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C06" w:rsidRDefault="000B1C06" w:rsidP="00115641">
      <w:pPr>
        <w:tabs>
          <w:tab w:val="left" w:pos="709"/>
        </w:tabs>
        <w:spacing w:line="240" w:lineRule="auto"/>
        <w:ind w:firstLine="0"/>
        <w:rPr>
          <w:b/>
          <w:sz w:val="24"/>
          <w:szCs w:val="24"/>
        </w:rPr>
      </w:pPr>
      <w:r>
        <w:rPr>
          <w:noProof/>
          <w:sz w:val="27"/>
          <w:szCs w:val="27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2334777</wp:posOffset>
            </wp:positionH>
            <wp:positionV relativeFrom="paragraph">
              <wp:align>top</wp:align>
            </wp:positionV>
            <wp:extent cx="648586" cy="839972"/>
            <wp:effectExtent l="1905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6" cy="8399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5641">
        <w:rPr>
          <w:b/>
          <w:sz w:val="24"/>
          <w:szCs w:val="24"/>
        </w:rPr>
        <w:br w:type="textWrapping" w:clear="all"/>
      </w:r>
    </w:p>
    <w:p w:rsidR="000B1C06" w:rsidRPr="00D94CE7" w:rsidRDefault="000B1C06" w:rsidP="000B1C06">
      <w:pPr>
        <w:tabs>
          <w:tab w:val="right" w:pos="900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D94CE7">
        <w:rPr>
          <w:b/>
          <w:sz w:val="24"/>
          <w:szCs w:val="24"/>
        </w:rPr>
        <w:t xml:space="preserve">АДМИНИСТРАЦИЯ МУНИЦИПАЛЬНОГО ОБРАЗОВАНИЯ </w:t>
      </w:r>
      <w:r>
        <w:rPr>
          <w:b/>
          <w:sz w:val="24"/>
          <w:szCs w:val="24"/>
        </w:rPr>
        <w:t xml:space="preserve">НОВОЮЛАСЕНСКИЙ </w:t>
      </w:r>
      <w:r w:rsidRPr="00D94CE7">
        <w:rPr>
          <w:b/>
          <w:sz w:val="24"/>
          <w:szCs w:val="24"/>
        </w:rPr>
        <w:t xml:space="preserve">СЕЛЬСОВЕТ </w:t>
      </w:r>
      <w:r w:rsidRPr="00D94CE7">
        <w:rPr>
          <w:b/>
          <w:caps/>
          <w:sz w:val="24"/>
          <w:szCs w:val="24"/>
        </w:rPr>
        <w:t>КрасногвардейскОГО районА оренбургской</w:t>
      </w:r>
      <w:r w:rsidRPr="00D94CE7">
        <w:rPr>
          <w:b/>
          <w:sz w:val="24"/>
          <w:szCs w:val="24"/>
        </w:rPr>
        <w:t xml:space="preserve"> ОБЛАСТИ</w:t>
      </w:r>
    </w:p>
    <w:p w:rsidR="000B1C06" w:rsidRPr="009D1DC0" w:rsidRDefault="000B1C06" w:rsidP="000B1C06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0B1C06" w:rsidRDefault="000B1C06" w:rsidP="000B1C06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077E47">
        <w:rPr>
          <w:b/>
          <w:sz w:val="24"/>
          <w:szCs w:val="24"/>
        </w:rPr>
        <w:t>П О С Т А Н О В Л Е Н И Е</w:t>
      </w:r>
    </w:p>
    <w:p w:rsidR="000B1C06" w:rsidRPr="00077E47" w:rsidRDefault="000B1C06" w:rsidP="000B1C06">
      <w:pPr>
        <w:tabs>
          <w:tab w:val="left" w:pos="709"/>
        </w:tabs>
        <w:spacing w:line="240" w:lineRule="auto"/>
      </w:pPr>
    </w:p>
    <w:p w:rsidR="000B1C06" w:rsidRPr="00AC4B34" w:rsidRDefault="00020D2D" w:rsidP="000B1C06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15</w:t>
      </w:r>
      <w:r w:rsidR="000B1C06" w:rsidRPr="00AC4B34">
        <w:rPr>
          <w:sz w:val="26"/>
          <w:szCs w:val="26"/>
        </w:rPr>
        <w:t>.01.2018                                                                                                       № 2-п                                                                                                                                                                                                                   с.Новоюласка</w:t>
      </w:r>
    </w:p>
    <w:p w:rsidR="000B1C06" w:rsidRPr="00AC4B34" w:rsidRDefault="000B1C06" w:rsidP="000B1C06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0B1C06" w:rsidRPr="00AC4B34" w:rsidRDefault="000B1C06" w:rsidP="000B1C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C4B34">
        <w:rPr>
          <w:rFonts w:ascii="Times New Roman" w:hAnsi="Times New Roman" w:cs="Times New Roman"/>
          <w:b w:val="0"/>
          <w:bCs/>
          <w:sz w:val="26"/>
          <w:szCs w:val="26"/>
        </w:rPr>
        <w:t xml:space="preserve">Об утверждении </w:t>
      </w:r>
      <w:r w:rsidRPr="00AC4B34">
        <w:rPr>
          <w:rFonts w:ascii="Times New Roman" w:hAnsi="Times New Roman" w:cs="Times New Roman"/>
          <w:b w:val="0"/>
          <w:sz w:val="26"/>
          <w:szCs w:val="26"/>
        </w:rPr>
        <w:t>Административного регламента</w:t>
      </w:r>
    </w:p>
    <w:p w:rsidR="000B1C06" w:rsidRPr="00AC4B34" w:rsidRDefault="000B1C06" w:rsidP="000B1C06">
      <w:pPr>
        <w:spacing w:line="240" w:lineRule="auto"/>
        <w:jc w:val="center"/>
        <w:rPr>
          <w:bCs/>
          <w:sz w:val="26"/>
          <w:szCs w:val="26"/>
        </w:rPr>
      </w:pPr>
      <w:r w:rsidRPr="00AC4B34">
        <w:rPr>
          <w:sz w:val="26"/>
          <w:szCs w:val="26"/>
        </w:rPr>
        <w:t xml:space="preserve">предоставления администрацией муниципального образования </w:t>
      </w:r>
      <w:r>
        <w:rPr>
          <w:sz w:val="26"/>
          <w:szCs w:val="26"/>
        </w:rPr>
        <w:t>Новоюласенский</w:t>
      </w:r>
      <w:r w:rsidRPr="00AC4B34">
        <w:rPr>
          <w:sz w:val="26"/>
          <w:szCs w:val="26"/>
        </w:rPr>
        <w:t xml:space="preserve"> сельсовет Красногвардейского района Оренбургской области </w:t>
      </w:r>
      <w:r w:rsidRPr="00AC4B34">
        <w:rPr>
          <w:bCs/>
          <w:sz w:val="26"/>
          <w:szCs w:val="26"/>
        </w:rPr>
        <w:t>муниципальной услуги «Принятие решения о подготовке на основании документов территориального планирования документации по планировке территории»</w:t>
      </w:r>
    </w:p>
    <w:p w:rsidR="000B1C06" w:rsidRPr="00AC4B34" w:rsidRDefault="000B1C06" w:rsidP="000B1C06">
      <w:pPr>
        <w:tabs>
          <w:tab w:val="left" w:pos="720"/>
        </w:tabs>
        <w:spacing w:line="240" w:lineRule="auto"/>
        <w:ind w:firstLine="0"/>
        <w:jc w:val="both"/>
        <w:rPr>
          <w:sz w:val="26"/>
          <w:szCs w:val="26"/>
        </w:rPr>
      </w:pPr>
    </w:p>
    <w:p w:rsidR="000B1C06" w:rsidRPr="00AC4B34" w:rsidRDefault="000B1C06" w:rsidP="000B1C06">
      <w:pPr>
        <w:tabs>
          <w:tab w:val="left" w:pos="720"/>
        </w:tabs>
        <w:spacing w:line="240" w:lineRule="auto"/>
        <w:ind w:firstLine="0"/>
        <w:jc w:val="both"/>
        <w:rPr>
          <w:sz w:val="26"/>
          <w:szCs w:val="26"/>
        </w:rPr>
      </w:pPr>
    </w:p>
    <w:p w:rsidR="000B1C06" w:rsidRPr="00AC4B34" w:rsidRDefault="000B1C06" w:rsidP="000B1C06">
      <w:pPr>
        <w:shd w:val="clear" w:color="auto" w:fill="FFFFFF"/>
        <w:spacing w:line="240" w:lineRule="auto"/>
        <w:jc w:val="both"/>
        <w:outlineLvl w:val="0"/>
        <w:rPr>
          <w:sz w:val="26"/>
          <w:szCs w:val="26"/>
        </w:rPr>
      </w:pPr>
      <w:r w:rsidRPr="00AC4B34">
        <w:rPr>
          <w:sz w:val="26"/>
          <w:szCs w:val="26"/>
        </w:rPr>
        <w:t>В целях повышения эффективности, качества, доступности муниципальных услуг и своевременного их предоставления, руководствуясь статьями 42, 45, 46</w:t>
      </w:r>
      <w:r w:rsidRPr="00AC4B34">
        <w:rPr>
          <w:bCs/>
          <w:kern w:val="36"/>
          <w:sz w:val="26"/>
          <w:szCs w:val="26"/>
        </w:rPr>
        <w:t>Градостроительного кодекса Российской Федерации,</w:t>
      </w:r>
      <w:r w:rsidRPr="00AC4B34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в соответствии с </w:t>
      </w:r>
      <w:r w:rsidR="00846ADC">
        <w:rPr>
          <w:sz w:val="26"/>
          <w:szCs w:val="26"/>
        </w:rPr>
        <w:t xml:space="preserve">Уставом  муниципального образования Новоюласенский сельсовет Красногвардейского района Оренбургской области и </w:t>
      </w:r>
      <w:bookmarkStart w:id="0" w:name="_GoBack"/>
      <w:bookmarkEnd w:id="0"/>
      <w:r w:rsidRPr="00AC4B34">
        <w:rPr>
          <w:sz w:val="26"/>
          <w:szCs w:val="26"/>
        </w:rPr>
        <w:t xml:space="preserve">постановлением администрации муниципального образования </w:t>
      </w:r>
      <w:r>
        <w:rPr>
          <w:sz w:val="26"/>
          <w:szCs w:val="26"/>
        </w:rPr>
        <w:t>Новоюласенский</w:t>
      </w:r>
      <w:r w:rsidRPr="00AC4B34">
        <w:rPr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sz w:val="26"/>
          <w:szCs w:val="26"/>
        </w:rPr>
        <w:t>12</w:t>
      </w:r>
      <w:r w:rsidRPr="00AC4B34">
        <w:rPr>
          <w:sz w:val="26"/>
          <w:szCs w:val="26"/>
        </w:rPr>
        <w:t xml:space="preserve">.07.2012  № </w:t>
      </w:r>
      <w:r>
        <w:rPr>
          <w:sz w:val="26"/>
          <w:szCs w:val="26"/>
        </w:rPr>
        <w:t>3</w:t>
      </w:r>
      <w:r w:rsidRPr="00AC4B34">
        <w:rPr>
          <w:sz w:val="26"/>
          <w:szCs w:val="26"/>
        </w:rPr>
        <w:t xml:space="preserve">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 w:val="26"/>
          <w:szCs w:val="26"/>
        </w:rPr>
        <w:t>Новоюласенский</w:t>
      </w:r>
      <w:r w:rsidRPr="00AC4B34">
        <w:rPr>
          <w:sz w:val="26"/>
          <w:szCs w:val="26"/>
        </w:rPr>
        <w:t xml:space="preserve"> сельсовет Красногвардейского района Оренбургской области»:</w:t>
      </w:r>
    </w:p>
    <w:p w:rsidR="000B1C06" w:rsidRPr="00AC4B34" w:rsidRDefault="000B1C06" w:rsidP="000B1C06">
      <w:pPr>
        <w:shd w:val="clear" w:color="auto" w:fill="FFFFFF"/>
        <w:spacing w:line="240" w:lineRule="auto"/>
        <w:ind w:firstLine="0"/>
        <w:jc w:val="both"/>
        <w:outlineLvl w:val="0"/>
        <w:rPr>
          <w:bCs/>
          <w:kern w:val="36"/>
          <w:sz w:val="26"/>
          <w:szCs w:val="26"/>
        </w:rPr>
      </w:pPr>
      <w:r w:rsidRPr="00AC4B34">
        <w:rPr>
          <w:sz w:val="26"/>
          <w:szCs w:val="26"/>
        </w:rPr>
        <w:t xml:space="preserve">1. Утвердить Административный регламент предоставления администрацией муниципального образования </w:t>
      </w:r>
      <w:r>
        <w:rPr>
          <w:sz w:val="26"/>
          <w:szCs w:val="26"/>
        </w:rPr>
        <w:t>Новоюласенский</w:t>
      </w:r>
      <w:r w:rsidRPr="00AC4B34">
        <w:rPr>
          <w:sz w:val="26"/>
          <w:szCs w:val="26"/>
        </w:rPr>
        <w:t xml:space="preserve"> сельсовет Красногвардейского района Оренбургской области муниципальной услуги «</w:t>
      </w:r>
      <w:r w:rsidRPr="00AC4B34">
        <w:rPr>
          <w:bCs/>
          <w:sz w:val="26"/>
          <w:szCs w:val="26"/>
        </w:rPr>
        <w:t>Принятие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6"/>
          <w:szCs w:val="26"/>
        </w:rPr>
        <w:t>» согласно приложению.</w:t>
      </w:r>
    </w:p>
    <w:p w:rsidR="000B1C06" w:rsidRPr="00AC4B34" w:rsidRDefault="000B1C06" w:rsidP="000B1C06">
      <w:pPr>
        <w:tabs>
          <w:tab w:val="left" w:pos="720"/>
        </w:tabs>
        <w:spacing w:line="240" w:lineRule="auto"/>
        <w:ind w:firstLine="0"/>
        <w:jc w:val="both"/>
        <w:rPr>
          <w:sz w:val="26"/>
          <w:szCs w:val="26"/>
        </w:rPr>
      </w:pPr>
      <w:r w:rsidRPr="00AC4B34">
        <w:rPr>
          <w:sz w:val="26"/>
          <w:szCs w:val="26"/>
        </w:rPr>
        <w:t xml:space="preserve">           2. Настоящее постановление вступает в силу после официального обнародования и подлежит размещению на портале муниципальных образований Красногвардейского района в сети «Интернет».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6"/>
          <w:szCs w:val="26"/>
        </w:rPr>
      </w:pPr>
      <w:r w:rsidRPr="00AC4B34">
        <w:rPr>
          <w:sz w:val="26"/>
          <w:szCs w:val="26"/>
        </w:rPr>
        <w:t xml:space="preserve">           3. Контроль за исполнением настоящего постановления оставляю за собой.</w:t>
      </w:r>
    </w:p>
    <w:p w:rsidR="000B1C06" w:rsidRPr="00AC4B34" w:rsidRDefault="000B1C06" w:rsidP="000B1C06">
      <w:pPr>
        <w:spacing w:line="240" w:lineRule="auto"/>
        <w:jc w:val="both"/>
        <w:rPr>
          <w:sz w:val="26"/>
          <w:szCs w:val="26"/>
        </w:rPr>
      </w:pPr>
    </w:p>
    <w:p w:rsidR="000B1C06" w:rsidRPr="00AC4B34" w:rsidRDefault="000B1C06" w:rsidP="000B1C06">
      <w:pPr>
        <w:spacing w:line="240" w:lineRule="auto"/>
        <w:ind w:firstLine="0"/>
        <w:rPr>
          <w:sz w:val="26"/>
          <w:szCs w:val="26"/>
        </w:rPr>
      </w:pPr>
    </w:p>
    <w:p w:rsidR="000B1C06" w:rsidRPr="00AC4B34" w:rsidRDefault="000B1C06" w:rsidP="000B1C06">
      <w:pPr>
        <w:spacing w:line="240" w:lineRule="auto"/>
        <w:ind w:firstLine="0"/>
        <w:rPr>
          <w:sz w:val="26"/>
          <w:szCs w:val="26"/>
        </w:rPr>
      </w:pPr>
      <w:r w:rsidRPr="00AC4B34">
        <w:rPr>
          <w:sz w:val="26"/>
          <w:szCs w:val="26"/>
        </w:rPr>
        <w:t xml:space="preserve">Глава сельсовета                                                                                   </w:t>
      </w:r>
      <w:r>
        <w:rPr>
          <w:sz w:val="26"/>
          <w:szCs w:val="26"/>
        </w:rPr>
        <w:t xml:space="preserve">          С.Н.Бисяева</w:t>
      </w:r>
    </w:p>
    <w:p w:rsidR="000B1C06" w:rsidRDefault="000B1C06" w:rsidP="000B1C06">
      <w:pPr>
        <w:spacing w:line="240" w:lineRule="auto"/>
        <w:ind w:firstLine="0"/>
        <w:jc w:val="both"/>
        <w:rPr>
          <w:sz w:val="26"/>
          <w:szCs w:val="26"/>
        </w:rPr>
      </w:pPr>
      <w:r w:rsidRPr="00AC4B34">
        <w:rPr>
          <w:sz w:val="26"/>
          <w:szCs w:val="26"/>
        </w:rPr>
        <w:t xml:space="preserve">Разослано: в дело, специалисту 1 категории </w:t>
      </w:r>
      <w:r>
        <w:rPr>
          <w:sz w:val="26"/>
          <w:szCs w:val="26"/>
        </w:rPr>
        <w:t>Драной Т.В.</w:t>
      </w:r>
      <w:r w:rsidRPr="00AC4B34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отделу архитектуры и градостроительства </w:t>
      </w:r>
      <w:r w:rsidRPr="00AC4B34">
        <w:rPr>
          <w:sz w:val="26"/>
          <w:szCs w:val="26"/>
        </w:rPr>
        <w:t xml:space="preserve">администрации района, </w:t>
      </w:r>
      <w:r>
        <w:rPr>
          <w:sz w:val="26"/>
          <w:szCs w:val="26"/>
        </w:rPr>
        <w:t xml:space="preserve">прокурору района. </w:t>
      </w:r>
    </w:p>
    <w:p w:rsidR="000B1C06" w:rsidRDefault="000B1C06" w:rsidP="000B1C06">
      <w:pPr>
        <w:spacing w:line="240" w:lineRule="auto"/>
        <w:ind w:firstLine="0"/>
        <w:jc w:val="both"/>
        <w:rPr>
          <w:sz w:val="26"/>
          <w:szCs w:val="26"/>
        </w:rPr>
      </w:pPr>
    </w:p>
    <w:p w:rsidR="000B1C06" w:rsidRDefault="000B1C06" w:rsidP="000B1C06">
      <w:pPr>
        <w:spacing w:line="240" w:lineRule="auto"/>
        <w:ind w:firstLine="0"/>
        <w:jc w:val="both"/>
        <w:rPr>
          <w:sz w:val="26"/>
          <w:szCs w:val="26"/>
        </w:rPr>
      </w:pPr>
    </w:p>
    <w:p w:rsidR="000B1C06" w:rsidRPr="00AC4B34" w:rsidRDefault="000B1C06" w:rsidP="000B1C06">
      <w:pPr>
        <w:spacing w:line="240" w:lineRule="auto"/>
        <w:ind w:firstLine="0"/>
        <w:jc w:val="both"/>
        <w:rPr>
          <w:bCs/>
          <w:i/>
          <w:color w:val="000000"/>
          <w:sz w:val="26"/>
          <w:szCs w:val="26"/>
        </w:rPr>
      </w:pP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 xml:space="preserve"> Приложение </w:t>
      </w:r>
    </w:p>
    <w:p w:rsidR="000B1C06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 xml:space="preserve">к постановлению </w:t>
      </w:r>
    </w:p>
    <w:p w:rsidR="000B1C06" w:rsidRPr="00AC4B34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>администрации сельсовета</w:t>
      </w:r>
    </w:p>
    <w:p w:rsidR="000B1C06" w:rsidRPr="00AC4B34" w:rsidRDefault="000B1C06" w:rsidP="000B1C06">
      <w:pPr>
        <w:spacing w:line="240" w:lineRule="auto"/>
        <w:jc w:val="right"/>
        <w:rPr>
          <w:color w:val="000000"/>
          <w:sz w:val="28"/>
          <w:szCs w:val="28"/>
        </w:rPr>
      </w:pPr>
      <w:r w:rsidRPr="00AC4B34">
        <w:rPr>
          <w:sz w:val="24"/>
          <w:szCs w:val="24"/>
        </w:rPr>
        <w:t xml:space="preserve">от </w:t>
      </w:r>
      <w:r w:rsidR="00020D2D">
        <w:rPr>
          <w:sz w:val="24"/>
          <w:szCs w:val="24"/>
        </w:rPr>
        <w:t>15</w:t>
      </w:r>
      <w:r>
        <w:rPr>
          <w:sz w:val="24"/>
          <w:szCs w:val="24"/>
        </w:rPr>
        <w:t>.01.</w:t>
      </w:r>
      <w:r w:rsidRPr="00AC4B34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AC4B34">
        <w:rPr>
          <w:sz w:val="24"/>
          <w:szCs w:val="24"/>
        </w:rPr>
        <w:t xml:space="preserve"> № </w:t>
      </w:r>
      <w:r>
        <w:rPr>
          <w:sz w:val="24"/>
          <w:szCs w:val="24"/>
        </w:rPr>
        <w:t>2-п</w:t>
      </w:r>
    </w:p>
    <w:p w:rsidR="000B1C06" w:rsidRPr="00AC4B34" w:rsidRDefault="000B1C06" w:rsidP="000B1C06">
      <w:pPr>
        <w:spacing w:line="240" w:lineRule="auto"/>
        <w:ind w:firstLine="0"/>
        <w:jc w:val="right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right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AC4B34">
        <w:rPr>
          <w:b/>
          <w:bCs/>
          <w:sz w:val="24"/>
          <w:szCs w:val="24"/>
        </w:rPr>
        <w:t>Административный регламент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AC4B34">
        <w:rPr>
          <w:b/>
          <w:bCs/>
          <w:sz w:val="24"/>
          <w:szCs w:val="24"/>
        </w:rPr>
        <w:t xml:space="preserve">предоставления муниципальной услуги 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AC4B34">
        <w:rPr>
          <w:b/>
          <w:bCs/>
          <w:sz w:val="24"/>
          <w:szCs w:val="24"/>
        </w:rPr>
        <w:t>«Принятие решения о подготовке на основании документов территориального планирования документации по планировке территории»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1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1. Общие положения</w:t>
      </w:r>
    </w:p>
    <w:p w:rsidR="000B1C06" w:rsidRPr="00AC4B34" w:rsidRDefault="000B1C06" w:rsidP="000B1C06">
      <w:pPr>
        <w:spacing w:line="240" w:lineRule="auto"/>
        <w:ind w:firstLine="567"/>
        <w:jc w:val="center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Предмет регулирования регламента</w:t>
      </w:r>
    </w:p>
    <w:p w:rsidR="000B1C06" w:rsidRPr="00AC4B34" w:rsidRDefault="000B1C06" w:rsidP="000B1C06">
      <w:pPr>
        <w:spacing w:line="240" w:lineRule="auto"/>
        <w:ind w:firstLine="567"/>
        <w:jc w:val="center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1. Административный регламент предоставления муниципальной услуги «</w:t>
      </w:r>
      <w:r w:rsidRPr="00AC4B34">
        <w:rPr>
          <w:bCs/>
          <w:sz w:val="24"/>
          <w:szCs w:val="24"/>
        </w:rPr>
        <w:t>Принятие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color w:val="000000"/>
          <w:sz w:val="24"/>
          <w:szCs w:val="24"/>
        </w:rPr>
        <w:t xml:space="preserve">» (далее – муниципальная услуга) </w:t>
      </w:r>
      <w:r w:rsidRPr="00AC4B34">
        <w:rPr>
          <w:sz w:val="24"/>
          <w:szCs w:val="24"/>
        </w:rPr>
        <w:t xml:space="preserve">определяет сроки и последовательность действий (далее – административная процедура), осуществляемых органом местного самоуправления при </w:t>
      </w:r>
      <w:r w:rsidRPr="00AC4B34">
        <w:rPr>
          <w:bCs/>
          <w:sz w:val="24"/>
          <w:szCs w:val="24"/>
        </w:rPr>
        <w:t>принятии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>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Круг заявителей</w:t>
      </w:r>
    </w:p>
    <w:p w:rsidR="000B1C06" w:rsidRPr="00AC4B34" w:rsidRDefault="000B1C06" w:rsidP="000B1C06">
      <w:pPr>
        <w:spacing w:line="240" w:lineRule="auto"/>
        <w:ind w:firstLine="567"/>
        <w:jc w:val="center"/>
        <w:rPr>
          <w:b/>
          <w:sz w:val="24"/>
          <w:szCs w:val="24"/>
        </w:rPr>
      </w:pP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2. Заявители на получение муниципальной услуги: юридические и физические лица.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</w:t>
      </w: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0B1C06" w:rsidRPr="00AC4B34" w:rsidRDefault="000B1C06" w:rsidP="000B1C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B1C06" w:rsidRPr="00AC4B34" w:rsidRDefault="000B1C06" w:rsidP="000B1C0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3. Наименование органа местного самоуправления: администрация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Новоюласенский</w:t>
      </w:r>
      <w:r w:rsidRPr="00AC4B34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0B1C06" w:rsidRPr="00AC4B34" w:rsidRDefault="000B1C06" w:rsidP="000B1C06">
      <w:pPr>
        <w:spacing w:line="240" w:lineRule="auto"/>
        <w:ind w:firstLine="426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Почтовый адрес: 46116</w:t>
      </w:r>
      <w:r>
        <w:rPr>
          <w:sz w:val="24"/>
          <w:szCs w:val="24"/>
        </w:rPr>
        <w:t>4</w:t>
      </w:r>
      <w:r w:rsidRPr="00AC4B34">
        <w:rPr>
          <w:sz w:val="24"/>
          <w:szCs w:val="24"/>
        </w:rPr>
        <w:t xml:space="preserve">, Оренбургская область, Красногвардейский район, </w:t>
      </w:r>
      <w:proofErr w:type="spellStart"/>
      <w:r>
        <w:rPr>
          <w:sz w:val="24"/>
          <w:szCs w:val="24"/>
        </w:rPr>
        <w:t>с.Новоюласка</w:t>
      </w:r>
      <w:proofErr w:type="spellEnd"/>
      <w:r>
        <w:rPr>
          <w:sz w:val="24"/>
          <w:szCs w:val="24"/>
        </w:rPr>
        <w:t xml:space="preserve">, ул.Дружбы, 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2.</w:t>
      </w:r>
    </w:p>
    <w:p w:rsidR="000B1C06" w:rsidRPr="00F50950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Адрес электронной почты органа местного самоуправления: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novselsovet</w:t>
      </w:r>
      <w:proofErr w:type="spellEnd"/>
      <w:r w:rsidRPr="00EF0C64">
        <w:rPr>
          <w:rFonts w:ascii="Times New Roman" w:hAnsi="Times New Roman" w:cs="Times New Roman"/>
          <w:sz w:val="24"/>
          <w:szCs w:val="24"/>
        </w:rPr>
        <w:t>2016@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F0C64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50950">
        <w:rPr>
          <w:rFonts w:ascii="Times New Roman" w:hAnsi="Times New Roman" w:cs="Times New Roman"/>
          <w:sz w:val="24"/>
          <w:szCs w:val="24"/>
        </w:rPr>
        <w:t>.</w:t>
      </w:r>
    </w:p>
    <w:p w:rsidR="00AB5032" w:rsidRPr="00C4798A" w:rsidRDefault="000B1C06" w:rsidP="00AB5032">
      <w:pPr>
        <w:spacing w:line="240" w:lineRule="auto"/>
        <w:rPr>
          <w:sz w:val="24"/>
          <w:szCs w:val="24"/>
        </w:rPr>
      </w:pPr>
      <w:r w:rsidRPr="00AC4B34">
        <w:rPr>
          <w:sz w:val="24"/>
          <w:szCs w:val="24"/>
        </w:rPr>
        <w:t xml:space="preserve">Адрес сайта органа местного самоуправления: портал муниципального образования Красногвардейского района в сети «Интернет»: </w:t>
      </w:r>
      <w:proofErr w:type="spellStart"/>
      <w:r w:rsidR="00AB5032" w:rsidRPr="00C4798A">
        <w:rPr>
          <w:sz w:val="24"/>
          <w:szCs w:val="24"/>
          <w:lang w:val="en-US"/>
        </w:rPr>
        <w:t>novselsovet</w:t>
      </w:r>
      <w:proofErr w:type="spellEnd"/>
      <w:r w:rsidR="00AB5032" w:rsidRPr="00C4798A">
        <w:rPr>
          <w:sz w:val="24"/>
          <w:szCs w:val="24"/>
        </w:rPr>
        <w:t>2016@</w:t>
      </w:r>
      <w:r w:rsidR="00AB5032" w:rsidRPr="00C4798A">
        <w:rPr>
          <w:sz w:val="24"/>
          <w:szCs w:val="24"/>
          <w:lang w:val="en-US"/>
        </w:rPr>
        <w:t>mail</w:t>
      </w:r>
      <w:r w:rsidR="00AB5032" w:rsidRPr="00C4798A">
        <w:rPr>
          <w:sz w:val="24"/>
          <w:szCs w:val="24"/>
        </w:rPr>
        <w:t>.</w:t>
      </w:r>
      <w:proofErr w:type="spellStart"/>
      <w:r w:rsidR="00AB5032" w:rsidRPr="00C4798A">
        <w:rPr>
          <w:sz w:val="24"/>
          <w:szCs w:val="24"/>
          <w:lang w:val="en-US"/>
        </w:rPr>
        <w:t>ru</w:t>
      </w:r>
      <w:proofErr w:type="spellEnd"/>
      <w:r w:rsidR="00AB5032" w:rsidRPr="00C4798A">
        <w:rPr>
          <w:sz w:val="24"/>
          <w:szCs w:val="24"/>
        </w:rPr>
        <w:t>.</w:t>
      </w:r>
    </w:p>
    <w:p w:rsidR="000B1C06" w:rsidRPr="00AC4B34" w:rsidRDefault="000B1C06" w:rsidP="000B1C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График работы органа местного самоуправления: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Контактные телефоны: 8 (35345) 3-</w:t>
      </w:r>
      <w:r>
        <w:rPr>
          <w:sz w:val="24"/>
          <w:szCs w:val="24"/>
        </w:rPr>
        <w:t>38</w:t>
      </w:r>
      <w:r w:rsidRPr="00AC4B34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Pr="00AC4B34">
        <w:rPr>
          <w:sz w:val="24"/>
          <w:szCs w:val="24"/>
        </w:rPr>
        <w:t>2.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Приемные дни: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0"/>
        <w:jc w:val="both"/>
        <w:rPr>
          <w:color w:val="000000"/>
          <w:sz w:val="24"/>
          <w:szCs w:val="24"/>
        </w:rPr>
      </w:pPr>
      <w:r w:rsidRPr="00AC4B34">
        <w:rPr>
          <w:color w:val="000000"/>
          <w:sz w:val="24"/>
          <w:szCs w:val="24"/>
        </w:rPr>
        <w:t>Понедельник, вторник,</w:t>
      </w:r>
      <w:r>
        <w:rPr>
          <w:color w:val="000000"/>
          <w:sz w:val="24"/>
          <w:szCs w:val="24"/>
        </w:rPr>
        <w:t xml:space="preserve"> среда, </w:t>
      </w:r>
      <w:r w:rsidRPr="00AC4B34">
        <w:rPr>
          <w:color w:val="000000"/>
          <w:sz w:val="24"/>
          <w:szCs w:val="24"/>
        </w:rPr>
        <w:t xml:space="preserve"> четверг, пятница с 09.00 ч до 13.00 ч, перерыв на обед с 13.00 ч.  до 14.00 ч.;</w:t>
      </w:r>
    </w:p>
    <w:p w:rsidR="000B1C06" w:rsidRPr="00D46E60" w:rsidRDefault="000B1C06" w:rsidP="000B1C06">
      <w:pPr>
        <w:tabs>
          <w:tab w:val="left" w:pos="709"/>
        </w:tabs>
        <w:spacing w:line="240" w:lineRule="auto"/>
        <w:ind w:firstLine="0"/>
        <w:jc w:val="both"/>
        <w:rPr>
          <w:color w:val="000000"/>
          <w:sz w:val="24"/>
          <w:szCs w:val="24"/>
        </w:rPr>
      </w:pPr>
      <w:r w:rsidRPr="00AC4B34">
        <w:rPr>
          <w:color w:val="000000"/>
          <w:sz w:val="24"/>
          <w:szCs w:val="24"/>
        </w:rPr>
        <w:lastRenderedPageBreak/>
        <w:t>Суббота, воскресенье - выходные дни</w:t>
      </w:r>
      <w:r w:rsidRPr="00AC4B34">
        <w:rPr>
          <w:color w:val="000000"/>
          <w:sz w:val="28"/>
          <w:szCs w:val="28"/>
        </w:rPr>
        <w:t xml:space="preserve">. </w:t>
      </w:r>
    </w:p>
    <w:p w:rsidR="000B1C06" w:rsidRPr="00AC4B34" w:rsidRDefault="000B1C06" w:rsidP="000B1C06">
      <w:pPr>
        <w:tabs>
          <w:tab w:val="right" w:pos="900"/>
        </w:tabs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 4. Информация о месте нахождения, графике работы, контактных телефонах специалистов органа местного самоуправления, уполномоченных на предоставление муниципальной услуги, указывается на портале муниципального образования Красногвардейского района в сети «Интернет»: </w:t>
      </w:r>
      <w:r w:rsidRPr="00AC4B34">
        <w:rPr>
          <w:sz w:val="24"/>
          <w:szCs w:val="24"/>
          <w:lang w:val="en-US"/>
        </w:rPr>
        <w:t>mo</w:t>
      </w:r>
      <w:r w:rsidRPr="00AC4B34">
        <w:rPr>
          <w:sz w:val="24"/>
          <w:szCs w:val="24"/>
        </w:rPr>
        <w:t>-</w:t>
      </w:r>
      <w:proofErr w:type="spellStart"/>
      <w:r w:rsidRPr="00AC4B34">
        <w:rPr>
          <w:sz w:val="24"/>
          <w:szCs w:val="24"/>
          <w:lang w:val="en-US"/>
        </w:rPr>
        <w:t>ko</w:t>
      </w:r>
      <w:proofErr w:type="spellEnd"/>
      <w:r w:rsidRPr="00AC4B34">
        <w:rPr>
          <w:sz w:val="24"/>
          <w:szCs w:val="24"/>
        </w:rPr>
        <w:t>.</w:t>
      </w:r>
      <w:r w:rsidRPr="00AC4B34">
        <w:rPr>
          <w:sz w:val="24"/>
          <w:szCs w:val="24"/>
          <w:lang w:val="en-US"/>
        </w:rPr>
        <w:t>orb</w:t>
      </w:r>
      <w:r w:rsidRPr="00AC4B34">
        <w:rPr>
          <w:sz w:val="24"/>
          <w:szCs w:val="24"/>
        </w:rPr>
        <w:t>.</w:t>
      </w:r>
      <w:proofErr w:type="spellStart"/>
      <w:r w:rsidRPr="00AC4B34">
        <w:rPr>
          <w:sz w:val="24"/>
          <w:szCs w:val="24"/>
          <w:lang w:val="en-US"/>
        </w:rPr>
        <w:t>ru</w:t>
      </w:r>
      <w:proofErr w:type="spellEnd"/>
      <w:r w:rsidRPr="00AC4B34">
        <w:rPr>
          <w:sz w:val="24"/>
          <w:szCs w:val="24"/>
        </w:rPr>
        <w:t xml:space="preserve"> – вкладка «Муниципалитеты», разделы «Сельские поселения», «Официальные организации», </w:t>
      </w:r>
      <w:proofErr w:type="spellStart"/>
      <w:r>
        <w:rPr>
          <w:sz w:val="24"/>
          <w:szCs w:val="24"/>
        </w:rPr>
        <w:t>Новоюласенский</w:t>
      </w:r>
      <w:proofErr w:type="spellEnd"/>
      <w:r w:rsidRPr="00AC4B34">
        <w:rPr>
          <w:sz w:val="24"/>
          <w:szCs w:val="24"/>
        </w:rPr>
        <w:t xml:space="preserve"> сельсовет, на информационных стендах в залах приёма заявителей в органе местного самоуправления.</w:t>
      </w:r>
    </w:p>
    <w:p w:rsidR="000B1C06" w:rsidRPr="00AC4B34" w:rsidRDefault="000B1C06" w:rsidP="00B51CD1">
      <w:pPr>
        <w:spacing w:line="240" w:lineRule="auto"/>
        <w:rPr>
          <w:sz w:val="24"/>
          <w:szCs w:val="24"/>
        </w:rPr>
      </w:pPr>
      <w:r w:rsidRPr="00AC4B34">
        <w:rPr>
          <w:sz w:val="24"/>
          <w:szCs w:val="24"/>
        </w:rPr>
        <w:t>5. Информация о месте нахождения, графике работы, контактных телефонах государственных органов, органов местного самоуправления, организаций, участвующих в предоставлении муниципальной услуги, указывается на портале муниципального образования Красногвардейского района в сети «Интернет»</w:t>
      </w:r>
      <w:r w:rsidR="00B51CD1">
        <w:rPr>
          <w:sz w:val="24"/>
          <w:szCs w:val="24"/>
        </w:rPr>
        <w:t>:</w:t>
      </w:r>
      <w:r w:rsidR="00B51CD1" w:rsidRPr="00B51CD1">
        <w:rPr>
          <w:sz w:val="24"/>
          <w:szCs w:val="24"/>
        </w:rPr>
        <w:t xml:space="preserve"> </w:t>
      </w:r>
      <w:proofErr w:type="spellStart"/>
      <w:r w:rsidR="00B51CD1" w:rsidRPr="00C4798A">
        <w:rPr>
          <w:sz w:val="24"/>
          <w:szCs w:val="24"/>
          <w:lang w:val="en-US"/>
        </w:rPr>
        <w:t>novselsovet</w:t>
      </w:r>
      <w:proofErr w:type="spellEnd"/>
      <w:r w:rsidR="00B51CD1" w:rsidRPr="00C4798A">
        <w:rPr>
          <w:sz w:val="24"/>
          <w:szCs w:val="24"/>
        </w:rPr>
        <w:t>2016@</w:t>
      </w:r>
      <w:r w:rsidR="00B51CD1" w:rsidRPr="00C4798A">
        <w:rPr>
          <w:sz w:val="24"/>
          <w:szCs w:val="24"/>
          <w:lang w:val="en-US"/>
        </w:rPr>
        <w:t>mail</w:t>
      </w:r>
      <w:r w:rsidR="00B51CD1" w:rsidRPr="00C4798A">
        <w:rPr>
          <w:sz w:val="24"/>
          <w:szCs w:val="24"/>
        </w:rPr>
        <w:t>.</w:t>
      </w:r>
      <w:proofErr w:type="spellStart"/>
      <w:r w:rsidR="00B51CD1" w:rsidRPr="00C4798A">
        <w:rPr>
          <w:sz w:val="24"/>
          <w:szCs w:val="24"/>
          <w:lang w:val="en-US"/>
        </w:rPr>
        <w:t>ru</w:t>
      </w:r>
      <w:proofErr w:type="spellEnd"/>
      <w:r w:rsidR="00B51CD1" w:rsidRPr="00C4798A">
        <w:rPr>
          <w:sz w:val="24"/>
          <w:szCs w:val="24"/>
        </w:rPr>
        <w:t>.</w:t>
      </w:r>
      <w:r w:rsidR="00B51CD1">
        <w:rPr>
          <w:sz w:val="24"/>
          <w:szCs w:val="24"/>
        </w:rPr>
        <w:t>,</w:t>
      </w:r>
      <w:r w:rsidRPr="00AC4B34">
        <w:rPr>
          <w:sz w:val="24"/>
          <w:szCs w:val="24"/>
        </w:rPr>
        <w:t xml:space="preserve"> на информационных стендах в залах приёма заявителей в органе местного самоуправления.</w:t>
      </w:r>
    </w:p>
    <w:p w:rsidR="000B1C06" w:rsidRPr="00B51CD1" w:rsidRDefault="000B1C06" w:rsidP="00B51CD1">
      <w:pPr>
        <w:spacing w:line="240" w:lineRule="auto"/>
        <w:rPr>
          <w:sz w:val="24"/>
          <w:szCs w:val="24"/>
        </w:rPr>
      </w:pPr>
      <w:r w:rsidRPr="00AC4B34">
        <w:rPr>
          <w:sz w:val="24"/>
          <w:szCs w:val="24"/>
        </w:rPr>
        <w:t>6. Информация о месте нахождения, графике работы, контактных телефонах многофункциональных центров предоставления государственных и муниципальных услуг (далее – МФЦ), участвующих в предоставлении муниципальной услуги (при наличии Соглашений о взаимодействии заключённых между многофункциональными центрами и органом местного самоуправления) (далее – Соглашение о взаимодействии</w:t>
      </w:r>
      <w:r w:rsidRPr="00AC4B34">
        <w:rPr>
          <w:color w:val="000000"/>
          <w:sz w:val="24"/>
          <w:szCs w:val="24"/>
        </w:rPr>
        <w:t xml:space="preserve">) указывается на портале муниципальных образований Красногвардейского района в сети «Интернет»: </w:t>
      </w:r>
      <w:proofErr w:type="spellStart"/>
      <w:r w:rsidR="00B51CD1" w:rsidRPr="00C4798A">
        <w:rPr>
          <w:sz w:val="24"/>
          <w:szCs w:val="24"/>
          <w:lang w:val="en-US"/>
        </w:rPr>
        <w:t>novselsovet</w:t>
      </w:r>
      <w:proofErr w:type="spellEnd"/>
      <w:r w:rsidR="00B51CD1" w:rsidRPr="00C4798A">
        <w:rPr>
          <w:sz w:val="24"/>
          <w:szCs w:val="24"/>
        </w:rPr>
        <w:t>2016@</w:t>
      </w:r>
      <w:r w:rsidR="00B51CD1" w:rsidRPr="00C4798A">
        <w:rPr>
          <w:sz w:val="24"/>
          <w:szCs w:val="24"/>
          <w:lang w:val="en-US"/>
        </w:rPr>
        <w:t>mail</w:t>
      </w:r>
      <w:r w:rsidR="00B51CD1" w:rsidRPr="00C4798A">
        <w:rPr>
          <w:sz w:val="24"/>
          <w:szCs w:val="24"/>
        </w:rPr>
        <w:t>.</w:t>
      </w:r>
      <w:proofErr w:type="spellStart"/>
      <w:r w:rsidR="00B51CD1" w:rsidRPr="00C4798A">
        <w:rPr>
          <w:sz w:val="24"/>
          <w:szCs w:val="24"/>
          <w:lang w:val="en-US"/>
        </w:rPr>
        <w:t>ru</w:t>
      </w:r>
      <w:proofErr w:type="spellEnd"/>
      <w:r w:rsidR="00B51CD1" w:rsidRPr="00C4798A">
        <w:rPr>
          <w:sz w:val="24"/>
          <w:szCs w:val="24"/>
        </w:rPr>
        <w:t>.</w:t>
      </w:r>
      <w:r w:rsidRPr="00AC4B34">
        <w:rPr>
          <w:color w:val="000000"/>
          <w:sz w:val="24"/>
          <w:szCs w:val="24"/>
        </w:rPr>
        <w:t>, на информационных стендах в залах приёма заявителей в органе местного самоуправления.</w:t>
      </w:r>
    </w:p>
    <w:p w:rsidR="000B1C06" w:rsidRPr="00B51CD1" w:rsidRDefault="000B1C06" w:rsidP="00B51CD1">
      <w:pPr>
        <w:spacing w:line="240" w:lineRule="auto"/>
        <w:rPr>
          <w:sz w:val="24"/>
          <w:szCs w:val="24"/>
        </w:rPr>
      </w:pPr>
      <w:r w:rsidRPr="00AC4B34">
        <w:rPr>
          <w:sz w:val="24"/>
          <w:szCs w:val="24"/>
        </w:rPr>
        <w:t xml:space="preserve">7. Информация </w:t>
      </w:r>
      <w:r w:rsidRPr="00AC4B34">
        <w:rPr>
          <w:rFonts w:eastAsia="Calibri"/>
          <w:sz w:val="24"/>
          <w:szCs w:val="24"/>
          <w:lang w:eastAsia="en-US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 </w:t>
      </w:r>
      <w:r w:rsidRPr="00AC4B34">
        <w:rPr>
          <w:sz w:val="24"/>
          <w:szCs w:val="24"/>
        </w:rPr>
        <w:t xml:space="preserve">(при наличии соответствующего </w:t>
      </w:r>
      <w:r w:rsidRPr="00AC4B34">
        <w:rPr>
          <w:rFonts w:eastAsia="Calibri"/>
          <w:sz w:val="24"/>
          <w:szCs w:val="24"/>
          <w:lang w:eastAsia="en-US"/>
        </w:rPr>
        <w:t>нормативного правового акта представительного органа местного самоуправления</w:t>
      </w:r>
      <w:r w:rsidRPr="00AC4B34">
        <w:rPr>
          <w:sz w:val="24"/>
          <w:szCs w:val="24"/>
        </w:rPr>
        <w:t xml:space="preserve">) указывается </w:t>
      </w:r>
      <w:r w:rsidRPr="00AC4B34">
        <w:rPr>
          <w:color w:val="000000"/>
          <w:sz w:val="24"/>
          <w:szCs w:val="24"/>
        </w:rPr>
        <w:t xml:space="preserve">на портале муниципальных образований Красногвардейского района в сети «Интернет»: </w:t>
      </w:r>
      <w:proofErr w:type="spellStart"/>
      <w:r w:rsidR="00B51CD1" w:rsidRPr="00C4798A">
        <w:rPr>
          <w:sz w:val="24"/>
          <w:szCs w:val="24"/>
          <w:lang w:val="en-US"/>
        </w:rPr>
        <w:t>novselsovet</w:t>
      </w:r>
      <w:proofErr w:type="spellEnd"/>
      <w:r w:rsidR="00B51CD1" w:rsidRPr="00C4798A">
        <w:rPr>
          <w:sz w:val="24"/>
          <w:szCs w:val="24"/>
        </w:rPr>
        <w:t>2016@</w:t>
      </w:r>
      <w:r w:rsidR="00B51CD1" w:rsidRPr="00C4798A">
        <w:rPr>
          <w:sz w:val="24"/>
          <w:szCs w:val="24"/>
          <w:lang w:val="en-US"/>
        </w:rPr>
        <w:t>mail</w:t>
      </w:r>
      <w:r w:rsidR="00B51CD1" w:rsidRPr="00C4798A">
        <w:rPr>
          <w:sz w:val="24"/>
          <w:szCs w:val="24"/>
        </w:rPr>
        <w:t>.</w:t>
      </w:r>
      <w:proofErr w:type="spellStart"/>
      <w:r w:rsidR="00B51CD1" w:rsidRPr="00C4798A">
        <w:rPr>
          <w:sz w:val="24"/>
          <w:szCs w:val="24"/>
          <w:lang w:val="en-US"/>
        </w:rPr>
        <w:t>ru</w:t>
      </w:r>
      <w:proofErr w:type="spellEnd"/>
      <w:r w:rsidR="00B51CD1" w:rsidRPr="00C4798A">
        <w:rPr>
          <w:sz w:val="24"/>
          <w:szCs w:val="24"/>
        </w:rPr>
        <w:t>.</w:t>
      </w:r>
      <w:r w:rsidRPr="00AC4B34">
        <w:rPr>
          <w:color w:val="000000"/>
          <w:sz w:val="24"/>
          <w:szCs w:val="24"/>
        </w:rPr>
        <w:t>, на информационных стендах в залах приёма заявителей в органе местного самоуправления.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8. Информация о муниципальной услуге, размещаемая на информационных стендах органа местного самоуправления, содержит следующие сведения: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1) место нахождения, график (режим) работы, номера телефонов, адреса электронной почты;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2) блок-схема предоставления муниципальной услуги;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3) категория получателей муниципальной услуги;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получения муниципальной услуги;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5) образец заявления для предоставления муниципальной услуги;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6) основания для отказа в приёме документов для предоставления муниципальной услуги;</w:t>
      </w: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7) основания отказа в предоставлении муниципальной услуги.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>9. Информация о муниципальной услуге, в том числе о ходе её предоставления, может быть получена по телефону, а также</w:t>
      </w:r>
      <w:r w:rsidRPr="00AC4B34">
        <w:rPr>
          <w:rFonts w:eastAsia="Calibri"/>
          <w:sz w:val="24"/>
          <w:szCs w:val="24"/>
          <w:lang w:eastAsia="en-US"/>
        </w:rPr>
        <w:t xml:space="preserve"> в электронной форме</w:t>
      </w:r>
      <w:r w:rsidRPr="00AC4B34">
        <w:rPr>
          <w:sz w:val="24"/>
          <w:szCs w:val="24"/>
          <w:lang w:eastAsia="en-US"/>
        </w:rPr>
        <w:t xml:space="preserve">через «Единый интернет-портал государственных и муниципальных услуг» www.gosuslugi.ru (далее </w:t>
      </w:r>
      <w:r w:rsidRPr="00AC4B34">
        <w:rPr>
          <w:sz w:val="24"/>
          <w:szCs w:val="24"/>
        </w:rPr>
        <w:t xml:space="preserve">– </w:t>
      </w:r>
      <w:r w:rsidRPr="00AC4B34">
        <w:rPr>
          <w:sz w:val="24"/>
          <w:szCs w:val="24"/>
          <w:lang w:eastAsia="en-US"/>
        </w:rPr>
        <w:t>Портал).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 ответе на телефонный звонок специалист должен назвать фамилию, имя, отчество, должность и проинформировать заявителя по интересующему вопросу.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2. Стандарт предоставления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Наименование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center"/>
        <w:rPr>
          <w:b/>
          <w:sz w:val="24"/>
          <w:szCs w:val="24"/>
        </w:rPr>
      </w:pP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10. Наименование муниципальной услуги: «</w:t>
      </w:r>
      <w:r w:rsidRPr="00AC4B34">
        <w:rPr>
          <w:bCs/>
          <w:sz w:val="24"/>
          <w:szCs w:val="24"/>
        </w:rPr>
        <w:t>Принятие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>».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11. Муниципальная услуга носит заявительный порядок обращения.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Наименование органа, предоставляющего муниципальную услугу.</w:t>
      </w:r>
    </w:p>
    <w:p w:rsidR="000B1C06" w:rsidRPr="00AC4B34" w:rsidRDefault="000B1C06" w:rsidP="000B1C06">
      <w:pPr>
        <w:spacing w:line="240" w:lineRule="auto"/>
        <w:ind w:firstLine="540"/>
        <w:jc w:val="center"/>
        <w:rPr>
          <w:b/>
          <w:sz w:val="24"/>
          <w:szCs w:val="24"/>
        </w:rPr>
      </w:pP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12. Муниципальная услуга предоставляется органом местного самоуправления администрацией муниципального образования </w:t>
      </w:r>
      <w:r>
        <w:rPr>
          <w:sz w:val="24"/>
          <w:szCs w:val="24"/>
        </w:rPr>
        <w:t>Новоюласенский</w:t>
      </w:r>
      <w:r w:rsidRPr="00AC4B34">
        <w:rPr>
          <w:sz w:val="24"/>
          <w:szCs w:val="24"/>
        </w:rPr>
        <w:t xml:space="preserve"> сельсовет Красногвардейского района Оренбургской области (далее – орган местного самоуправления).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13. Органы государственной власти, местного самоуправления, организации, участвующие в предоставлении муниципальной услуги:</w:t>
      </w:r>
    </w:p>
    <w:p w:rsidR="000B1C06" w:rsidRPr="00AC4B34" w:rsidRDefault="000B1C06" w:rsidP="000B1C06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 xml:space="preserve">Управление Федеральной службы государственной регистрации, кадастра и картографии по Оренбургской области (далее – Управление </w:t>
      </w:r>
      <w:proofErr w:type="spellStart"/>
      <w:r w:rsidRPr="00AC4B34">
        <w:rPr>
          <w:rFonts w:eastAsia="Calibri"/>
          <w:sz w:val="24"/>
          <w:szCs w:val="24"/>
          <w:lang w:eastAsia="en-US"/>
        </w:rPr>
        <w:t>Росреестра</w:t>
      </w:r>
      <w:proofErr w:type="spellEnd"/>
      <w:r w:rsidRPr="00AC4B34">
        <w:rPr>
          <w:rFonts w:eastAsia="Calibri"/>
          <w:sz w:val="24"/>
          <w:szCs w:val="24"/>
          <w:lang w:eastAsia="en-US"/>
        </w:rPr>
        <w:t xml:space="preserve"> по Оренбургской области);</w:t>
      </w: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 (далее – Кадастровая палата);</w:t>
      </w: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AC4B34">
        <w:rPr>
          <w:sz w:val="24"/>
          <w:szCs w:val="24"/>
          <w:shd w:val="clear" w:color="auto" w:fill="FFFFFF"/>
        </w:rPr>
        <w:t>Межрайонная инспекция федеральной налоговой службы России № 10 по Оренбургской области;</w:t>
      </w: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Администрация муниципального образования </w:t>
      </w:r>
      <w:r>
        <w:rPr>
          <w:sz w:val="24"/>
          <w:szCs w:val="24"/>
        </w:rPr>
        <w:t>Новоюласенский</w:t>
      </w:r>
      <w:r w:rsidRPr="00AC4B34">
        <w:rPr>
          <w:sz w:val="24"/>
          <w:szCs w:val="24"/>
        </w:rPr>
        <w:t xml:space="preserve"> сельсовет Красногвардейского района Оренбургской области</w:t>
      </w:r>
      <w:r w:rsidRPr="00AC4B34">
        <w:rPr>
          <w:rFonts w:eastAsia="Calibri"/>
          <w:sz w:val="24"/>
          <w:szCs w:val="24"/>
          <w:lang w:eastAsia="en-US"/>
        </w:rPr>
        <w:t>;</w:t>
      </w: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МФЦ (при наличии Соглашения о взаимодействии).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0"/>
        <w:jc w:val="both"/>
        <w:rPr>
          <w:color w:val="FF0000"/>
          <w:sz w:val="24"/>
          <w:szCs w:val="24"/>
        </w:rPr>
      </w:pPr>
      <w:r w:rsidRPr="00AC4B34">
        <w:rPr>
          <w:sz w:val="24"/>
          <w:szCs w:val="24"/>
        </w:rPr>
        <w:t xml:space="preserve">         14. Приём документов от заявителя, рассмотрение документов и выдача результата предоставления муниципальной услуги осуществляется должностными лицами (муниципальными служащими) администрации муниципального образования </w:t>
      </w:r>
      <w:r>
        <w:rPr>
          <w:sz w:val="24"/>
          <w:szCs w:val="24"/>
        </w:rPr>
        <w:t>Новоюласенский</w:t>
      </w:r>
      <w:r w:rsidRPr="00AC4B34">
        <w:rPr>
          <w:sz w:val="24"/>
          <w:szCs w:val="24"/>
        </w:rPr>
        <w:t xml:space="preserve"> сельсовет Красногвардейского района Оренбургской области.</w:t>
      </w:r>
    </w:p>
    <w:p w:rsidR="000B1C06" w:rsidRPr="00AC4B34" w:rsidRDefault="000B1C06" w:rsidP="000B1C0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         15. Запрещается требовать от заявителя представления документов и информации или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включённых в перечень услуг, которые являются необходимыми и обязательными для предоставления муниципальной услуги.</w:t>
      </w:r>
    </w:p>
    <w:p w:rsidR="000B1C06" w:rsidRPr="00AC4B34" w:rsidRDefault="000B1C06" w:rsidP="000B1C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Результат предоставления муниципальной услуги</w:t>
      </w:r>
    </w:p>
    <w:p w:rsidR="000B1C06" w:rsidRPr="00AC4B34" w:rsidRDefault="000B1C06" w:rsidP="000B1C06">
      <w:pPr>
        <w:spacing w:line="240" w:lineRule="auto"/>
        <w:ind w:firstLine="709"/>
        <w:jc w:val="both"/>
        <w:rPr>
          <w:sz w:val="24"/>
          <w:szCs w:val="24"/>
        </w:rPr>
      </w:pP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0"/>
        <w:jc w:val="both"/>
        <w:rPr>
          <w:color w:val="000000"/>
          <w:sz w:val="24"/>
          <w:szCs w:val="24"/>
        </w:rPr>
      </w:pPr>
      <w:r w:rsidRPr="00AC4B34">
        <w:rPr>
          <w:color w:val="000000"/>
          <w:sz w:val="24"/>
          <w:szCs w:val="24"/>
        </w:rPr>
        <w:t xml:space="preserve">         16. Результатом предоставления муниципальной услуги является</w:t>
      </w:r>
      <w:r w:rsidRPr="00AC4B34">
        <w:rPr>
          <w:bCs/>
          <w:sz w:val="24"/>
          <w:szCs w:val="24"/>
        </w:rPr>
        <w:t>:</w:t>
      </w:r>
    </w:p>
    <w:p w:rsidR="000B1C06" w:rsidRPr="00AC4B34" w:rsidRDefault="000B1C06" w:rsidP="000B1C06">
      <w:pPr>
        <w:spacing w:line="240" w:lineRule="auto"/>
        <w:ind w:firstLine="709"/>
        <w:jc w:val="both"/>
        <w:rPr>
          <w:bCs/>
          <w:sz w:val="24"/>
          <w:szCs w:val="24"/>
        </w:rPr>
      </w:pPr>
      <w:r w:rsidRPr="00AC4B34">
        <w:rPr>
          <w:bCs/>
          <w:sz w:val="24"/>
          <w:szCs w:val="24"/>
        </w:rPr>
        <w:t>принятие решения о подготовке на основании документов территориального планирования документации по планировке территории;</w:t>
      </w:r>
    </w:p>
    <w:p w:rsidR="000B1C06" w:rsidRPr="00AC4B34" w:rsidRDefault="000B1C06" w:rsidP="000B1C06">
      <w:pPr>
        <w:spacing w:line="240" w:lineRule="auto"/>
        <w:ind w:firstLine="709"/>
        <w:jc w:val="both"/>
        <w:rPr>
          <w:bCs/>
          <w:sz w:val="24"/>
          <w:szCs w:val="24"/>
        </w:rPr>
      </w:pPr>
      <w:r w:rsidRPr="00AC4B34">
        <w:rPr>
          <w:bCs/>
          <w:sz w:val="24"/>
          <w:szCs w:val="24"/>
        </w:rPr>
        <w:t>мотивированный отказ в предоставлении муниципальной услуги по принятию решения о подготовке на основании документов территориального планирования документации по планировке территории.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0B1C06" w:rsidRPr="00AC4B34" w:rsidRDefault="000B1C06" w:rsidP="000B1C06">
      <w:pPr>
        <w:pStyle w:val="a4"/>
        <w:widowControl w:val="0"/>
        <w:autoSpaceDE w:val="0"/>
        <w:autoSpaceDN w:val="0"/>
        <w:ind w:left="0" w:firstLine="709"/>
        <w:jc w:val="both"/>
      </w:pPr>
      <w:r w:rsidRPr="00AC4B34">
        <w:t>1) В случае подачи заявления в электронной форме через Портал: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>электронного документа, подписанного уполномоченным должностным лицом с использованием квалифицированной электронной подписи;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документа на бумажном носителе в МФЦ, направленного органом (организацией), подтверждающего содержание электронного документа.</w:t>
      </w:r>
    </w:p>
    <w:p w:rsidR="000B1C06" w:rsidRPr="00AC4B34" w:rsidRDefault="000B1C06" w:rsidP="000B1C06">
      <w:pPr>
        <w:pStyle w:val="a4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jc w:val="both"/>
      </w:pPr>
      <w:r w:rsidRPr="00AC4B34">
        <w:t>В случае подачи заявления через МФЦ (при наличии Соглашения):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>электронного документа, подписанного уполномоченным должностным лицом с использованием квалифицированной электронной подписи;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документа на бумажном носителе в МФЦ, направленного органом (организацией), подтверждающего содержание электронного документа.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 В случае подачи заявления лично в орган (организацию):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электронного документа, подписанного уполномоченным должностным </w:t>
      </w:r>
      <w:r w:rsidRPr="00AC4B34">
        <w:rPr>
          <w:sz w:val="24"/>
          <w:szCs w:val="24"/>
        </w:rPr>
        <w:lastRenderedPageBreak/>
        <w:t>лицом с использованием квалифицированной электронной подписи;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left="567" w:firstLine="709"/>
        <w:contextualSpacing/>
        <w:jc w:val="both"/>
        <w:rPr>
          <w:b/>
          <w:sz w:val="24"/>
          <w:szCs w:val="24"/>
        </w:rPr>
      </w:pPr>
      <w:r w:rsidRPr="00AC4B34">
        <w:rPr>
          <w:sz w:val="24"/>
          <w:szCs w:val="24"/>
        </w:rPr>
        <w:t>документа на бумажном носителе, подтверждающего содержание электронного документа, непосредственно в органе (организации).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Срок предоставления муниципальной услуги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17. Прохождение всех административных процедур, необходимых для получения результата муниципальной услуги, </w:t>
      </w:r>
      <w:r w:rsidRPr="00AC4B34">
        <w:rPr>
          <w:rFonts w:eastAsia="Calibri"/>
          <w:sz w:val="24"/>
          <w:szCs w:val="24"/>
          <w:lang w:eastAsia="en-US"/>
        </w:rPr>
        <w:t xml:space="preserve">составляет 14 рабочих дней со дня поступления заявления о предоставлении муниципальной услуги.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FF"/>
          <w:sz w:val="24"/>
          <w:szCs w:val="24"/>
        </w:rPr>
      </w:pP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18. Предоставление муниципальной услуги регулируется следующими нормативными правовыми актами: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1) Конституцией Российской Федерации («Российская газета», 25.12.1993, № 237);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2) Градостроительным кодексом Российской Федерации от 29.12.2004 № 190-ФЗ («Российская газета», 30.12.2004, № 290);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 Федеральным законом от 29.12.2004 № 191-ФЗ «О введении в действие Градостроительного кодекса Российской Федерации» («Российская газета», 30.12.2004,   № 290);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4) </w:t>
      </w:r>
      <w:r w:rsidRPr="00AC4B34">
        <w:rPr>
          <w:bCs/>
          <w:sz w:val="24"/>
          <w:szCs w:val="24"/>
        </w:rPr>
        <w:t xml:space="preserve">Земельным </w:t>
      </w:r>
      <w:hyperlink r:id="rId6" w:history="1">
        <w:r w:rsidRPr="00AC4B34">
          <w:rPr>
            <w:bCs/>
            <w:sz w:val="24"/>
            <w:szCs w:val="24"/>
          </w:rPr>
          <w:t>кодексом</w:t>
        </w:r>
      </w:hyperlink>
      <w:r w:rsidRPr="00AC4B34">
        <w:rPr>
          <w:bCs/>
          <w:sz w:val="24"/>
          <w:szCs w:val="24"/>
        </w:rPr>
        <w:t xml:space="preserve"> Российской Федерации («Российская газета», 30 октября 2001 года № 211 - 212, «Парламентская газета», 30 октября 2001 г., № 204 - 205, «Собрание законодательства Российской Федерации», 29 октября 2001 г., № 44 ст. 4147);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5) Федеральным законом от 06.10.2003 №131-ФЗ «Об общих принципах организации местного самоуправления в Российской Федерации» («Российская газета», 08.10.2003, № 202);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6) Федеральным законом от 27.07.2010 № 210-ФЗ «Об организации предоставления государственных и муниципальных услуг» («Российская газета», 30.07.2010, №168);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7) Федеральным законом от 27.07.2006 № 152-ФЗ «О персональных данных» («Российская газета», 29.07.2006, № 165);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8) Федеральным </w:t>
      </w:r>
      <w:hyperlink r:id="rId7" w:history="1">
        <w:r w:rsidRPr="00AC4B34">
          <w:rPr>
            <w:sz w:val="24"/>
            <w:szCs w:val="24"/>
          </w:rPr>
          <w:t>законом</w:t>
        </w:r>
      </w:hyperlink>
      <w:r w:rsidRPr="00AC4B34">
        <w:rPr>
          <w:sz w:val="24"/>
          <w:szCs w:val="24"/>
        </w:rPr>
        <w:t xml:space="preserve"> от 24 ноября 1995 года № 181-ФЗ «О социальной защите инвалидов в Российской Федерации» («Российская газета», № 234, 2 декабря 1995);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9) </w:t>
      </w:r>
      <w:hyperlink r:id="rId8" w:history="1">
        <w:r w:rsidRPr="00AC4B34">
          <w:rPr>
            <w:sz w:val="24"/>
            <w:szCs w:val="24"/>
          </w:rPr>
          <w:t>Постановлением</w:t>
        </w:r>
      </w:hyperlink>
      <w:r w:rsidRPr="00AC4B34">
        <w:rPr>
          <w:sz w:val="24"/>
          <w:szCs w:val="24"/>
        </w:rPr>
        <w:t xml:space="preserve"> Правительства Российской Федерации от 16 февраля 2008 года № 87 «О составе разделов проектной документации и требованиях к их содержанию» («Российская газета», № 41, 27.02.2008);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10) Законом Оренбургской области от 16.03.2007 № 1037/233-</w:t>
      </w:r>
      <w:r w:rsidRPr="00AC4B34">
        <w:rPr>
          <w:sz w:val="24"/>
          <w:szCs w:val="24"/>
          <w:lang w:val="en-US"/>
        </w:rPr>
        <w:t>IV</w:t>
      </w:r>
      <w:r w:rsidRPr="00AC4B34">
        <w:rPr>
          <w:sz w:val="24"/>
          <w:szCs w:val="24"/>
        </w:rPr>
        <w:t>-ОЗ «О градостроительной деятельности на территории Оренбургской области» (</w:t>
      </w:r>
      <w:r w:rsidRPr="00AC4B34">
        <w:rPr>
          <w:rFonts w:eastAsia="Calibri"/>
          <w:sz w:val="24"/>
          <w:szCs w:val="24"/>
          <w:lang w:eastAsia="en-US"/>
        </w:rPr>
        <w:t>«Южный Урал», № 60, (</w:t>
      </w:r>
      <w:proofErr w:type="spellStart"/>
      <w:r w:rsidRPr="00AC4B34">
        <w:rPr>
          <w:rFonts w:eastAsia="Calibri"/>
          <w:sz w:val="24"/>
          <w:szCs w:val="24"/>
          <w:lang w:eastAsia="en-US"/>
        </w:rPr>
        <w:t>спецвыпуск</w:t>
      </w:r>
      <w:proofErr w:type="spellEnd"/>
      <w:r w:rsidRPr="00AC4B34">
        <w:rPr>
          <w:rFonts w:eastAsia="Calibri"/>
          <w:sz w:val="24"/>
          <w:szCs w:val="24"/>
          <w:lang w:eastAsia="en-US"/>
        </w:rPr>
        <w:t xml:space="preserve"> № 35) 24.03.2007)</w:t>
      </w:r>
      <w:r w:rsidRPr="00AC4B34">
        <w:rPr>
          <w:sz w:val="24"/>
          <w:szCs w:val="24"/>
        </w:rPr>
        <w:t>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11) Постановлением Правительства Оренбургской области </w:t>
      </w:r>
      <w:r w:rsidRPr="00AC4B34">
        <w:rPr>
          <w:rFonts w:eastAsia="Calibri"/>
          <w:sz w:val="24"/>
          <w:szCs w:val="24"/>
          <w:lang w:eastAsia="en-US"/>
        </w:rPr>
        <w:t>от 15.07.2016 № 525-п «О переводе в электронный вид государственных услуг и типовых муниципальных услуг, предоставляемых в Оренбургской области» (Официальный интернет-портал правовой информации http://www.pravo.gov.ru, 20.07.2016, «Оренбуржье», № 89, 21.07.2016);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         12) Постановлением Правительства Оренбургской области от 25.01.2016 № 37-п «Об информационной системе оказания государственных и муниципальных услуг  Оренбургской области» (Официальный интернет-портал правовой информации </w:t>
      </w:r>
      <w:hyperlink r:id="rId9" w:history="1">
        <w:r w:rsidRPr="00AC4B34">
          <w:rPr>
            <w:rStyle w:val="a3"/>
            <w:sz w:val="24"/>
            <w:szCs w:val="24"/>
            <w:lang w:val="en-US"/>
          </w:rPr>
          <w:t>http</w:t>
        </w:r>
        <w:r w:rsidRPr="00AC4B34">
          <w:rPr>
            <w:rStyle w:val="a3"/>
            <w:sz w:val="24"/>
            <w:szCs w:val="24"/>
          </w:rPr>
          <w:t>://</w:t>
        </w:r>
        <w:r w:rsidRPr="00AC4B34">
          <w:rPr>
            <w:rStyle w:val="a3"/>
            <w:sz w:val="24"/>
            <w:szCs w:val="24"/>
            <w:lang w:val="en-US"/>
          </w:rPr>
          <w:t>www</w:t>
        </w:r>
        <w:r w:rsidRPr="00AC4B34">
          <w:rPr>
            <w:rStyle w:val="a3"/>
            <w:sz w:val="24"/>
            <w:szCs w:val="24"/>
          </w:rPr>
          <w:t>.</w:t>
        </w:r>
        <w:proofErr w:type="spellStart"/>
        <w:r w:rsidRPr="00AC4B34">
          <w:rPr>
            <w:rStyle w:val="a3"/>
            <w:sz w:val="24"/>
            <w:szCs w:val="24"/>
            <w:lang w:val="en-US"/>
          </w:rPr>
          <w:t>pravo</w:t>
        </w:r>
        <w:proofErr w:type="spellEnd"/>
        <w:r w:rsidRPr="00AC4B34">
          <w:rPr>
            <w:rStyle w:val="a3"/>
            <w:sz w:val="24"/>
            <w:szCs w:val="24"/>
          </w:rPr>
          <w:t>.</w:t>
        </w:r>
        <w:proofErr w:type="spellStart"/>
        <w:r w:rsidRPr="00AC4B34">
          <w:rPr>
            <w:rStyle w:val="a3"/>
            <w:sz w:val="24"/>
            <w:szCs w:val="24"/>
            <w:lang w:val="en-US"/>
          </w:rPr>
          <w:t>gov</w:t>
        </w:r>
        <w:proofErr w:type="spellEnd"/>
        <w:r w:rsidRPr="00AC4B34">
          <w:rPr>
            <w:rStyle w:val="a3"/>
            <w:sz w:val="24"/>
            <w:szCs w:val="24"/>
          </w:rPr>
          <w:t>.</w:t>
        </w:r>
        <w:proofErr w:type="spellStart"/>
        <w:r w:rsidRPr="00AC4B34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AC4B34">
        <w:rPr>
          <w:sz w:val="24"/>
          <w:szCs w:val="24"/>
        </w:rPr>
        <w:t>, 29.01.2016);</w:t>
      </w:r>
    </w:p>
    <w:p w:rsidR="000B1C06" w:rsidRPr="00AC4B34" w:rsidRDefault="000B1C06" w:rsidP="000B1C06">
      <w:pPr>
        <w:tabs>
          <w:tab w:val="left" w:pos="567"/>
        </w:tabs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          13) Приказом департамента информационных технологий Оренбургской области от 11.05.2016 № 19-пр «Об утверждении положения о системе оказания государственных и муниципальных услуг» </w:t>
      </w:r>
      <w:r w:rsidRPr="00AC4B34">
        <w:rPr>
          <w:rFonts w:eastAsia="Calibri"/>
          <w:sz w:val="24"/>
          <w:szCs w:val="24"/>
          <w:lang w:eastAsia="en-US"/>
        </w:rPr>
        <w:t>(Официальный сайт департамента информационных технологий Оренбургской области http://dit.orb.ru, 11.05.2016);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rFonts w:eastAsia="Calibri"/>
          <w:sz w:val="24"/>
          <w:szCs w:val="24"/>
          <w:lang w:eastAsia="en-US"/>
        </w:rPr>
        <w:lastRenderedPageBreak/>
        <w:t xml:space="preserve">          14) </w:t>
      </w:r>
      <w:r w:rsidRPr="00AC4B34">
        <w:rPr>
          <w:sz w:val="24"/>
          <w:szCs w:val="24"/>
        </w:rPr>
        <w:t xml:space="preserve">Приказом департамента информационных технологий Оренбургской области от 18.03.2016 № 12-пр «Об осуществлении процедуры регистрации граждан и активации учетных записей в ЕСИА» </w:t>
      </w:r>
      <w:r w:rsidRPr="00AC4B34">
        <w:rPr>
          <w:rFonts w:eastAsia="Calibri"/>
          <w:sz w:val="24"/>
          <w:szCs w:val="24"/>
          <w:lang w:eastAsia="en-US"/>
        </w:rPr>
        <w:t>(Официальный сайт департамента информационных технологий Оренбургской области http://dit.orb.ru, 18.03.2016);</w:t>
      </w:r>
    </w:p>
    <w:p w:rsidR="000B1C06" w:rsidRPr="00AC4B34" w:rsidRDefault="000B1C06" w:rsidP="000B1C06">
      <w:pPr>
        <w:spacing w:line="240" w:lineRule="auto"/>
        <w:ind w:firstLine="567"/>
        <w:rPr>
          <w:sz w:val="24"/>
          <w:szCs w:val="24"/>
        </w:rPr>
      </w:pPr>
      <w:r w:rsidRPr="00AC4B34">
        <w:rPr>
          <w:sz w:val="24"/>
          <w:szCs w:val="24"/>
        </w:rPr>
        <w:t>15) Уставом муниципального образования;</w:t>
      </w:r>
    </w:p>
    <w:p w:rsidR="000B1C06" w:rsidRPr="00AC4B34" w:rsidRDefault="000B1C06" w:rsidP="000B1C06">
      <w:pPr>
        <w:spacing w:line="240" w:lineRule="auto"/>
        <w:ind w:firstLine="567"/>
        <w:rPr>
          <w:sz w:val="24"/>
          <w:szCs w:val="24"/>
        </w:rPr>
      </w:pPr>
      <w:r w:rsidRPr="00AC4B34">
        <w:rPr>
          <w:sz w:val="24"/>
          <w:szCs w:val="24"/>
        </w:rPr>
        <w:t>16) настоящим Административным регламентом;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17) иными нормативными правовыми актами.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67"/>
        <w:jc w:val="both"/>
        <w:rPr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заявитель должен предоставить самостоятельно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72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19. Для получения муниципальной услуги заявитель предоставляет следующие документы: 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67"/>
        <w:jc w:val="both"/>
        <w:outlineLvl w:val="2"/>
        <w:rPr>
          <w:sz w:val="24"/>
          <w:szCs w:val="24"/>
        </w:rPr>
      </w:pPr>
      <w:r w:rsidRPr="00AC4B34">
        <w:rPr>
          <w:sz w:val="24"/>
          <w:szCs w:val="24"/>
        </w:rPr>
        <w:t>1) заявление по форме согласно приложению № 1 к настоящему Административному регламенту;</w:t>
      </w:r>
    </w:p>
    <w:p w:rsidR="000B1C06" w:rsidRPr="00AC4B34" w:rsidRDefault="000B1C06" w:rsidP="000B1C06">
      <w:pPr>
        <w:tabs>
          <w:tab w:val="left" w:pos="709"/>
        </w:tabs>
        <w:spacing w:line="240" w:lineRule="auto"/>
        <w:ind w:firstLine="567"/>
        <w:jc w:val="both"/>
        <w:outlineLvl w:val="2"/>
        <w:rPr>
          <w:sz w:val="24"/>
          <w:szCs w:val="24"/>
        </w:rPr>
      </w:pPr>
      <w:r w:rsidRPr="00AC4B34">
        <w:rPr>
          <w:rFonts w:eastAsia="Calibri"/>
          <w:sz w:val="24"/>
          <w:szCs w:val="24"/>
          <w:lang w:eastAsia="en-US"/>
        </w:rPr>
        <w:t>2) документы, удостоверяющие личность гражданина (не требуются в случае, если представление документов осуществляется в электронном виде);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color w:val="FF0000"/>
          <w:sz w:val="24"/>
          <w:szCs w:val="24"/>
        </w:rPr>
      </w:pPr>
      <w:r w:rsidRPr="00AC4B34">
        <w:rPr>
          <w:rFonts w:eastAsia="Calibri"/>
          <w:sz w:val="24"/>
          <w:szCs w:val="24"/>
          <w:lang w:eastAsia="en-US"/>
        </w:rPr>
        <w:t>3) копия доверенности (в случае, если заявление подаётся представителем)</w:t>
      </w:r>
      <w:r w:rsidRPr="00AC4B34">
        <w:rPr>
          <w:sz w:val="24"/>
          <w:szCs w:val="24"/>
        </w:rPr>
        <w:t>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4) пояснительная записка, обоснование необходимости выполнения планировки территории, характере предлагаемых действий по осуществлению строительных преобразований территории.</w:t>
      </w: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 самостоятельно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FF0000"/>
          <w:sz w:val="24"/>
          <w:szCs w:val="24"/>
        </w:rPr>
      </w:pPr>
      <w:r w:rsidRPr="00AC4B34">
        <w:rPr>
          <w:sz w:val="24"/>
          <w:szCs w:val="24"/>
        </w:rPr>
        <w:t>20.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 самостоятельно: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FF0000"/>
          <w:sz w:val="24"/>
          <w:szCs w:val="24"/>
        </w:rPr>
      </w:pPr>
      <w:r w:rsidRPr="00AC4B34">
        <w:rPr>
          <w:sz w:val="24"/>
          <w:szCs w:val="24"/>
        </w:rPr>
        <w:t>1) выписка из ЕГРЮЛ или ЕГРИП;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2) </w:t>
      </w:r>
      <w:r w:rsidRPr="00AC4B34">
        <w:rPr>
          <w:rFonts w:eastAsia="Calibri"/>
          <w:sz w:val="24"/>
          <w:szCs w:val="24"/>
          <w:lang w:eastAsia="en-US"/>
        </w:rPr>
        <w:t>выписка из ЕГРН о наличии зарегистрированных прав на земельный участок</w:t>
      </w:r>
      <w:r w:rsidRPr="00AC4B34">
        <w:rPr>
          <w:sz w:val="24"/>
          <w:szCs w:val="24"/>
        </w:rPr>
        <w:t xml:space="preserve"> (земельные участки) в отношении которых вносится предложение (при наличии);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 кадастровый паспорт (кадастровая выписка) земельного участка (земельных участков), в отношении которых вносится предложение (при наличии);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4) договор аренды земельного участка для его комплексного освоения в целях жилищного строительства либо договора о развитии застроенной территории (в случае обращения лиц, с которыми заключены такие договоры), права на который зарегистрированы в Едином государственном реестре прав на недвижимое имущество и сделок с ним.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Если документы (их копии или сведения, содержащиеся в них), указанные в настоящем пункте, не предоставляются заявителем самостоятельно, они запрашиваются уполномоченными должностными лицами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Неполучение или несвоевременное получение документов, указанных в настоящем пункте Административного регламента,не может являться основанием для отказа в </w:t>
      </w:r>
      <w:r w:rsidRPr="00AC4B34">
        <w:rPr>
          <w:bCs/>
          <w:sz w:val="24"/>
          <w:szCs w:val="24"/>
        </w:rPr>
        <w:t>принятии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>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lastRenderedPageBreak/>
        <w:t xml:space="preserve">21. Правоустанавливающие документы на земельный участок представляются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22. Запрещается требовать от заявителя осуществления действий, не предусмотренных нормативными правовыми актами, регулирующими отношения, возникающие в связи с предоставлением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 xml:space="preserve">Порядок предоставления заявления и документов, прилагаемых к заявлению, </w:t>
      </w:r>
    </w:p>
    <w:p w:rsidR="000B1C06" w:rsidRPr="00AC4B34" w:rsidRDefault="000B1C06" w:rsidP="000B1C0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с целью получения муниципальной услуги</w:t>
      </w:r>
    </w:p>
    <w:p w:rsidR="000B1C06" w:rsidRPr="00AC4B34" w:rsidRDefault="000B1C06" w:rsidP="000B1C0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C06" w:rsidRPr="00AC4B34" w:rsidRDefault="000B1C06" w:rsidP="000B1C0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23. Заявитель вправе представить документы следующими способами: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1) посредством личного обращения;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2) почтовым отправлением;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3) в электронном виде через Портал;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4) через МФЦ (при наличии Соглашения о взаимодействии).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24. При направлении заявления и прилагаемых к нему документов посредством личного обращения, почтовым отправлением (заказным письмом с описью вложенных документов) или через МФЦ (при наличии Соглашения о взаимодействии) заявитель предоставляет либо подлинники документов, либо заверенные копии документов.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Верность копии документа свидетельствуется подписью руководителя или уполномоченного на то должностного лица (с приложением соответствующего документа) и печатью (при наличии). На копии указывается дата её выдачи и делается отметка о том, что подлинный документ находится в данной организации.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При заверении соответствия копии документа подлиннику ниже реквизита «Подпись» проставляют </w:t>
      </w:r>
      <w:proofErr w:type="spellStart"/>
      <w:r w:rsidRPr="00AC4B34">
        <w:rPr>
          <w:rFonts w:ascii="Times New Roman" w:hAnsi="Times New Roman" w:cs="Times New Roman"/>
          <w:sz w:val="24"/>
          <w:szCs w:val="24"/>
        </w:rPr>
        <w:t>заверительную</w:t>
      </w:r>
      <w:proofErr w:type="spellEnd"/>
      <w:r w:rsidRPr="00AC4B34">
        <w:rPr>
          <w:rFonts w:ascii="Times New Roman" w:hAnsi="Times New Roman" w:cs="Times New Roman"/>
          <w:sz w:val="24"/>
          <w:szCs w:val="24"/>
        </w:rPr>
        <w:t xml:space="preserve"> надпись «Верно», должность лица, заверившего копию, личную подпись, расшифровку подписи (инициалы, фамилию), дату заверения.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Листы многостраничных копий (выписок из документа) прошиваются, нумеруются, отметка о заверении копии дополняется указанием количества листов копии (выписки из документа): «Всего в копии ____ л.». Допускается заверять отметкой «Верно» каждый лист многостраничной копии документа.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25. Предоставление муниципальной услуги может быть осуществлено через Портал.</w:t>
      </w:r>
    </w:p>
    <w:p w:rsidR="000B1C06" w:rsidRPr="00AC4B34" w:rsidRDefault="000B1C06" w:rsidP="000B1C0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26. Для подачи заявления и документов в электронной форме применяется специализированное программное обеспечение, предусматривающее заполнение электронных форм, а также прикрепление к заявлениям электронных копий документов.  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форм, а также прикрепления к заявлениям электронных копий документов. 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1) Заявление, направляемое от физического лица, юридического лица либо индивидуального предпринимателя, должно быть заполнено в форме, представленной на Портале. 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i/>
          <w:sz w:val="24"/>
          <w:szCs w:val="24"/>
        </w:rPr>
      </w:pPr>
      <w:r w:rsidRPr="00AC4B34">
        <w:rPr>
          <w:sz w:val="24"/>
          <w:szCs w:val="24"/>
        </w:rPr>
        <w:t>2) При обращении доверенного лица доверенность, подтверждающая правомочие на обращение за получением муниципальной услуги, выданная организацией, удостоверяется квалифицированной электронной подписью (ЭП) в формате открепленной подписи (файл формата SIG), правомочного должностного лица организации, а доверенность, выданная физическим лицом - квалифицированной ЭП нотариуса. Подача электронных заявлений с Портала доверенным лицом возможна только от имени физического лица. Подача заявлений от имени юридического лица или индивидуального предпринимателя возможна только под учетной записью руководителя организации, имеющего право подписи.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Требования к электронным документам, предоставляемым заявителем для </w:t>
      </w:r>
      <w:r w:rsidRPr="00AC4B34">
        <w:rPr>
          <w:sz w:val="24"/>
          <w:szCs w:val="24"/>
        </w:rPr>
        <w:lastRenderedPageBreak/>
        <w:t>получения услуги.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1) Прилагаемые к заявлению электронные документы представляются в одном из следующих форматов: </w:t>
      </w:r>
    </w:p>
    <w:p w:rsidR="000B1C06" w:rsidRPr="00AC4B34" w:rsidRDefault="000B1C06" w:rsidP="000B1C06">
      <w:pPr>
        <w:numPr>
          <w:ilvl w:val="0"/>
          <w:numId w:val="1"/>
        </w:numPr>
        <w:adjustRightInd/>
        <w:spacing w:line="240" w:lineRule="auto"/>
        <w:ind w:left="0" w:firstLine="567"/>
        <w:jc w:val="both"/>
        <w:rPr>
          <w:sz w:val="24"/>
          <w:szCs w:val="24"/>
        </w:rPr>
      </w:pPr>
      <w:r w:rsidRPr="00AC4B34">
        <w:rPr>
          <w:sz w:val="24"/>
          <w:szCs w:val="24"/>
          <w:lang w:val="en-US"/>
        </w:rPr>
        <w:t>doc</w:t>
      </w:r>
      <w:r w:rsidRPr="00AC4B34">
        <w:rPr>
          <w:sz w:val="24"/>
          <w:szCs w:val="24"/>
        </w:rPr>
        <w:t xml:space="preserve">, </w:t>
      </w:r>
      <w:proofErr w:type="spellStart"/>
      <w:r w:rsidRPr="00AC4B34">
        <w:rPr>
          <w:sz w:val="24"/>
          <w:szCs w:val="24"/>
          <w:lang w:val="en-US"/>
        </w:rPr>
        <w:t>docx</w:t>
      </w:r>
      <w:proofErr w:type="spellEnd"/>
      <w:r w:rsidRPr="00AC4B34">
        <w:rPr>
          <w:sz w:val="24"/>
          <w:szCs w:val="24"/>
        </w:rPr>
        <w:t xml:space="preserve">, </w:t>
      </w:r>
      <w:r w:rsidRPr="00AC4B34">
        <w:rPr>
          <w:sz w:val="24"/>
          <w:szCs w:val="24"/>
          <w:lang w:val="en-US"/>
        </w:rPr>
        <w:t>rtf</w:t>
      </w:r>
      <w:r w:rsidRPr="00AC4B34">
        <w:rPr>
          <w:sz w:val="24"/>
          <w:szCs w:val="24"/>
        </w:rPr>
        <w:t xml:space="preserve">, </w:t>
      </w:r>
      <w:proofErr w:type="spellStart"/>
      <w:r w:rsidRPr="00AC4B34">
        <w:rPr>
          <w:sz w:val="24"/>
          <w:szCs w:val="24"/>
          <w:lang w:val="en-US"/>
        </w:rPr>
        <w:t>pdf</w:t>
      </w:r>
      <w:proofErr w:type="spellEnd"/>
      <w:r w:rsidRPr="00AC4B34">
        <w:rPr>
          <w:sz w:val="24"/>
          <w:szCs w:val="24"/>
        </w:rPr>
        <w:t xml:space="preserve">, </w:t>
      </w:r>
      <w:proofErr w:type="spellStart"/>
      <w:r w:rsidRPr="00AC4B34">
        <w:rPr>
          <w:sz w:val="24"/>
          <w:szCs w:val="24"/>
          <w:lang w:val="en-US"/>
        </w:rPr>
        <w:t>odt</w:t>
      </w:r>
      <w:proofErr w:type="spellEnd"/>
      <w:r w:rsidRPr="00AC4B34">
        <w:rPr>
          <w:sz w:val="24"/>
          <w:szCs w:val="24"/>
        </w:rPr>
        <w:t xml:space="preserve">, </w:t>
      </w:r>
      <w:r w:rsidRPr="00AC4B34">
        <w:rPr>
          <w:sz w:val="24"/>
          <w:szCs w:val="24"/>
          <w:lang w:val="en-US"/>
        </w:rPr>
        <w:t>jpg</w:t>
      </w:r>
      <w:r w:rsidRPr="00AC4B34">
        <w:rPr>
          <w:sz w:val="24"/>
          <w:szCs w:val="24"/>
        </w:rPr>
        <w:t xml:space="preserve">, </w:t>
      </w:r>
      <w:proofErr w:type="spellStart"/>
      <w:r w:rsidRPr="00AC4B34">
        <w:rPr>
          <w:sz w:val="24"/>
          <w:szCs w:val="24"/>
          <w:lang w:val="en-US"/>
        </w:rPr>
        <w:t>png</w:t>
      </w:r>
      <w:proofErr w:type="spellEnd"/>
      <w:r w:rsidRPr="00AC4B34">
        <w:rPr>
          <w:sz w:val="24"/>
          <w:szCs w:val="24"/>
        </w:rPr>
        <w:t>;</w:t>
      </w:r>
    </w:p>
    <w:p w:rsidR="000B1C06" w:rsidRPr="00AC4B34" w:rsidRDefault="000B1C06" w:rsidP="000B1C06">
      <w:pPr>
        <w:numPr>
          <w:ilvl w:val="0"/>
          <w:numId w:val="1"/>
        </w:numPr>
        <w:adjustRightInd/>
        <w:spacing w:line="240" w:lineRule="auto"/>
        <w:ind w:left="0"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В случае, когда документ состоит из нескольких файлов или документы имеют открепленные подписи (файл формата SIG), их необходимо направлять в виде электронного архива формата </w:t>
      </w:r>
      <w:r w:rsidRPr="00AC4B34">
        <w:rPr>
          <w:sz w:val="24"/>
          <w:szCs w:val="24"/>
          <w:lang w:val="en-US"/>
        </w:rPr>
        <w:t>zip</w:t>
      </w:r>
      <w:r w:rsidRPr="00AC4B34">
        <w:rPr>
          <w:sz w:val="24"/>
          <w:szCs w:val="24"/>
        </w:rPr>
        <w:t>.</w:t>
      </w:r>
    </w:p>
    <w:p w:rsidR="000B1C06" w:rsidRPr="00AC4B34" w:rsidRDefault="000B1C06" w:rsidP="000B1C06">
      <w:pPr>
        <w:spacing w:line="240" w:lineRule="auto"/>
        <w:ind w:firstLine="567"/>
        <w:rPr>
          <w:sz w:val="24"/>
          <w:szCs w:val="24"/>
        </w:rPr>
      </w:pPr>
      <w:r w:rsidRPr="00AC4B34">
        <w:rPr>
          <w:sz w:val="24"/>
          <w:szCs w:val="24"/>
        </w:rPr>
        <w:t xml:space="preserve"> 2) В целях представления электронных документов сканирование документов на бумажном носителе осуществляется: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 а) непосредственно с оригинала документа в масштабе 1:1 (не допускается сканирование с копий) с разрешением 300 </w:t>
      </w:r>
      <w:proofErr w:type="spellStart"/>
      <w:r w:rsidRPr="00AC4B34">
        <w:rPr>
          <w:sz w:val="24"/>
          <w:szCs w:val="24"/>
        </w:rPr>
        <w:t>dpi</w:t>
      </w:r>
      <w:proofErr w:type="spellEnd"/>
      <w:r w:rsidRPr="00AC4B34">
        <w:rPr>
          <w:sz w:val="24"/>
          <w:szCs w:val="24"/>
        </w:rPr>
        <w:t>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 б) в черно-белом режиме при отсутствии в документе графических изображений;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 в) в режиме полной цветопередачи при наличии в документе цветных графических изображений либо цветного текста;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г) в режиме "оттенки серого" при наличии в документе изображений, отличных от цветного изображения.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 Документы в электронном виде подписываются квалифицированной ЭП.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4) Наименования электронных документов должны соответствовать наименованиям документов на бумажном носителе.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27. За представление недостоверных или неполных сведений заявитель несёт ответственность в соответствии с законодательством Российской Федерации.</w:t>
      </w:r>
    </w:p>
    <w:p w:rsidR="000B1C06" w:rsidRPr="00AC4B34" w:rsidRDefault="000B1C06" w:rsidP="000B1C06">
      <w:pPr>
        <w:spacing w:line="240" w:lineRule="auto"/>
        <w:ind w:firstLine="709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color w:val="000000"/>
          <w:sz w:val="24"/>
          <w:szCs w:val="24"/>
        </w:rPr>
      </w:pPr>
      <w:r w:rsidRPr="00AC4B34">
        <w:rPr>
          <w:b/>
          <w:color w:val="000000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center"/>
        <w:rPr>
          <w:color w:val="000000"/>
          <w:sz w:val="24"/>
          <w:szCs w:val="24"/>
        </w:rPr>
      </w:pP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28. Основаниями для отказа в приёме документов, необходимых для предоставления муниципальной услуги, являются: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1) обращение за муниципальной услугой, предоставление которой не предусматривается настоящим Административным регламентом;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2) представление заявления, подписанного неуполномоченным лицом;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3) представленный заявителем пакет документов не соответствует требованиям, установленным пунктами 19-21, 23-26 настоящего Административного  регламента;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4) предоставление документов, содержащих незаверенные исправления, подчистки;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5) предоставление документов, текст которых не поддаётся прочтению.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Исчерпывающий перечень оснований для приостановления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или отказа в предоставлении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29. Основания для приостановления предоставления муниципальной услуги отсутствуют.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30. Основаниями для отказа предоставления муниципальной услуги являются: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отсутствие документов, предусмотренных пунктами 19, 20 настоящего  Административного регламента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несоответствие местоположения, размеров земельного участка, назначения или параметров предполагаемого объекта строительства требованиям градостроительных регламентов и границам территориальных зон;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наличие в уполномоченном органе разработанной и утвержденной в установленном порядке документации по планировке территории, указанной заявителем;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для запрашиваемой территории действует ранее принятое решение органа местного самоуправления о подготовке документации по планировке территории;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подготовка документации по планировке территории в границах территории, в отношении которой заключен договор о развитии застроенной территории;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lastRenderedPageBreak/>
        <w:t>подготовка документации по планировке территории в границах территории, в отношении которой заключен договор о комплексном освоении;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подготовка документации по планировке территории в границах земельного участка, предоставленного некоммерческой организации, созданной гражданами для ведения садоводства, огородничества, дачного хозяйства;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если заявитель намеревается осуществить размещение объектов капитального строительства на земельных участках, виды разрешенного использования которых не соответствуют градостроительным регламентам, зонам с особыми условиями использования территории, установленным для территории, указанной в заявлении.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31. После устранения причин, послуживших основанием для отказа в предоставлении муниципальной услуги, заявитель вправе обратиться повторно для получения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FF0000"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color w:val="FF0000"/>
          <w:sz w:val="24"/>
          <w:szCs w:val="24"/>
        </w:rPr>
      </w:pP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>32. Для предоставления муниципальной услуги не требуется услуг, которые являются необходимыми и обязательными для предоставления данной муниципальной услуги.</w:t>
      </w:r>
    </w:p>
    <w:p w:rsidR="000B1C06" w:rsidRPr="00AC4B34" w:rsidRDefault="000B1C06" w:rsidP="000B1C06">
      <w:pPr>
        <w:spacing w:line="240" w:lineRule="auto"/>
        <w:jc w:val="center"/>
        <w:outlineLvl w:val="2"/>
        <w:rPr>
          <w:b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Размер платы, взимаемой с заявителя при</w:t>
      </w: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предоставлении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33. Муниципальная услуга предоставляется без взимания платы.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Максимальный срок ожидания в очереди при подаче заявления (запроса) о предоставлении муниципальной услуги и при получении результата предоставления</w:t>
      </w:r>
    </w:p>
    <w:p w:rsidR="000B1C06" w:rsidRPr="00AC4B34" w:rsidRDefault="000B1C06" w:rsidP="000B1C0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  <w:r w:rsidRPr="00AC4B34">
        <w:rPr>
          <w:color w:val="000000"/>
          <w:sz w:val="24"/>
          <w:szCs w:val="24"/>
        </w:rPr>
        <w:t>34. Максимальный срок ожидания в очереди при подаче запроса о предоставлении муниципальной услуги не должен превышать 15 минут.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  <w:r w:rsidRPr="00AC4B34">
        <w:rPr>
          <w:color w:val="000000"/>
          <w:sz w:val="24"/>
          <w:szCs w:val="24"/>
        </w:rPr>
        <w:t>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000000"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Срок регистрации заявления о предоставлении муниципальной услуги</w:t>
      </w:r>
    </w:p>
    <w:p w:rsidR="000B1C06" w:rsidRPr="00AC4B34" w:rsidRDefault="000B1C06" w:rsidP="000B1C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B1C06" w:rsidRPr="00AC4B34" w:rsidRDefault="000B1C06" w:rsidP="000B1C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35. Регистрация заявления о предоставлении муниципальной услуги осуществляется не позднее дня, следующего за днем его поступления. </w:t>
      </w: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B1C06" w:rsidRPr="00AC4B34" w:rsidRDefault="000B1C06" w:rsidP="000B1C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C4B3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услуга, к залу ожидания, информационным стендам, необходимым для предоставления муниципальной услуги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36. Приём заявителей должен осуществляться в специально выделенном для этих целей помещении.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Помещения, в которых осуществляется приём заявителей, должны находиться в зоне пешеходной доступности к основным транспортным магистралям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37. </w:t>
      </w:r>
      <w:r w:rsidRPr="00AC4B34">
        <w:rPr>
          <w:rFonts w:eastAsia="Calibri"/>
          <w:sz w:val="24"/>
          <w:szCs w:val="24"/>
          <w:lang w:eastAsia="en-US"/>
        </w:rPr>
        <w:t>Помещения для приёма заявителей должны быть оборудованы табличками с указанием номера кабинета, фамилии, имени, отчества и должности муниципального служащего, осуществляющего предоставление муниципальной услуги, режима работы.</w:t>
      </w:r>
    </w:p>
    <w:p w:rsidR="000B1C06" w:rsidRPr="00AC4B34" w:rsidRDefault="000B1C06" w:rsidP="000B1C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B34">
        <w:rPr>
          <w:rFonts w:ascii="Times New Roman" w:hAnsi="Times New Roman" w:cs="Times New Roman"/>
          <w:sz w:val="24"/>
          <w:szCs w:val="24"/>
        </w:rPr>
        <w:t xml:space="preserve">38. Для ожидания заявителями приёма, заполнения необходимых для получения муниципальной услуги документов должны иметься места, оборудованные стульями, </w:t>
      </w:r>
      <w:r w:rsidRPr="00AC4B34">
        <w:rPr>
          <w:rFonts w:ascii="Times New Roman" w:hAnsi="Times New Roman" w:cs="Times New Roman"/>
          <w:sz w:val="24"/>
          <w:szCs w:val="24"/>
        </w:rPr>
        <w:lastRenderedPageBreak/>
        <w:t xml:space="preserve">столами (стойками), </w:t>
      </w:r>
      <w:r w:rsidRPr="00AC4B34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обеспеченные образцами заполнения документов, бланками документов и канцелярскими принадлежностями (</w:t>
      </w:r>
      <w:r w:rsidRPr="00AC4B34">
        <w:rPr>
          <w:rFonts w:ascii="Times New Roman" w:hAnsi="Times New Roman" w:cs="Times New Roman"/>
          <w:sz w:val="24"/>
          <w:szCs w:val="24"/>
        </w:rPr>
        <w:t>писчая бумага, ручка).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39. Места предоставления муниципальной услуги должны быть оборудованы системами кондиционирования (охлаждения и нагревания) воздуха, средствами пожаротушения и оповещения о возникновении чрезвычайной ситуации.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40. Места предоставления муниципальной услуги должны быть обеспечены доступными местами общественного пользования (туалеты) и хранения верхней одежды заявителей.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41.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области, в том числе: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1) условия для беспрепятственного доступа (вход оборудуется специальным пандусом, передвижение по помещению должно обеспечивать беспрепятственное перемещение и разворот специальных средств для передвижения (кресел-колясок), оборудуются места общественного пользования), </w:t>
      </w:r>
      <w:r w:rsidRPr="00AC4B34">
        <w:rPr>
          <w:rFonts w:eastAsia="Calibri"/>
          <w:sz w:val="24"/>
          <w:szCs w:val="24"/>
          <w:lang w:eastAsia="en-US"/>
        </w:rPr>
        <w:t>средства связи и информации</w:t>
      </w:r>
      <w:r w:rsidRPr="00AC4B34">
        <w:rPr>
          <w:sz w:val="24"/>
          <w:szCs w:val="24"/>
        </w:rPr>
        <w:t>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муниципальной услуге с учётом ограничений их жизнедеятельности;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C4B34">
        <w:rPr>
          <w:sz w:val="24"/>
          <w:szCs w:val="24"/>
        </w:rPr>
        <w:t>сурдопереводчика</w:t>
      </w:r>
      <w:proofErr w:type="spellEnd"/>
      <w:r w:rsidRPr="00AC4B34">
        <w:rPr>
          <w:sz w:val="24"/>
          <w:szCs w:val="24"/>
        </w:rPr>
        <w:t xml:space="preserve"> и </w:t>
      </w:r>
      <w:proofErr w:type="spellStart"/>
      <w:r w:rsidRPr="00AC4B34">
        <w:rPr>
          <w:sz w:val="24"/>
          <w:szCs w:val="24"/>
        </w:rPr>
        <w:t>тифлосурдопереводчика</w:t>
      </w:r>
      <w:proofErr w:type="spellEnd"/>
      <w:r w:rsidRPr="00AC4B34">
        <w:rPr>
          <w:sz w:val="24"/>
          <w:szCs w:val="24"/>
        </w:rPr>
        <w:t>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5) 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и сфере социальной защиты населения;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6) оказание специалистами, предоставляющими муниципальной услугу, помощи инвалидам в преодолении барьеров, мешающих получению ими услуг наравне с другими лицами.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rFonts w:eastAsia="Calibri"/>
          <w:sz w:val="24"/>
          <w:szCs w:val="24"/>
          <w:lang w:eastAsia="en-US"/>
        </w:rPr>
        <w:t xml:space="preserve">В случае невозможности полностью приспособить помещения с учётом потребности инвалида ему обеспечивается доступ к месту предоставления муниципальной услуги либо, когда это возможно, её предоставление по месту жительства инвалида или в дистанционном режиме.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Показатели доступности и качества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42. Показателями доступности предоставления муниципальной услуги являются: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1) открытость, полнота и достоверность информации о порядке предоставления муниципальной услуги, в том числе в электронной форме в сети Интернет, на Портале;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2) соблюдение стандарта предоставления муниципальной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3) предоставление возможности подачи заявления о предоставлении муниципальной услуги и документов через Портал;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4) предоставление возможности получения информации о ходе предоставления муниципальной услуги, в том числе через Портал, а также предоставления результата услуги в личный кабинет заявителя (при заполнении заявления через Портал).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43. Показателем качества предоставления муниципальной услуги являются: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1) отсутствие очередей при приёме (выдаче) документов;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2) отсутствие нарушений сроков предоставления муниципальной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3) отсутствие обоснованных жалоб со стороны заявителей по результатам </w:t>
      </w:r>
      <w:r w:rsidRPr="00AC4B34">
        <w:rPr>
          <w:sz w:val="24"/>
          <w:szCs w:val="24"/>
        </w:rPr>
        <w:lastRenderedPageBreak/>
        <w:t>предоставления муниципальной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4) компетентность уполномоченных должностных лиц органа местного самоуправления, участвующих в предоставлении муниципальной услуги, наличие у них профессиональных знаний и навыков для выполнения административных действий, предусмотренных настоящим Административным регламентом.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44. Ежегодно специалистами, ответственными за предоставление муниципальной услуги, на основе анализа практики применения Административного регламента осуществляется оценка соответствия его исполнения установленным показателям.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45. Количество взаимодействий заявителя с уполномоченными должностными лицами органа местного самоуправления при предоставлении муниципальной услуги не превышающее - 2, их общая продолжительность не превышающая - 30 минут: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 личном обращении заявителя с заявлением о предоставлении муниципальной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 личном получении заявителем документа (постановления) о принятом решении</w:t>
      </w:r>
      <w:r w:rsidRPr="00AC4B34">
        <w:rPr>
          <w:bCs/>
          <w:sz w:val="24"/>
          <w:szCs w:val="24"/>
        </w:rPr>
        <w:t>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 xml:space="preserve"> (</w:t>
      </w:r>
      <w:r w:rsidRPr="00AC4B34">
        <w:rPr>
          <w:bCs/>
          <w:sz w:val="24"/>
          <w:szCs w:val="24"/>
        </w:rPr>
        <w:t>мотивированного отказа в предоставлении муниципальной услуги по принятию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>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1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3. Состав, последовательность и сроки выполнения административных процедур,  требования к порядку их выполнения, в том числе особенности выполнения административных процедур в электронной форме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Исчерпывающий перечень административных процедур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46. Предоставление муниципальной услуги включает в себя выполнение следующих административных процедур: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1) прием заявления и документов, их регистрация;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2) </w:t>
      </w:r>
      <w:r w:rsidRPr="00AC4B34">
        <w:rPr>
          <w:rFonts w:eastAsia="Calibri"/>
          <w:sz w:val="24"/>
          <w:szCs w:val="24"/>
          <w:lang w:eastAsia="en-US"/>
        </w:rPr>
        <w:t>направление в порядке межведомственного информационного взаимодействия запросов на предоставление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3) </w:t>
      </w:r>
      <w:r w:rsidRPr="00AC4B34">
        <w:rPr>
          <w:rFonts w:eastAsia="Calibri"/>
          <w:sz w:val="24"/>
          <w:szCs w:val="24"/>
          <w:lang w:eastAsia="en-US"/>
        </w:rPr>
        <w:t xml:space="preserve">рассмотрение документов, представленных заявителем, и ответов на запросы, полученные в результате межведомственного взаимодействия;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4) принятие решения о предоставлении муниципальной услуги (отказе в предоставлении муниципальной услуги);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rFonts w:eastAsia="Calibri"/>
          <w:sz w:val="24"/>
          <w:szCs w:val="24"/>
          <w:lang w:eastAsia="en-US"/>
        </w:rPr>
        <w:t xml:space="preserve">5) уведомление заявителя о принятом решении и выдача документа (постановления) о принятии </w:t>
      </w:r>
      <w:r w:rsidRPr="00AC4B34">
        <w:rPr>
          <w:sz w:val="24"/>
          <w:szCs w:val="24"/>
        </w:rPr>
        <w:t xml:space="preserve">решения о </w:t>
      </w:r>
      <w:r w:rsidRPr="00AC4B34">
        <w:rPr>
          <w:bCs/>
          <w:sz w:val="24"/>
          <w:szCs w:val="24"/>
        </w:rPr>
        <w:t>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sz w:val="24"/>
          <w:szCs w:val="24"/>
          <w:lang w:eastAsia="en-US"/>
        </w:rPr>
        <w:t xml:space="preserve"> (мотивированного отказа </w:t>
      </w:r>
      <w:r w:rsidRPr="00AC4B34">
        <w:rPr>
          <w:sz w:val="24"/>
          <w:szCs w:val="24"/>
        </w:rPr>
        <w:t xml:space="preserve">в принятии решения о </w:t>
      </w:r>
      <w:r w:rsidRPr="00AC4B34">
        <w:rPr>
          <w:bCs/>
          <w:sz w:val="24"/>
          <w:szCs w:val="24"/>
        </w:rPr>
        <w:t>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sz w:val="24"/>
          <w:szCs w:val="24"/>
          <w:lang w:eastAsia="en-US"/>
        </w:rPr>
        <w:t>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47. Данный перечень административных процедур является исчерпывающим.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48. При предоставлении муниципальной услуги в электронной форме осуществляется: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>получение информации о порядке и сроках предоставления муниципальной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 xml:space="preserve">запись на приём в </w:t>
      </w:r>
      <w:r w:rsidRPr="00AC4B34">
        <w:rPr>
          <w:rFonts w:eastAsia="Calibri"/>
          <w:bCs/>
          <w:lang w:eastAsia="en-US"/>
        </w:rPr>
        <w:t xml:space="preserve">администрацию  </w:t>
      </w:r>
      <w:r>
        <w:rPr>
          <w:rFonts w:eastAsia="Calibri"/>
          <w:bCs/>
          <w:lang w:eastAsia="en-US"/>
        </w:rPr>
        <w:t>Новоюласенского</w:t>
      </w:r>
      <w:r w:rsidRPr="00AC4B34">
        <w:rPr>
          <w:rFonts w:eastAsia="Calibri"/>
          <w:bCs/>
          <w:lang w:eastAsia="en-US"/>
        </w:rPr>
        <w:t xml:space="preserve"> сельсовета,</w:t>
      </w:r>
      <w:r w:rsidRPr="00AC4B34">
        <w:rPr>
          <w:rFonts w:eastAsia="Calibri"/>
          <w:bCs/>
          <w:sz w:val="24"/>
          <w:szCs w:val="24"/>
          <w:lang w:eastAsia="en-US"/>
        </w:rPr>
        <w:t xml:space="preserve"> многофункциональный центр для подачи запроса о предоставлении услуги (далее – запрос);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 xml:space="preserve">формирование запроса;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 xml:space="preserve">приём и регистрация </w:t>
      </w:r>
      <w:r w:rsidRPr="00AC4B34">
        <w:rPr>
          <w:rFonts w:eastAsia="Calibri"/>
          <w:bCs/>
          <w:lang w:eastAsia="en-US"/>
        </w:rPr>
        <w:t xml:space="preserve">администрацией  </w:t>
      </w:r>
      <w:r>
        <w:rPr>
          <w:rFonts w:eastAsia="Calibri"/>
          <w:bCs/>
          <w:lang w:eastAsia="en-US"/>
        </w:rPr>
        <w:t>Новоюласенского</w:t>
      </w:r>
      <w:r w:rsidRPr="00AC4B34">
        <w:rPr>
          <w:rFonts w:eastAsia="Calibri"/>
          <w:bCs/>
          <w:lang w:eastAsia="en-US"/>
        </w:rPr>
        <w:t xml:space="preserve"> сельсовета</w:t>
      </w:r>
      <w:r w:rsidRPr="00AC4B34">
        <w:rPr>
          <w:rFonts w:eastAsia="Calibri"/>
          <w:bCs/>
          <w:sz w:val="24"/>
          <w:szCs w:val="24"/>
          <w:lang w:eastAsia="en-US"/>
        </w:rPr>
        <w:t xml:space="preserve"> запроса и иных документов, необходимых для предоставления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 xml:space="preserve">получение результата предоставления муниципальной услуги;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 xml:space="preserve">получение сведений о ходе выполнения запроса;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lastRenderedPageBreak/>
        <w:t>осуществление оценки качества предоставления услуги;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bCs/>
          <w:sz w:val="24"/>
          <w:szCs w:val="24"/>
          <w:lang w:eastAsia="en-US"/>
        </w:rPr>
      </w:pPr>
      <w:r w:rsidRPr="00AC4B34">
        <w:rPr>
          <w:rFonts w:eastAsia="Calibri"/>
          <w:bCs/>
          <w:sz w:val="24"/>
          <w:szCs w:val="24"/>
          <w:lang w:eastAsia="en-US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 xml:space="preserve">49. Административные процедуры осуществляются в последовательности, определённой </w:t>
      </w:r>
      <w:hyperlink r:id="rId10" w:history="1">
        <w:r w:rsidRPr="00AC4B34">
          <w:rPr>
            <w:rFonts w:eastAsia="Calibri"/>
            <w:sz w:val="24"/>
            <w:szCs w:val="24"/>
            <w:lang w:eastAsia="en-US"/>
          </w:rPr>
          <w:t>блок-схемой</w:t>
        </w:r>
      </w:hyperlink>
      <w:r w:rsidRPr="00AC4B34">
        <w:rPr>
          <w:rFonts w:eastAsia="Calibri"/>
          <w:sz w:val="24"/>
          <w:szCs w:val="24"/>
          <w:lang w:eastAsia="en-US"/>
        </w:rPr>
        <w:t xml:space="preserve"> предоставления муниципальной услуги (приложение № 2 к настоящему Административному регламенту).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Прием заявления и документов, их регистрация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>50. О</w:t>
      </w:r>
      <w:r w:rsidRPr="00AC4B34">
        <w:rPr>
          <w:rFonts w:eastAsia="Calibri"/>
          <w:sz w:val="24"/>
          <w:szCs w:val="24"/>
          <w:lang w:eastAsia="en-US"/>
        </w:rPr>
        <w:t xml:space="preserve">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документов. </w:t>
      </w:r>
      <w:r w:rsidRPr="00AC4B34">
        <w:rPr>
          <w:sz w:val="24"/>
          <w:szCs w:val="24"/>
          <w:lang w:eastAsia="en-US"/>
        </w:rPr>
        <w:t>При поступлении заявления в электронном виде с Портала ответственный специалист действует в соответствии с требованиями нормативных актов, указанных в подпунктах 12-14 пункта 18 настоящего Административного регламента.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51. Специалист, ответственный за приём и регистрацию заявления о предоставлении муниципальной услуги и документов, осуществляет </w:t>
      </w:r>
      <w:r w:rsidRPr="00AC4B34">
        <w:rPr>
          <w:rFonts w:eastAsia="Calibri"/>
          <w:sz w:val="24"/>
          <w:szCs w:val="24"/>
          <w:lang w:eastAsia="en-US"/>
        </w:rPr>
        <w:t xml:space="preserve">проверку на наличие документов, указанных в </w:t>
      </w:r>
      <w:hyperlink r:id="rId11" w:history="1">
        <w:r w:rsidRPr="00AC4B34">
          <w:rPr>
            <w:rFonts w:eastAsia="Calibri"/>
            <w:sz w:val="24"/>
            <w:szCs w:val="24"/>
            <w:lang w:eastAsia="en-US"/>
          </w:rPr>
          <w:t>пунктах 19</w:t>
        </w:r>
      </w:hyperlink>
      <w:r w:rsidRPr="00AC4B34">
        <w:rPr>
          <w:rFonts w:eastAsia="Calibri"/>
          <w:sz w:val="24"/>
          <w:szCs w:val="24"/>
          <w:lang w:eastAsia="en-US"/>
        </w:rPr>
        <w:t xml:space="preserve"> – 21 настоящего Административного регламента, полноты и правильности оформления представленных документов в соответствии с требованиями пунктов 23 – 26 настоящего Административного регламента.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52. Время выполнения административной процедуры: осуществляется не позднее дня, следующего за днём поступления в орган местного самоуправления заявления и документов.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53. Результатом выполнения административной процедуры является: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 xml:space="preserve">регистрационная запись о дате и времени принятия заявления, формирование пакета документов и регистрация в журнале регистрации заявлений о предоставлении муниципальной услуги.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AC4B34">
        <w:rPr>
          <w:rFonts w:eastAsia="Calibri"/>
          <w:b/>
          <w:sz w:val="24"/>
          <w:szCs w:val="24"/>
          <w:lang w:eastAsia="en-US"/>
        </w:rPr>
        <w:t>Направление в порядке межведомственного информационного взаимодействия запросов на предоставление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54. Основанием для начала административной процедуры является непредставление заявителем по собственной инициативе документа (документов), указанных в </w:t>
      </w:r>
      <w:r w:rsidRPr="00AC4B34">
        <w:t xml:space="preserve">пункте 20 </w:t>
      </w:r>
      <w:r w:rsidRPr="00AC4B34">
        <w:rPr>
          <w:sz w:val="24"/>
          <w:szCs w:val="24"/>
        </w:rPr>
        <w:t xml:space="preserve">настоящего Административного регламента. 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Уполномоченными должностными лицами направляются </w:t>
      </w:r>
      <w:r w:rsidRPr="00AC4B34">
        <w:rPr>
          <w:rFonts w:eastAsia="Calibri"/>
          <w:sz w:val="24"/>
          <w:szCs w:val="24"/>
          <w:lang w:eastAsia="en-US"/>
        </w:rPr>
        <w:t>в порядке межведомственного информационного взаимодействия запросы на предоставление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55. Время выполнения административной процедуры: осуществляется в течение 1-ого дня со дня получения заявления о предоставлении муниципальной услуги.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56. Результатом выполнения административной процедуры является получение ответа на запрос в срок не более 5-х рабочих дней со дня его направления. </w:t>
      </w:r>
    </w:p>
    <w:p w:rsidR="000B1C06" w:rsidRPr="00AC4B34" w:rsidRDefault="000B1C06" w:rsidP="000B1C06">
      <w:pPr>
        <w:spacing w:line="240" w:lineRule="auto"/>
        <w:ind w:firstLine="567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Непредставление (несвоевременное предоставление) органом по межведомственному запросу документов и информации, не может являться основанием для отказа в предоставлении заявителю муниципальной услуги. 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AC4B34">
        <w:rPr>
          <w:b/>
          <w:sz w:val="24"/>
          <w:szCs w:val="24"/>
        </w:rPr>
        <w:t>Р</w:t>
      </w:r>
      <w:r w:rsidRPr="00AC4B34">
        <w:rPr>
          <w:rFonts w:eastAsia="Calibri"/>
          <w:b/>
          <w:sz w:val="24"/>
          <w:szCs w:val="24"/>
          <w:lang w:eastAsia="en-US"/>
        </w:rPr>
        <w:t xml:space="preserve">ассмотрение документов, представленных заявителем, и ответов на запросы, полученных в результате межведомственного взаимодействия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57.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запросы, полученных в результате межведомственного информационного взаимодействия.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58. Уполномоченными должностными лицами осуществляется проверка наличия указанных в пункте 28 настоящего Административного регламента оснований для отказа в приёме документов.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59. Если в ответе на запрос, полученный в результате межведомственного информационного взаимодействия от </w:t>
      </w:r>
      <w:r w:rsidRPr="00AC4B34">
        <w:rPr>
          <w:rFonts w:eastAsia="Calibri"/>
          <w:sz w:val="24"/>
          <w:szCs w:val="24"/>
          <w:lang w:eastAsia="en-US"/>
        </w:rPr>
        <w:t>государственных органов, органов местного самоуправления и иных организаций, получен ответ об отсутствии необходимых документов (сведений)</w:t>
      </w:r>
      <w:r w:rsidRPr="00AC4B34">
        <w:rPr>
          <w:sz w:val="24"/>
          <w:szCs w:val="24"/>
        </w:rPr>
        <w:t>, либо установлено наличие обстоятельств, указанных в пункте 58 настоящего Административного регламента, то уполномоченными должностными лицами осуществляется подготовка мотивированного отказа в приёме документов.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60. Время выполнения административной процедуры: в течение 1-го рабочего дня со дня получения уполномоченными должностными лицами заявления, прилагаемых заявителем документов и ответов на запросы, полученных в результате межведомственного информационного взаимодействия.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61. Результатом выполнения административной процедуры является принятие уполномоченными должностными лицами решения об отсутствии оснований для отказа в приёме документов.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AC4B34">
        <w:rPr>
          <w:rFonts w:eastAsia="Calibri"/>
          <w:b/>
          <w:sz w:val="24"/>
          <w:szCs w:val="24"/>
          <w:lang w:eastAsia="en-US"/>
        </w:rPr>
        <w:t xml:space="preserve">Принятие решения о предоставлении муниципальной услуги 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b/>
          <w:sz w:val="24"/>
          <w:szCs w:val="24"/>
          <w:lang w:eastAsia="en-US"/>
        </w:rPr>
        <w:t>(отказ в предоставлении муниципальной услуги)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62. Основанием для начала административной процедуры является принятие решения  уполномоченными должностными лицами об отсутствии оснований для отказа в приёме документов.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63. Уполномоченные должностные лица осуществляют проверку наличия установленных в пункте 30 настоящего Административного регламента оснований для отказа в предоставлении муниципальной услуги и принимают решение о предоставлении либо отказе в предоставлении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64. Уполномоченные должностные лица органа местного самоуправления готовят проект документа (постановления) о принятии решения </w:t>
      </w:r>
      <w:r w:rsidRPr="00AC4B34">
        <w:rPr>
          <w:bCs/>
          <w:sz w:val="24"/>
          <w:szCs w:val="24"/>
        </w:rPr>
        <w:t>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</w:rPr>
        <w:t xml:space="preserve"> и представляют его уполномоченному должностному лицу органа местного самоуправления для подписания.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65. Проект документа (постановления)  должен содержать: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границы соответствующей территории, в отношении которой предполагается подготовка документации по планировке;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порядок и сроки подготовки документации по планировке территории, ее содержание;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срок, в течение которого принимаются предложения физических и юридических лиц о порядке, сроках подготовки и содержании документации по планировке территории;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иные вопросы, относящиеся к документации по планировке.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66. Документ (постановление) о принятии решения о подготовке на основании документов территориального планирования документации по планировке территории подлежит опубликованию, в течение трех дней со дня принятия такого решения и размещается на портале муниципального образования Красногвардейского района в сети «Интернет».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67. Результатом выполнения административной процедуры является подписание уполномоченным должностным лицом органа местного самоуправлениядокумента </w:t>
      </w:r>
      <w:r w:rsidRPr="00AC4B34">
        <w:rPr>
          <w:sz w:val="24"/>
          <w:szCs w:val="24"/>
        </w:rPr>
        <w:lastRenderedPageBreak/>
        <w:t>(постановления) о принятии решения о подготовке на основании документов территориального планирования документации по планировке территории (мотивированного отказа в принятии решения о подготовке на основании документов территориального планирования документации по планировке территории).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68. Время выполнения административной процедуры: в течение 3-х дней со дня получения уполномоченными должностными лицами органа местного самоуправления заявления, прилагаемых заявителем документов и ответов на запросы, полученные в результате межведомственного информационного взаимодействия.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color w:val="FF0000"/>
          <w:sz w:val="24"/>
          <w:szCs w:val="24"/>
        </w:rPr>
      </w:pPr>
      <w:r w:rsidRPr="00AC4B34">
        <w:rPr>
          <w:sz w:val="24"/>
          <w:szCs w:val="24"/>
        </w:rPr>
        <w:t>69. В случае принятия решения о подготовке документации по планировке территории уполномоченный орган местного самоуправления муниципального района в течение 10-и дней со дня принятия такого решения направляют уведомление о принятом решении главе поселения, главе городского округа, применительно к территориям которых принято такое решение.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AC4B34">
        <w:rPr>
          <w:rFonts w:eastAsia="Calibri"/>
          <w:b/>
          <w:sz w:val="24"/>
          <w:szCs w:val="24"/>
          <w:lang w:eastAsia="en-US"/>
        </w:rPr>
        <w:t xml:space="preserve">Уведомление заявителя о принятом решении и выдача документа (постановления) о принятии </w:t>
      </w:r>
      <w:r w:rsidRPr="00AC4B34">
        <w:rPr>
          <w:b/>
          <w:sz w:val="24"/>
          <w:szCs w:val="24"/>
        </w:rPr>
        <w:t xml:space="preserve">решения о </w:t>
      </w:r>
      <w:r w:rsidRPr="00AC4B34">
        <w:rPr>
          <w:b/>
          <w:bCs/>
          <w:sz w:val="24"/>
          <w:szCs w:val="24"/>
        </w:rPr>
        <w:t>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b/>
          <w:sz w:val="24"/>
          <w:szCs w:val="24"/>
          <w:lang w:eastAsia="en-US"/>
        </w:rPr>
        <w:t xml:space="preserve"> (мотивированного отказа </w:t>
      </w:r>
      <w:r w:rsidRPr="00AC4B34">
        <w:rPr>
          <w:b/>
          <w:sz w:val="24"/>
          <w:szCs w:val="24"/>
        </w:rPr>
        <w:t xml:space="preserve">в принятии решения о </w:t>
      </w:r>
      <w:r w:rsidRPr="00AC4B34">
        <w:rPr>
          <w:b/>
          <w:bCs/>
          <w:sz w:val="24"/>
          <w:szCs w:val="24"/>
        </w:rPr>
        <w:t>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b/>
          <w:sz w:val="24"/>
          <w:szCs w:val="24"/>
          <w:lang w:eastAsia="en-US"/>
        </w:rPr>
        <w:t>)</w:t>
      </w:r>
    </w:p>
    <w:p w:rsidR="000B1C06" w:rsidRPr="00AC4B34" w:rsidRDefault="000B1C06" w:rsidP="000B1C06">
      <w:pPr>
        <w:spacing w:line="240" w:lineRule="auto"/>
        <w:ind w:firstLine="720"/>
        <w:jc w:val="center"/>
        <w:rPr>
          <w:rFonts w:eastAsia="Calibri"/>
          <w:b/>
          <w:sz w:val="24"/>
          <w:szCs w:val="24"/>
          <w:lang w:eastAsia="en-US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70. Основанием для начала административной процедуры является подписание уполномоченным должностным лицом органа местного самоуправления документа (постановления) о принятии решения о подготовке на основании документов территориального планирования документации по планировке территории (мотивированного отказа в принятии решения о подготовке на основании документов территориального планирования документации по планировке территории).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71. </w:t>
      </w:r>
      <w:r w:rsidRPr="00AC4B34">
        <w:rPr>
          <w:rFonts w:eastAsia="Calibri"/>
          <w:sz w:val="24"/>
          <w:szCs w:val="24"/>
          <w:lang w:eastAsia="en-US"/>
        </w:rPr>
        <w:t>Уведомление заявителя о принятом решении осуществляется у</w:t>
      </w:r>
      <w:r w:rsidRPr="00AC4B34">
        <w:rPr>
          <w:sz w:val="24"/>
          <w:szCs w:val="24"/>
        </w:rPr>
        <w:t>полномоченными должностными лицами органа местного самоуправленияпо желанию заявителя: лично, по почте, по телефону, через МФЦ (при наличии Соглашения о взаимодействии), в электронной форме в личный кабинет заявителя.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72. Время выполнения административной процедуры: осуществляется не позднее 3-х дней.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73. Результатом выполнения административной процедуры является выдача заявителю: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документа (постановления) о принятии решения о подготовке на основании документов территориального планирования документации по планировке территории;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мотивированного отказа в принятии решения о подготовке на основании документов территориального планирования документации по планировке территории.</w:t>
      </w:r>
    </w:p>
    <w:p w:rsidR="000B1C06" w:rsidRPr="00AC4B34" w:rsidRDefault="000B1C06" w:rsidP="000B1C06">
      <w:pPr>
        <w:pStyle w:val="a4"/>
        <w:widowControl w:val="0"/>
        <w:autoSpaceDE w:val="0"/>
        <w:autoSpaceDN w:val="0"/>
        <w:ind w:left="0" w:firstLine="567"/>
        <w:jc w:val="both"/>
      </w:pPr>
      <w:r w:rsidRPr="00AC4B34">
        <w:t xml:space="preserve">При предоставлении муниципальной услуги в электронной форме  результатом административной процедуры является выдача заявителю документа на бумажном носителе, подтверждающего содержание электронного документа, направленного органом (организацией), в МФЦ, либо в электронной форме в личный кабинет заявителя (при направлении заявления через Портал. В данном случае документы готовятся в формате </w:t>
      </w:r>
      <w:proofErr w:type="spellStart"/>
      <w:r w:rsidRPr="00AC4B34">
        <w:t>pdf</w:t>
      </w:r>
      <w:proofErr w:type="spellEnd"/>
      <w:r w:rsidRPr="00AC4B34">
        <w:t xml:space="preserve">, подписываются открепленной квалифицированной электронной подписью уполномоченного должностного лица органа местного самоуправления (файл формата SIG). Указанные документы в формате электронного архива </w:t>
      </w:r>
      <w:r w:rsidRPr="00AC4B34">
        <w:rPr>
          <w:lang w:val="en-US"/>
        </w:rPr>
        <w:t>zip</w:t>
      </w:r>
      <w:r w:rsidRPr="00AC4B34">
        <w:t xml:space="preserve"> направляются в личный кабинет заявителя).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либо на бумажном носителе </w:t>
      </w:r>
      <w:r w:rsidRPr="00AC4B34">
        <w:rPr>
          <w:rFonts w:eastAsia="Calibri"/>
          <w:sz w:val="24"/>
          <w:szCs w:val="24"/>
          <w:lang w:eastAsia="en-US"/>
        </w:rPr>
        <w:t>в МФЦ</w:t>
      </w:r>
      <w:r w:rsidRPr="00AC4B34">
        <w:rPr>
          <w:sz w:val="24"/>
          <w:szCs w:val="24"/>
        </w:rPr>
        <w:t>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74. В любое время с момента приёма документов заявителю предоставляются сведения о том, на каком этапе (в процессе выполнения какой административной </w:t>
      </w:r>
      <w:r w:rsidRPr="00AC4B34">
        <w:rPr>
          <w:sz w:val="24"/>
          <w:szCs w:val="24"/>
        </w:rPr>
        <w:lastRenderedPageBreak/>
        <w:t xml:space="preserve">процедуры) находится представленный им пакет документов. 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1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4. Формы контроля за предоставлением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Порядок осуществления текущего контроля за соблюдением и исполнением уполномоченными должностными лицами органа местного самоуправления положений настоящего Административного регламента, а также принятием ими решений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75. Текущий контроль за соблюдением последовательности действий, определённых административными процедурами, и принятием решений осуществляется: уполномоченными должностными лицами органа местного самоуправления, ответственными за предоставление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76. 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регламента, иных нормативных правовых актов Российской Федерации уполномоченными должностными лицами органа местного самоуправления.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77. Руководитель органа местного самоуправления (должностное лицо, исполняющее его обязанности) организует и осуществляет контроль предоставления муниципальной услуги.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78.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(бездействия) специалистов.</w:t>
      </w: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79. Проверки могут быть плановыми или внеплановыми. Порядок и периодичность осуществления плановых проверок устанавливается органом местного самоуправления. Внеплановая проверка проводится по конкретному обращению заявителя. Результаты проверок оформляются в виде справки, в которой отмечаются недостатки и предложения по их устранению.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Ответственность уполномоченных должностных лиц органа местного самоуправления за решения и действия (бездействие), принимаемые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(осуществляемые) ими в ходе предоставления муниципальной услуги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80.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Федерации. Персональная ответственность специалистов, должностных лиц закрепляется в их должностных регламентах (инструкциях) в соответствии с требованиями законодательства Российской Федерации.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54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 xml:space="preserve">81. Заявители имеют право осуществлять контроль соблюдения положений настоящего Административного регламента, сроков исполнения административных </w:t>
      </w:r>
      <w:r w:rsidRPr="00AC4B34">
        <w:rPr>
          <w:sz w:val="24"/>
          <w:szCs w:val="24"/>
        </w:rPr>
        <w:lastRenderedPageBreak/>
        <w:t>процедур в ходе рассмотрения их заявлений путём получения устной информации (по телефону) или письменных, в том числе в электронном виде, ответов на их запросы.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1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0B1C06" w:rsidRPr="00AC4B34" w:rsidRDefault="000B1C06" w:rsidP="000B1C06">
      <w:pPr>
        <w:spacing w:line="240" w:lineRule="auto"/>
        <w:jc w:val="both"/>
        <w:rPr>
          <w:b/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outlineLvl w:val="2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Информация для заявителя о его праве подать жалобу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на решение и (или) действие (бездействие) органа местного самоуправления,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4B34">
        <w:rPr>
          <w:b/>
          <w:sz w:val="24"/>
          <w:szCs w:val="24"/>
        </w:rPr>
        <w:t>его должностных лиц при предоставлении муниципальной услуги</w:t>
      </w:r>
    </w:p>
    <w:p w:rsidR="00AB5032" w:rsidRPr="009C4056" w:rsidRDefault="00AB5032" w:rsidP="00AB5032">
      <w:pPr>
        <w:spacing w:line="240" w:lineRule="auto"/>
        <w:ind w:left="1429" w:right="-1"/>
        <w:jc w:val="center"/>
        <w:rPr>
          <w:sz w:val="28"/>
          <w:szCs w:val="28"/>
        </w:rPr>
      </w:pPr>
    </w:p>
    <w:p w:rsidR="00AB5032" w:rsidRPr="00B51CD1" w:rsidRDefault="00AB5032" w:rsidP="00AB5032">
      <w:pPr>
        <w:tabs>
          <w:tab w:val="left" w:pos="182"/>
        </w:tabs>
        <w:spacing w:line="240" w:lineRule="auto"/>
        <w:ind w:firstLine="709"/>
        <w:jc w:val="both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>82. Заявитель может обратиться с жалобой, в том числе в следующих случаях:</w:t>
      </w:r>
    </w:p>
    <w:p w:rsidR="00AB5032" w:rsidRPr="00B51CD1" w:rsidRDefault="00AB5032" w:rsidP="00AB5032">
      <w:pPr>
        <w:tabs>
          <w:tab w:val="left" w:pos="709"/>
        </w:tabs>
        <w:spacing w:line="240" w:lineRule="auto"/>
        <w:ind w:firstLine="540"/>
        <w:jc w:val="both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 xml:space="preserve">  1) нарушение срока регистрации запроса заявителя о предоставлении </w:t>
      </w:r>
      <w:r w:rsidRPr="00B51CD1">
        <w:rPr>
          <w:sz w:val="24"/>
          <w:szCs w:val="24"/>
        </w:rPr>
        <w:t>муниципальной</w:t>
      </w:r>
      <w:r w:rsidRPr="00B51CD1">
        <w:rPr>
          <w:bCs/>
          <w:sz w:val="24"/>
          <w:szCs w:val="24"/>
        </w:rPr>
        <w:t xml:space="preserve"> услуги, запроса о предоставлении </w:t>
      </w:r>
      <w:r w:rsidRPr="00B51CD1">
        <w:rPr>
          <w:rFonts w:eastAsia="Calibri"/>
          <w:bCs/>
          <w:sz w:val="24"/>
          <w:szCs w:val="24"/>
        </w:rPr>
        <w:t>двух и более муниципальных услуг в многофункциональных центрах при однократном обращении заявителя</w:t>
      </w:r>
      <w:r w:rsidRPr="00B51CD1">
        <w:rPr>
          <w:bCs/>
          <w:sz w:val="24"/>
          <w:szCs w:val="24"/>
        </w:rPr>
        <w:t>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2) </w:t>
      </w:r>
      <w:r w:rsidRPr="00B51CD1">
        <w:rPr>
          <w:rFonts w:eastAsia="Calibri"/>
          <w:sz w:val="24"/>
          <w:szCs w:val="24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B51CD1">
        <w:rPr>
          <w:color w:val="000000"/>
          <w:sz w:val="24"/>
          <w:szCs w:val="24"/>
        </w:rPr>
        <w:t>муниципальной</w:t>
      </w:r>
      <w:r w:rsidRPr="00B51CD1">
        <w:rPr>
          <w:bCs/>
          <w:sz w:val="24"/>
          <w:szCs w:val="24"/>
        </w:rPr>
        <w:t xml:space="preserve"> услуги;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B51CD1">
        <w:rPr>
          <w:sz w:val="24"/>
          <w:szCs w:val="24"/>
        </w:rPr>
        <w:t>муниципальной</w:t>
      </w:r>
      <w:r w:rsidRPr="00B51CD1">
        <w:rPr>
          <w:bCs/>
          <w:sz w:val="24"/>
          <w:szCs w:val="24"/>
        </w:rPr>
        <w:t xml:space="preserve"> для предоставления </w:t>
      </w:r>
      <w:r w:rsidRPr="00B51CD1">
        <w:rPr>
          <w:sz w:val="24"/>
          <w:szCs w:val="24"/>
        </w:rPr>
        <w:t>муниципальной</w:t>
      </w:r>
      <w:r w:rsidRPr="00B51CD1">
        <w:rPr>
          <w:bCs/>
          <w:sz w:val="24"/>
          <w:szCs w:val="24"/>
        </w:rPr>
        <w:t xml:space="preserve"> услуги у заявителя;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5) </w:t>
      </w:r>
      <w:r w:rsidRPr="00B51CD1">
        <w:rPr>
          <w:rFonts w:eastAsia="Calibri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 xml:space="preserve">6) затребование с заявителя при предоставлении </w:t>
      </w:r>
      <w:r w:rsidRPr="00B51CD1">
        <w:rPr>
          <w:sz w:val="24"/>
          <w:szCs w:val="24"/>
        </w:rPr>
        <w:t>муниципальной</w:t>
      </w:r>
      <w:r w:rsidRPr="00B51CD1">
        <w:rPr>
          <w:bCs/>
          <w:sz w:val="24"/>
          <w:szCs w:val="24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7) </w:t>
      </w:r>
      <w:r w:rsidRPr="00B51CD1">
        <w:rPr>
          <w:rFonts w:eastAsia="Calibri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lastRenderedPageBreak/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B51CD1">
        <w:rPr>
          <w:bCs/>
          <w:sz w:val="24"/>
          <w:szCs w:val="24"/>
        </w:rPr>
        <w:t>Оренбургской области, органа местного самоуправления</w:t>
      </w:r>
      <w:r w:rsidRPr="00B51CD1">
        <w:rPr>
          <w:rFonts w:eastAsia="Calibri"/>
          <w:sz w:val="24"/>
          <w:szCs w:val="24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sz w:val="24"/>
          <w:szCs w:val="24"/>
        </w:rPr>
      </w:pPr>
      <w:r w:rsidRPr="00B51CD1">
        <w:rPr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B51CD1">
          <w:rPr>
            <w:sz w:val="24"/>
            <w:szCs w:val="24"/>
          </w:rPr>
          <w:t>пунктом 4 части 1 статьи 7</w:t>
        </w:r>
      </w:hyperlink>
      <w:r w:rsidRPr="00B51CD1">
        <w:rPr>
          <w:sz w:val="24"/>
          <w:szCs w:val="24"/>
        </w:rPr>
        <w:t xml:space="preserve"> Федерального закона от 27 июля 2010 г. № 210-ФЗ «Об организации предоставления государственных и муниципальных услуг».В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B51CD1">
          <w:rPr>
            <w:sz w:val="24"/>
            <w:szCs w:val="24"/>
          </w:rPr>
          <w:t>частью 1.3 статьи 16</w:t>
        </w:r>
      </w:hyperlink>
      <w:r w:rsidRPr="00B51CD1">
        <w:rPr>
          <w:sz w:val="24"/>
          <w:szCs w:val="24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outlineLvl w:val="1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Предмет жалобы</w:t>
      </w:r>
    </w:p>
    <w:p w:rsidR="00AB5032" w:rsidRPr="00B51CD1" w:rsidRDefault="00AB5032" w:rsidP="00AB5032">
      <w:pPr>
        <w:spacing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bCs/>
          <w:sz w:val="24"/>
          <w:szCs w:val="24"/>
        </w:rPr>
      </w:pPr>
      <w:r w:rsidRPr="00B51CD1">
        <w:rPr>
          <w:sz w:val="24"/>
          <w:szCs w:val="24"/>
        </w:rPr>
        <w:t xml:space="preserve">83. </w:t>
      </w:r>
      <w:r w:rsidRPr="00B51CD1">
        <w:rPr>
          <w:rFonts w:eastAsia="Calibri"/>
          <w:bCs/>
          <w:sz w:val="24"/>
          <w:szCs w:val="24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>84. Жалоба должна содержать: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1) </w:t>
      </w:r>
      <w:r w:rsidRPr="00B51CD1">
        <w:rPr>
          <w:rFonts w:eastAsia="Calibri"/>
          <w:sz w:val="24"/>
          <w:szCs w:val="24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B51CD1">
        <w:rPr>
          <w:rFonts w:eastAsia="Calibri"/>
          <w:bCs/>
          <w:sz w:val="24"/>
          <w:szCs w:val="24"/>
        </w:rPr>
        <w:t>осуществляющих функции по предоставлению муниципальных услуг</w:t>
      </w:r>
      <w:r w:rsidRPr="00B51CD1">
        <w:rPr>
          <w:rFonts w:eastAsia="Calibri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2) </w:t>
      </w:r>
      <w:r w:rsidRPr="00B51CD1">
        <w:rPr>
          <w:rFonts w:eastAsia="Calibri"/>
          <w:sz w:val="24"/>
          <w:szCs w:val="24"/>
        </w:rPr>
        <w:t xml:space="preserve">фамилию, имя, отчество (последнее – при наличии) </w:t>
      </w:r>
      <w:r w:rsidRPr="00B51CD1">
        <w:rPr>
          <w:bCs/>
          <w:sz w:val="24"/>
          <w:szCs w:val="24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B51CD1">
        <w:rPr>
          <w:rFonts w:eastAsia="Calibri"/>
          <w:sz w:val="24"/>
          <w:szCs w:val="24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3) </w:t>
      </w:r>
      <w:r w:rsidRPr="00B51CD1">
        <w:rPr>
          <w:rFonts w:eastAsia="Calibri"/>
          <w:sz w:val="24"/>
          <w:szCs w:val="24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B51CD1">
        <w:rPr>
          <w:rFonts w:eastAsia="Calibri"/>
          <w:bCs/>
          <w:sz w:val="24"/>
          <w:szCs w:val="24"/>
        </w:rPr>
        <w:t>осуществляющих функции по предоставлению муниципальных услуг</w:t>
      </w:r>
      <w:r w:rsidRPr="00B51CD1">
        <w:rPr>
          <w:rFonts w:eastAsia="Calibri"/>
          <w:sz w:val="24"/>
          <w:szCs w:val="24"/>
        </w:rPr>
        <w:t>, их работников;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4) </w:t>
      </w:r>
      <w:r w:rsidRPr="00B51CD1">
        <w:rPr>
          <w:rFonts w:eastAsia="Calibri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B51CD1">
        <w:rPr>
          <w:rFonts w:eastAsia="Calibri"/>
          <w:bCs/>
          <w:sz w:val="24"/>
          <w:szCs w:val="24"/>
        </w:rPr>
        <w:t>осуществляющих функции по предоставлению муниципальных услуг</w:t>
      </w:r>
      <w:r w:rsidRPr="00B51CD1">
        <w:rPr>
          <w:rFonts w:eastAsia="Calibri"/>
          <w:sz w:val="24"/>
          <w:szCs w:val="24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AB5032" w:rsidRPr="00B51CD1" w:rsidRDefault="00AB5032" w:rsidP="00AB5032">
      <w:pPr>
        <w:spacing w:line="240" w:lineRule="auto"/>
        <w:ind w:firstLine="709"/>
        <w:jc w:val="center"/>
        <w:outlineLvl w:val="2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outlineLvl w:val="2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Уполномоченные органы на рассмотрение жалобы должностные лица, которым может быть направлена жалоба</w:t>
      </w:r>
    </w:p>
    <w:p w:rsidR="00AB5032" w:rsidRPr="00B51CD1" w:rsidRDefault="00AB5032" w:rsidP="00AB5032">
      <w:pPr>
        <w:spacing w:line="240" w:lineRule="auto"/>
        <w:ind w:firstLine="709"/>
        <w:jc w:val="center"/>
        <w:outlineLvl w:val="2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B51CD1">
        <w:rPr>
          <w:sz w:val="24"/>
          <w:szCs w:val="24"/>
        </w:rPr>
        <w:t xml:space="preserve">85. </w:t>
      </w:r>
      <w:r w:rsidRPr="00B51CD1">
        <w:rPr>
          <w:rFonts w:eastAsia="Calibri"/>
          <w:sz w:val="24"/>
          <w:szCs w:val="24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B51CD1">
        <w:rPr>
          <w:rFonts w:eastAsia="Calibri"/>
          <w:bCs/>
          <w:sz w:val="24"/>
          <w:szCs w:val="24"/>
        </w:rPr>
        <w:t>осуществляющих функции по предоставлению муниципальных услуг</w:t>
      </w:r>
      <w:r w:rsidRPr="00B51CD1">
        <w:rPr>
          <w:rFonts w:eastAsia="Calibri"/>
          <w:sz w:val="24"/>
          <w:szCs w:val="24"/>
        </w:rPr>
        <w:t>, подаются руководителям этих организаций.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 xml:space="preserve">86. Жалоба  рассматривается в соответствии с законодательством. 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87. Исключить.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Порядок подачи и рассмотрения жалобы</w:t>
      </w:r>
    </w:p>
    <w:p w:rsidR="00AB5032" w:rsidRPr="00B51CD1" w:rsidRDefault="00AB5032" w:rsidP="00AB5032">
      <w:pPr>
        <w:spacing w:line="240" w:lineRule="auto"/>
        <w:ind w:firstLine="709"/>
        <w:jc w:val="center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B51CD1">
        <w:rPr>
          <w:sz w:val="24"/>
          <w:szCs w:val="24"/>
        </w:rPr>
        <w:t xml:space="preserve">88. </w:t>
      </w:r>
      <w:r w:rsidRPr="00B51CD1">
        <w:rPr>
          <w:rFonts w:eastAsia="Calibri"/>
          <w:sz w:val="24"/>
          <w:szCs w:val="24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B51CD1">
        <w:rPr>
          <w:rFonts w:eastAsia="Calibri"/>
          <w:bCs/>
          <w:sz w:val="24"/>
          <w:szCs w:val="24"/>
        </w:rPr>
        <w:t>осуществляющих функции по предоставлению муниципальных услуг</w:t>
      </w:r>
      <w:r w:rsidRPr="00B51CD1">
        <w:rPr>
          <w:rFonts w:eastAsia="Calibri"/>
          <w:sz w:val="24"/>
          <w:szCs w:val="24"/>
        </w:rPr>
        <w:t xml:space="preserve">. 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AB5032" w:rsidRPr="00B51CD1" w:rsidRDefault="00AB5032" w:rsidP="00AB50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CD1">
        <w:rPr>
          <w:rFonts w:ascii="Times New Roman" w:hAnsi="Times New Roman" w:cs="Times New Roman"/>
          <w:sz w:val="24"/>
          <w:szCs w:val="24"/>
        </w:rPr>
        <w:t xml:space="preserve">1) Почтовый адрес: 461164, Оренбургская область, Красногвардейский район, </w:t>
      </w:r>
      <w:proofErr w:type="spellStart"/>
      <w:r w:rsidRPr="00B51CD1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  <w:r w:rsidRPr="00B51CD1">
        <w:rPr>
          <w:rFonts w:ascii="Times New Roman" w:hAnsi="Times New Roman" w:cs="Times New Roman"/>
          <w:sz w:val="24"/>
          <w:szCs w:val="24"/>
        </w:rPr>
        <w:t>, ул. Дружбы, д.8.</w:t>
      </w:r>
    </w:p>
    <w:p w:rsidR="00AB5032" w:rsidRPr="00B51CD1" w:rsidRDefault="00AB5032" w:rsidP="00AB5032">
      <w:pPr>
        <w:spacing w:line="240" w:lineRule="auto"/>
        <w:rPr>
          <w:sz w:val="24"/>
          <w:szCs w:val="24"/>
        </w:rPr>
      </w:pPr>
      <w:r w:rsidRPr="00B51CD1">
        <w:rPr>
          <w:sz w:val="24"/>
          <w:szCs w:val="24"/>
        </w:rPr>
        <w:t xml:space="preserve">Адрес портала муниципального образования в сети Интернет  адрес электронной почты муниципального образования  </w:t>
      </w:r>
      <w:proofErr w:type="spellStart"/>
      <w:r w:rsidRPr="00B51CD1">
        <w:rPr>
          <w:sz w:val="24"/>
          <w:szCs w:val="24"/>
        </w:rPr>
        <w:t>Новоюласенский</w:t>
      </w:r>
      <w:proofErr w:type="spellEnd"/>
      <w:r w:rsidRPr="00B51CD1">
        <w:rPr>
          <w:sz w:val="24"/>
          <w:szCs w:val="24"/>
        </w:rPr>
        <w:t xml:space="preserve"> с</w:t>
      </w:r>
      <w:r w:rsidR="00B51CD1">
        <w:rPr>
          <w:sz w:val="24"/>
          <w:szCs w:val="24"/>
        </w:rPr>
        <w:t>ельсовет:</w:t>
      </w:r>
      <w:proofErr w:type="spellStart"/>
      <w:r w:rsidRPr="00B51CD1">
        <w:rPr>
          <w:sz w:val="24"/>
          <w:szCs w:val="24"/>
          <w:lang w:val="en-US"/>
        </w:rPr>
        <w:t>novselsovet</w:t>
      </w:r>
      <w:proofErr w:type="spellEnd"/>
      <w:r w:rsidRPr="00B51CD1">
        <w:rPr>
          <w:sz w:val="24"/>
          <w:szCs w:val="24"/>
        </w:rPr>
        <w:t>2016@</w:t>
      </w:r>
      <w:r w:rsidR="00B51CD1">
        <w:rPr>
          <w:sz w:val="24"/>
          <w:szCs w:val="24"/>
          <w:lang w:val="en-US"/>
        </w:rPr>
        <w:t>m</w:t>
      </w:r>
      <w:r w:rsidRPr="00B51CD1">
        <w:rPr>
          <w:sz w:val="24"/>
          <w:szCs w:val="24"/>
          <w:lang w:val="en-US"/>
        </w:rPr>
        <w:t>ail</w:t>
      </w:r>
      <w:r w:rsidRPr="00B51CD1">
        <w:rPr>
          <w:sz w:val="24"/>
          <w:szCs w:val="24"/>
        </w:rPr>
        <w:t>.</w:t>
      </w:r>
      <w:proofErr w:type="spellStart"/>
      <w:r w:rsidRPr="00B51CD1">
        <w:rPr>
          <w:sz w:val="24"/>
          <w:szCs w:val="24"/>
          <w:lang w:val="en-US"/>
        </w:rPr>
        <w:t>ru</w:t>
      </w:r>
      <w:proofErr w:type="spellEnd"/>
      <w:r w:rsidRPr="00B51CD1">
        <w:rPr>
          <w:sz w:val="24"/>
          <w:szCs w:val="24"/>
        </w:rPr>
        <w:t>.</w:t>
      </w:r>
    </w:p>
    <w:p w:rsidR="00AB5032" w:rsidRPr="00B51CD1" w:rsidRDefault="00AB5032" w:rsidP="00AB50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CD1">
        <w:rPr>
          <w:rFonts w:ascii="Times New Roman" w:hAnsi="Times New Roman" w:cs="Times New Roman"/>
          <w:sz w:val="24"/>
          <w:szCs w:val="24"/>
        </w:rPr>
        <w:t>График работы органа местного самоуправления:</w:t>
      </w:r>
    </w:p>
    <w:p w:rsidR="00AB5032" w:rsidRPr="00B51CD1" w:rsidRDefault="00AB5032" w:rsidP="00AB50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CD1">
        <w:rPr>
          <w:rFonts w:ascii="Times New Roman" w:hAnsi="Times New Roman" w:cs="Times New Roman"/>
          <w:sz w:val="24"/>
          <w:szCs w:val="24"/>
        </w:rPr>
        <w:t>понедельник – пятница: с  09.00 – 17.00</w:t>
      </w:r>
    </w:p>
    <w:p w:rsidR="00AB5032" w:rsidRPr="00B51CD1" w:rsidRDefault="00AB5032" w:rsidP="00AB50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CD1">
        <w:rPr>
          <w:rFonts w:ascii="Times New Roman" w:hAnsi="Times New Roman" w:cs="Times New Roman"/>
          <w:sz w:val="24"/>
          <w:szCs w:val="24"/>
        </w:rPr>
        <w:t>обеденный перерыв: с 13.00 – 14.00</w:t>
      </w:r>
    </w:p>
    <w:p w:rsidR="00AB5032" w:rsidRPr="00B51CD1" w:rsidRDefault="00AB5032" w:rsidP="00AB50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CD1">
        <w:rPr>
          <w:rFonts w:ascii="Times New Roman" w:hAnsi="Times New Roman" w:cs="Times New Roman"/>
          <w:sz w:val="24"/>
          <w:szCs w:val="24"/>
        </w:rPr>
        <w:t>суббота – воскресенье: выходные дни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bCs/>
          <w:sz w:val="24"/>
          <w:szCs w:val="24"/>
        </w:rPr>
      </w:pPr>
      <w:r w:rsidRPr="00B51CD1">
        <w:rPr>
          <w:bCs/>
          <w:sz w:val="24"/>
          <w:szCs w:val="24"/>
        </w:rPr>
        <w:t>2) адрес МФЦ: 461150, Оренбургская область  Красногвардейский район село Плешаново проспект Гагарина 29а;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bCs/>
          <w:sz w:val="24"/>
          <w:szCs w:val="24"/>
        </w:rPr>
      </w:pPr>
      <w:r w:rsidRPr="00B51CD1">
        <w:rPr>
          <w:spacing w:val="-6"/>
          <w:sz w:val="24"/>
          <w:szCs w:val="24"/>
        </w:rPr>
        <w:t xml:space="preserve">3) Портал </w:t>
      </w:r>
      <w:hyperlink r:id="rId12" w:history="1">
        <w:r w:rsidRPr="00B51CD1">
          <w:rPr>
            <w:rStyle w:val="a3"/>
            <w:sz w:val="24"/>
            <w:szCs w:val="24"/>
            <w:lang w:val="en-US"/>
          </w:rPr>
          <w:t>www</w:t>
        </w:r>
        <w:r w:rsidRPr="00B51CD1">
          <w:rPr>
            <w:rStyle w:val="a3"/>
            <w:sz w:val="24"/>
            <w:szCs w:val="24"/>
          </w:rPr>
          <w:t>.</w:t>
        </w:r>
        <w:proofErr w:type="spellStart"/>
        <w:r w:rsidRPr="00B51CD1">
          <w:rPr>
            <w:rStyle w:val="a3"/>
            <w:sz w:val="24"/>
            <w:szCs w:val="24"/>
            <w:lang w:val="en-US"/>
          </w:rPr>
          <w:t>gosuslugi</w:t>
        </w:r>
        <w:proofErr w:type="spellEnd"/>
        <w:r w:rsidRPr="00B51CD1">
          <w:rPr>
            <w:rStyle w:val="a3"/>
            <w:sz w:val="24"/>
            <w:szCs w:val="24"/>
          </w:rPr>
          <w:t>.</w:t>
        </w:r>
        <w:proofErr w:type="spellStart"/>
        <w:r w:rsidRPr="00B51CD1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B51CD1">
        <w:rPr>
          <w:sz w:val="24"/>
          <w:szCs w:val="24"/>
        </w:rPr>
        <w:t xml:space="preserve">. 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AB5032" w:rsidRPr="00B51CD1" w:rsidRDefault="00AB5032" w:rsidP="00AB5032">
      <w:pPr>
        <w:spacing w:line="240" w:lineRule="auto"/>
        <w:ind w:firstLine="540"/>
        <w:jc w:val="both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 xml:space="preserve">89.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 xml:space="preserve">90. В случае подачи жалобы при личном приеме заявитель представляет документ, удостоверяющий его личность в соответствии с законодательством Российской </w:t>
      </w:r>
      <w:r w:rsidRPr="00B51CD1">
        <w:rPr>
          <w:sz w:val="24"/>
          <w:szCs w:val="24"/>
        </w:rPr>
        <w:lastRenderedPageBreak/>
        <w:t>Федерации.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91.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B51CD1">
        <w:rPr>
          <w:sz w:val="24"/>
          <w:szCs w:val="24"/>
        </w:rPr>
        <w:t xml:space="preserve">92. </w:t>
      </w:r>
      <w:r w:rsidRPr="00B51CD1">
        <w:rPr>
          <w:rFonts w:eastAsia="Calibri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AB5032" w:rsidRPr="00B51CD1" w:rsidRDefault="00AB5032" w:rsidP="00AB5032">
      <w:pPr>
        <w:spacing w:line="240" w:lineRule="auto"/>
        <w:ind w:firstLine="709"/>
        <w:jc w:val="both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Сроки рассмотрения жалобы</w:t>
      </w:r>
    </w:p>
    <w:p w:rsidR="00AB5032" w:rsidRPr="00B51CD1" w:rsidRDefault="00AB5032" w:rsidP="00AB5032">
      <w:pPr>
        <w:spacing w:line="240" w:lineRule="auto"/>
        <w:ind w:firstLine="709"/>
        <w:jc w:val="center"/>
        <w:rPr>
          <w:b/>
          <w:sz w:val="24"/>
          <w:szCs w:val="24"/>
        </w:rPr>
      </w:pPr>
    </w:p>
    <w:p w:rsidR="00AB5032" w:rsidRPr="00B51CD1" w:rsidRDefault="00AB5032" w:rsidP="00AB5032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4"/>
          <w:szCs w:val="24"/>
        </w:rPr>
      </w:pPr>
      <w:r w:rsidRPr="00B51CD1">
        <w:rPr>
          <w:sz w:val="24"/>
          <w:szCs w:val="24"/>
        </w:rPr>
        <w:t xml:space="preserve">93. </w:t>
      </w:r>
      <w:r w:rsidRPr="00B51CD1">
        <w:rPr>
          <w:rFonts w:eastAsia="Calibri"/>
          <w:bCs/>
          <w:sz w:val="24"/>
          <w:szCs w:val="24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AB5032" w:rsidRPr="00B51CD1" w:rsidRDefault="00AB5032" w:rsidP="00AB5032">
      <w:pPr>
        <w:spacing w:line="240" w:lineRule="auto"/>
        <w:ind w:firstLine="540"/>
        <w:jc w:val="both"/>
        <w:rPr>
          <w:rFonts w:eastAsia="Calibri"/>
          <w:bCs/>
          <w:sz w:val="24"/>
          <w:szCs w:val="24"/>
        </w:rPr>
      </w:pPr>
      <w:r w:rsidRPr="00B51CD1">
        <w:rPr>
          <w:sz w:val="24"/>
          <w:szCs w:val="24"/>
        </w:rPr>
        <w:t xml:space="preserve">94. </w:t>
      </w:r>
      <w:r w:rsidRPr="00B51CD1">
        <w:rPr>
          <w:rFonts w:eastAsia="Calibri"/>
          <w:bCs/>
          <w:sz w:val="24"/>
          <w:szCs w:val="24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AB5032" w:rsidRPr="00B51CD1" w:rsidRDefault="00AB5032" w:rsidP="00AB5032">
      <w:pPr>
        <w:spacing w:line="240" w:lineRule="auto"/>
        <w:ind w:firstLine="540"/>
        <w:jc w:val="both"/>
        <w:rPr>
          <w:sz w:val="24"/>
          <w:szCs w:val="24"/>
        </w:rPr>
      </w:pPr>
    </w:p>
    <w:p w:rsidR="00AB5032" w:rsidRPr="00B51CD1" w:rsidRDefault="00AB5032" w:rsidP="00AB5032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Результат рассмотрения жалобы</w:t>
      </w:r>
    </w:p>
    <w:p w:rsidR="00AB5032" w:rsidRPr="00B51CD1" w:rsidRDefault="00AB5032" w:rsidP="00AB5032">
      <w:pPr>
        <w:tabs>
          <w:tab w:val="left" w:pos="1134"/>
        </w:tabs>
        <w:spacing w:line="240" w:lineRule="auto"/>
        <w:ind w:firstLine="709"/>
        <w:jc w:val="center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outlineLvl w:val="1"/>
        <w:rPr>
          <w:rFonts w:eastAsia="Calibri"/>
          <w:sz w:val="24"/>
          <w:szCs w:val="24"/>
        </w:rPr>
      </w:pPr>
      <w:r w:rsidRPr="00B51CD1">
        <w:rPr>
          <w:bCs/>
          <w:sz w:val="24"/>
          <w:szCs w:val="24"/>
        </w:rPr>
        <w:t xml:space="preserve">95. </w:t>
      </w:r>
      <w:r w:rsidRPr="00B51CD1">
        <w:rPr>
          <w:rFonts w:eastAsia="Calibri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AB5032" w:rsidRPr="00B51CD1" w:rsidRDefault="00AB5032" w:rsidP="00AB5032">
      <w:pPr>
        <w:spacing w:line="240" w:lineRule="auto"/>
        <w:ind w:firstLine="540"/>
        <w:jc w:val="both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</w:p>
    <w:p w:rsidR="00AB5032" w:rsidRPr="00B51CD1" w:rsidRDefault="00AB5032" w:rsidP="00AB5032">
      <w:pPr>
        <w:spacing w:line="240" w:lineRule="auto"/>
        <w:ind w:firstLine="540"/>
        <w:jc w:val="both"/>
        <w:rPr>
          <w:rFonts w:eastAsia="Calibri"/>
          <w:sz w:val="24"/>
          <w:szCs w:val="24"/>
        </w:rPr>
      </w:pPr>
      <w:r w:rsidRPr="00B51CD1">
        <w:rPr>
          <w:rFonts w:eastAsia="Calibri"/>
          <w:sz w:val="24"/>
          <w:szCs w:val="24"/>
        </w:rPr>
        <w:t>2) в удовлетворении жалобы отказывается.</w:t>
      </w:r>
    </w:p>
    <w:p w:rsidR="00AB5032" w:rsidRPr="00B51CD1" w:rsidRDefault="00AB5032" w:rsidP="00AB5032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4"/>
          <w:szCs w:val="24"/>
        </w:rPr>
      </w:pPr>
    </w:p>
    <w:p w:rsidR="00AB5032" w:rsidRPr="00B51CD1" w:rsidRDefault="00AB5032" w:rsidP="00AB5032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AB5032" w:rsidRPr="00B51CD1" w:rsidRDefault="00AB5032" w:rsidP="00AB5032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:rsidR="00AB5032" w:rsidRPr="00B51CD1" w:rsidRDefault="00AB5032" w:rsidP="00AB5032">
      <w:pPr>
        <w:tabs>
          <w:tab w:val="left" w:pos="993"/>
        </w:tabs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96.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AB5032" w:rsidRPr="00B51CD1" w:rsidRDefault="00AB5032" w:rsidP="00AB5032">
      <w:pPr>
        <w:tabs>
          <w:tab w:val="left" w:pos="993"/>
        </w:tabs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97. В ответе по результатам рассмотрения жалобы указываются: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наименование органа, предоставляющего муниципальную услугу, рассмотревшего жалобу;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наименование должности, фамилия, имя, отчество (при наличии) должностного лица, принявшего решение по жалобе;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фамилия, имя, отчество (при наличии) или наименование заявителя;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основания для принятия решения по жалобе;</w:t>
      </w:r>
    </w:p>
    <w:p w:rsidR="00AB5032" w:rsidRPr="00B51CD1" w:rsidRDefault="00AB5032" w:rsidP="00AB5032">
      <w:pPr>
        <w:pStyle w:val="a4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принятое по жалобе решение;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 xml:space="preserve">в случае признания жалобы обоснованной - сроки устранения выявленных </w:t>
      </w:r>
      <w:r w:rsidRPr="00B51CD1">
        <w:lastRenderedPageBreak/>
        <w:t>нарушений, в том числе срок предоставления результата муниципальной услуги;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сведения о порядке обжалования принятого по жалобе решения;</w:t>
      </w:r>
    </w:p>
    <w:p w:rsidR="00AB5032" w:rsidRPr="00B51CD1" w:rsidRDefault="00AB5032" w:rsidP="00AB5032">
      <w:pPr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 xml:space="preserve">9)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B51CD1">
          <w:rPr>
            <w:color w:val="106BBE"/>
            <w:sz w:val="24"/>
            <w:szCs w:val="24"/>
          </w:rPr>
          <w:t>частью 1.1 статьи 16</w:t>
        </w:r>
      </w:hyperlink>
      <w:r w:rsidRPr="00B51CD1">
        <w:rPr>
          <w:sz w:val="24"/>
          <w:szCs w:val="24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AB5032" w:rsidRPr="00B51CD1" w:rsidRDefault="00AB5032" w:rsidP="00AB5032">
      <w:pPr>
        <w:tabs>
          <w:tab w:val="left" w:pos="993"/>
        </w:tabs>
        <w:spacing w:line="240" w:lineRule="auto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10)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B5032" w:rsidRPr="00B51CD1" w:rsidRDefault="00AB5032" w:rsidP="00AB503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</w:pPr>
    </w:p>
    <w:p w:rsidR="00AB5032" w:rsidRPr="00B51CD1" w:rsidRDefault="00AB5032" w:rsidP="00AB503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</w:rPr>
      </w:pPr>
      <w:r w:rsidRPr="00B51CD1">
        <w:rPr>
          <w:b/>
        </w:rPr>
        <w:t>Порядок обжалования решения по жалобе</w:t>
      </w:r>
    </w:p>
    <w:p w:rsidR="00AB5032" w:rsidRPr="00B51CD1" w:rsidRDefault="00AB5032" w:rsidP="00AB503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outlineLvl w:val="2"/>
        <w:rPr>
          <w:sz w:val="24"/>
          <w:szCs w:val="24"/>
        </w:rPr>
      </w:pPr>
      <w:r w:rsidRPr="00B51CD1">
        <w:rPr>
          <w:sz w:val="24"/>
          <w:szCs w:val="24"/>
        </w:rPr>
        <w:t>98. Решения, принятые по жалобе, могут быть обжалованы вышестоящему должностному лицу, либо в судебном порядке.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2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outlineLvl w:val="2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AB5032" w:rsidRPr="00B51CD1" w:rsidRDefault="00AB5032" w:rsidP="00AB5032">
      <w:pPr>
        <w:spacing w:line="240" w:lineRule="auto"/>
        <w:ind w:firstLine="709"/>
        <w:jc w:val="center"/>
        <w:outlineLvl w:val="2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ind w:firstLine="709"/>
        <w:jc w:val="both"/>
        <w:outlineLvl w:val="2"/>
        <w:rPr>
          <w:b/>
          <w:sz w:val="24"/>
          <w:szCs w:val="24"/>
        </w:rPr>
      </w:pPr>
      <w:r w:rsidRPr="00B51CD1">
        <w:rPr>
          <w:sz w:val="24"/>
          <w:szCs w:val="24"/>
        </w:rPr>
        <w:t>99.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AB5032" w:rsidRPr="00B51CD1" w:rsidRDefault="00AB5032" w:rsidP="00AB5032">
      <w:pPr>
        <w:spacing w:line="240" w:lineRule="auto"/>
        <w:ind w:firstLine="709"/>
        <w:jc w:val="both"/>
        <w:outlineLvl w:val="2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outlineLvl w:val="2"/>
        <w:rPr>
          <w:b/>
          <w:sz w:val="24"/>
          <w:szCs w:val="24"/>
        </w:rPr>
      </w:pPr>
      <w:r w:rsidRPr="00B51CD1">
        <w:rPr>
          <w:b/>
          <w:sz w:val="24"/>
          <w:szCs w:val="24"/>
        </w:rPr>
        <w:t>Способы информирования заявителя о порядке подачи и рассмотрения жалобы</w:t>
      </w:r>
    </w:p>
    <w:p w:rsidR="00AB5032" w:rsidRPr="00B51CD1" w:rsidRDefault="00AB5032" w:rsidP="00AB5032">
      <w:pPr>
        <w:spacing w:line="240" w:lineRule="auto"/>
        <w:ind w:firstLine="709"/>
        <w:jc w:val="center"/>
        <w:outlineLvl w:val="2"/>
        <w:rPr>
          <w:b/>
          <w:sz w:val="24"/>
          <w:szCs w:val="24"/>
        </w:rPr>
      </w:pPr>
    </w:p>
    <w:p w:rsidR="00AB5032" w:rsidRPr="00B51CD1" w:rsidRDefault="00AB5032" w:rsidP="00AB5032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4"/>
          <w:szCs w:val="24"/>
        </w:rPr>
      </w:pPr>
      <w:r w:rsidRPr="00B51CD1">
        <w:rPr>
          <w:sz w:val="24"/>
          <w:szCs w:val="24"/>
        </w:rPr>
        <w:t>100. Информирование заявителей о порядке подачи и рассмотрения жалобы осуществляется следующими способами: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 xml:space="preserve">посредством информационных материалов, которые размещаются </w:t>
      </w:r>
      <w:r w:rsidRPr="00B51CD1">
        <w:rPr>
          <w:bCs/>
        </w:rPr>
        <w:t>на официальном сайте</w:t>
      </w:r>
      <w:r w:rsidRPr="00B51CD1">
        <w:t xml:space="preserve"> уполномоченного органа в сети «Интернет»;</w:t>
      </w:r>
    </w:p>
    <w:p w:rsidR="00AB5032" w:rsidRPr="00B51CD1" w:rsidRDefault="00AB5032" w:rsidP="00AB5032">
      <w:pPr>
        <w:pStyle w:val="a4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1CD1"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AB5032" w:rsidRPr="00B51CD1" w:rsidRDefault="00AB5032" w:rsidP="00AB5032">
      <w:pPr>
        <w:spacing w:line="240" w:lineRule="auto"/>
        <w:ind w:left="360" w:firstLine="709"/>
        <w:jc w:val="right"/>
        <w:rPr>
          <w:b/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rPr>
          <w:sz w:val="24"/>
          <w:szCs w:val="24"/>
        </w:rPr>
      </w:pPr>
    </w:p>
    <w:p w:rsidR="00AB5032" w:rsidRPr="00B51CD1" w:rsidRDefault="00AB5032" w:rsidP="00AB5032">
      <w:pPr>
        <w:spacing w:line="240" w:lineRule="auto"/>
        <w:jc w:val="center"/>
        <w:rPr>
          <w:sz w:val="24"/>
          <w:szCs w:val="24"/>
        </w:rPr>
      </w:pPr>
    </w:p>
    <w:p w:rsidR="00AB5032" w:rsidRPr="00B51CD1" w:rsidRDefault="00AB5032" w:rsidP="00AB5032">
      <w:pPr>
        <w:rPr>
          <w:sz w:val="24"/>
          <w:szCs w:val="24"/>
        </w:rPr>
      </w:pPr>
    </w:p>
    <w:p w:rsidR="00AB5032" w:rsidRDefault="00AB5032" w:rsidP="00AB5032">
      <w:pPr>
        <w:tabs>
          <w:tab w:val="left" w:pos="182"/>
        </w:tabs>
        <w:spacing w:line="240" w:lineRule="auto"/>
        <w:ind w:firstLine="709"/>
        <w:jc w:val="both"/>
      </w:pPr>
    </w:p>
    <w:p w:rsidR="00AB5032" w:rsidRPr="00EC76F7" w:rsidRDefault="00AB5032" w:rsidP="00AB5032"/>
    <w:p w:rsidR="000B1C06" w:rsidRDefault="000B1C06" w:rsidP="000B1C06">
      <w:pPr>
        <w:spacing w:line="240" w:lineRule="auto"/>
        <w:ind w:firstLine="0"/>
        <w:rPr>
          <w:sz w:val="28"/>
          <w:szCs w:val="28"/>
        </w:rPr>
      </w:pPr>
    </w:p>
    <w:p w:rsidR="000B1C06" w:rsidRDefault="000B1C06" w:rsidP="000B1C06">
      <w:pPr>
        <w:spacing w:line="240" w:lineRule="auto"/>
        <w:ind w:firstLine="0"/>
        <w:rPr>
          <w:sz w:val="28"/>
          <w:szCs w:val="28"/>
        </w:rPr>
      </w:pPr>
    </w:p>
    <w:p w:rsidR="00B51CD1" w:rsidRDefault="00B51CD1" w:rsidP="000B1C06">
      <w:pPr>
        <w:spacing w:line="240" w:lineRule="auto"/>
        <w:ind w:firstLine="0"/>
        <w:rPr>
          <w:sz w:val="28"/>
          <w:szCs w:val="28"/>
        </w:rPr>
      </w:pPr>
    </w:p>
    <w:p w:rsidR="00B51CD1" w:rsidRDefault="00B51CD1" w:rsidP="000B1C06">
      <w:pPr>
        <w:spacing w:line="240" w:lineRule="auto"/>
        <w:ind w:firstLine="0"/>
        <w:rPr>
          <w:sz w:val="28"/>
          <w:szCs w:val="28"/>
        </w:rPr>
      </w:pPr>
    </w:p>
    <w:p w:rsidR="00B51CD1" w:rsidRDefault="00B51CD1" w:rsidP="000B1C06">
      <w:pPr>
        <w:spacing w:line="240" w:lineRule="auto"/>
        <w:ind w:firstLine="0"/>
        <w:rPr>
          <w:sz w:val="28"/>
          <w:szCs w:val="28"/>
        </w:rPr>
      </w:pPr>
    </w:p>
    <w:p w:rsidR="00B51CD1" w:rsidRDefault="00B51CD1" w:rsidP="000B1C06">
      <w:pPr>
        <w:spacing w:line="240" w:lineRule="auto"/>
        <w:ind w:firstLine="0"/>
        <w:rPr>
          <w:sz w:val="28"/>
          <w:szCs w:val="28"/>
        </w:rPr>
      </w:pPr>
    </w:p>
    <w:p w:rsidR="00B51CD1" w:rsidRPr="00AC4B34" w:rsidRDefault="00B51CD1" w:rsidP="000B1C06">
      <w:pPr>
        <w:spacing w:line="240" w:lineRule="auto"/>
        <w:ind w:firstLine="0"/>
        <w:rPr>
          <w:sz w:val="28"/>
          <w:szCs w:val="28"/>
        </w:rPr>
      </w:pPr>
    </w:p>
    <w:p w:rsidR="000B1C06" w:rsidRPr="00AC4B34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>Приложение №1</w:t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</w:p>
    <w:p w:rsidR="000B1C06" w:rsidRPr="00AC4B34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>к Административному регламенту</w:t>
      </w:r>
    </w:p>
    <w:p w:rsidR="000B1C06" w:rsidRPr="00AC4B34" w:rsidRDefault="000B1C06" w:rsidP="000B1C0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sz w:val="28"/>
          <w:szCs w:val="28"/>
        </w:rPr>
      </w:pPr>
    </w:p>
    <w:tbl>
      <w:tblPr>
        <w:tblW w:w="10314" w:type="dxa"/>
        <w:tblInd w:w="-459" w:type="dxa"/>
        <w:tblLayout w:type="fixed"/>
        <w:tblLook w:val="04A0"/>
      </w:tblPr>
      <w:tblGrid>
        <w:gridCol w:w="10314"/>
      </w:tblGrid>
      <w:tr w:rsidR="000B1C06" w:rsidRPr="00AC4B34" w:rsidTr="00115641">
        <w:tc>
          <w:tcPr>
            <w:tcW w:w="10314" w:type="dxa"/>
          </w:tcPr>
          <w:p w:rsidR="000B1C06" w:rsidRPr="00AC4B34" w:rsidRDefault="000B1C06" w:rsidP="000B1C06">
            <w:pPr>
              <w:spacing w:line="240" w:lineRule="auto"/>
              <w:ind w:left="4395" w:right="34" w:firstLine="0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  <w:u w:val="single"/>
              </w:rPr>
              <w:t xml:space="preserve">Наименование органа местного самоуправления: </w:t>
            </w:r>
            <w:r w:rsidRPr="00AC4B34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>Новоюласенский</w:t>
            </w:r>
            <w:r w:rsidRPr="00AC4B34">
              <w:rPr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0B1C06" w:rsidRPr="00AC4B34" w:rsidTr="00115641">
        <w:tc>
          <w:tcPr>
            <w:tcW w:w="10314" w:type="dxa"/>
          </w:tcPr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Сведения о заявителе: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(Ф.И.О. физического лица (в том числе физического лица, зарегистрированного в качестве индивидуального предпринимателя) полное наименование организации и организационно-правовой формы юридического лица) в лице: (для юридических лиц)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t>(</w:t>
            </w:r>
            <w:r w:rsidRPr="00AC4B34">
              <w:rPr>
                <w:sz w:val="18"/>
                <w:szCs w:val="18"/>
              </w:rPr>
              <w:t>Ф.И.О. руководителя или иного уполномоченного лица)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18"/>
                <w:szCs w:val="18"/>
              </w:rPr>
            </w:pP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Документ, удостоверяющий личность: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(вид документа, серия, номер)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(кем, когда выдан) - для физических лиц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ОГРН(ОГРНИП) 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ИНН 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Контактная информация: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тел. 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proofErr w:type="spellStart"/>
            <w:r w:rsidRPr="00AC4B34">
              <w:rPr>
                <w:sz w:val="24"/>
                <w:szCs w:val="24"/>
              </w:rPr>
              <w:t>эл.почта</w:t>
            </w:r>
            <w:proofErr w:type="spellEnd"/>
            <w:r w:rsidRPr="00AC4B34">
              <w:rPr>
                <w:sz w:val="24"/>
                <w:szCs w:val="24"/>
              </w:rPr>
              <w:t xml:space="preserve"> 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адрес места нахождения (регистрации):</w:t>
            </w:r>
          </w:p>
          <w:p w:rsidR="000B1C06" w:rsidRPr="00AC4B34" w:rsidRDefault="000B1C06" w:rsidP="000B1C06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_____________________________________________________________________________________________</w:t>
            </w:r>
          </w:p>
          <w:p w:rsidR="000B1C06" w:rsidRPr="00AC4B34" w:rsidRDefault="000B1C06" w:rsidP="000B1C06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</w:tc>
      </w:tr>
    </w:tbl>
    <w:p w:rsidR="000B1C06" w:rsidRPr="00AC4B34" w:rsidRDefault="000B1C06" w:rsidP="000B1C06">
      <w:pPr>
        <w:spacing w:line="240" w:lineRule="auto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Заявление</w:t>
      </w:r>
    </w:p>
    <w:p w:rsidR="000B1C06" w:rsidRPr="00AC4B34" w:rsidRDefault="000B1C06" w:rsidP="000B1C06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 xml:space="preserve">о предоставлении муниципальной услуги </w:t>
      </w:r>
    </w:p>
    <w:p w:rsidR="000B1C06" w:rsidRPr="00AC4B34" w:rsidRDefault="000B1C06" w:rsidP="000B1C06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«Принятие решения о подготовке на основании документов территориального планирования документации по планировке территории»</w:t>
      </w:r>
    </w:p>
    <w:p w:rsidR="000B1C06" w:rsidRPr="00AC4B34" w:rsidRDefault="000B1C06" w:rsidP="000B1C06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от «____» ________________20__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В соответствии со </w:t>
      </w:r>
      <w:hyperlink r:id="rId13" w:history="1">
        <w:r w:rsidRPr="00AC4B34">
          <w:rPr>
            <w:sz w:val="24"/>
            <w:szCs w:val="24"/>
          </w:rPr>
          <w:t>статьёй 42</w:t>
        </w:r>
      </w:hyperlink>
      <w:r w:rsidRPr="00AC4B34">
        <w:rPr>
          <w:sz w:val="24"/>
          <w:szCs w:val="24"/>
        </w:rPr>
        <w:t xml:space="preserve"> Градостроительного кодекса Российской Федерации прошу принять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sz w:val="24"/>
          <w:szCs w:val="24"/>
          <w:lang w:eastAsia="en-US"/>
        </w:rPr>
        <w:t xml:space="preserve"> ____________________________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</w:t>
      </w:r>
      <w:r w:rsidRPr="00AC4B34">
        <w:rPr>
          <w:rFonts w:eastAsia="Calibri"/>
          <w:sz w:val="24"/>
          <w:szCs w:val="24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1C06" w:rsidRPr="00AC4B34" w:rsidRDefault="000B1C06" w:rsidP="000B1C06">
      <w:pPr>
        <w:spacing w:line="240" w:lineRule="auto"/>
        <w:jc w:val="center"/>
        <w:rPr>
          <w:rFonts w:eastAsia="Calibri"/>
          <w:lang w:eastAsia="en-US"/>
        </w:rPr>
      </w:pPr>
      <w:r w:rsidRPr="00AC4B34">
        <w:rPr>
          <w:rFonts w:eastAsia="Calibri"/>
          <w:lang w:eastAsia="en-US"/>
        </w:rPr>
        <w:t>(указать функциональное назначение объекта, технико-экономические</w:t>
      </w:r>
    </w:p>
    <w:p w:rsidR="000B1C06" w:rsidRPr="00AC4B34" w:rsidRDefault="000B1C06" w:rsidP="000B1C06">
      <w:pPr>
        <w:spacing w:line="240" w:lineRule="auto"/>
        <w:jc w:val="center"/>
        <w:rPr>
          <w:rFonts w:eastAsia="Calibri"/>
          <w:lang w:eastAsia="en-US"/>
        </w:rPr>
      </w:pPr>
      <w:r w:rsidRPr="00AC4B34">
        <w:rPr>
          <w:rFonts w:eastAsia="Calibri"/>
          <w:lang w:eastAsia="en-US"/>
        </w:rPr>
        <w:t>показатели)</w:t>
      </w:r>
    </w:p>
    <w:p w:rsidR="000B1C06" w:rsidRPr="00AC4B34" w:rsidRDefault="000B1C06" w:rsidP="000B1C06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0B1C06" w:rsidRPr="00AC4B34" w:rsidRDefault="000B1C06" w:rsidP="000B1C06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1.1. Место расположения земельного участка:  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B1C06" w:rsidRPr="00AC4B34" w:rsidRDefault="000B1C06" w:rsidP="000B1C06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1.2. Кадастровый номер земельного участка, площадь земельного участка (при наличии): _____________________________________________________________________________.</w:t>
      </w:r>
    </w:p>
    <w:p w:rsidR="000B1C06" w:rsidRPr="00AC4B34" w:rsidRDefault="000B1C06" w:rsidP="000B1C06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Предложения: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порядке подготовки документации по планировке территории: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_____________________________________________________________________________;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сроках подготовки документации по планировке территории: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____________________________________________________________________________________________________________________________________________________;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содержании документации по планировке территории: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____________________________________________________________________________.</w:t>
      </w:r>
    </w:p>
    <w:p w:rsidR="000B1C06" w:rsidRPr="00AC4B34" w:rsidRDefault="000B1C06" w:rsidP="000B1C06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Приложение: опись прилагаемых к заявлению документов на ____ листах.</w:t>
      </w: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Готовые документы прошу выдать мне/представителю (при наличии доверенности) лично, по почте заказным письмом с уведомлением, в электронной форме (посредством направления в личный кабинет заявителя) (нужное подчеркнуть).</w:t>
      </w: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информировать меня о ходе исполнения услуги через единый личный кабинет единого портала государственных услуг по СНИЛС ___-___-___-</w:t>
      </w: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произвести регистрацию в ЕСИА (только для физического лица).</w:t>
      </w: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СНИЛС ___-___-___-__</w:t>
      </w: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подтвердить регистрацию учетной записи в ЕСИА</w:t>
      </w: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восстановить доступ в ЕСИА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Заявитель: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360"/>
        <w:gridCol w:w="399"/>
        <w:gridCol w:w="2342"/>
        <w:gridCol w:w="523"/>
        <w:gridCol w:w="2947"/>
      </w:tblGrid>
      <w:tr w:rsidR="000B1C06" w:rsidRPr="00AC4B34" w:rsidTr="00115641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0B1C06" w:rsidRPr="00AC4B34" w:rsidTr="00115641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(наименование должности руководителя для юридического лица)</w:t>
            </w:r>
          </w:p>
        </w:tc>
        <w:tc>
          <w:tcPr>
            <w:tcW w:w="425" w:type="dxa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(личная подпись)</w:t>
            </w:r>
          </w:p>
        </w:tc>
        <w:tc>
          <w:tcPr>
            <w:tcW w:w="567" w:type="dxa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для юридического лица</w:t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  <w:t xml:space="preserve">«____» ___________ 20___ г.       </w:t>
      </w:r>
    </w:p>
    <w:p w:rsidR="000B1C06" w:rsidRPr="00AC4B34" w:rsidRDefault="000B1C06" w:rsidP="000B1C06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ab/>
        <w:t xml:space="preserve">М.П. </w:t>
      </w:r>
    </w:p>
    <w:p w:rsidR="000B1C06" w:rsidRDefault="000B1C06" w:rsidP="000B1C06">
      <w:pPr>
        <w:spacing w:line="240" w:lineRule="auto"/>
        <w:ind w:left="3540"/>
        <w:jc w:val="center"/>
        <w:rPr>
          <w:sz w:val="24"/>
          <w:szCs w:val="24"/>
        </w:rPr>
      </w:pPr>
    </w:p>
    <w:p w:rsidR="000B1C06" w:rsidRDefault="000B1C06" w:rsidP="000B1C06">
      <w:pPr>
        <w:spacing w:line="240" w:lineRule="auto"/>
        <w:ind w:left="3540"/>
        <w:jc w:val="center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left="3540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 xml:space="preserve">Приложение №2 </w:t>
      </w:r>
    </w:p>
    <w:p w:rsidR="000B1C06" w:rsidRPr="00AC4B34" w:rsidRDefault="000B1C06" w:rsidP="000B1C06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 xml:space="preserve">к Административному регламенту </w:t>
      </w:r>
    </w:p>
    <w:p w:rsidR="000B1C06" w:rsidRPr="00AC4B34" w:rsidRDefault="000B1C06" w:rsidP="000B1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0"/>
        <w:jc w:val="both"/>
        <w:rPr>
          <w:sz w:val="24"/>
          <w:szCs w:val="24"/>
        </w:rPr>
      </w:pPr>
    </w:p>
    <w:p w:rsidR="000B1C06" w:rsidRPr="00AC4B34" w:rsidRDefault="000B1C06" w:rsidP="000B1C06">
      <w:pPr>
        <w:spacing w:line="240" w:lineRule="auto"/>
        <w:ind w:firstLine="0"/>
        <w:jc w:val="center"/>
        <w:rPr>
          <w:sz w:val="24"/>
          <w:szCs w:val="24"/>
          <w:lang w:eastAsia="en-US"/>
        </w:rPr>
      </w:pPr>
      <w:r w:rsidRPr="00AC4B34">
        <w:rPr>
          <w:sz w:val="24"/>
          <w:szCs w:val="24"/>
          <w:lang w:eastAsia="en-US"/>
        </w:rPr>
        <w:t xml:space="preserve">Блок-схема 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sz w:val="24"/>
          <w:szCs w:val="24"/>
          <w:lang w:eastAsia="en-US"/>
        </w:rPr>
      </w:pPr>
      <w:r w:rsidRPr="00AC4B34">
        <w:rPr>
          <w:sz w:val="24"/>
          <w:szCs w:val="24"/>
          <w:lang w:eastAsia="en-US"/>
        </w:rPr>
        <w:t xml:space="preserve">исполнения предоставления муниципальной услуги 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sz w:val="24"/>
          <w:szCs w:val="24"/>
          <w:lang w:eastAsia="en-US"/>
        </w:rPr>
      </w:pPr>
      <w:r w:rsidRPr="00AC4B34">
        <w:rPr>
          <w:sz w:val="24"/>
          <w:szCs w:val="24"/>
          <w:lang w:eastAsia="en-US"/>
        </w:rPr>
        <w:t>«</w:t>
      </w:r>
      <w:r w:rsidRPr="00AC4B34">
        <w:rPr>
          <w:sz w:val="24"/>
          <w:szCs w:val="24"/>
        </w:rPr>
        <w:t>Принятие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sz w:val="24"/>
          <w:szCs w:val="24"/>
          <w:lang w:eastAsia="en-US"/>
        </w:rPr>
        <w:t>»</w:t>
      </w:r>
    </w:p>
    <w:p w:rsidR="000B1C06" w:rsidRPr="00AC4B34" w:rsidRDefault="000B1C06" w:rsidP="000B1C06">
      <w:pPr>
        <w:spacing w:line="240" w:lineRule="auto"/>
        <w:ind w:firstLine="0"/>
        <w:jc w:val="center"/>
        <w:rPr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2"/>
        <w:gridCol w:w="426"/>
        <w:gridCol w:w="1134"/>
        <w:gridCol w:w="708"/>
        <w:gridCol w:w="993"/>
        <w:gridCol w:w="425"/>
        <w:gridCol w:w="2942"/>
      </w:tblGrid>
      <w:tr w:rsidR="000B1C06" w:rsidRPr="00AC4B34" w:rsidTr="00115641">
        <w:tc>
          <w:tcPr>
            <w:tcW w:w="9570" w:type="dxa"/>
            <w:gridSpan w:val="7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>Заявитель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5" o:spid="_x0000_s1026" type="#_x0000_t32" style="position:absolute;left:0;text-align:left;margin-left:387.45pt;margin-top:.6pt;width:0;height:30pt;z-index:251661312;visibility:visible;mso-wrap-distance-left:3.17494mm;mso-wrap-distance-right:3.17494mm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" strokecolor="#4a7ebb">
                  <v:stroke endarrow="open"/>
                  <o:lock v:ext="edit" shapetype="f"/>
                </v:shape>
              </w:pict>
            </w:r>
            <w:r w:rsidRPr="004808DD">
              <w:rPr>
                <w:noProof/>
              </w:rPr>
              <w:pict>
                <v:shape id="Прямая со стрелкой 24" o:spid="_x0000_s1037" type="#_x0000_t32" style="position:absolute;left:0;text-align:left;margin-left:234.45pt;margin-top:.6pt;width:0;height:30pt;z-index:251660288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" strokecolor="#4a7ebb">
                  <v:stroke endarrow="open"/>
                  <o:lock v:ext="edit" shapetype="f"/>
                </v:shape>
              </w:pict>
            </w:r>
            <w:r w:rsidRPr="004808DD">
              <w:rPr>
                <w:noProof/>
              </w:rPr>
              <w:pict>
                <v:shape id="Прямая со стрелкой 23" o:spid="_x0000_s1036" type="#_x0000_t32" style="position:absolute;left:0;text-align:left;margin-left:67.2pt;margin-top:.6pt;width:.75pt;height:30pt;flip:x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2942" w:type="dxa"/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22" o:spid="_x0000_s1035" type="#_x0000_t32" style="position:absolute;left:0;text-align:left;margin-left:140.7pt;margin-top:15.55pt;width:21.75pt;height:.7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" strokecolor="#4a7ebb">
                  <v:stroke endarrow="open"/>
                  <o:lock v:ext="edit" shapetype="f"/>
                </v:shape>
              </w:pict>
            </w:r>
            <w:r w:rsidR="000B1C06" w:rsidRPr="00AC4B34">
              <w:rPr>
                <w:rFonts w:eastAsia="Calibri"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21" o:spid="_x0000_s1034" type="#_x0000_t32" style="position:absolute;left:0;text-align:left;margin-left:135pt;margin-top:15.55pt;width:22.5pt;height:0;flip:x;z-index:251664384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" strokecolor="#4a7ebb">
                  <v:stroke endarrow="open"/>
                  <o:lock v:ext="edit" shapetype="f"/>
                </v:shape>
              </w:pict>
            </w:r>
            <w:r w:rsidR="000B1C06" w:rsidRPr="00AC4B34">
              <w:rPr>
                <w:rFonts w:eastAsia="Calibri"/>
                <w:sz w:val="24"/>
                <w:szCs w:val="24"/>
                <w:lang w:eastAsia="en-US"/>
              </w:rPr>
              <w:t xml:space="preserve">Орган местного самоуправления 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42" w:type="dxa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>Портал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20" o:spid="_x0000_s1033" type="#_x0000_t32" style="position:absolute;left:0;text-align:left;margin-left:234.45pt;margin-top:-.25pt;width:0;height:31.5pt;z-index:251663360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9570" w:type="dxa"/>
            <w:gridSpan w:val="7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 xml:space="preserve">Прием заявления и документов, их регистрация 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19" o:spid="_x0000_s1032" type="#_x0000_t32" style="position:absolute;left:0;text-align:left;margin-left:234.45pt;margin-top:-.3pt;width:0;height:30.75pt;z-index:251665408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9570" w:type="dxa"/>
            <w:gridSpan w:val="7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 xml:space="preserve">Направление в порядке межведомственного информационного взаимодействия запросов </w:t>
            </w:r>
            <w:r w:rsidRPr="00AC4B34">
              <w:rPr>
                <w:rFonts w:eastAsia="Calibri"/>
                <w:sz w:val="24"/>
                <w:szCs w:val="24"/>
              </w:rPr>
              <w:t>на предоставление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18" o:spid="_x0000_s1031" type="#_x0000_t32" style="position:absolute;left:0;text-align:left;margin-left:234.45pt;margin-top:.55pt;width:0;height:30pt;z-index:251666432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9570" w:type="dxa"/>
            <w:gridSpan w:val="7"/>
            <w:shd w:val="clear" w:color="auto" w:fill="auto"/>
          </w:tcPr>
          <w:p w:rsidR="000B1C06" w:rsidRPr="00AC4B34" w:rsidRDefault="000B1C06" w:rsidP="000B1C06">
            <w:pPr>
              <w:tabs>
                <w:tab w:val="left" w:pos="900"/>
              </w:tabs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C4B34">
              <w:rPr>
                <w:rFonts w:eastAsia="Calibri"/>
                <w:sz w:val="24"/>
                <w:szCs w:val="24"/>
              </w:rPr>
              <w:t>Рассмотрение документов, представленных заявителем и ответов на запросы,</w:t>
            </w:r>
          </w:p>
          <w:p w:rsidR="000B1C06" w:rsidRPr="00AC4B34" w:rsidRDefault="000B1C06" w:rsidP="000B1C06">
            <w:pPr>
              <w:tabs>
                <w:tab w:val="left" w:pos="900"/>
              </w:tabs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</w:rPr>
              <w:t>полученных в результате межведомственного взаимодействия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17" o:spid="_x0000_s1030" type="#_x0000_t32" style="position:absolute;left:0;text-align:left;margin-left:351.45pt;margin-top:-.3pt;width:.75pt;height:31.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" strokecolor="#4a7ebb">
                  <v:stroke endarrow="open"/>
                  <o:lock v:ext="edit" shapetype="f"/>
                </v:shape>
              </w:pict>
            </w:r>
            <w:r w:rsidRPr="004808DD">
              <w:rPr>
                <w:noProof/>
              </w:rPr>
              <w:pict>
                <v:shape id="Прямая со стрелкой 16" o:spid="_x0000_s1029" type="#_x0000_t32" style="position:absolute;left:0;text-align:left;margin-left:109.95pt;margin-top:-.3pt;width:0;height:31.5pt;z-index:251667456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4502" w:type="dxa"/>
            <w:gridSpan w:val="3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>Принятие решения о предоставлении муниципальной услуги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gridSpan w:val="3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ind w:firstLine="3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>Принятие решение об отказе в предоставлении муниципальной услуги</w:t>
            </w:r>
          </w:p>
        </w:tc>
      </w:tr>
      <w:tr w:rsidR="000B1C06" w:rsidRPr="00AC4B34" w:rsidTr="00115641">
        <w:tc>
          <w:tcPr>
            <w:tcW w:w="957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0B1C06" w:rsidRPr="00AC4B34" w:rsidRDefault="004808DD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808DD">
              <w:rPr>
                <w:noProof/>
              </w:rPr>
              <w:pict>
                <v:shape id="Прямая со стрелкой 15" o:spid="_x0000_s1028" type="#_x0000_t32" style="position:absolute;left:0;text-align:left;margin-left:351.45pt;margin-top:.6pt;width:.75pt;height:30.7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" strokecolor="#4a7ebb">
                  <v:stroke endarrow="open"/>
                  <o:lock v:ext="edit" shapetype="f"/>
                </v:shape>
              </w:pict>
            </w:r>
            <w:r w:rsidRPr="004808DD">
              <w:rPr>
                <w:noProof/>
              </w:rPr>
              <w:pict>
                <v:shape id="Прямая со стрелкой 5" o:spid="_x0000_s1027" type="#_x0000_t32" style="position:absolute;left:0;text-align:left;margin-left:109.95pt;margin-top:.6pt;width:0;height:30.75pt;z-index:251669504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" strokecolor="#4a7ebb">
                  <v:stroke endarrow="open"/>
                  <o:lock v:ext="edit" shapetype="f"/>
                </v:shape>
              </w:pic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1C06" w:rsidRPr="00AC4B34" w:rsidTr="00115641">
        <w:tc>
          <w:tcPr>
            <w:tcW w:w="9570" w:type="dxa"/>
            <w:gridSpan w:val="7"/>
            <w:shd w:val="clear" w:color="auto" w:fill="auto"/>
          </w:tcPr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0B1C06" w:rsidRPr="00AC4B34" w:rsidRDefault="000B1C06" w:rsidP="000B1C06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4B34">
              <w:rPr>
                <w:rFonts w:eastAsia="Calibri"/>
                <w:sz w:val="24"/>
                <w:szCs w:val="24"/>
                <w:lang w:eastAsia="en-US"/>
              </w:rPr>
              <w:t xml:space="preserve">Уведомление заявителя о принятом решении и выдача документа (постановления) о принятии </w:t>
            </w:r>
            <w:r w:rsidRPr="00AC4B34">
              <w:rPr>
                <w:sz w:val="24"/>
                <w:szCs w:val="24"/>
              </w:rPr>
              <w:t xml:space="preserve">решения о </w:t>
            </w:r>
            <w:r w:rsidRPr="00AC4B34">
              <w:rPr>
                <w:bCs/>
                <w:sz w:val="24"/>
                <w:szCs w:val="24"/>
              </w:rPr>
              <w:t>подготовке на основании документов территориального планирования документации по планировке территории</w:t>
            </w:r>
            <w:r w:rsidRPr="00AC4B34">
              <w:rPr>
                <w:rFonts w:eastAsia="Calibri"/>
                <w:sz w:val="24"/>
                <w:szCs w:val="24"/>
                <w:lang w:eastAsia="en-US"/>
              </w:rPr>
              <w:t xml:space="preserve"> (мотивированного отказа </w:t>
            </w:r>
            <w:r w:rsidRPr="00AC4B34">
              <w:rPr>
                <w:sz w:val="24"/>
                <w:szCs w:val="24"/>
              </w:rPr>
              <w:t xml:space="preserve">в принятии решения о </w:t>
            </w:r>
            <w:r w:rsidRPr="00AC4B34">
              <w:rPr>
                <w:bCs/>
                <w:sz w:val="24"/>
                <w:szCs w:val="24"/>
              </w:rPr>
              <w:t>подготовке на основании документов территориального планирования документации по планировке территории</w:t>
            </w:r>
            <w:r w:rsidRPr="00AC4B34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  <w:p w:rsidR="000B1C06" w:rsidRPr="00AC4B34" w:rsidRDefault="000B1C06" w:rsidP="000B1C06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0B1C06" w:rsidRPr="0060309C" w:rsidRDefault="000B1C06" w:rsidP="000B1C06">
      <w:pPr>
        <w:spacing w:line="240" w:lineRule="auto"/>
        <w:ind w:firstLine="0"/>
        <w:rPr>
          <w:sz w:val="24"/>
          <w:szCs w:val="24"/>
        </w:rPr>
      </w:pPr>
    </w:p>
    <w:p w:rsidR="000725B2" w:rsidRDefault="000725B2"/>
    <w:sectPr w:rsidR="000725B2" w:rsidSect="00270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41F8C"/>
    <w:multiLevelType w:val="hybridMultilevel"/>
    <w:tmpl w:val="D534B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>
    <w:nsid w:val="62617DA2"/>
    <w:multiLevelType w:val="hybridMultilevel"/>
    <w:tmpl w:val="49BC40DE"/>
    <w:lvl w:ilvl="0" w:tplc="807213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7572D"/>
    <w:rsid w:val="00020D2D"/>
    <w:rsid w:val="000725B2"/>
    <w:rsid w:val="000B1C06"/>
    <w:rsid w:val="00115641"/>
    <w:rsid w:val="00270D9B"/>
    <w:rsid w:val="004808DD"/>
    <w:rsid w:val="00846ADC"/>
    <w:rsid w:val="00880479"/>
    <w:rsid w:val="0097572D"/>
    <w:rsid w:val="00AB5032"/>
    <w:rsid w:val="00B51CD1"/>
    <w:rsid w:val="00C4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3" type="connector" idref="#Прямая со стрелкой 25"/>
        <o:r id="V:Rule14" type="connector" idref="#Прямая со стрелкой 23"/>
        <o:r id="V:Rule15" type="connector" idref="#Прямая со стрелкой 24"/>
        <o:r id="V:Rule16" type="connector" idref="#Прямая со стрелкой 19"/>
        <o:r id="V:Rule17" type="connector" idref="#Прямая со стрелкой 20"/>
        <o:r id="V:Rule18" type="connector" idref="#Прямая со стрелкой 22"/>
        <o:r id="V:Rule19" type="connector" idref="#Прямая со стрелкой 21"/>
        <o:r id="V:Rule20" type="connector" idref="#Прямая со стрелкой 16"/>
        <o:r id="V:Rule21" type="connector" idref="#Прямая со стрелкой 15"/>
        <o:r id="V:Rule22" type="connector" idref="#Прямая со стрелкой 5"/>
        <o:r id="V:Rule23" type="connector" idref="#Прямая со стрелкой 18"/>
        <o:r id="V:Rule24" type="connector" idref="#Прямая со стрелкой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0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1C0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B1C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0B1C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C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B1C06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0B1C06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C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0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1C0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B1C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B1C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C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B1C0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1C06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C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DECC56D0C9FF112D0A8CB30C8AD52A0292CDE127D55F9101D2631F2VBC4F" TargetMode="External"/><Relationship Id="rId13" Type="http://schemas.openxmlformats.org/officeDocument/2006/relationships/hyperlink" Target="consultantplus://offline/ref=FF3523A55F94B559F0F79BB5B42D704FA6648D65D3D13E063E02BAAFA52BF31019B2B92ED5H6i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7BA3A833767AD1434F0C52DE2ABEB80F568C5722D49381984B705921U2AFF" TargetMode="External"/><Relationship Id="rId12" Type="http://schemas.openxmlformats.org/officeDocument/2006/relationships/hyperlink" Target="http://www.gosuslugi.ru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7B92D7EB644C0EF50069E9C003D09319B8B3CDF3188B82B698606B546p16BE" TargetMode="External"/><Relationship Id="rId11" Type="http://schemas.openxmlformats.org/officeDocument/2006/relationships/hyperlink" Target="consultantplus://offline/ref=F11CA0BEDC9F8681F975D643EF54E79A8AFE031A971C62AC654EFA13827D15FBB66816CF58F2F451C5CA2Bs2j7E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BE9DC809E806B967617B571FA1833CE335099EEFD14C1B7EEC590A1314F2946F7AA57CBAD20AE4E9232D6J5R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23</Pages>
  <Words>9857</Words>
  <Characters>56185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8</cp:revision>
  <cp:lastPrinted>2018-01-30T08:59:00Z</cp:lastPrinted>
  <dcterms:created xsi:type="dcterms:W3CDTF">2018-01-30T05:55:00Z</dcterms:created>
  <dcterms:modified xsi:type="dcterms:W3CDTF">2023-06-23T07:25:00Z</dcterms:modified>
</cp:coreProperties>
</file>