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8F1" w:rsidRPr="00E227B2" w:rsidRDefault="00F958F1" w:rsidP="00F958F1">
      <w:pPr>
        <w:pageBreakBefore/>
        <w:spacing w:line="240" w:lineRule="auto"/>
        <w:jc w:val="center"/>
        <w:rPr>
          <w:b/>
          <w:sz w:val="27"/>
          <w:szCs w:val="27"/>
        </w:rPr>
      </w:pPr>
      <w:r w:rsidRPr="009C689D">
        <w:rPr>
          <w:noProof/>
          <w:sz w:val="27"/>
          <w:szCs w:val="27"/>
        </w:rPr>
        <w:drawing>
          <wp:inline distT="0" distB="0" distL="0" distR="0" wp14:anchorId="41D4373C" wp14:editId="0557D1F7">
            <wp:extent cx="781050" cy="904875"/>
            <wp:effectExtent l="19050" t="0" r="0" b="0"/>
            <wp:docPr id="113"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a:srcRect/>
                    <a:stretch>
                      <a:fillRect/>
                    </a:stretch>
                  </pic:blipFill>
                  <pic:spPr bwMode="auto">
                    <a:xfrm>
                      <a:off x="0" y="0"/>
                      <a:ext cx="781050" cy="904875"/>
                    </a:xfrm>
                    <a:prstGeom prst="rect">
                      <a:avLst/>
                    </a:prstGeom>
                    <a:noFill/>
                    <a:ln w="9525">
                      <a:noFill/>
                      <a:miter lim="800000"/>
                      <a:headEnd/>
                      <a:tailEnd/>
                    </a:ln>
                  </pic:spPr>
                </pic:pic>
              </a:graphicData>
            </a:graphic>
          </wp:inline>
        </w:drawing>
      </w:r>
    </w:p>
    <w:p w:rsidR="00F958F1" w:rsidRDefault="00F958F1" w:rsidP="00F958F1">
      <w:pPr>
        <w:pStyle w:val="a3"/>
        <w:tabs>
          <w:tab w:val="left" w:pos="8364"/>
        </w:tabs>
        <w:jc w:val="center"/>
        <w:rPr>
          <w:szCs w:val="24"/>
        </w:rPr>
      </w:pPr>
      <w:r>
        <w:rPr>
          <w:rFonts w:ascii="Times New Roman" w:hAnsi="Times New Roman"/>
          <w:b/>
          <w:sz w:val="28"/>
          <w:szCs w:val="24"/>
        </w:rPr>
        <w:t xml:space="preserve">АДМИНИСТРАЦИЯ МУНИЦИПАЛЬНОГО ОБРАЗОВАНИЯ </w:t>
      </w:r>
    </w:p>
    <w:p w:rsidR="00F958F1" w:rsidRDefault="00F958F1" w:rsidP="00F958F1">
      <w:pPr>
        <w:pStyle w:val="a3"/>
        <w:jc w:val="center"/>
        <w:rPr>
          <w:szCs w:val="24"/>
        </w:rPr>
      </w:pPr>
      <w:r>
        <w:rPr>
          <w:rFonts w:ascii="Times New Roman" w:hAnsi="Times New Roman"/>
          <w:b/>
          <w:sz w:val="28"/>
          <w:szCs w:val="24"/>
        </w:rPr>
        <w:t>НОВОЮЛАСЕНСКИЙ СЕЛЬСОВЕТ</w:t>
      </w:r>
    </w:p>
    <w:p w:rsidR="00F958F1" w:rsidRDefault="00F958F1" w:rsidP="00F958F1">
      <w:pPr>
        <w:pStyle w:val="a3"/>
        <w:jc w:val="center"/>
        <w:rPr>
          <w:szCs w:val="24"/>
        </w:rPr>
      </w:pPr>
      <w:r>
        <w:rPr>
          <w:rFonts w:ascii="Times New Roman" w:hAnsi="Times New Roman"/>
          <w:b/>
          <w:caps/>
          <w:sz w:val="28"/>
          <w:szCs w:val="24"/>
        </w:rPr>
        <w:t>КрасногвардейскОГО районА оренбургской</w:t>
      </w:r>
      <w:r>
        <w:rPr>
          <w:rFonts w:ascii="Times New Roman" w:hAnsi="Times New Roman"/>
          <w:b/>
          <w:sz w:val="28"/>
          <w:szCs w:val="24"/>
        </w:rPr>
        <w:t xml:space="preserve"> ОБЛАСТИ</w:t>
      </w:r>
    </w:p>
    <w:p w:rsidR="00F958F1" w:rsidRDefault="00F958F1" w:rsidP="00F958F1">
      <w:pPr>
        <w:pStyle w:val="a3"/>
        <w:jc w:val="center"/>
        <w:rPr>
          <w:rFonts w:ascii="Times New Roman" w:hAnsi="Times New Roman"/>
          <w:b/>
          <w:sz w:val="24"/>
          <w:szCs w:val="24"/>
        </w:rPr>
      </w:pPr>
    </w:p>
    <w:p w:rsidR="00F958F1" w:rsidRDefault="00F958F1" w:rsidP="00F958F1">
      <w:pPr>
        <w:pStyle w:val="a3"/>
        <w:jc w:val="center"/>
        <w:rPr>
          <w:rFonts w:ascii="Times New Roman" w:hAnsi="Times New Roman"/>
          <w:b/>
          <w:sz w:val="24"/>
          <w:szCs w:val="24"/>
        </w:rPr>
      </w:pPr>
    </w:p>
    <w:p w:rsidR="00F958F1" w:rsidRDefault="00F958F1" w:rsidP="00F958F1">
      <w:pPr>
        <w:pStyle w:val="c7e0e3eeebeee2eeea1"/>
        <w:tabs>
          <w:tab w:val="right" w:pos="0"/>
        </w:tabs>
        <w:jc w:val="center"/>
        <w:rPr>
          <w:szCs w:val="24"/>
        </w:rPr>
      </w:pPr>
      <w:proofErr w:type="gramStart"/>
      <w:r>
        <w:rPr>
          <w:b/>
          <w:szCs w:val="24"/>
        </w:rPr>
        <w:t>П</w:t>
      </w:r>
      <w:proofErr w:type="gramEnd"/>
      <w:r>
        <w:rPr>
          <w:b/>
          <w:szCs w:val="24"/>
        </w:rPr>
        <w:t xml:space="preserve"> </w:t>
      </w:r>
      <w:r>
        <w:rPr>
          <w:b/>
          <w:szCs w:val="24"/>
        </w:rPr>
        <w:t>О</w:t>
      </w:r>
      <w:r>
        <w:rPr>
          <w:b/>
          <w:szCs w:val="24"/>
        </w:rPr>
        <w:t xml:space="preserve"> </w:t>
      </w:r>
      <w:r>
        <w:rPr>
          <w:b/>
          <w:szCs w:val="24"/>
        </w:rPr>
        <w:t>С</w:t>
      </w:r>
      <w:r>
        <w:rPr>
          <w:b/>
          <w:szCs w:val="24"/>
        </w:rPr>
        <w:t xml:space="preserve"> </w:t>
      </w:r>
      <w:r>
        <w:rPr>
          <w:b/>
          <w:szCs w:val="24"/>
        </w:rPr>
        <w:t>Т</w:t>
      </w:r>
      <w:r>
        <w:rPr>
          <w:b/>
          <w:szCs w:val="24"/>
        </w:rPr>
        <w:t xml:space="preserve"> </w:t>
      </w:r>
      <w:r>
        <w:rPr>
          <w:b/>
          <w:szCs w:val="24"/>
        </w:rPr>
        <w:t>А</w:t>
      </w:r>
      <w:r>
        <w:rPr>
          <w:b/>
          <w:szCs w:val="24"/>
        </w:rPr>
        <w:t xml:space="preserve"> </w:t>
      </w:r>
      <w:r>
        <w:rPr>
          <w:b/>
          <w:szCs w:val="24"/>
        </w:rPr>
        <w:t>Н</w:t>
      </w:r>
      <w:r>
        <w:rPr>
          <w:b/>
          <w:szCs w:val="24"/>
        </w:rPr>
        <w:t xml:space="preserve"> </w:t>
      </w:r>
      <w:r>
        <w:rPr>
          <w:b/>
          <w:szCs w:val="24"/>
        </w:rPr>
        <w:t>О</w:t>
      </w:r>
      <w:r>
        <w:rPr>
          <w:b/>
          <w:szCs w:val="24"/>
        </w:rPr>
        <w:t xml:space="preserve"> </w:t>
      </w:r>
      <w:r>
        <w:rPr>
          <w:b/>
          <w:szCs w:val="24"/>
        </w:rPr>
        <w:t>В</w:t>
      </w:r>
      <w:r>
        <w:rPr>
          <w:b/>
          <w:szCs w:val="24"/>
        </w:rPr>
        <w:t xml:space="preserve"> </w:t>
      </w:r>
      <w:r>
        <w:rPr>
          <w:b/>
          <w:szCs w:val="24"/>
        </w:rPr>
        <w:t>Л</w:t>
      </w:r>
      <w:r>
        <w:rPr>
          <w:b/>
          <w:szCs w:val="24"/>
        </w:rPr>
        <w:t xml:space="preserve"> </w:t>
      </w:r>
      <w:r>
        <w:rPr>
          <w:b/>
          <w:szCs w:val="24"/>
        </w:rPr>
        <w:t>Е</w:t>
      </w:r>
      <w:r>
        <w:rPr>
          <w:b/>
          <w:szCs w:val="24"/>
        </w:rPr>
        <w:t xml:space="preserve"> </w:t>
      </w:r>
      <w:r>
        <w:rPr>
          <w:b/>
          <w:szCs w:val="24"/>
        </w:rPr>
        <w:t>Н</w:t>
      </w:r>
      <w:r>
        <w:rPr>
          <w:b/>
          <w:szCs w:val="24"/>
        </w:rPr>
        <w:t xml:space="preserve"> </w:t>
      </w:r>
      <w:r>
        <w:rPr>
          <w:b/>
          <w:szCs w:val="24"/>
        </w:rPr>
        <w:t>И</w:t>
      </w:r>
      <w:r>
        <w:rPr>
          <w:b/>
          <w:szCs w:val="24"/>
        </w:rPr>
        <w:t xml:space="preserve"> </w:t>
      </w:r>
      <w:r>
        <w:rPr>
          <w:b/>
          <w:szCs w:val="24"/>
        </w:rPr>
        <w:t>Е</w:t>
      </w:r>
    </w:p>
    <w:p w:rsidR="00F958F1" w:rsidRDefault="00F958F1" w:rsidP="00F958F1">
      <w:pPr>
        <w:pStyle w:val="a3"/>
        <w:rPr>
          <w:rFonts w:ascii="Times New Roman" w:hAnsi="Times New Roman"/>
          <w:szCs w:val="24"/>
        </w:rPr>
      </w:pPr>
    </w:p>
    <w:p w:rsidR="00F958F1" w:rsidRDefault="00F958F1" w:rsidP="00F958F1">
      <w:pPr>
        <w:pStyle w:val="a3"/>
        <w:jc w:val="both"/>
        <w:rPr>
          <w:rFonts w:ascii="Times New Roman" w:hAnsi="Times New Roman"/>
          <w:sz w:val="28"/>
          <w:szCs w:val="24"/>
        </w:rPr>
      </w:pPr>
      <w:r>
        <w:rPr>
          <w:rFonts w:ascii="Times New Roman" w:hAnsi="Times New Roman"/>
          <w:sz w:val="28"/>
          <w:szCs w:val="24"/>
        </w:rPr>
        <w:t xml:space="preserve">14.11.2018                                                                                                       № 54-п </w:t>
      </w:r>
    </w:p>
    <w:p w:rsidR="00F958F1" w:rsidRDefault="00F958F1" w:rsidP="00F958F1">
      <w:pPr>
        <w:pStyle w:val="a3"/>
        <w:jc w:val="both"/>
        <w:rPr>
          <w:rFonts w:ascii="Times New Roman" w:hAnsi="Times New Roman"/>
          <w:sz w:val="28"/>
          <w:szCs w:val="24"/>
        </w:rPr>
      </w:pPr>
      <w:r>
        <w:rPr>
          <w:rFonts w:ascii="Times New Roman" w:hAnsi="Times New Roman"/>
          <w:sz w:val="28"/>
          <w:szCs w:val="24"/>
        </w:rPr>
        <w:t xml:space="preserve">                                                           с.Новоюласка</w:t>
      </w:r>
    </w:p>
    <w:p w:rsidR="00F958F1" w:rsidRDefault="00F958F1" w:rsidP="00F958F1">
      <w:pPr>
        <w:pStyle w:val="a3"/>
        <w:jc w:val="both"/>
        <w:rPr>
          <w:szCs w:val="24"/>
        </w:rPr>
      </w:pPr>
      <w:r>
        <w:rPr>
          <w:rFonts w:ascii="Times New Roman" w:hAnsi="Times New Roman"/>
          <w:sz w:val="28"/>
          <w:szCs w:val="24"/>
        </w:rPr>
        <w:t xml:space="preserve">                                                                                                                                                   </w:t>
      </w:r>
    </w:p>
    <w:p w:rsidR="00F958F1" w:rsidRPr="0011461D" w:rsidRDefault="00F958F1" w:rsidP="00F958F1">
      <w:pPr>
        <w:tabs>
          <w:tab w:val="left" w:pos="709"/>
        </w:tabs>
        <w:spacing w:line="240" w:lineRule="auto"/>
        <w:jc w:val="center"/>
        <w:rPr>
          <w:sz w:val="28"/>
          <w:szCs w:val="28"/>
        </w:rPr>
      </w:pPr>
      <w:r w:rsidRPr="006D23B2">
        <w:rPr>
          <w:kern w:val="1"/>
          <w:sz w:val="28"/>
          <w:szCs w:val="24"/>
          <w:lang w:eastAsia="zh-CN" w:bidi="hi-IN"/>
        </w:rPr>
        <w:t>О внесении изменений и дополнений  в</w:t>
      </w:r>
      <w:r>
        <w:rPr>
          <w:kern w:val="1"/>
          <w:sz w:val="28"/>
          <w:szCs w:val="24"/>
          <w:lang w:eastAsia="zh-CN" w:bidi="hi-IN"/>
        </w:rPr>
        <w:t xml:space="preserve"> постановление администрации муниципального образования Новоюласенский сельсовет Красногвардейского района Оренбургской области от 02.05.2017 № 22-п «</w:t>
      </w:r>
      <w:r w:rsidRPr="0011461D">
        <w:rPr>
          <w:sz w:val="28"/>
          <w:szCs w:val="28"/>
        </w:rPr>
        <w:t>Об утверждении программы комплексного развития</w:t>
      </w:r>
      <w:r>
        <w:rPr>
          <w:sz w:val="28"/>
          <w:szCs w:val="28"/>
        </w:rPr>
        <w:t xml:space="preserve"> </w:t>
      </w:r>
      <w:r w:rsidRPr="0011461D">
        <w:rPr>
          <w:sz w:val="28"/>
          <w:szCs w:val="28"/>
        </w:rPr>
        <w:t xml:space="preserve">транспортной  инфраструктуры  </w:t>
      </w:r>
      <w:r>
        <w:rPr>
          <w:sz w:val="28"/>
          <w:szCs w:val="28"/>
        </w:rPr>
        <w:t>Новоюласенского</w:t>
      </w:r>
      <w:r w:rsidRPr="0011461D">
        <w:rPr>
          <w:sz w:val="28"/>
          <w:szCs w:val="28"/>
        </w:rPr>
        <w:t xml:space="preserve">  сельсовета</w:t>
      </w:r>
      <w:r>
        <w:rPr>
          <w:sz w:val="28"/>
          <w:szCs w:val="28"/>
        </w:rPr>
        <w:t xml:space="preserve"> </w:t>
      </w:r>
      <w:r w:rsidRPr="0011461D">
        <w:rPr>
          <w:sz w:val="28"/>
          <w:szCs w:val="28"/>
        </w:rPr>
        <w:t>Красногвардейского района Оренбургской области на 2017 - 2021 годы и</w:t>
      </w:r>
      <w:r>
        <w:rPr>
          <w:sz w:val="28"/>
          <w:szCs w:val="28"/>
        </w:rPr>
        <w:t xml:space="preserve"> </w:t>
      </w:r>
      <w:r w:rsidRPr="0011461D">
        <w:rPr>
          <w:sz w:val="28"/>
          <w:szCs w:val="28"/>
        </w:rPr>
        <w:t>с перспективой до 2033 года</w:t>
      </w:r>
      <w:r>
        <w:rPr>
          <w:sz w:val="28"/>
          <w:szCs w:val="28"/>
        </w:rPr>
        <w:t>»</w:t>
      </w:r>
    </w:p>
    <w:p w:rsidR="00F958F1" w:rsidRPr="0011461D" w:rsidRDefault="00F958F1" w:rsidP="00F958F1">
      <w:pPr>
        <w:spacing w:line="240" w:lineRule="auto"/>
      </w:pPr>
    </w:p>
    <w:p w:rsidR="00F958F1" w:rsidRPr="006D23B2" w:rsidRDefault="00F958F1" w:rsidP="00F958F1">
      <w:pPr>
        <w:suppressAutoHyphens/>
        <w:spacing w:line="240" w:lineRule="auto"/>
        <w:ind w:firstLine="0"/>
        <w:rPr>
          <w:kern w:val="1"/>
          <w:sz w:val="24"/>
          <w:szCs w:val="24"/>
          <w:lang w:eastAsia="zh-CN" w:bidi="hi-IN"/>
        </w:rPr>
      </w:pPr>
    </w:p>
    <w:p w:rsidR="00F958F1" w:rsidRDefault="00F958F1" w:rsidP="00F958F1">
      <w:pPr>
        <w:tabs>
          <w:tab w:val="left" w:pos="709"/>
        </w:tabs>
        <w:suppressAutoHyphens/>
        <w:spacing w:line="240" w:lineRule="auto"/>
        <w:ind w:firstLine="0"/>
        <w:jc w:val="both"/>
        <w:rPr>
          <w:rFonts w:ascii="Liberation Serif" w:hAnsi="Liberation Serif"/>
          <w:kern w:val="1"/>
          <w:sz w:val="24"/>
          <w:szCs w:val="24"/>
          <w:lang w:eastAsia="zh-CN" w:bidi="hi-IN"/>
        </w:rPr>
      </w:pPr>
      <w:r w:rsidRPr="006D23B2">
        <w:rPr>
          <w:kern w:val="1"/>
          <w:sz w:val="28"/>
          <w:szCs w:val="24"/>
          <w:lang w:eastAsia="zh-CN" w:bidi="hi-IN"/>
        </w:rPr>
        <w:t xml:space="preserve">      </w:t>
      </w:r>
      <w:r>
        <w:rPr>
          <w:kern w:val="1"/>
          <w:sz w:val="28"/>
          <w:szCs w:val="24"/>
          <w:lang w:eastAsia="zh-CN" w:bidi="hi-IN"/>
        </w:rPr>
        <w:t xml:space="preserve">    </w:t>
      </w:r>
      <w:proofErr w:type="gramStart"/>
      <w:r w:rsidRPr="006D23B2">
        <w:rPr>
          <w:kern w:val="1"/>
          <w:sz w:val="28"/>
          <w:szCs w:val="24"/>
          <w:lang w:eastAsia="zh-CN" w:bidi="hi-IN"/>
        </w:rPr>
        <w:t>В соответствии с пунктом 5 части 1 статьи 14 Федерального закона от 06.10.2003г №131 – ФЗ «Об общих принципах организации местного самоуправления в Российской Федерации», руководствуясь Уставом муниципального образования  Новоюласенский  сельсовет Красногвардейского района Оренбургской области, в целях разработки комплекса мероприятий, направленных на повышение надежности, эффективности и эко логичности работы объектов транспортной  инфраструктуры, расположенных на территории муниципального образования  Новоюласенский сельсовет Красногвардейского</w:t>
      </w:r>
      <w:proofErr w:type="gramEnd"/>
      <w:r w:rsidRPr="006D23B2">
        <w:rPr>
          <w:kern w:val="1"/>
          <w:sz w:val="28"/>
          <w:szCs w:val="24"/>
          <w:lang w:eastAsia="zh-CN" w:bidi="hi-IN"/>
        </w:rPr>
        <w:t xml:space="preserve"> района Оренбургской области:</w:t>
      </w:r>
    </w:p>
    <w:p w:rsidR="00F958F1" w:rsidRPr="00866F69" w:rsidRDefault="00F958F1" w:rsidP="00F958F1">
      <w:pPr>
        <w:tabs>
          <w:tab w:val="left" w:pos="0"/>
        </w:tabs>
        <w:suppressAutoHyphens/>
        <w:spacing w:line="240" w:lineRule="auto"/>
        <w:ind w:firstLine="709"/>
        <w:jc w:val="both"/>
        <w:rPr>
          <w:rFonts w:ascii="Liberation Serif" w:hAnsi="Liberation Serif"/>
          <w:kern w:val="1"/>
          <w:sz w:val="24"/>
          <w:szCs w:val="24"/>
          <w:lang w:eastAsia="zh-CN" w:bidi="hi-IN"/>
        </w:rPr>
      </w:pPr>
      <w:proofErr w:type="gramStart"/>
      <w:r>
        <w:rPr>
          <w:kern w:val="1"/>
          <w:sz w:val="28"/>
          <w:lang w:eastAsia="zh-CN" w:bidi="hi-IN"/>
        </w:rPr>
        <w:t>1.</w:t>
      </w:r>
      <w:r w:rsidRPr="00577623">
        <w:rPr>
          <w:kern w:val="1"/>
          <w:sz w:val="28"/>
          <w:lang w:eastAsia="zh-CN" w:bidi="hi-IN"/>
        </w:rPr>
        <w:t xml:space="preserve">Внести изменения и дополнения </w:t>
      </w:r>
      <w:r w:rsidRPr="006D23B2">
        <w:rPr>
          <w:kern w:val="1"/>
          <w:sz w:val="28"/>
          <w:szCs w:val="24"/>
          <w:lang w:eastAsia="zh-CN" w:bidi="hi-IN"/>
        </w:rPr>
        <w:t>в</w:t>
      </w:r>
      <w:r>
        <w:rPr>
          <w:kern w:val="1"/>
          <w:sz w:val="28"/>
          <w:szCs w:val="24"/>
          <w:lang w:eastAsia="zh-CN" w:bidi="hi-IN"/>
        </w:rPr>
        <w:t xml:space="preserve"> постановление администрации муниципального образования Новоюласенский сельсовет Красногвардейского района Оренбургской области от 02.05.2017 № 22-п «</w:t>
      </w:r>
      <w:r w:rsidRPr="0011461D">
        <w:rPr>
          <w:sz w:val="28"/>
          <w:szCs w:val="28"/>
        </w:rPr>
        <w:t>Об утверждении программы комплексного развития</w:t>
      </w:r>
      <w:r>
        <w:rPr>
          <w:sz w:val="28"/>
          <w:szCs w:val="28"/>
        </w:rPr>
        <w:t xml:space="preserve"> </w:t>
      </w:r>
      <w:r w:rsidRPr="0011461D">
        <w:rPr>
          <w:sz w:val="28"/>
          <w:szCs w:val="28"/>
        </w:rPr>
        <w:t xml:space="preserve">транспортной  инфраструктуры  </w:t>
      </w:r>
      <w:r>
        <w:rPr>
          <w:sz w:val="28"/>
          <w:szCs w:val="28"/>
        </w:rPr>
        <w:t>Новоюласенского</w:t>
      </w:r>
      <w:r w:rsidRPr="0011461D">
        <w:rPr>
          <w:sz w:val="28"/>
          <w:szCs w:val="28"/>
        </w:rPr>
        <w:t xml:space="preserve">  сельсовета</w:t>
      </w:r>
      <w:r>
        <w:rPr>
          <w:sz w:val="28"/>
          <w:szCs w:val="28"/>
        </w:rPr>
        <w:t xml:space="preserve"> </w:t>
      </w:r>
      <w:r w:rsidRPr="0011461D">
        <w:rPr>
          <w:sz w:val="28"/>
          <w:szCs w:val="28"/>
        </w:rPr>
        <w:t>Красногвардейского района Оренбургской области на 2017 - 2021 годы и</w:t>
      </w:r>
      <w:r>
        <w:rPr>
          <w:sz w:val="28"/>
          <w:szCs w:val="28"/>
        </w:rPr>
        <w:t xml:space="preserve"> </w:t>
      </w:r>
      <w:r w:rsidRPr="0011461D">
        <w:rPr>
          <w:sz w:val="28"/>
          <w:szCs w:val="28"/>
        </w:rPr>
        <w:t>с перспективой до 2033 года</w:t>
      </w:r>
      <w:r>
        <w:rPr>
          <w:sz w:val="28"/>
          <w:szCs w:val="28"/>
        </w:rPr>
        <w:t>»,</w:t>
      </w:r>
      <w:r w:rsidRPr="00866F69">
        <w:rPr>
          <w:rFonts w:ascii="Times New Roman CYR" w:hAnsi="Times New Roman CYR" w:cs="Times New Roman CYR"/>
          <w:sz w:val="26"/>
          <w:szCs w:val="26"/>
        </w:rPr>
        <w:t xml:space="preserve"> </w:t>
      </w:r>
      <w:r>
        <w:rPr>
          <w:rFonts w:ascii="Times New Roman CYR" w:hAnsi="Times New Roman CYR" w:cs="Times New Roman CYR"/>
          <w:sz w:val="26"/>
          <w:szCs w:val="26"/>
        </w:rPr>
        <w:t>дополнив в указанную программу подпрограмму "</w:t>
      </w:r>
      <w:r w:rsidRPr="00866F69">
        <w:rPr>
          <w:rFonts w:ascii="Times New Roman CYR" w:hAnsi="Times New Roman CYR"/>
          <w:kern w:val="1"/>
          <w:sz w:val="28"/>
          <w:szCs w:val="24"/>
          <w:lang w:eastAsia="zh-CN" w:bidi="hi-IN"/>
        </w:rPr>
        <w:t xml:space="preserve"> </w:t>
      </w:r>
      <w:r w:rsidRPr="006D23B2">
        <w:rPr>
          <w:rFonts w:ascii="Times New Roman CYR" w:hAnsi="Times New Roman CYR"/>
          <w:kern w:val="1"/>
          <w:sz w:val="28"/>
          <w:szCs w:val="24"/>
          <w:lang w:eastAsia="zh-CN" w:bidi="hi-IN"/>
        </w:rPr>
        <w:t>Содержание и ремонт автомобильных дорог общего пользования местного значения в муниципальном образовании  Новоюласенский</w:t>
      </w:r>
      <w:proofErr w:type="gramEnd"/>
      <w:r w:rsidRPr="006D23B2">
        <w:rPr>
          <w:rFonts w:ascii="Times New Roman CYR" w:hAnsi="Times New Roman CYR"/>
          <w:kern w:val="1"/>
          <w:sz w:val="28"/>
          <w:szCs w:val="24"/>
          <w:lang w:eastAsia="zh-CN" w:bidi="hi-IN"/>
        </w:rPr>
        <w:t xml:space="preserve"> сельсовет на 2018-2022 годы</w:t>
      </w:r>
      <w:r>
        <w:rPr>
          <w:rFonts w:ascii="Times New Roman CYR" w:hAnsi="Times New Roman CYR" w:cs="Times New Roman CYR"/>
          <w:sz w:val="26"/>
          <w:szCs w:val="26"/>
        </w:rPr>
        <w:t xml:space="preserve">", </w:t>
      </w:r>
      <w:r w:rsidRPr="00577623">
        <w:rPr>
          <w:kern w:val="1"/>
          <w:sz w:val="28"/>
          <w:lang w:eastAsia="zh-CN" w:bidi="hi-IN"/>
        </w:rPr>
        <w:t>согласно приложению.</w:t>
      </w:r>
    </w:p>
    <w:p w:rsidR="00F958F1" w:rsidRPr="006F2C72" w:rsidRDefault="00F958F1" w:rsidP="00F958F1">
      <w:pPr>
        <w:suppressAutoHyphens/>
        <w:spacing w:line="240" w:lineRule="auto"/>
        <w:ind w:firstLine="709"/>
        <w:jc w:val="both"/>
        <w:rPr>
          <w:kern w:val="1"/>
          <w:sz w:val="28"/>
          <w:szCs w:val="28"/>
          <w:lang w:eastAsia="zh-CN" w:bidi="hi-IN"/>
        </w:rPr>
      </w:pPr>
      <w:r w:rsidRPr="006F2C72">
        <w:rPr>
          <w:kern w:val="1"/>
          <w:sz w:val="28"/>
          <w:szCs w:val="28"/>
          <w:lang w:eastAsia="zh-CN" w:bidi="hi-IN"/>
        </w:rPr>
        <w:t xml:space="preserve">2. Признать утратившим силу постановление администрации муниципального образования Новоюласенский сельсовет Красногвардейского района Оренбургской области от 21.09.2018 № 48-п «О </w:t>
      </w:r>
      <w:r w:rsidRPr="006F2C72">
        <w:rPr>
          <w:kern w:val="1"/>
          <w:sz w:val="28"/>
          <w:szCs w:val="28"/>
          <w:lang w:eastAsia="zh-CN" w:bidi="hi-IN"/>
        </w:rPr>
        <w:lastRenderedPageBreak/>
        <w:t>внесении изменений и дополнений  в Программу  комплексного развития транспортной   инфраструктуры  Новоюласенского  сельсовета</w:t>
      </w:r>
      <w:r>
        <w:rPr>
          <w:kern w:val="1"/>
          <w:sz w:val="28"/>
          <w:szCs w:val="28"/>
          <w:lang w:eastAsia="zh-CN" w:bidi="hi-IN"/>
        </w:rPr>
        <w:t xml:space="preserve"> </w:t>
      </w:r>
      <w:r w:rsidRPr="006F2C72">
        <w:rPr>
          <w:kern w:val="1"/>
          <w:sz w:val="28"/>
          <w:szCs w:val="28"/>
          <w:lang w:eastAsia="zh-CN" w:bidi="hi-IN"/>
        </w:rPr>
        <w:t>Красногвардейского района Оренбургской области на 2017 - 2021 годы и</w:t>
      </w:r>
    </w:p>
    <w:p w:rsidR="00F958F1" w:rsidRPr="006F2C72" w:rsidRDefault="00F958F1" w:rsidP="00F958F1">
      <w:pPr>
        <w:suppressAutoHyphens/>
        <w:spacing w:line="240" w:lineRule="auto"/>
        <w:ind w:firstLine="0"/>
        <w:jc w:val="both"/>
        <w:rPr>
          <w:kern w:val="1"/>
          <w:sz w:val="28"/>
          <w:szCs w:val="28"/>
          <w:lang w:eastAsia="zh-CN" w:bidi="hi-IN"/>
        </w:rPr>
      </w:pPr>
      <w:r w:rsidRPr="006F2C72">
        <w:rPr>
          <w:kern w:val="1"/>
          <w:sz w:val="28"/>
          <w:szCs w:val="28"/>
          <w:lang w:eastAsia="zh-CN" w:bidi="hi-IN"/>
        </w:rPr>
        <w:t>с перспективой до 2033 года</w:t>
      </w:r>
      <w:r>
        <w:rPr>
          <w:kern w:val="1"/>
          <w:sz w:val="28"/>
          <w:szCs w:val="28"/>
          <w:lang w:eastAsia="zh-CN" w:bidi="hi-IN"/>
        </w:rPr>
        <w:t>».</w:t>
      </w:r>
    </w:p>
    <w:p w:rsidR="00F958F1" w:rsidRPr="006D23B2" w:rsidRDefault="00F958F1" w:rsidP="00F958F1">
      <w:pPr>
        <w:widowControl/>
        <w:tabs>
          <w:tab w:val="left" w:pos="709"/>
        </w:tabs>
        <w:suppressAutoHyphens/>
        <w:spacing w:line="240" w:lineRule="auto"/>
        <w:ind w:firstLine="709"/>
        <w:jc w:val="both"/>
        <w:rPr>
          <w:rFonts w:ascii="Calibri" w:hAnsi="Liberation Serif"/>
          <w:color w:val="00000A"/>
          <w:kern w:val="1"/>
          <w:szCs w:val="24"/>
          <w:lang w:eastAsia="en-US"/>
        </w:rPr>
      </w:pPr>
      <w:r>
        <w:rPr>
          <w:color w:val="00000A"/>
          <w:kern w:val="1"/>
          <w:sz w:val="28"/>
          <w:szCs w:val="24"/>
          <w:lang w:eastAsia="en-US"/>
        </w:rPr>
        <w:t>3</w:t>
      </w:r>
      <w:r w:rsidRPr="006D23B2">
        <w:rPr>
          <w:color w:val="00000A"/>
          <w:kern w:val="1"/>
          <w:sz w:val="28"/>
          <w:szCs w:val="24"/>
          <w:lang w:eastAsia="en-US"/>
        </w:rPr>
        <w:t>.Установить,  что настоящее постановление вступает в силу после обнародования и подлежит размещению на портале муниципальных образований Красногвардейского района в сети «Интернет».</w:t>
      </w:r>
    </w:p>
    <w:p w:rsidR="00F958F1" w:rsidRPr="006D23B2" w:rsidRDefault="00F958F1" w:rsidP="00F958F1">
      <w:pPr>
        <w:widowControl/>
        <w:suppressAutoHyphens/>
        <w:spacing w:line="240" w:lineRule="auto"/>
        <w:ind w:firstLine="709"/>
        <w:jc w:val="both"/>
        <w:rPr>
          <w:rFonts w:ascii="Calibri" w:hAnsi="Liberation Serif"/>
          <w:color w:val="00000A"/>
          <w:kern w:val="1"/>
          <w:szCs w:val="24"/>
          <w:lang w:eastAsia="en-US"/>
        </w:rPr>
      </w:pPr>
      <w:r>
        <w:rPr>
          <w:color w:val="00000A"/>
          <w:kern w:val="1"/>
          <w:sz w:val="28"/>
          <w:szCs w:val="24"/>
          <w:lang w:eastAsia="en-US"/>
        </w:rPr>
        <w:t>4</w:t>
      </w:r>
      <w:r w:rsidRPr="006D23B2">
        <w:rPr>
          <w:color w:val="00000A"/>
          <w:kern w:val="1"/>
          <w:sz w:val="28"/>
          <w:szCs w:val="24"/>
          <w:lang w:eastAsia="en-US"/>
        </w:rPr>
        <w:t>.</w:t>
      </w:r>
      <w:proofErr w:type="gramStart"/>
      <w:r w:rsidRPr="006D23B2">
        <w:rPr>
          <w:color w:val="00000A"/>
          <w:kern w:val="1"/>
          <w:sz w:val="28"/>
          <w:szCs w:val="24"/>
          <w:lang w:eastAsia="en-US"/>
        </w:rPr>
        <w:t>Контроль за</w:t>
      </w:r>
      <w:proofErr w:type="gramEnd"/>
      <w:r w:rsidRPr="006D23B2">
        <w:rPr>
          <w:color w:val="00000A"/>
          <w:kern w:val="1"/>
          <w:sz w:val="28"/>
          <w:szCs w:val="24"/>
          <w:lang w:eastAsia="en-US"/>
        </w:rPr>
        <w:t xml:space="preserve"> исполнением настоящего постановления оставляю за собой.</w:t>
      </w:r>
    </w:p>
    <w:p w:rsidR="00F958F1" w:rsidRPr="006D23B2" w:rsidRDefault="00F958F1" w:rsidP="00F958F1">
      <w:pPr>
        <w:widowControl/>
        <w:suppressAutoHyphens/>
        <w:spacing w:line="240" w:lineRule="auto"/>
        <w:ind w:firstLine="0"/>
        <w:jc w:val="both"/>
        <w:rPr>
          <w:color w:val="00000A"/>
          <w:kern w:val="1"/>
          <w:sz w:val="28"/>
          <w:szCs w:val="24"/>
          <w:lang w:eastAsia="en-US"/>
        </w:rPr>
      </w:pPr>
    </w:p>
    <w:p w:rsidR="00F958F1" w:rsidRPr="006D23B2" w:rsidRDefault="00F958F1" w:rsidP="00F958F1">
      <w:pPr>
        <w:widowControl/>
        <w:suppressAutoHyphens/>
        <w:spacing w:line="240" w:lineRule="auto"/>
        <w:ind w:firstLine="0"/>
        <w:jc w:val="both"/>
        <w:rPr>
          <w:rFonts w:ascii="Calibri" w:hAnsi="Liberation Serif"/>
          <w:color w:val="00000A"/>
          <w:kern w:val="1"/>
          <w:szCs w:val="24"/>
          <w:lang w:eastAsia="en-US"/>
        </w:rPr>
      </w:pPr>
      <w:r w:rsidRPr="006D23B2">
        <w:rPr>
          <w:color w:val="00000A"/>
          <w:kern w:val="1"/>
          <w:sz w:val="28"/>
          <w:szCs w:val="24"/>
          <w:lang w:eastAsia="en-US"/>
        </w:rPr>
        <w:t xml:space="preserve">Глава сельсовета                                                   </w:t>
      </w:r>
      <w:r>
        <w:rPr>
          <w:color w:val="00000A"/>
          <w:kern w:val="1"/>
          <w:sz w:val="28"/>
          <w:szCs w:val="24"/>
          <w:lang w:eastAsia="en-US"/>
        </w:rPr>
        <w:t xml:space="preserve">                         </w:t>
      </w:r>
      <w:r w:rsidRPr="006D23B2">
        <w:rPr>
          <w:color w:val="00000A"/>
          <w:kern w:val="1"/>
          <w:sz w:val="28"/>
          <w:szCs w:val="24"/>
          <w:lang w:eastAsia="en-US"/>
        </w:rPr>
        <w:t>С.Н.Бисяева</w:t>
      </w:r>
    </w:p>
    <w:p w:rsidR="00F958F1" w:rsidRPr="00402450" w:rsidRDefault="00F958F1" w:rsidP="00F958F1">
      <w:pPr>
        <w:widowControl/>
        <w:suppressAutoHyphens/>
        <w:spacing w:line="240" w:lineRule="auto"/>
        <w:ind w:firstLine="0"/>
        <w:jc w:val="both"/>
        <w:rPr>
          <w:rFonts w:ascii="Calibri" w:hAnsi="Liberation Serif"/>
          <w:color w:val="00000A"/>
          <w:kern w:val="1"/>
          <w:szCs w:val="24"/>
          <w:lang w:eastAsia="en-US"/>
        </w:rPr>
      </w:pPr>
      <w:r w:rsidRPr="006D23B2">
        <w:rPr>
          <w:color w:val="00000A"/>
          <w:kern w:val="1"/>
          <w:sz w:val="28"/>
          <w:szCs w:val="24"/>
          <w:lang w:eastAsia="en-US"/>
        </w:rPr>
        <w:t>Разослано: в дело, финотдел адм. района, отдел архитектуры и градостроительства адм. района, прокурору района</w:t>
      </w: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left="4536" w:hanging="2140"/>
        <w:jc w:val="right"/>
        <w:rPr>
          <w:kern w:val="1"/>
          <w:sz w:val="26"/>
          <w:szCs w:val="24"/>
          <w:lang w:eastAsia="zh-CN" w:bidi="hi-IN"/>
        </w:rPr>
      </w:pPr>
    </w:p>
    <w:p w:rsidR="00F958F1" w:rsidRDefault="00F958F1" w:rsidP="00F958F1">
      <w:pPr>
        <w:suppressAutoHyphens/>
        <w:spacing w:line="240" w:lineRule="auto"/>
        <w:ind w:firstLine="0"/>
        <w:rPr>
          <w:kern w:val="1"/>
          <w:sz w:val="26"/>
          <w:szCs w:val="24"/>
          <w:lang w:eastAsia="zh-CN" w:bidi="hi-IN"/>
        </w:rPr>
      </w:pPr>
    </w:p>
    <w:p w:rsidR="00F958F1" w:rsidRDefault="00F958F1" w:rsidP="00F958F1">
      <w:pPr>
        <w:suppressAutoHyphens/>
        <w:spacing w:line="240" w:lineRule="auto"/>
        <w:ind w:firstLine="0"/>
        <w:rPr>
          <w:kern w:val="1"/>
          <w:sz w:val="26"/>
          <w:szCs w:val="24"/>
          <w:lang w:eastAsia="zh-CN" w:bidi="hi-IN"/>
        </w:rPr>
      </w:pPr>
    </w:p>
    <w:p w:rsidR="00F958F1" w:rsidRPr="006D23B2" w:rsidRDefault="00F958F1" w:rsidP="00F958F1">
      <w:pPr>
        <w:suppressAutoHyphens/>
        <w:spacing w:line="240" w:lineRule="auto"/>
        <w:ind w:left="4536" w:hanging="2140"/>
        <w:jc w:val="right"/>
        <w:rPr>
          <w:rFonts w:ascii="Liberation Serif" w:hAnsi="Liberation Serif"/>
          <w:kern w:val="1"/>
          <w:sz w:val="24"/>
          <w:szCs w:val="24"/>
          <w:lang w:eastAsia="zh-CN" w:bidi="hi-IN"/>
        </w:rPr>
      </w:pPr>
      <w:r w:rsidRPr="006D23B2">
        <w:rPr>
          <w:kern w:val="1"/>
          <w:sz w:val="26"/>
          <w:szCs w:val="24"/>
          <w:lang w:eastAsia="zh-CN" w:bidi="hi-IN"/>
        </w:rPr>
        <w:lastRenderedPageBreak/>
        <w:t xml:space="preserve">Приложение </w:t>
      </w:r>
    </w:p>
    <w:p w:rsidR="00F958F1" w:rsidRPr="006D23B2" w:rsidRDefault="00F958F1" w:rsidP="00F958F1">
      <w:pPr>
        <w:suppressAutoHyphens/>
        <w:spacing w:line="240" w:lineRule="auto"/>
        <w:ind w:left="4536" w:hanging="2140"/>
        <w:jc w:val="right"/>
        <w:rPr>
          <w:rFonts w:ascii="Liberation Serif" w:hAnsi="Liberation Serif"/>
          <w:kern w:val="1"/>
          <w:sz w:val="24"/>
          <w:szCs w:val="24"/>
          <w:lang w:eastAsia="zh-CN" w:bidi="hi-IN"/>
        </w:rPr>
      </w:pPr>
      <w:r w:rsidRPr="006D23B2">
        <w:rPr>
          <w:spacing w:val="11"/>
          <w:kern w:val="1"/>
          <w:sz w:val="26"/>
          <w:szCs w:val="24"/>
          <w:lang w:eastAsia="zh-CN" w:bidi="hi-IN"/>
        </w:rPr>
        <w:t xml:space="preserve"> к постановлению </w:t>
      </w:r>
    </w:p>
    <w:p w:rsidR="00F958F1" w:rsidRPr="006D23B2" w:rsidRDefault="00F958F1" w:rsidP="00F958F1">
      <w:pPr>
        <w:suppressAutoHyphens/>
        <w:spacing w:line="240" w:lineRule="auto"/>
        <w:ind w:left="4536" w:hanging="2140"/>
        <w:jc w:val="right"/>
        <w:rPr>
          <w:rFonts w:ascii="Liberation Serif" w:hAnsi="Liberation Serif"/>
          <w:kern w:val="1"/>
          <w:sz w:val="24"/>
          <w:szCs w:val="24"/>
          <w:lang w:eastAsia="zh-CN" w:bidi="hi-IN"/>
        </w:rPr>
      </w:pPr>
      <w:r w:rsidRPr="006D23B2">
        <w:rPr>
          <w:spacing w:val="11"/>
          <w:kern w:val="1"/>
          <w:sz w:val="26"/>
          <w:szCs w:val="24"/>
          <w:lang w:eastAsia="zh-CN" w:bidi="hi-IN"/>
        </w:rPr>
        <w:t xml:space="preserve">администрации сельсовета </w:t>
      </w:r>
    </w:p>
    <w:p w:rsidR="00F958F1" w:rsidRPr="006D23B2" w:rsidRDefault="00F958F1" w:rsidP="00F958F1">
      <w:pPr>
        <w:suppressAutoHyphens/>
        <w:spacing w:line="240" w:lineRule="auto"/>
        <w:ind w:left="4536" w:hanging="2140"/>
        <w:jc w:val="right"/>
        <w:rPr>
          <w:rFonts w:ascii="Liberation Serif" w:hAnsi="Liberation Serif"/>
          <w:kern w:val="1"/>
          <w:sz w:val="24"/>
          <w:szCs w:val="24"/>
          <w:lang w:eastAsia="zh-CN" w:bidi="hi-IN"/>
        </w:rPr>
      </w:pPr>
      <w:r w:rsidRPr="006D23B2">
        <w:rPr>
          <w:spacing w:val="11"/>
          <w:kern w:val="1"/>
          <w:sz w:val="26"/>
          <w:szCs w:val="24"/>
          <w:lang w:eastAsia="zh-CN" w:bidi="hi-IN"/>
        </w:rPr>
        <w:t xml:space="preserve">от </w:t>
      </w:r>
      <w:r>
        <w:rPr>
          <w:spacing w:val="11"/>
          <w:kern w:val="1"/>
          <w:sz w:val="26"/>
          <w:szCs w:val="24"/>
          <w:lang w:eastAsia="zh-CN" w:bidi="hi-IN"/>
        </w:rPr>
        <w:t>14</w:t>
      </w:r>
      <w:r w:rsidRPr="006D23B2">
        <w:rPr>
          <w:spacing w:val="11"/>
          <w:kern w:val="1"/>
          <w:sz w:val="26"/>
          <w:szCs w:val="24"/>
          <w:lang w:eastAsia="zh-CN" w:bidi="hi-IN"/>
        </w:rPr>
        <w:t>.</w:t>
      </w:r>
      <w:r>
        <w:rPr>
          <w:spacing w:val="11"/>
          <w:kern w:val="1"/>
          <w:sz w:val="26"/>
          <w:szCs w:val="24"/>
          <w:lang w:eastAsia="zh-CN" w:bidi="hi-IN"/>
        </w:rPr>
        <w:t>11</w:t>
      </w:r>
      <w:r w:rsidRPr="006D23B2">
        <w:rPr>
          <w:spacing w:val="11"/>
          <w:kern w:val="1"/>
          <w:sz w:val="26"/>
          <w:szCs w:val="24"/>
          <w:lang w:eastAsia="zh-CN" w:bidi="hi-IN"/>
        </w:rPr>
        <w:t xml:space="preserve">.2018 № </w:t>
      </w:r>
      <w:r>
        <w:rPr>
          <w:spacing w:val="11"/>
          <w:kern w:val="1"/>
          <w:sz w:val="26"/>
          <w:szCs w:val="24"/>
          <w:lang w:eastAsia="zh-CN" w:bidi="hi-IN"/>
        </w:rPr>
        <w:t>54</w:t>
      </w:r>
      <w:r w:rsidRPr="006D23B2">
        <w:rPr>
          <w:spacing w:val="11"/>
          <w:kern w:val="1"/>
          <w:sz w:val="26"/>
          <w:szCs w:val="24"/>
          <w:lang w:eastAsia="zh-CN" w:bidi="hi-IN"/>
        </w:rPr>
        <w:t>-п</w:t>
      </w:r>
    </w:p>
    <w:p w:rsidR="00F958F1" w:rsidRPr="006D23B2" w:rsidRDefault="00F958F1" w:rsidP="00F958F1">
      <w:pPr>
        <w:suppressAutoHyphens/>
        <w:spacing w:line="240" w:lineRule="auto"/>
        <w:ind w:left="4536" w:hanging="2140"/>
        <w:jc w:val="right"/>
        <w:rPr>
          <w:rFonts w:ascii="Liberation Serif" w:hAnsi="Liberation Serif"/>
          <w:kern w:val="1"/>
          <w:sz w:val="24"/>
          <w:szCs w:val="24"/>
          <w:lang w:eastAsia="zh-CN" w:bidi="hi-IN"/>
        </w:rPr>
      </w:pPr>
      <w:r w:rsidRPr="006D23B2">
        <w:rPr>
          <w:spacing w:val="11"/>
          <w:kern w:val="1"/>
          <w:sz w:val="26"/>
          <w:szCs w:val="24"/>
          <w:lang w:eastAsia="zh-CN" w:bidi="hi-IN"/>
        </w:rPr>
        <w:t xml:space="preserve"> </w:t>
      </w:r>
    </w:p>
    <w:p w:rsidR="00F958F1" w:rsidRPr="006D23B2" w:rsidRDefault="00F958F1" w:rsidP="00F958F1">
      <w:pPr>
        <w:tabs>
          <w:tab w:val="left" w:pos="709"/>
          <w:tab w:val="left" w:pos="8460"/>
        </w:tabs>
        <w:suppressAutoHyphens/>
        <w:spacing w:line="240" w:lineRule="auto"/>
        <w:ind w:firstLine="0"/>
        <w:contextualSpacing/>
        <w:rPr>
          <w:b/>
          <w:kern w:val="1"/>
          <w:sz w:val="24"/>
          <w:szCs w:val="24"/>
          <w:lang w:eastAsia="en-US" w:bidi="hi-IN"/>
        </w:rPr>
      </w:pPr>
    </w:p>
    <w:p w:rsidR="00F958F1" w:rsidRPr="006D23B2" w:rsidRDefault="00F958F1" w:rsidP="00F958F1">
      <w:pPr>
        <w:suppressAutoHyphens/>
        <w:spacing w:line="240" w:lineRule="auto"/>
        <w:ind w:firstLine="0"/>
        <w:jc w:val="center"/>
        <w:rPr>
          <w:rFonts w:ascii="Liberation Serif" w:hAnsi="Liberation Serif"/>
          <w:kern w:val="1"/>
          <w:sz w:val="24"/>
          <w:szCs w:val="24"/>
          <w:lang w:eastAsia="zh-CN" w:bidi="hi-IN"/>
        </w:rPr>
      </w:pPr>
      <w:r w:rsidRPr="006D23B2">
        <w:rPr>
          <w:rFonts w:ascii="Times New Roman CYR" w:hAnsi="Times New Roman CYR"/>
          <w:b/>
          <w:kern w:val="1"/>
          <w:sz w:val="28"/>
          <w:szCs w:val="24"/>
          <w:lang w:eastAsia="zh-CN" w:bidi="hi-IN"/>
        </w:rPr>
        <w:t>ПАСПОРТ</w:t>
      </w:r>
    </w:p>
    <w:p w:rsidR="00F958F1" w:rsidRPr="006D23B2" w:rsidRDefault="00F958F1" w:rsidP="00F958F1">
      <w:pPr>
        <w:suppressAutoHyphens/>
        <w:spacing w:line="240" w:lineRule="auto"/>
        <w:ind w:firstLine="0"/>
        <w:jc w:val="center"/>
        <w:rPr>
          <w:rFonts w:ascii="Liberation Serif" w:hAnsi="Liberation Serif"/>
          <w:kern w:val="1"/>
          <w:sz w:val="24"/>
          <w:szCs w:val="24"/>
          <w:lang w:eastAsia="zh-CN" w:bidi="hi-IN"/>
        </w:rPr>
      </w:pPr>
      <w:r w:rsidRPr="006D23B2">
        <w:rPr>
          <w:rFonts w:ascii="Times New Roman CYR" w:hAnsi="Times New Roman CYR"/>
          <w:b/>
          <w:kern w:val="1"/>
          <w:sz w:val="28"/>
          <w:szCs w:val="24"/>
          <w:lang w:eastAsia="zh-CN" w:bidi="hi-IN"/>
        </w:rPr>
        <w:t xml:space="preserve">подпрограммы </w:t>
      </w:r>
      <w:r w:rsidRPr="006D23B2">
        <w:rPr>
          <w:kern w:val="1"/>
          <w:sz w:val="28"/>
          <w:szCs w:val="24"/>
          <w:lang w:eastAsia="zh-CN" w:bidi="hi-IN"/>
        </w:rPr>
        <w:t>«</w:t>
      </w:r>
      <w:r w:rsidRPr="006D23B2">
        <w:rPr>
          <w:rFonts w:ascii="Times New Roman CYR" w:hAnsi="Times New Roman CYR"/>
          <w:kern w:val="1"/>
          <w:sz w:val="28"/>
          <w:szCs w:val="24"/>
          <w:lang w:eastAsia="zh-CN" w:bidi="hi-IN"/>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r w:rsidRPr="006D23B2">
        <w:rPr>
          <w:kern w:val="1"/>
          <w:sz w:val="28"/>
          <w:szCs w:val="24"/>
          <w:lang w:eastAsia="zh-CN" w:bidi="hi-IN"/>
        </w:rPr>
        <w:t>»</w:t>
      </w:r>
    </w:p>
    <w:p w:rsidR="00F958F1" w:rsidRPr="006D23B2" w:rsidRDefault="00F958F1" w:rsidP="00F958F1">
      <w:pPr>
        <w:suppressAutoHyphens/>
        <w:spacing w:line="240" w:lineRule="auto"/>
        <w:ind w:firstLine="0"/>
        <w:rPr>
          <w:rFonts w:ascii="Liberation Serif" w:hAnsi="Liberation Serif"/>
          <w:kern w:val="1"/>
          <w:sz w:val="24"/>
          <w:szCs w:val="24"/>
          <w:lang w:eastAsia="zh-CN" w:bidi="hi-IN"/>
        </w:rPr>
      </w:pPr>
    </w:p>
    <w:tbl>
      <w:tblPr>
        <w:tblW w:w="0" w:type="auto"/>
        <w:tblInd w:w="6" w:type="dxa"/>
        <w:tblLayout w:type="fixed"/>
        <w:tblCellMar>
          <w:left w:w="0" w:type="dxa"/>
          <w:right w:w="0" w:type="dxa"/>
        </w:tblCellMar>
        <w:tblLook w:val="0000" w:firstRow="0" w:lastRow="0" w:firstColumn="0" w:lastColumn="0" w:noHBand="0" w:noVBand="0"/>
      </w:tblPr>
      <w:tblGrid>
        <w:gridCol w:w="4818"/>
        <w:gridCol w:w="4535"/>
      </w:tblGrid>
      <w:tr w:rsidR="00F958F1" w:rsidRPr="006D23B2" w:rsidTr="00767501">
        <w:trPr>
          <w:trHeight w:val="1"/>
        </w:trPr>
        <w:tc>
          <w:tcPr>
            <w:tcW w:w="4818"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Ответственный исполнитель подпрограммы</w:t>
            </w:r>
          </w:p>
        </w:tc>
        <w:tc>
          <w:tcPr>
            <w:tcW w:w="4535"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Администрация муниципального образования  Новоюласенский  сельсовет Красногвардейского района Оренбургской области</w:t>
            </w:r>
          </w:p>
        </w:tc>
      </w:tr>
      <w:tr w:rsidR="00F958F1" w:rsidRPr="006D23B2" w:rsidTr="00767501">
        <w:trPr>
          <w:trHeight w:val="1"/>
        </w:trPr>
        <w:tc>
          <w:tcPr>
            <w:tcW w:w="4818"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Участники подпрограммы</w:t>
            </w:r>
          </w:p>
        </w:tc>
        <w:tc>
          <w:tcPr>
            <w:tcW w:w="4535"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Отсутствуют</w:t>
            </w:r>
          </w:p>
        </w:tc>
      </w:tr>
      <w:tr w:rsidR="00F958F1" w:rsidRPr="006D23B2" w:rsidTr="00767501">
        <w:trPr>
          <w:trHeight w:val="1"/>
        </w:trPr>
        <w:tc>
          <w:tcPr>
            <w:tcW w:w="4818"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Цель подпрограммы</w:t>
            </w:r>
          </w:p>
        </w:tc>
        <w:tc>
          <w:tcPr>
            <w:tcW w:w="4535"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kern w:val="1"/>
                <w:sz w:val="28"/>
                <w:szCs w:val="24"/>
                <w:lang w:eastAsia="zh-CN" w:bidi="hi-IN"/>
              </w:rPr>
              <w:t xml:space="preserve">- </w:t>
            </w:r>
            <w:r w:rsidRPr="006D23B2">
              <w:rPr>
                <w:rFonts w:ascii="Times New Roman CYR" w:hAnsi="Times New Roman CYR"/>
                <w:kern w:val="1"/>
                <w:sz w:val="28"/>
                <w:szCs w:val="24"/>
                <w:lang w:eastAsia="zh-CN" w:bidi="hi-IN"/>
              </w:rPr>
              <w:t>Повышение эффективности обеспечения безопасности дорожного движения в границах сельского поселения.</w:t>
            </w:r>
          </w:p>
        </w:tc>
      </w:tr>
      <w:tr w:rsidR="00F958F1" w:rsidRPr="006D23B2" w:rsidTr="00767501">
        <w:trPr>
          <w:trHeight w:val="1"/>
        </w:trPr>
        <w:tc>
          <w:tcPr>
            <w:tcW w:w="4818"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Задачи подпрограммы</w:t>
            </w:r>
          </w:p>
        </w:tc>
        <w:tc>
          <w:tcPr>
            <w:tcW w:w="4535"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kern w:val="1"/>
                <w:sz w:val="28"/>
                <w:szCs w:val="24"/>
                <w:lang w:eastAsia="zh-CN" w:bidi="hi-IN"/>
              </w:rPr>
              <w:t xml:space="preserve">- </w:t>
            </w:r>
            <w:r w:rsidRPr="006D23B2">
              <w:rPr>
                <w:rFonts w:ascii="Times New Roman CYR" w:hAnsi="Times New Roman CYR"/>
                <w:kern w:val="1"/>
                <w:sz w:val="28"/>
                <w:szCs w:val="24"/>
                <w:lang w:eastAsia="zh-CN" w:bidi="hi-IN"/>
              </w:rPr>
              <w:t>сокращение количества дорожно-транспортных происшествий и пострадавших в результате их совершения;</w:t>
            </w:r>
          </w:p>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kern w:val="1"/>
                <w:sz w:val="28"/>
                <w:szCs w:val="24"/>
                <w:lang w:eastAsia="zh-CN" w:bidi="hi-IN"/>
              </w:rPr>
              <w:t xml:space="preserve">- </w:t>
            </w:r>
            <w:r w:rsidRPr="006D23B2">
              <w:rPr>
                <w:rFonts w:ascii="Times New Roman CYR" w:hAnsi="Times New Roman CYR"/>
                <w:kern w:val="1"/>
                <w:sz w:val="28"/>
                <w:szCs w:val="24"/>
                <w:lang w:eastAsia="zh-CN" w:bidi="hi-IN"/>
              </w:rPr>
              <w:t>совершенствование организации движения транспорта и пешеходов в населенном пункте сельского поселения;</w:t>
            </w:r>
          </w:p>
        </w:tc>
      </w:tr>
      <w:tr w:rsidR="00F958F1" w:rsidRPr="006D23B2" w:rsidTr="00767501">
        <w:trPr>
          <w:trHeight w:val="1"/>
        </w:trPr>
        <w:tc>
          <w:tcPr>
            <w:tcW w:w="4818"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Целевые индикаторы и показатели подпрограммы</w:t>
            </w:r>
          </w:p>
        </w:tc>
        <w:tc>
          <w:tcPr>
            <w:tcW w:w="4535"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kern w:val="1"/>
                <w:sz w:val="28"/>
                <w:szCs w:val="24"/>
                <w:lang w:eastAsia="zh-CN" w:bidi="hi-IN"/>
              </w:rPr>
              <w:t xml:space="preserve">- </w:t>
            </w:r>
            <w:r w:rsidRPr="006D23B2">
              <w:rPr>
                <w:rFonts w:ascii="Times New Roman CYR" w:hAnsi="Times New Roman CYR"/>
                <w:kern w:val="1"/>
                <w:sz w:val="28"/>
                <w:szCs w:val="24"/>
                <w:lang w:eastAsia="zh-CN" w:bidi="hi-IN"/>
              </w:rPr>
              <w:t>Доля отремонтированных автомобильных дорог  от общей протяженности дорог сельского поселения;</w:t>
            </w:r>
          </w:p>
        </w:tc>
      </w:tr>
      <w:tr w:rsidR="00F958F1" w:rsidRPr="006D23B2" w:rsidTr="00767501">
        <w:trPr>
          <w:trHeight w:val="1"/>
        </w:trPr>
        <w:tc>
          <w:tcPr>
            <w:tcW w:w="4818"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Сроки и этапы реализации подпрограммы</w:t>
            </w:r>
          </w:p>
        </w:tc>
        <w:tc>
          <w:tcPr>
            <w:tcW w:w="4535"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kern w:val="1"/>
                <w:sz w:val="28"/>
                <w:szCs w:val="24"/>
                <w:lang w:val="en-US" w:eastAsia="zh-CN" w:bidi="hi-IN"/>
              </w:rPr>
              <w:t xml:space="preserve">2018 -2022 </w:t>
            </w:r>
            <w:proofErr w:type="spellStart"/>
            <w:r w:rsidRPr="006D23B2">
              <w:rPr>
                <w:rFonts w:ascii="Times New Roman CYR" w:hAnsi="Times New Roman CYR"/>
                <w:kern w:val="1"/>
                <w:sz w:val="28"/>
                <w:szCs w:val="24"/>
                <w:lang w:eastAsia="zh-CN" w:bidi="hi-IN"/>
              </w:rPr>
              <w:t>г.г</w:t>
            </w:r>
            <w:proofErr w:type="spellEnd"/>
            <w:r w:rsidRPr="006D23B2">
              <w:rPr>
                <w:rFonts w:ascii="Times New Roman CYR" w:hAnsi="Times New Roman CYR"/>
                <w:kern w:val="1"/>
                <w:sz w:val="28"/>
                <w:szCs w:val="24"/>
                <w:lang w:eastAsia="zh-CN" w:bidi="hi-IN"/>
              </w:rPr>
              <w:t>.</w:t>
            </w:r>
          </w:p>
        </w:tc>
      </w:tr>
      <w:tr w:rsidR="00F958F1" w:rsidRPr="006D23B2" w:rsidTr="00767501">
        <w:trPr>
          <w:trHeight w:val="1"/>
        </w:trPr>
        <w:tc>
          <w:tcPr>
            <w:tcW w:w="4818" w:type="dxa"/>
            <w:tcBorders>
              <w:top w:val="single" w:sz="2" w:space="0" w:color="00000A"/>
              <w:left w:val="single" w:sz="2" w:space="0" w:color="00000A"/>
              <w:bottom w:val="single" w:sz="2" w:space="0" w:color="00000A"/>
              <w:right w:val="single" w:sz="2" w:space="0" w:color="00000A"/>
            </w:tcBorders>
            <w:shd w:val="clear" w:color="auto" w:fill="FFFFFF"/>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Объемы бюджетных ассигнований подпрограммы</w:t>
            </w:r>
          </w:p>
        </w:tc>
        <w:tc>
          <w:tcPr>
            <w:tcW w:w="4535" w:type="dxa"/>
            <w:tcBorders>
              <w:top w:val="single" w:sz="2" w:space="0" w:color="00000A"/>
              <w:left w:val="single" w:sz="2" w:space="0" w:color="00000A"/>
              <w:bottom w:val="single" w:sz="2" w:space="0" w:color="00000A"/>
              <w:right w:val="single" w:sz="2" w:space="0" w:color="00000A"/>
            </w:tcBorders>
            <w:shd w:val="clear" w:color="auto" w:fill="FFFFFF"/>
          </w:tcPr>
          <w:p w:rsidR="00F958F1" w:rsidRPr="00B50076" w:rsidRDefault="00F958F1" w:rsidP="00767501">
            <w:pPr>
              <w:tabs>
                <w:tab w:val="center" w:pos="4153"/>
                <w:tab w:val="right" w:pos="8306"/>
              </w:tabs>
              <w:suppressAutoHyphens/>
              <w:spacing w:line="240" w:lineRule="auto"/>
              <w:ind w:firstLine="0"/>
              <w:rPr>
                <w:rFonts w:ascii="Times New Roman CYR" w:hAnsi="Times New Roman CYR" w:cs="Times New Roman CYR"/>
                <w:kern w:val="1"/>
                <w:sz w:val="28"/>
                <w:szCs w:val="28"/>
                <w:lang w:eastAsia="zh-CN" w:bidi="hi-IN"/>
              </w:rPr>
            </w:pPr>
            <w:r w:rsidRPr="00B50076">
              <w:rPr>
                <w:rFonts w:ascii="Times New Roman CYR" w:hAnsi="Times New Roman CYR" w:cs="Times New Roman CYR"/>
                <w:kern w:val="1"/>
                <w:sz w:val="28"/>
                <w:szCs w:val="28"/>
                <w:lang w:eastAsia="zh-CN" w:bidi="hi-IN"/>
              </w:rPr>
              <w:t>Общий объем финансирования подпрограммы составляет 2254,4 тыс. рублей, в том числе:</w:t>
            </w:r>
          </w:p>
          <w:p w:rsidR="00F958F1" w:rsidRPr="00B50076" w:rsidRDefault="00F958F1" w:rsidP="00767501">
            <w:pPr>
              <w:suppressAutoHyphens/>
              <w:spacing w:line="240" w:lineRule="auto"/>
              <w:ind w:firstLine="0"/>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2018 </w:t>
            </w:r>
            <w:r w:rsidRPr="00B50076">
              <w:rPr>
                <w:rFonts w:ascii="Times New Roman CYR" w:hAnsi="Times New Roman CYR" w:cs="Times New Roman CYR"/>
                <w:kern w:val="1"/>
                <w:sz w:val="28"/>
                <w:szCs w:val="28"/>
                <w:lang w:eastAsia="zh-CN" w:bidi="hi-IN"/>
              </w:rPr>
              <w:t>год – 401,0 тыс. рублей</w:t>
            </w:r>
          </w:p>
          <w:p w:rsidR="00F958F1" w:rsidRPr="00B50076" w:rsidRDefault="00F958F1" w:rsidP="00767501">
            <w:pPr>
              <w:suppressAutoHyphens/>
              <w:spacing w:line="240" w:lineRule="auto"/>
              <w:ind w:firstLine="0"/>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2019 </w:t>
            </w:r>
            <w:r w:rsidRPr="00B50076">
              <w:rPr>
                <w:rFonts w:ascii="Times New Roman CYR" w:hAnsi="Times New Roman CYR" w:cs="Times New Roman CYR"/>
                <w:kern w:val="1"/>
                <w:sz w:val="28"/>
                <w:szCs w:val="28"/>
                <w:lang w:eastAsia="zh-CN" w:bidi="hi-IN"/>
              </w:rPr>
              <w:t>год-  452,4 тыс. рублей</w:t>
            </w:r>
          </w:p>
          <w:p w:rsidR="00F958F1" w:rsidRPr="00B50076" w:rsidRDefault="00F958F1" w:rsidP="00767501">
            <w:pPr>
              <w:suppressAutoHyphens/>
              <w:spacing w:line="240" w:lineRule="auto"/>
              <w:ind w:firstLine="0"/>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2020 </w:t>
            </w:r>
            <w:r w:rsidRPr="00B50076">
              <w:rPr>
                <w:rFonts w:ascii="Times New Roman CYR" w:hAnsi="Times New Roman CYR" w:cs="Times New Roman CYR"/>
                <w:kern w:val="1"/>
                <w:sz w:val="28"/>
                <w:szCs w:val="28"/>
                <w:lang w:eastAsia="zh-CN" w:bidi="hi-IN"/>
              </w:rPr>
              <w:t>год – 467,0 тыс. рублей</w:t>
            </w:r>
          </w:p>
          <w:p w:rsidR="00F958F1" w:rsidRPr="00B50076" w:rsidRDefault="00F958F1" w:rsidP="00767501">
            <w:pPr>
              <w:suppressAutoHyphens/>
              <w:spacing w:line="240" w:lineRule="auto"/>
              <w:ind w:firstLine="0"/>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2021 </w:t>
            </w:r>
            <w:r w:rsidRPr="00B50076">
              <w:rPr>
                <w:rFonts w:ascii="Times New Roman CYR" w:hAnsi="Times New Roman CYR" w:cs="Times New Roman CYR"/>
                <w:kern w:val="1"/>
                <w:sz w:val="28"/>
                <w:szCs w:val="28"/>
                <w:lang w:eastAsia="zh-CN" w:bidi="hi-IN"/>
              </w:rPr>
              <w:t>год – 467,0 тыс. рублей</w:t>
            </w:r>
          </w:p>
          <w:p w:rsidR="00F958F1" w:rsidRPr="006D23B2" w:rsidRDefault="00F958F1" w:rsidP="00767501">
            <w:pPr>
              <w:spacing w:line="240" w:lineRule="auto"/>
              <w:ind w:firstLine="0"/>
              <w:contextualSpacing/>
              <w:rPr>
                <w:rFonts w:ascii="Liberation Serif" w:hAnsi="Liberation Serif"/>
                <w:sz w:val="24"/>
                <w:szCs w:val="24"/>
                <w:lang w:eastAsia="en-US"/>
              </w:rPr>
            </w:pPr>
            <w:r w:rsidRPr="00B50076">
              <w:rPr>
                <w:sz w:val="28"/>
                <w:szCs w:val="28"/>
                <w:lang w:val="en-US" w:eastAsia="en-US"/>
              </w:rPr>
              <w:t xml:space="preserve">2022 </w:t>
            </w:r>
            <w:r w:rsidRPr="00B50076">
              <w:rPr>
                <w:rFonts w:ascii="Times New Roman CYR" w:hAnsi="Times New Roman CYR" w:cs="Times New Roman CYR"/>
                <w:sz w:val="28"/>
                <w:szCs w:val="28"/>
                <w:lang w:eastAsia="en-US"/>
              </w:rPr>
              <w:t>год – 467</w:t>
            </w:r>
            <w:proofErr w:type="gramStart"/>
            <w:r w:rsidRPr="00B50076">
              <w:rPr>
                <w:rFonts w:ascii="Times New Roman CYR" w:hAnsi="Times New Roman CYR" w:cs="Times New Roman CYR"/>
                <w:sz w:val="28"/>
                <w:szCs w:val="28"/>
                <w:lang w:eastAsia="en-US"/>
              </w:rPr>
              <w:t>,0</w:t>
            </w:r>
            <w:proofErr w:type="gramEnd"/>
            <w:r w:rsidRPr="00B50076">
              <w:rPr>
                <w:rFonts w:ascii="Times New Roman CYR" w:hAnsi="Times New Roman CYR" w:cs="Times New Roman CYR"/>
                <w:sz w:val="28"/>
                <w:szCs w:val="28"/>
                <w:lang w:eastAsia="en-US"/>
              </w:rPr>
              <w:t xml:space="preserve"> тыс. рублей</w:t>
            </w:r>
          </w:p>
        </w:tc>
      </w:tr>
    </w:tbl>
    <w:p w:rsidR="00F958F1" w:rsidRPr="006D23B2" w:rsidRDefault="00F958F1" w:rsidP="00F958F1">
      <w:pPr>
        <w:suppressAutoHyphens/>
        <w:spacing w:line="240" w:lineRule="auto"/>
        <w:ind w:firstLine="0"/>
        <w:rPr>
          <w:rFonts w:ascii="Liberation Serif" w:hAnsi="Liberation Serif"/>
          <w:kern w:val="1"/>
          <w:sz w:val="24"/>
          <w:szCs w:val="24"/>
          <w:lang w:val="en-US" w:eastAsia="zh-CN" w:bidi="hi-IN"/>
        </w:rPr>
      </w:pPr>
    </w:p>
    <w:p w:rsidR="00F958F1" w:rsidRDefault="00F958F1" w:rsidP="00F958F1">
      <w:pPr>
        <w:suppressAutoHyphens/>
        <w:spacing w:line="240" w:lineRule="auto"/>
        <w:ind w:left="1800" w:hanging="2140"/>
        <w:jc w:val="center"/>
        <w:rPr>
          <w:rFonts w:ascii="Times New Roman CYR" w:hAnsi="Times New Roman CYR"/>
          <w:b/>
          <w:kern w:val="1"/>
          <w:sz w:val="28"/>
          <w:szCs w:val="24"/>
          <w:lang w:eastAsia="zh-CN" w:bidi="hi-IN"/>
        </w:rPr>
      </w:pPr>
    </w:p>
    <w:p w:rsidR="00F958F1" w:rsidRDefault="00F958F1" w:rsidP="00F958F1">
      <w:pPr>
        <w:suppressAutoHyphens/>
        <w:spacing w:line="240" w:lineRule="auto"/>
        <w:ind w:left="1800" w:hanging="2140"/>
        <w:jc w:val="center"/>
        <w:rPr>
          <w:rFonts w:ascii="Times New Roman CYR" w:hAnsi="Times New Roman CYR"/>
          <w:b/>
          <w:kern w:val="1"/>
          <w:sz w:val="28"/>
          <w:szCs w:val="24"/>
          <w:lang w:eastAsia="zh-CN" w:bidi="hi-IN"/>
        </w:rPr>
      </w:pPr>
    </w:p>
    <w:p w:rsidR="00F958F1" w:rsidRDefault="00F958F1" w:rsidP="00F958F1">
      <w:pPr>
        <w:suppressAutoHyphens/>
        <w:spacing w:line="240" w:lineRule="auto"/>
        <w:ind w:left="1800" w:hanging="2140"/>
        <w:jc w:val="center"/>
        <w:rPr>
          <w:rFonts w:ascii="Times New Roman CYR" w:hAnsi="Times New Roman CYR"/>
          <w:b/>
          <w:kern w:val="1"/>
          <w:sz w:val="28"/>
          <w:szCs w:val="24"/>
          <w:lang w:eastAsia="zh-CN" w:bidi="hi-IN"/>
        </w:rPr>
      </w:pPr>
    </w:p>
    <w:p w:rsidR="00F958F1" w:rsidRPr="006D23B2" w:rsidRDefault="00F958F1" w:rsidP="00F958F1">
      <w:pPr>
        <w:suppressAutoHyphens/>
        <w:spacing w:line="240" w:lineRule="auto"/>
        <w:ind w:left="1800" w:firstLine="709"/>
        <w:jc w:val="center"/>
        <w:rPr>
          <w:rFonts w:ascii="Liberation Serif" w:hAnsi="Liberation Serif"/>
          <w:kern w:val="1"/>
          <w:sz w:val="24"/>
          <w:szCs w:val="24"/>
          <w:lang w:eastAsia="zh-CN" w:bidi="hi-IN"/>
        </w:rPr>
      </w:pPr>
      <w:r w:rsidRPr="006D23B2">
        <w:rPr>
          <w:rFonts w:ascii="Times New Roman CYR" w:hAnsi="Times New Roman CYR"/>
          <w:b/>
          <w:kern w:val="1"/>
          <w:sz w:val="28"/>
          <w:szCs w:val="24"/>
          <w:lang w:eastAsia="zh-CN" w:bidi="hi-IN"/>
        </w:rPr>
        <w:lastRenderedPageBreak/>
        <w:t>1.Общая характеристика</w:t>
      </w:r>
    </w:p>
    <w:p w:rsidR="00F958F1" w:rsidRPr="006D23B2" w:rsidRDefault="00F958F1" w:rsidP="00F958F1">
      <w:pPr>
        <w:tabs>
          <w:tab w:val="left" w:pos="709"/>
        </w:tabs>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 xml:space="preserve">Проблема аварийности, связанной с автомобильным транспортом (далее </w:t>
      </w:r>
      <w:proofErr w:type="gramStart"/>
      <w:r w:rsidRPr="006D23B2">
        <w:rPr>
          <w:rFonts w:ascii="Times New Roman CYR" w:hAnsi="Times New Roman CYR"/>
          <w:kern w:val="1"/>
          <w:sz w:val="28"/>
          <w:szCs w:val="24"/>
          <w:lang w:eastAsia="zh-CN" w:bidi="hi-IN"/>
        </w:rPr>
        <w:t>-а</w:t>
      </w:r>
      <w:proofErr w:type="gramEnd"/>
      <w:r w:rsidRPr="006D23B2">
        <w:rPr>
          <w:rFonts w:ascii="Times New Roman CYR" w:hAnsi="Times New Roman CYR"/>
          <w:kern w:val="1"/>
          <w:sz w:val="28"/>
          <w:szCs w:val="24"/>
          <w:lang w:eastAsia="zh-CN" w:bidi="hi-IN"/>
        </w:rPr>
        <w:t>варийность),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безопасности дорожного движения, низкой дисциплиной участников дорожного движения и значительным ростом парка автомобилей.</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За период с 2003 года по настоящее время парк автомобилей увеличился почти три раза.</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Сложившаяся диспропорция между темпами развития улично-дорожной сети и темпами роста количества транспортных сре</w:t>
      </w:r>
      <w:proofErr w:type="gramStart"/>
      <w:r w:rsidRPr="006D23B2">
        <w:rPr>
          <w:rFonts w:ascii="Times New Roman CYR" w:hAnsi="Times New Roman CYR"/>
          <w:kern w:val="1"/>
          <w:sz w:val="28"/>
          <w:szCs w:val="24"/>
          <w:lang w:eastAsia="zh-CN" w:bidi="hi-IN"/>
        </w:rPr>
        <w:t>дств пр</w:t>
      </w:r>
      <w:proofErr w:type="gramEnd"/>
      <w:r w:rsidRPr="006D23B2">
        <w:rPr>
          <w:rFonts w:ascii="Times New Roman CYR" w:hAnsi="Times New Roman CYR"/>
          <w:kern w:val="1"/>
          <w:sz w:val="28"/>
          <w:szCs w:val="24"/>
          <w:lang w:eastAsia="zh-CN" w:bidi="hi-IN"/>
        </w:rPr>
        <w:t>иводит к ухудшению условий дорожного движения, ухудшению экологической обстановки,  социальному дискомфорту, и, как следствие, к росту аварийности.</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Основными виновниками ДТП являются водители транспортных средств, нарушающие правила дорожного движения.</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Основными причинами к дальнейшему ухудшению ситуации во многом объясняются следующими показателями:</w:t>
      </w:r>
    </w:p>
    <w:p w:rsidR="00F958F1" w:rsidRDefault="00F958F1" w:rsidP="00F958F1">
      <w:pPr>
        <w:suppressAutoHyphens/>
        <w:spacing w:line="240" w:lineRule="auto"/>
        <w:ind w:firstLine="709"/>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постоянно возрастающая мобильность населения;</w:t>
      </w:r>
    </w:p>
    <w:p w:rsidR="00F958F1" w:rsidRPr="006D23B2" w:rsidRDefault="00F958F1" w:rsidP="00F958F1">
      <w:pPr>
        <w:suppressAutoHyphens/>
        <w:spacing w:line="240" w:lineRule="auto"/>
        <w:ind w:firstLine="709"/>
        <w:contextualSpacing/>
        <w:jc w:val="both"/>
        <w:rPr>
          <w:rFonts w:ascii="Liberation Serif" w:hAnsi="Liberation Serif"/>
          <w:sz w:val="24"/>
          <w:szCs w:val="24"/>
          <w:lang w:eastAsia="en-US"/>
        </w:rPr>
      </w:pPr>
      <w:r>
        <w:rPr>
          <w:rFonts w:ascii="Liberation Serif" w:hAnsi="Liberation Serif"/>
          <w:sz w:val="24"/>
          <w:szCs w:val="24"/>
          <w:lang w:eastAsia="en-US"/>
        </w:rPr>
        <w:t>-</w:t>
      </w:r>
      <w:r w:rsidRPr="006D23B2">
        <w:rPr>
          <w:rFonts w:ascii="Times New Roman CYR" w:hAnsi="Times New Roman CYR"/>
          <w:sz w:val="28"/>
          <w:szCs w:val="24"/>
          <w:lang w:eastAsia="en-US"/>
        </w:rPr>
        <w:t>увеличение перевозок личным транспортом;</w:t>
      </w:r>
    </w:p>
    <w:p w:rsidR="00F958F1" w:rsidRPr="006D23B2" w:rsidRDefault="00F958F1" w:rsidP="00F958F1">
      <w:pPr>
        <w:tabs>
          <w:tab w:val="left" w:pos="709"/>
          <w:tab w:val="left" w:pos="1800"/>
        </w:tabs>
        <w:suppressAutoHyphens/>
        <w:spacing w:line="240" w:lineRule="auto"/>
        <w:ind w:firstLine="709"/>
        <w:jc w:val="both"/>
        <w:rPr>
          <w:rFonts w:ascii="Liberation Serif" w:hAnsi="Liberation Serif"/>
          <w:kern w:val="1"/>
          <w:sz w:val="24"/>
          <w:szCs w:val="24"/>
          <w:lang w:eastAsia="zh-CN" w:bidi="hi-IN"/>
        </w:rPr>
      </w:pPr>
      <w:r>
        <w:rPr>
          <w:rFonts w:ascii="Times New Roman CYR" w:hAnsi="Times New Roman CYR"/>
          <w:kern w:val="1"/>
          <w:sz w:val="28"/>
          <w:szCs w:val="24"/>
          <w:lang w:eastAsia="zh-CN" w:bidi="hi-IN"/>
        </w:rPr>
        <w:t>-</w:t>
      </w:r>
      <w:r w:rsidRPr="006D23B2">
        <w:rPr>
          <w:rFonts w:ascii="Times New Roman CYR" w:hAnsi="Times New Roman CYR"/>
          <w:kern w:val="1"/>
          <w:sz w:val="28"/>
          <w:szCs w:val="24"/>
          <w:lang w:eastAsia="zh-CN" w:bidi="hi-IN"/>
        </w:rPr>
        <w:t>нарастающая диспропорция между увеличением количества автомобилей и протяженностью улично-дорожной сети, не рассчитанной на современные транспортные потоки.</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В условиях ограниченных возможностей на развитие улично-дорожной сети решение вопросов упорядоченного движения транспорта и пешеходов, сокращение числа дорожно-транспортных происшествий возможно только за счет широкого внедрения рациональных методов и применения современных технических средств и систем организации движения. Их устройство должно быть, в первую очередь связано с местами концентрации ДТП.</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Применение программно-целевого метода позволит осуществить реализацию комплекса мероприятий, в том числе профилактического характера, снижающих количество дорожно-транспортных происшествий с пострадавшими и количество лиц, погибших в результате дорожно-транспортных происшествий.</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Основными принципами Подпрограммы являются:</w:t>
      </w:r>
    </w:p>
    <w:p w:rsidR="00F958F1" w:rsidRPr="006D23B2" w:rsidRDefault="00F958F1" w:rsidP="00F958F1">
      <w:pPr>
        <w:tabs>
          <w:tab w:val="left" w:pos="709"/>
          <w:tab w:val="left" w:pos="2160"/>
        </w:tabs>
        <w:suppressAutoHyphens/>
        <w:spacing w:line="240" w:lineRule="auto"/>
        <w:ind w:firstLine="709"/>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приоритет жизни и здоровья граждан, участвующих в дорожном движении, над экономическими результатами хозяйственной деятельности;</w:t>
      </w:r>
    </w:p>
    <w:p w:rsidR="00F958F1" w:rsidRPr="006D23B2" w:rsidRDefault="00F958F1" w:rsidP="00F958F1">
      <w:pPr>
        <w:tabs>
          <w:tab w:val="left" w:pos="709"/>
          <w:tab w:val="left" w:pos="2160"/>
        </w:tabs>
        <w:suppressAutoHyphens/>
        <w:spacing w:line="240" w:lineRule="auto"/>
        <w:ind w:firstLine="709"/>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соблюдение интересов граждан, общества и государства при развитии дорожного хозяйства.</w:t>
      </w:r>
    </w:p>
    <w:p w:rsidR="00F958F1" w:rsidRPr="006D23B2" w:rsidRDefault="00F958F1" w:rsidP="00F958F1">
      <w:pPr>
        <w:suppressAutoHyphens/>
        <w:spacing w:line="240" w:lineRule="auto"/>
        <w:ind w:firstLine="709"/>
        <w:jc w:val="center"/>
        <w:rPr>
          <w:rFonts w:ascii="Liberation Serif" w:hAnsi="Liberation Serif"/>
          <w:kern w:val="1"/>
          <w:sz w:val="24"/>
          <w:szCs w:val="24"/>
          <w:lang w:eastAsia="zh-CN" w:bidi="hi-IN"/>
        </w:rPr>
      </w:pPr>
    </w:p>
    <w:p w:rsidR="00F958F1" w:rsidRPr="006D23B2" w:rsidRDefault="00F958F1" w:rsidP="00F958F1">
      <w:pPr>
        <w:tabs>
          <w:tab w:val="left" w:pos="709"/>
        </w:tabs>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b/>
          <w:color w:val="000000"/>
          <w:kern w:val="1"/>
          <w:sz w:val="28"/>
          <w:szCs w:val="24"/>
          <w:lang w:eastAsia="zh-CN" w:bidi="hi-IN"/>
        </w:rPr>
        <w:t>2.Приоритеты политики администрации  муниципального образования Новоюласенский  сельсовет Красногвардейского района  в сфере реализации подпрограммы, цель, задачи и показатели (индикаторы) их достижения.</w:t>
      </w:r>
    </w:p>
    <w:p w:rsidR="00F958F1" w:rsidRPr="006D23B2" w:rsidRDefault="00F958F1" w:rsidP="00F958F1">
      <w:pPr>
        <w:suppressAutoHyphens/>
        <w:spacing w:line="240" w:lineRule="auto"/>
        <w:ind w:left="1080" w:firstLine="709"/>
        <w:jc w:val="both"/>
        <w:rPr>
          <w:rFonts w:ascii="Liberation Serif" w:hAnsi="Liberation Serif"/>
          <w:kern w:val="1"/>
          <w:sz w:val="24"/>
          <w:szCs w:val="24"/>
          <w:lang w:eastAsia="zh-CN" w:bidi="hi-IN"/>
        </w:rPr>
      </w:pP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Основными целями Подпрограммы являются повышение эффективности обеспечения безопасности дорожного движения в границах сельского поселения.</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Для достижения поставленной цели в ходе реализации Подпрограммы предусматривается решение следующих задач:</w:t>
      </w:r>
    </w:p>
    <w:p w:rsidR="00F958F1" w:rsidRPr="006D23B2" w:rsidRDefault="00F958F1" w:rsidP="00F958F1">
      <w:pPr>
        <w:suppressAutoHyphens/>
        <w:spacing w:line="240" w:lineRule="auto"/>
        <w:ind w:firstLine="709"/>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сокращение количества дорожно-транспортных происшествий и пострадавших в результате их совершения;</w:t>
      </w:r>
    </w:p>
    <w:p w:rsidR="00F958F1" w:rsidRPr="006D23B2" w:rsidRDefault="00F958F1" w:rsidP="00F958F1">
      <w:pPr>
        <w:suppressAutoHyphens/>
        <w:spacing w:line="240" w:lineRule="auto"/>
        <w:ind w:firstLine="709"/>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совершенствование организации движения транспорта и пешеходов в населенных пунктах сельского поселения;</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Для реализации поставленных целей и решения задач Подпрограммы предусмотрено выполнение следующих мероприятий:</w:t>
      </w:r>
    </w:p>
    <w:p w:rsidR="00F958F1" w:rsidRPr="006D23B2" w:rsidRDefault="00F958F1" w:rsidP="00F958F1">
      <w:pPr>
        <w:suppressAutoHyphens/>
        <w:spacing w:line="240" w:lineRule="auto"/>
        <w:ind w:firstLine="709"/>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содержание и ремонт автомобильных дорог поселения и искусственных сооружений на них;</w:t>
      </w:r>
    </w:p>
    <w:p w:rsidR="00F958F1" w:rsidRPr="006D23B2" w:rsidRDefault="00F958F1" w:rsidP="00F958F1">
      <w:pPr>
        <w:suppressAutoHyphens/>
        <w:spacing w:line="240" w:lineRule="auto"/>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проведение мероприятий, направленных на повышение б</w:t>
      </w:r>
      <w:r>
        <w:rPr>
          <w:rFonts w:ascii="Times New Roman CYR" w:hAnsi="Times New Roman CYR"/>
          <w:sz w:val="28"/>
          <w:szCs w:val="24"/>
          <w:lang w:eastAsia="en-US"/>
        </w:rPr>
        <w:t>езопасности дорожного движения;</w:t>
      </w:r>
    </w:p>
    <w:p w:rsidR="00F958F1" w:rsidRPr="006D23B2" w:rsidRDefault="00F958F1" w:rsidP="00F958F1">
      <w:pPr>
        <w:tabs>
          <w:tab w:val="left" w:pos="709"/>
        </w:tabs>
        <w:suppressAutoHyphens/>
        <w:spacing w:line="240" w:lineRule="auto"/>
        <w:contextualSpacing/>
        <w:jc w:val="both"/>
        <w:rPr>
          <w:rFonts w:ascii="Liberation Serif" w:hAnsi="Liberation Serif"/>
          <w:sz w:val="24"/>
          <w:szCs w:val="24"/>
          <w:lang w:eastAsia="en-US"/>
        </w:rPr>
      </w:pPr>
      <w:r>
        <w:rPr>
          <w:rFonts w:ascii="Times New Roman CYR" w:hAnsi="Times New Roman CYR"/>
          <w:sz w:val="28"/>
          <w:szCs w:val="24"/>
          <w:lang w:eastAsia="en-US"/>
        </w:rPr>
        <w:t>-</w:t>
      </w:r>
      <w:r w:rsidRPr="006D23B2">
        <w:rPr>
          <w:rFonts w:ascii="Times New Roman CYR" w:hAnsi="Times New Roman CYR"/>
          <w:sz w:val="28"/>
          <w:szCs w:val="24"/>
          <w:lang w:eastAsia="en-US"/>
        </w:rPr>
        <w:t>ремонт и содержание линий наружного освещения дорог;</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proofErr w:type="gramStart"/>
      <w:r w:rsidRPr="006D23B2">
        <w:rPr>
          <w:rFonts w:ascii="Times New Roman CYR" w:hAnsi="Times New Roman CYR"/>
          <w:color w:val="000000"/>
          <w:kern w:val="1"/>
          <w:sz w:val="28"/>
          <w:szCs w:val="24"/>
          <w:lang w:eastAsia="zh-CN" w:bidi="hi-IN"/>
        </w:rPr>
        <w:t xml:space="preserve">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указаны в таблице 6 раздела 6 </w:t>
      </w:r>
      <w:r w:rsidRPr="006D23B2">
        <w:rPr>
          <w:rFonts w:ascii="Times New Roman CYR" w:hAnsi="Times New Roman CYR"/>
          <w:kern w:val="1"/>
          <w:sz w:val="28"/>
          <w:szCs w:val="24"/>
          <w:lang w:eastAsia="zh-CN" w:bidi="hi-IN"/>
        </w:rPr>
        <w:t>к  муниципальной программе "Об утверждении программы комплексного развития транспортной инфраструктуры муниципального образования Новоюласенский сельсовет Красногвардейского района Оренбургской области на 2017-2021 годы и с перспективой до 2032 года"</w:t>
      </w:r>
      <w:proofErr w:type="gramEnd"/>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p>
    <w:p w:rsidR="00F958F1" w:rsidRPr="006D23B2" w:rsidRDefault="00F958F1" w:rsidP="00F958F1">
      <w:pPr>
        <w:suppressAutoHyphens/>
        <w:spacing w:line="240" w:lineRule="auto"/>
        <w:ind w:firstLine="709"/>
        <w:jc w:val="center"/>
        <w:rPr>
          <w:rFonts w:ascii="Liberation Serif" w:hAnsi="Liberation Serif"/>
          <w:kern w:val="1"/>
          <w:sz w:val="24"/>
          <w:szCs w:val="24"/>
          <w:lang w:eastAsia="zh-CN" w:bidi="hi-IN"/>
        </w:rPr>
      </w:pPr>
      <w:r w:rsidRPr="006D23B2">
        <w:rPr>
          <w:b/>
          <w:color w:val="000000"/>
          <w:kern w:val="1"/>
          <w:sz w:val="28"/>
          <w:szCs w:val="24"/>
          <w:lang w:eastAsia="zh-CN" w:bidi="hi-IN"/>
        </w:rPr>
        <w:t xml:space="preserve">3. </w:t>
      </w:r>
      <w:r w:rsidRPr="006D23B2">
        <w:rPr>
          <w:rFonts w:ascii="Times New Roman CYR" w:hAnsi="Times New Roman CYR"/>
          <w:b/>
          <w:color w:val="000000"/>
          <w:kern w:val="1"/>
          <w:sz w:val="28"/>
          <w:szCs w:val="24"/>
          <w:lang w:eastAsia="zh-CN" w:bidi="hi-IN"/>
        </w:rPr>
        <w:t>Перечень и характеристика основных мероприятий подпрограммы</w:t>
      </w:r>
    </w:p>
    <w:p w:rsidR="00F958F1" w:rsidRPr="006D23B2" w:rsidRDefault="00F958F1" w:rsidP="00F958F1">
      <w:pPr>
        <w:suppressAutoHyphens/>
        <w:spacing w:line="240" w:lineRule="auto"/>
        <w:ind w:firstLine="709"/>
        <w:jc w:val="center"/>
        <w:rPr>
          <w:rFonts w:ascii="Liberation Serif" w:hAnsi="Liberation Serif"/>
          <w:kern w:val="1"/>
          <w:sz w:val="24"/>
          <w:szCs w:val="24"/>
          <w:lang w:eastAsia="zh-CN" w:bidi="hi-IN"/>
        </w:rPr>
      </w:pP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kern w:val="1"/>
          <w:sz w:val="28"/>
          <w:szCs w:val="24"/>
          <w:lang w:eastAsia="zh-CN" w:bidi="hi-IN"/>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rsidR="00F958F1" w:rsidRPr="006D23B2" w:rsidRDefault="00F958F1" w:rsidP="00F958F1">
      <w:pPr>
        <w:suppressAutoHyphens/>
        <w:spacing w:line="240" w:lineRule="auto"/>
        <w:ind w:firstLine="709"/>
        <w:rPr>
          <w:rFonts w:ascii="Liberation Serif" w:hAnsi="Liberation Serif"/>
          <w:kern w:val="1"/>
          <w:sz w:val="24"/>
          <w:szCs w:val="24"/>
          <w:lang w:eastAsia="zh-CN" w:bidi="hi-IN"/>
        </w:rPr>
      </w:pPr>
    </w:p>
    <w:p w:rsidR="00F958F1" w:rsidRPr="006D23B2" w:rsidRDefault="00F958F1" w:rsidP="00F958F1">
      <w:pPr>
        <w:suppressAutoHyphens/>
        <w:spacing w:line="240" w:lineRule="auto"/>
        <w:ind w:firstLine="709"/>
        <w:jc w:val="center"/>
        <w:rPr>
          <w:rFonts w:ascii="Liberation Serif" w:hAnsi="Liberation Serif"/>
          <w:kern w:val="1"/>
          <w:sz w:val="24"/>
          <w:szCs w:val="24"/>
          <w:lang w:eastAsia="zh-CN" w:bidi="hi-IN"/>
        </w:rPr>
      </w:pPr>
      <w:r w:rsidRPr="006D23B2">
        <w:rPr>
          <w:b/>
          <w:color w:val="000000"/>
          <w:kern w:val="1"/>
          <w:sz w:val="28"/>
          <w:szCs w:val="24"/>
          <w:lang w:eastAsia="zh-CN" w:bidi="hi-IN"/>
        </w:rPr>
        <w:t xml:space="preserve">4. </w:t>
      </w:r>
      <w:r w:rsidRPr="006D23B2">
        <w:rPr>
          <w:rFonts w:ascii="Times New Roman CYR" w:hAnsi="Times New Roman CYR"/>
          <w:b/>
          <w:color w:val="000000"/>
          <w:kern w:val="1"/>
          <w:sz w:val="28"/>
          <w:szCs w:val="24"/>
          <w:lang w:eastAsia="zh-CN" w:bidi="hi-IN"/>
        </w:rPr>
        <w:t>Информация о ресурсном обеспечении подпрограммы</w:t>
      </w:r>
    </w:p>
    <w:p w:rsidR="00F958F1" w:rsidRPr="006D23B2" w:rsidRDefault="00F958F1" w:rsidP="00F958F1">
      <w:pPr>
        <w:suppressAutoHyphens/>
        <w:spacing w:line="240" w:lineRule="auto"/>
        <w:ind w:left="720" w:firstLine="709"/>
        <w:rPr>
          <w:rFonts w:ascii="Liberation Serif" w:hAnsi="Liberation Serif"/>
          <w:kern w:val="1"/>
          <w:sz w:val="24"/>
          <w:szCs w:val="24"/>
          <w:lang w:eastAsia="zh-CN" w:bidi="hi-IN"/>
        </w:rPr>
      </w:pPr>
    </w:p>
    <w:p w:rsidR="00F958F1" w:rsidRPr="006D23B2" w:rsidRDefault="00F958F1" w:rsidP="00F958F1">
      <w:pPr>
        <w:tabs>
          <w:tab w:val="center" w:pos="4153"/>
          <w:tab w:val="right" w:pos="8306"/>
        </w:tabs>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Источником финансирования Подпрограммы является дорожный фонд,  бюджет муниципального образования  Новоюласенский  сельсовет и средства областного бюджета.</w:t>
      </w:r>
    </w:p>
    <w:p w:rsidR="00F958F1" w:rsidRPr="006D23B2" w:rsidRDefault="00F958F1" w:rsidP="00F958F1">
      <w:pPr>
        <w:tabs>
          <w:tab w:val="center" w:pos="4153"/>
          <w:tab w:val="right" w:pos="8306"/>
        </w:tabs>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Объемы финансирования мероприятий Подпрограммы определяются решением Совета  депутатов муниципального образования  Новоюласенский сельсовет и носят прогнозный характер.</w:t>
      </w:r>
    </w:p>
    <w:p w:rsidR="00F958F1" w:rsidRPr="006D23B2" w:rsidRDefault="00F958F1" w:rsidP="00F958F1">
      <w:pPr>
        <w:tabs>
          <w:tab w:val="center" w:pos="4153"/>
          <w:tab w:val="right" w:pos="8306"/>
        </w:tabs>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 xml:space="preserve">Объемы бюджетных средств ежегодно уточняются в соответствии с </w:t>
      </w:r>
      <w:r w:rsidRPr="006D23B2">
        <w:rPr>
          <w:rFonts w:ascii="Times New Roman CYR" w:hAnsi="Times New Roman CYR"/>
          <w:kern w:val="1"/>
          <w:sz w:val="28"/>
          <w:szCs w:val="24"/>
          <w:lang w:eastAsia="zh-CN" w:bidi="hi-IN"/>
        </w:rPr>
        <w:lastRenderedPageBreak/>
        <w:t>решением Совета  депутатов муниципального образования  Новоюласенский сельсовет.</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 xml:space="preserve">В Подпрограмму могут быть внесены изменения в случаях: </w:t>
      </w:r>
    </w:p>
    <w:p w:rsidR="00F958F1" w:rsidRPr="006D23B2" w:rsidRDefault="00F958F1" w:rsidP="00F958F1">
      <w:pPr>
        <w:tabs>
          <w:tab w:val="center" w:pos="4153"/>
          <w:tab w:val="right" w:pos="8306"/>
        </w:tabs>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а) снижения ожидаемых поступлений в бюджет муниципального образования Новоюласенский  сельсовет;</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б) принятия решения о списании с получателя сре</w:t>
      </w:r>
      <w:proofErr w:type="gramStart"/>
      <w:r w:rsidRPr="006D23B2">
        <w:rPr>
          <w:rFonts w:ascii="Times New Roman CYR" w:hAnsi="Times New Roman CYR"/>
          <w:kern w:val="1"/>
          <w:sz w:val="28"/>
          <w:szCs w:val="24"/>
          <w:lang w:eastAsia="zh-CN" w:bidi="hi-IN"/>
        </w:rPr>
        <w:t>дств в б</w:t>
      </w:r>
      <w:proofErr w:type="gramEnd"/>
      <w:r w:rsidRPr="006D23B2">
        <w:rPr>
          <w:rFonts w:ascii="Times New Roman CYR" w:hAnsi="Times New Roman CYR"/>
          <w:kern w:val="1"/>
          <w:sz w:val="28"/>
          <w:szCs w:val="24"/>
          <w:lang w:eastAsia="zh-CN" w:bidi="hi-IN"/>
        </w:rPr>
        <w:t xml:space="preserve">есспорном порядке суммы средств и (или) блокировке расходов по выявленным направлениям нецелевого или неэффективного использования бюджетных средств в порядке, предусмотренном законодательством; </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 xml:space="preserve">в) необходимости включения в Подпрограмму дополнительных мероприятий; </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 xml:space="preserve">г) необходимости ускорения реализации или досрочного прекращения реализации Подпрограммы или ее </w:t>
      </w:r>
      <w:proofErr w:type="gramStart"/>
      <w:r w:rsidRPr="006D23B2">
        <w:rPr>
          <w:rFonts w:ascii="Times New Roman CYR" w:hAnsi="Times New Roman CYR"/>
          <w:kern w:val="1"/>
          <w:sz w:val="28"/>
          <w:szCs w:val="24"/>
          <w:lang w:eastAsia="zh-CN" w:bidi="hi-IN"/>
        </w:rPr>
        <w:t>отдельных</w:t>
      </w:r>
      <w:proofErr w:type="gramEnd"/>
      <w:r w:rsidRPr="006D23B2">
        <w:rPr>
          <w:rFonts w:ascii="Times New Roman CYR" w:hAnsi="Times New Roman CYR"/>
          <w:kern w:val="1"/>
          <w:sz w:val="28"/>
          <w:szCs w:val="24"/>
          <w:lang w:eastAsia="zh-CN" w:bidi="hi-IN"/>
        </w:rPr>
        <w:t xml:space="preserve"> мероприятии. </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Внесение изменений в перечень мероприятий Подпрограммы на очередной финансовый год осуществляется не позднее одного месяца до дня внесения проекта бюджета муниципального образования  Новоюласенский  сельсовет на очередной финансовый год на рассмотрение Совета депутатов муниципального образования Новоюласенский сельсовет.</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color w:val="000000"/>
          <w:kern w:val="1"/>
          <w:sz w:val="28"/>
          <w:szCs w:val="24"/>
          <w:lang w:eastAsia="zh-CN" w:bidi="hi-IN"/>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rsidR="00F958F1" w:rsidRPr="00B50076" w:rsidRDefault="00F958F1" w:rsidP="00F958F1">
      <w:pPr>
        <w:suppressAutoHyphens/>
        <w:spacing w:line="240" w:lineRule="auto"/>
        <w:ind w:firstLine="709"/>
        <w:jc w:val="both"/>
        <w:rPr>
          <w:rFonts w:ascii="Times New Roman CYR" w:hAnsi="Times New Roman CYR" w:cs="Times New Roman CYR"/>
          <w:kern w:val="1"/>
          <w:sz w:val="28"/>
          <w:szCs w:val="28"/>
          <w:lang w:eastAsia="zh-CN" w:bidi="hi-IN"/>
        </w:rPr>
      </w:pPr>
      <w:r w:rsidRPr="00B50076">
        <w:rPr>
          <w:rFonts w:ascii="Times New Roman CYR" w:hAnsi="Times New Roman CYR" w:cs="Times New Roman CYR"/>
          <w:kern w:val="1"/>
          <w:sz w:val="28"/>
          <w:szCs w:val="28"/>
          <w:lang w:eastAsia="zh-CN" w:bidi="hi-IN"/>
        </w:rPr>
        <w:t>Общий объем финансирования подпрограммы составляет 2254,4 тыс. рублей, в том числе по годам реализации:</w:t>
      </w:r>
    </w:p>
    <w:p w:rsidR="00F958F1" w:rsidRPr="00B50076" w:rsidRDefault="00F958F1" w:rsidP="00F958F1">
      <w:pPr>
        <w:suppressAutoHyphens/>
        <w:spacing w:line="240" w:lineRule="auto"/>
        <w:ind w:firstLine="709"/>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2018 </w:t>
      </w:r>
      <w:r w:rsidRPr="00B50076">
        <w:rPr>
          <w:rFonts w:ascii="Times New Roman CYR" w:hAnsi="Times New Roman CYR" w:cs="Times New Roman CYR"/>
          <w:kern w:val="1"/>
          <w:sz w:val="28"/>
          <w:szCs w:val="28"/>
          <w:lang w:eastAsia="zh-CN" w:bidi="hi-IN"/>
        </w:rPr>
        <w:t>год – 401,0 тыс. рублей</w:t>
      </w:r>
    </w:p>
    <w:p w:rsidR="00F958F1" w:rsidRPr="00B50076" w:rsidRDefault="00F958F1" w:rsidP="00F958F1">
      <w:pPr>
        <w:suppressAutoHyphens/>
        <w:spacing w:line="240" w:lineRule="auto"/>
        <w:ind w:firstLine="709"/>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2019 </w:t>
      </w:r>
      <w:r w:rsidRPr="00B50076">
        <w:rPr>
          <w:rFonts w:ascii="Times New Roman CYR" w:hAnsi="Times New Roman CYR" w:cs="Times New Roman CYR"/>
          <w:kern w:val="1"/>
          <w:sz w:val="28"/>
          <w:szCs w:val="28"/>
          <w:lang w:eastAsia="zh-CN" w:bidi="hi-IN"/>
        </w:rPr>
        <w:t>год-  452,4 тыс. рублей</w:t>
      </w:r>
    </w:p>
    <w:p w:rsidR="00F958F1" w:rsidRPr="00B50076" w:rsidRDefault="00F958F1" w:rsidP="00F958F1">
      <w:pPr>
        <w:suppressAutoHyphens/>
        <w:spacing w:line="240" w:lineRule="auto"/>
        <w:ind w:firstLine="709"/>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2020 </w:t>
      </w:r>
      <w:r w:rsidRPr="00B50076">
        <w:rPr>
          <w:rFonts w:ascii="Times New Roman CYR" w:hAnsi="Times New Roman CYR" w:cs="Times New Roman CYR"/>
          <w:kern w:val="1"/>
          <w:sz w:val="28"/>
          <w:szCs w:val="28"/>
          <w:lang w:eastAsia="zh-CN" w:bidi="hi-IN"/>
        </w:rPr>
        <w:t>год – 467,0 тыс. рублей</w:t>
      </w:r>
    </w:p>
    <w:p w:rsidR="00F958F1" w:rsidRPr="00B50076" w:rsidRDefault="00F958F1" w:rsidP="00F958F1">
      <w:pPr>
        <w:suppressAutoHyphens/>
        <w:spacing w:line="240" w:lineRule="auto"/>
        <w:ind w:firstLine="709"/>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2021 </w:t>
      </w:r>
      <w:r w:rsidRPr="00B50076">
        <w:rPr>
          <w:rFonts w:ascii="Times New Roman CYR" w:hAnsi="Times New Roman CYR" w:cs="Times New Roman CYR"/>
          <w:kern w:val="1"/>
          <w:sz w:val="28"/>
          <w:szCs w:val="28"/>
          <w:lang w:eastAsia="zh-CN" w:bidi="hi-IN"/>
        </w:rPr>
        <w:t>год – 467,0 тыс. рублей</w:t>
      </w:r>
    </w:p>
    <w:p w:rsidR="00F958F1" w:rsidRPr="006D23B2" w:rsidRDefault="00F958F1" w:rsidP="00F958F1">
      <w:pPr>
        <w:tabs>
          <w:tab w:val="left" w:pos="709"/>
        </w:tabs>
        <w:suppressAutoHyphens/>
        <w:spacing w:line="240" w:lineRule="auto"/>
        <w:ind w:firstLine="709"/>
        <w:jc w:val="both"/>
        <w:rPr>
          <w:rFonts w:ascii="Times New Roman CYR" w:hAnsi="Times New Roman CYR" w:cs="Times New Roman CYR"/>
          <w:kern w:val="1"/>
          <w:sz w:val="28"/>
          <w:szCs w:val="28"/>
          <w:lang w:eastAsia="zh-CN" w:bidi="hi-IN"/>
        </w:rPr>
      </w:pPr>
      <w:r w:rsidRPr="00B50076">
        <w:rPr>
          <w:kern w:val="1"/>
          <w:sz w:val="28"/>
          <w:szCs w:val="28"/>
          <w:lang w:eastAsia="zh-CN" w:bidi="hi-IN"/>
        </w:rPr>
        <w:t xml:space="preserve">2022 </w:t>
      </w:r>
      <w:r w:rsidRPr="00B50076">
        <w:rPr>
          <w:rFonts w:ascii="Times New Roman CYR" w:hAnsi="Times New Roman CYR" w:cs="Times New Roman CYR"/>
          <w:kern w:val="1"/>
          <w:sz w:val="28"/>
          <w:szCs w:val="28"/>
          <w:lang w:eastAsia="zh-CN" w:bidi="hi-IN"/>
        </w:rPr>
        <w:t>год – 467,0 тыс. рублей</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 xml:space="preserve"> Ресурсное обеспечение с разбивкой по годам и мероприятиям подпрограммы приведены в приложении № 3 к  муниципальной Программе  "Устойчивое развитие  территории  муниципального образования Новоюласенский сельсовет Красногвардейского  района Оренбургской области"</w:t>
      </w:r>
    </w:p>
    <w:p w:rsidR="00F958F1" w:rsidRPr="006D23B2" w:rsidRDefault="00F958F1" w:rsidP="00F958F1">
      <w:pPr>
        <w:suppressAutoHyphens/>
        <w:spacing w:line="240" w:lineRule="auto"/>
        <w:ind w:firstLine="709"/>
        <w:jc w:val="center"/>
        <w:rPr>
          <w:rFonts w:ascii="Liberation Serif" w:hAnsi="Liberation Serif"/>
          <w:kern w:val="1"/>
          <w:sz w:val="24"/>
          <w:szCs w:val="24"/>
          <w:lang w:eastAsia="zh-CN" w:bidi="hi-IN"/>
        </w:rPr>
      </w:pPr>
    </w:p>
    <w:p w:rsidR="00F958F1" w:rsidRPr="006D23B2" w:rsidRDefault="00F958F1" w:rsidP="00F958F1">
      <w:pPr>
        <w:suppressAutoHyphens/>
        <w:spacing w:line="240" w:lineRule="auto"/>
        <w:ind w:firstLine="709"/>
        <w:jc w:val="center"/>
        <w:rPr>
          <w:rFonts w:ascii="Liberation Serif" w:hAnsi="Liberation Serif"/>
          <w:kern w:val="1"/>
          <w:sz w:val="24"/>
          <w:szCs w:val="24"/>
          <w:lang w:eastAsia="zh-CN" w:bidi="hi-IN"/>
        </w:rPr>
      </w:pPr>
      <w:r w:rsidRPr="006D23B2">
        <w:rPr>
          <w:b/>
          <w:kern w:val="1"/>
          <w:sz w:val="28"/>
          <w:szCs w:val="24"/>
          <w:lang w:eastAsia="zh-CN" w:bidi="hi-IN"/>
        </w:rPr>
        <w:t xml:space="preserve">5. </w:t>
      </w:r>
      <w:r w:rsidRPr="006D23B2">
        <w:rPr>
          <w:rFonts w:ascii="Times New Roman CYR" w:hAnsi="Times New Roman CYR"/>
          <w:b/>
          <w:kern w:val="1"/>
          <w:sz w:val="28"/>
          <w:szCs w:val="24"/>
          <w:lang w:eastAsia="zh-CN" w:bidi="hi-IN"/>
        </w:rPr>
        <w:t xml:space="preserve">Информация о значимости подпрограммы для достижения целей муниципальной программы </w:t>
      </w:r>
    </w:p>
    <w:p w:rsidR="00F958F1" w:rsidRPr="006D23B2" w:rsidRDefault="00F958F1" w:rsidP="00F958F1">
      <w:pPr>
        <w:suppressAutoHyphens/>
        <w:spacing w:line="240" w:lineRule="auto"/>
        <w:ind w:firstLine="709"/>
        <w:rPr>
          <w:rFonts w:ascii="Liberation Serif" w:hAnsi="Liberation Serif"/>
          <w:kern w:val="1"/>
          <w:sz w:val="24"/>
          <w:szCs w:val="24"/>
          <w:lang w:eastAsia="zh-CN" w:bidi="hi-IN"/>
        </w:rPr>
      </w:pP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t xml:space="preserve">Коэффициент значимости подпрограммы </w:t>
      </w:r>
      <w:r w:rsidRPr="006D23B2">
        <w:rPr>
          <w:kern w:val="1"/>
          <w:sz w:val="28"/>
          <w:szCs w:val="24"/>
          <w:lang w:eastAsia="zh-CN" w:bidi="hi-IN"/>
        </w:rPr>
        <w:t>«</w:t>
      </w:r>
      <w:r w:rsidRPr="006D23B2">
        <w:rPr>
          <w:rFonts w:ascii="Times New Roman CYR" w:hAnsi="Times New Roman CYR"/>
          <w:kern w:val="1"/>
          <w:sz w:val="28"/>
          <w:szCs w:val="24"/>
          <w:lang w:eastAsia="zh-CN" w:bidi="hi-IN"/>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r w:rsidRPr="006D23B2">
        <w:rPr>
          <w:kern w:val="1"/>
          <w:sz w:val="28"/>
          <w:szCs w:val="24"/>
          <w:lang w:eastAsia="zh-CN" w:bidi="hi-IN"/>
        </w:rPr>
        <w:t xml:space="preserve">» </w:t>
      </w:r>
      <w:r w:rsidRPr="006D23B2">
        <w:rPr>
          <w:rFonts w:ascii="Times New Roman CYR" w:hAnsi="Times New Roman CYR"/>
          <w:kern w:val="1"/>
          <w:sz w:val="28"/>
          <w:szCs w:val="24"/>
          <w:lang w:eastAsia="zh-CN" w:bidi="hi-IN"/>
        </w:rPr>
        <w:t xml:space="preserve">составляет 0,167. </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proofErr w:type="spellStart"/>
      <w:proofErr w:type="gramStart"/>
      <w:r w:rsidRPr="006D23B2">
        <w:rPr>
          <w:kern w:val="1"/>
          <w:sz w:val="28"/>
          <w:szCs w:val="24"/>
          <w:lang w:val="en-US" w:eastAsia="zh-CN" w:bidi="hi-IN"/>
        </w:rPr>
        <w:t>kj</w:t>
      </w:r>
      <w:proofErr w:type="spellEnd"/>
      <w:proofErr w:type="gramEnd"/>
      <w:r w:rsidRPr="006D23B2">
        <w:rPr>
          <w:kern w:val="1"/>
          <w:sz w:val="28"/>
          <w:szCs w:val="24"/>
          <w:lang w:eastAsia="zh-CN" w:bidi="hi-IN"/>
        </w:rPr>
        <w:t xml:space="preserve"> – </w:t>
      </w:r>
      <w:r w:rsidRPr="006D23B2">
        <w:rPr>
          <w:rFonts w:ascii="Times New Roman CYR" w:hAnsi="Times New Roman CYR"/>
          <w:kern w:val="1"/>
          <w:sz w:val="28"/>
          <w:szCs w:val="24"/>
          <w:lang w:eastAsia="zh-CN" w:bidi="hi-IN"/>
        </w:rPr>
        <w:t>коэффициент значимости подпрограммы  для достижения целей муниципальной программы, определяется:</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proofErr w:type="spellStart"/>
      <w:proofErr w:type="gramStart"/>
      <w:r w:rsidRPr="006D23B2">
        <w:rPr>
          <w:kern w:val="1"/>
          <w:sz w:val="28"/>
          <w:szCs w:val="24"/>
          <w:lang w:val="en-US" w:eastAsia="zh-CN" w:bidi="hi-IN"/>
        </w:rPr>
        <w:t>kj</w:t>
      </w:r>
      <w:proofErr w:type="spellEnd"/>
      <w:proofErr w:type="gramEnd"/>
      <w:r w:rsidRPr="006D23B2">
        <w:rPr>
          <w:kern w:val="1"/>
          <w:sz w:val="28"/>
          <w:szCs w:val="24"/>
          <w:lang w:eastAsia="zh-CN" w:bidi="hi-IN"/>
        </w:rPr>
        <w:t xml:space="preserve">= </w:t>
      </w:r>
      <w:r w:rsidRPr="006D23B2">
        <w:rPr>
          <w:rFonts w:ascii="Times New Roman CYR" w:hAnsi="Times New Roman CYR"/>
          <w:kern w:val="1"/>
          <w:sz w:val="28"/>
          <w:szCs w:val="24"/>
          <w:lang w:eastAsia="zh-CN" w:bidi="hi-IN"/>
        </w:rPr>
        <w:t>МП/j , где:</w:t>
      </w:r>
    </w:p>
    <w:p w:rsidR="00F958F1" w:rsidRPr="006D23B2" w:rsidRDefault="00F958F1" w:rsidP="00F958F1">
      <w:pPr>
        <w:suppressAutoHyphens/>
        <w:spacing w:line="240" w:lineRule="auto"/>
        <w:ind w:firstLine="709"/>
        <w:jc w:val="both"/>
        <w:rPr>
          <w:rFonts w:ascii="Liberation Serif" w:hAnsi="Liberation Serif"/>
          <w:kern w:val="1"/>
          <w:sz w:val="24"/>
          <w:szCs w:val="24"/>
          <w:lang w:eastAsia="zh-CN" w:bidi="hi-IN"/>
        </w:rPr>
      </w:pPr>
      <w:r w:rsidRPr="006D23B2">
        <w:rPr>
          <w:rFonts w:ascii="Times New Roman CYR" w:hAnsi="Times New Roman CYR"/>
          <w:kern w:val="1"/>
          <w:sz w:val="28"/>
          <w:szCs w:val="24"/>
          <w:lang w:eastAsia="zh-CN" w:bidi="hi-IN"/>
        </w:rPr>
        <w:lastRenderedPageBreak/>
        <w:t>МП - муниципальная программа равна 1;</w:t>
      </w:r>
    </w:p>
    <w:p w:rsidR="00F958F1" w:rsidRPr="006D23B2" w:rsidRDefault="00F958F1" w:rsidP="00F958F1">
      <w:pPr>
        <w:suppressAutoHyphens/>
        <w:spacing w:line="240" w:lineRule="auto"/>
        <w:ind w:firstLine="709"/>
        <w:jc w:val="both"/>
        <w:rPr>
          <w:b/>
          <w:kern w:val="1"/>
          <w:sz w:val="24"/>
          <w:szCs w:val="24"/>
          <w:lang w:eastAsia="en-US" w:bidi="hi-IN"/>
        </w:rPr>
      </w:pPr>
      <w:r w:rsidRPr="006D23B2">
        <w:rPr>
          <w:kern w:val="1"/>
          <w:sz w:val="28"/>
          <w:szCs w:val="24"/>
          <w:lang w:val="en-US" w:eastAsia="zh-CN" w:bidi="hi-IN"/>
        </w:rPr>
        <w:t>j</w:t>
      </w:r>
      <w:r w:rsidRPr="006D23B2">
        <w:rPr>
          <w:kern w:val="1"/>
          <w:sz w:val="28"/>
          <w:szCs w:val="24"/>
          <w:lang w:eastAsia="zh-CN" w:bidi="hi-IN"/>
        </w:rPr>
        <w:t xml:space="preserve"> – </w:t>
      </w:r>
      <w:proofErr w:type="gramStart"/>
      <w:r w:rsidRPr="006D23B2">
        <w:rPr>
          <w:rFonts w:ascii="Times New Roman CYR" w:hAnsi="Times New Roman CYR"/>
          <w:kern w:val="1"/>
          <w:sz w:val="28"/>
          <w:szCs w:val="24"/>
          <w:lang w:eastAsia="zh-CN" w:bidi="hi-IN"/>
        </w:rPr>
        <w:t>количество</w:t>
      </w:r>
      <w:proofErr w:type="gramEnd"/>
      <w:r w:rsidRPr="006D23B2">
        <w:rPr>
          <w:rFonts w:ascii="Times New Roman CYR" w:hAnsi="Times New Roman CYR"/>
          <w:kern w:val="1"/>
          <w:sz w:val="28"/>
          <w:szCs w:val="24"/>
          <w:lang w:eastAsia="zh-CN" w:bidi="hi-IN"/>
        </w:rPr>
        <w:t xml:space="preserve"> подпрограмм в программе.</w:t>
      </w:r>
    </w:p>
    <w:p w:rsidR="00F958F1" w:rsidRPr="006D23B2" w:rsidRDefault="00F958F1" w:rsidP="00F958F1">
      <w:pPr>
        <w:suppressAutoHyphens/>
        <w:spacing w:line="240" w:lineRule="auto"/>
        <w:ind w:firstLine="0"/>
        <w:jc w:val="right"/>
        <w:rPr>
          <w:kern w:val="1"/>
          <w:sz w:val="26"/>
          <w:szCs w:val="24"/>
          <w:lang w:eastAsia="zh-CN" w:bidi="hi-IN"/>
        </w:rPr>
        <w:sectPr w:rsidR="00F958F1" w:rsidRPr="006D23B2" w:rsidSect="00811046">
          <w:pgSz w:w="11906" w:h="16838"/>
          <w:pgMar w:top="1134" w:right="851" w:bottom="1134" w:left="1701" w:header="720" w:footer="720" w:gutter="0"/>
          <w:cols w:space="720"/>
          <w:formProt w:val="0"/>
          <w:noEndnote/>
        </w:sectPr>
      </w:pPr>
    </w:p>
    <w:p w:rsidR="00F958F1" w:rsidRPr="006D23B2" w:rsidRDefault="00F958F1" w:rsidP="00F958F1">
      <w:pPr>
        <w:tabs>
          <w:tab w:val="left" w:pos="709"/>
          <w:tab w:val="left" w:pos="8460"/>
        </w:tabs>
        <w:suppressAutoHyphens/>
        <w:spacing w:line="240" w:lineRule="auto"/>
        <w:ind w:firstLine="0"/>
        <w:contextualSpacing/>
        <w:jc w:val="both"/>
        <w:rPr>
          <w:b/>
          <w:kern w:val="1"/>
          <w:sz w:val="24"/>
          <w:szCs w:val="24"/>
          <w:lang w:eastAsia="en-US" w:bidi="hi-IN"/>
        </w:rPr>
      </w:pPr>
    </w:p>
    <w:p w:rsidR="00F958F1" w:rsidRPr="006D23B2" w:rsidRDefault="00F958F1" w:rsidP="00F958F1">
      <w:pPr>
        <w:suppressAutoHyphens/>
        <w:spacing w:line="240" w:lineRule="auto"/>
        <w:ind w:left="9639" w:firstLine="0"/>
        <w:jc w:val="right"/>
        <w:rPr>
          <w:rFonts w:ascii="Liberation Serif" w:hAnsi="Liberation Serif"/>
          <w:kern w:val="1"/>
          <w:sz w:val="24"/>
          <w:szCs w:val="24"/>
          <w:lang w:eastAsia="zh-CN" w:bidi="hi-IN"/>
        </w:rPr>
      </w:pPr>
      <w:r w:rsidRPr="006D23B2">
        <w:rPr>
          <w:kern w:val="1"/>
          <w:sz w:val="24"/>
          <w:szCs w:val="24"/>
          <w:lang w:eastAsia="zh-CN" w:bidi="hi-IN"/>
        </w:rPr>
        <w:t>Приложение № 1</w:t>
      </w:r>
    </w:p>
    <w:p w:rsidR="00F958F1" w:rsidRDefault="00F958F1" w:rsidP="00F958F1">
      <w:pPr>
        <w:suppressAutoHyphens/>
        <w:spacing w:line="240" w:lineRule="auto"/>
        <w:ind w:left="9639" w:firstLine="0"/>
        <w:jc w:val="right"/>
        <w:rPr>
          <w:rFonts w:ascii="Times New Roman CYR" w:hAnsi="Times New Roman CYR"/>
          <w:kern w:val="1"/>
          <w:sz w:val="26"/>
          <w:szCs w:val="24"/>
          <w:lang w:eastAsia="zh-CN" w:bidi="hi-IN"/>
        </w:rPr>
      </w:pPr>
      <w:r w:rsidRPr="006D23B2">
        <w:rPr>
          <w:spacing w:val="11"/>
          <w:kern w:val="1"/>
          <w:sz w:val="24"/>
          <w:szCs w:val="24"/>
          <w:lang w:eastAsia="zh-CN" w:bidi="hi-IN"/>
        </w:rPr>
        <w:t xml:space="preserve">к </w:t>
      </w:r>
      <w:r w:rsidRPr="006D23B2">
        <w:rPr>
          <w:kern w:val="1"/>
          <w:sz w:val="24"/>
          <w:szCs w:val="24"/>
          <w:lang w:eastAsia="zh-CN" w:bidi="hi-IN"/>
        </w:rPr>
        <w:t xml:space="preserve">подпрограмме </w:t>
      </w:r>
      <w:r w:rsidRPr="006D23B2">
        <w:rPr>
          <w:color w:val="000000"/>
          <w:kern w:val="1"/>
          <w:sz w:val="24"/>
          <w:szCs w:val="24"/>
          <w:lang w:eastAsia="zh-CN" w:bidi="hi-IN"/>
        </w:rPr>
        <w:t>«</w:t>
      </w:r>
      <w:r w:rsidRPr="006D23B2">
        <w:rPr>
          <w:rFonts w:ascii="Times New Roman CYR" w:hAnsi="Times New Roman CYR"/>
          <w:kern w:val="1"/>
          <w:sz w:val="26"/>
          <w:szCs w:val="24"/>
          <w:lang w:eastAsia="zh-CN" w:bidi="hi-IN"/>
        </w:rPr>
        <w:t xml:space="preserve">Содержание и ремонт автомобильных дорог общего пользования местного значения в муниципальном образовании  Новоюласенский  сельсовет </w:t>
      </w:r>
    </w:p>
    <w:p w:rsidR="00F958F1" w:rsidRPr="006D23B2" w:rsidRDefault="00F958F1" w:rsidP="00F958F1">
      <w:pPr>
        <w:suppressAutoHyphens/>
        <w:spacing w:line="240" w:lineRule="auto"/>
        <w:ind w:left="9639" w:firstLine="0"/>
        <w:jc w:val="right"/>
        <w:rPr>
          <w:rFonts w:ascii="Liberation Serif" w:hAnsi="Liberation Serif"/>
          <w:kern w:val="1"/>
          <w:sz w:val="24"/>
          <w:szCs w:val="24"/>
          <w:lang w:eastAsia="zh-CN" w:bidi="hi-IN"/>
        </w:rPr>
      </w:pPr>
      <w:r w:rsidRPr="006D23B2">
        <w:rPr>
          <w:rFonts w:ascii="Times New Roman CYR" w:hAnsi="Times New Roman CYR"/>
          <w:kern w:val="1"/>
          <w:sz w:val="26"/>
          <w:szCs w:val="24"/>
          <w:lang w:eastAsia="zh-CN" w:bidi="hi-IN"/>
        </w:rPr>
        <w:t>на 2018-2022 годы</w:t>
      </w:r>
      <w:r w:rsidRPr="006D23B2">
        <w:rPr>
          <w:kern w:val="1"/>
          <w:sz w:val="24"/>
          <w:szCs w:val="24"/>
          <w:lang w:eastAsia="zh-CN" w:bidi="hi-IN"/>
        </w:rPr>
        <w:t>»</w:t>
      </w:r>
    </w:p>
    <w:p w:rsidR="00F958F1" w:rsidRPr="006D23B2" w:rsidRDefault="00F958F1" w:rsidP="00F958F1">
      <w:pPr>
        <w:suppressAutoHyphens/>
        <w:spacing w:line="240" w:lineRule="auto"/>
        <w:ind w:firstLine="0"/>
        <w:rPr>
          <w:color w:val="FF0000"/>
          <w:kern w:val="1"/>
          <w:sz w:val="28"/>
          <w:szCs w:val="24"/>
          <w:lang w:eastAsia="zh-CN" w:bidi="hi-IN"/>
        </w:rPr>
      </w:pPr>
    </w:p>
    <w:p w:rsidR="00F958F1" w:rsidRPr="006D23B2" w:rsidRDefault="00F958F1" w:rsidP="00F958F1">
      <w:pPr>
        <w:shd w:val="clear" w:color="auto" w:fill="FFFFFF"/>
        <w:spacing w:line="240" w:lineRule="auto"/>
        <w:ind w:left="10" w:right="40" w:firstLine="725"/>
        <w:jc w:val="center"/>
        <w:rPr>
          <w:rFonts w:ascii="Calibri" w:hAnsi="Liberation Serif"/>
          <w:sz w:val="27"/>
          <w:szCs w:val="24"/>
          <w:lang w:eastAsia="en-US"/>
        </w:rPr>
      </w:pPr>
      <w:r w:rsidRPr="006D23B2">
        <w:rPr>
          <w:b/>
          <w:sz w:val="28"/>
          <w:szCs w:val="24"/>
          <w:lang w:eastAsia="en-US"/>
        </w:rPr>
        <w:t>Перечень</w:t>
      </w:r>
    </w:p>
    <w:p w:rsidR="00F958F1" w:rsidRPr="006D23B2" w:rsidRDefault="00F958F1" w:rsidP="00F958F1">
      <w:pPr>
        <w:suppressAutoHyphens/>
        <w:spacing w:line="240" w:lineRule="auto"/>
        <w:ind w:firstLine="0"/>
        <w:jc w:val="center"/>
        <w:rPr>
          <w:rFonts w:ascii="Liberation Serif" w:hAnsi="Liberation Serif"/>
          <w:kern w:val="1"/>
          <w:sz w:val="24"/>
          <w:szCs w:val="24"/>
          <w:lang w:eastAsia="zh-CN" w:bidi="hi-IN"/>
        </w:rPr>
      </w:pPr>
      <w:r w:rsidRPr="006D23B2">
        <w:rPr>
          <w:b/>
          <w:kern w:val="1"/>
          <w:sz w:val="28"/>
          <w:szCs w:val="24"/>
          <w:lang w:eastAsia="zh-CN" w:bidi="hi-IN"/>
        </w:rPr>
        <w:t xml:space="preserve">мероприятий подпрограммы  </w:t>
      </w:r>
      <w:r w:rsidRPr="006D23B2">
        <w:rPr>
          <w:kern w:val="1"/>
          <w:sz w:val="28"/>
          <w:szCs w:val="24"/>
          <w:lang w:eastAsia="zh-CN" w:bidi="hi-IN"/>
        </w:rPr>
        <w:t>«</w:t>
      </w:r>
      <w:r w:rsidRPr="006D23B2">
        <w:rPr>
          <w:rFonts w:ascii="Times New Roman CYR" w:hAnsi="Times New Roman CYR"/>
          <w:kern w:val="1"/>
          <w:sz w:val="28"/>
          <w:szCs w:val="24"/>
          <w:lang w:eastAsia="zh-CN" w:bidi="hi-IN"/>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r w:rsidRPr="006D23B2">
        <w:rPr>
          <w:kern w:val="1"/>
          <w:sz w:val="28"/>
          <w:szCs w:val="24"/>
          <w:lang w:eastAsia="zh-CN" w:bidi="hi-IN"/>
        </w:rPr>
        <w:t>»</w:t>
      </w:r>
    </w:p>
    <w:tbl>
      <w:tblPr>
        <w:tblW w:w="14317" w:type="dxa"/>
        <w:tblInd w:w="108" w:type="dxa"/>
        <w:tblLayout w:type="fixed"/>
        <w:tblCellMar>
          <w:left w:w="0" w:type="dxa"/>
          <w:right w:w="0" w:type="dxa"/>
        </w:tblCellMar>
        <w:tblLook w:val="0000" w:firstRow="0" w:lastRow="0" w:firstColumn="0" w:lastColumn="0" w:noHBand="0" w:noVBand="0"/>
      </w:tblPr>
      <w:tblGrid>
        <w:gridCol w:w="662"/>
        <w:gridCol w:w="4583"/>
        <w:gridCol w:w="1457"/>
        <w:gridCol w:w="1059"/>
        <w:gridCol w:w="1324"/>
        <w:gridCol w:w="1060"/>
        <w:gridCol w:w="1193"/>
        <w:gridCol w:w="1193"/>
        <w:gridCol w:w="1786"/>
      </w:tblGrid>
      <w:tr w:rsidR="00F958F1" w:rsidRPr="006D23B2" w:rsidTr="00767501">
        <w:trPr>
          <w:trHeight w:val="465"/>
        </w:trPr>
        <w:tc>
          <w:tcPr>
            <w:tcW w:w="662"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b/>
                <w:kern w:val="1"/>
                <w:sz w:val="24"/>
                <w:szCs w:val="24"/>
                <w:lang w:eastAsia="zh-CN" w:bidi="hi-IN"/>
              </w:rPr>
              <w:t xml:space="preserve">№ </w:t>
            </w:r>
            <w:proofErr w:type="gramStart"/>
            <w:r w:rsidRPr="006D23B2">
              <w:rPr>
                <w:b/>
                <w:kern w:val="1"/>
                <w:sz w:val="24"/>
                <w:szCs w:val="24"/>
                <w:lang w:eastAsia="zh-CN" w:bidi="hi-IN"/>
              </w:rPr>
              <w:t>п</w:t>
            </w:r>
            <w:proofErr w:type="gramEnd"/>
            <w:r w:rsidRPr="006D23B2">
              <w:rPr>
                <w:b/>
                <w:kern w:val="1"/>
                <w:sz w:val="24"/>
                <w:szCs w:val="24"/>
                <w:lang w:eastAsia="zh-CN" w:bidi="hi-IN"/>
              </w:rPr>
              <w:t>/п</w:t>
            </w:r>
          </w:p>
        </w:tc>
        <w:tc>
          <w:tcPr>
            <w:tcW w:w="4583"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Мероприятия по реализации подпрограммы</w:t>
            </w:r>
          </w:p>
        </w:tc>
        <w:tc>
          <w:tcPr>
            <w:tcW w:w="1457"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 xml:space="preserve">Срок </w:t>
            </w:r>
          </w:p>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исполнения</w:t>
            </w:r>
          </w:p>
        </w:tc>
        <w:tc>
          <w:tcPr>
            <w:tcW w:w="5829" w:type="dxa"/>
            <w:gridSpan w:val="5"/>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Объем и источник финансирования (</w:t>
            </w:r>
            <w:proofErr w:type="spellStart"/>
            <w:r w:rsidRPr="006D23B2">
              <w:rPr>
                <w:b/>
                <w:kern w:val="1"/>
                <w:sz w:val="24"/>
                <w:szCs w:val="24"/>
                <w:lang w:eastAsia="zh-CN" w:bidi="hi-IN"/>
              </w:rPr>
              <w:t>тыс</w:t>
            </w:r>
            <w:proofErr w:type="gramStart"/>
            <w:r w:rsidRPr="006D23B2">
              <w:rPr>
                <w:b/>
                <w:kern w:val="1"/>
                <w:sz w:val="24"/>
                <w:szCs w:val="24"/>
                <w:lang w:eastAsia="zh-CN" w:bidi="hi-IN"/>
              </w:rPr>
              <w:t>.р</w:t>
            </w:r>
            <w:proofErr w:type="gramEnd"/>
            <w:r w:rsidRPr="006D23B2">
              <w:rPr>
                <w:b/>
                <w:kern w:val="1"/>
                <w:sz w:val="24"/>
                <w:szCs w:val="24"/>
                <w:lang w:eastAsia="zh-CN" w:bidi="hi-IN"/>
              </w:rPr>
              <w:t>уб</w:t>
            </w:r>
            <w:proofErr w:type="spellEnd"/>
            <w:r w:rsidRPr="006D23B2">
              <w:rPr>
                <w:b/>
                <w:kern w:val="1"/>
                <w:sz w:val="24"/>
                <w:szCs w:val="24"/>
                <w:lang w:eastAsia="zh-CN" w:bidi="hi-IN"/>
              </w:rPr>
              <w:t>.), в т. ч.</w:t>
            </w:r>
          </w:p>
        </w:tc>
        <w:tc>
          <w:tcPr>
            <w:tcW w:w="1786"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proofErr w:type="gramStart"/>
            <w:r w:rsidRPr="006D23B2">
              <w:rPr>
                <w:b/>
                <w:kern w:val="1"/>
                <w:sz w:val="24"/>
                <w:szCs w:val="24"/>
                <w:lang w:eastAsia="zh-CN" w:bidi="hi-IN"/>
              </w:rPr>
              <w:t>Ответствен-</w:t>
            </w:r>
            <w:proofErr w:type="spellStart"/>
            <w:r w:rsidRPr="006D23B2">
              <w:rPr>
                <w:b/>
                <w:kern w:val="1"/>
                <w:sz w:val="24"/>
                <w:szCs w:val="24"/>
                <w:lang w:eastAsia="zh-CN" w:bidi="hi-IN"/>
              </w:rPr>
              <w:t>ный</w:t>
            </w:r>
            <w:proofErr w:type="spellEnd"/>
            <w:proofErr w:type="gramEnd"/>
            <w:r w:rsidRPr="006D23B2">
              <w:rPr>
                <w:b/>
                <w:kern w:val="1"/>
                <w:sz w:val="24"/>
                <w:szCs w:val="24"/>
                <w:lang w:eastAsia="zh-CN" w:bidi="hi-IN"/>
              </w:rPr>
              <w:t xml:space="preserve"> за выполнение мероприятий подпрограммы</w:t>
            </w:r>
          </w:p>
        </w:tc>
      </w:tr>
      <w:tr w:rsidR="00F958F1" w:rsidRPr="006D23B2" w:rsidTr="00767501">
        <w:trPr>
          <w:trHeight w:val="465"/>
        </w:trPr>
        <w:tc>
          <w:tcPr>
            <w:tcW w:w="662"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b/>
                <w:kern w:val="1"/>
                <w:sz w:val="24"/>
                <w:szCs w:val="24"/>
                <w:lang w:eastAsia="zh-CN" w:bidi="hi-IN"/>
              </w:rPr>
            </w:pPr>
          </w:p>
        </w:tc>
        <w:tc>
          <w:tcPr>
            <w:tcW w:w="4583"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b/>
                <w:kern w:val="1"/>
                <w:sz w:val="24"/>
                <w:szCs w:val="24"/>
                <w:lang w:eastAsia="zh-CN" w:bidi="hi-IN"/>
              </w:rPr>
            </w:pPr>
          </w:p>
        </w:tc>
        <w:tc>
          <w:tcPr>
            <w:tcW w:w="1457"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b/>
                <w:kern w:val="1"/>
                <w:sz w:val="24"/>
                <w:szCs w:val="24"/>
                <w:lang w:eastAsia="zh-CN" w:bidi="hi-IN"/>
              </w:rPr>
            </w:pP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 xml:space="preserve">Всего </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proofErr w:type="spellStart"/>
            <w:proofErr w:type="gramStart"/>
            <w:r w:rsidRPr="006D23B2">
              <w:rPr>
                <w:b/>
                <w:kern w:val="1"/>
                <w:sz w:val="24"/>
                <w:szCs w:val="24"/>
                <w:lang w:eastAsia="zh-CN" w:bidi="hi-IN"/>
              </w:rPr>
              <w:t>Федераль-ный</w:t>
            </w:r>
            <w:proofErr w:type="spellEnd"/>
            <w:proofErr w:type="gramEnd"/>
            <w:r w:rsidRPr="006D23B2">
              <w:rPr>
                <w:b/>
                <w:kern w:val="1"/>
                <w:sz w:val="24"/>
                <w:szCs w:val="24"/>
                <w:lang w:eastAsia="zh-CN" w:bidi="hi-IN"/>
              </w:rPr>
              <w:t xml:space="preserve"> бюджет</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proofErr w:type="spellStart"/>
            <w:proofErr w:type="gramStart"/>
            <w:r w:rsidRPr="006D23B2">
              <w:rPr>
                <w:b/>
                <w:kern w:val="1"/>
                <w:sz w:val="24"/>
                <w:szCs w:val="24"/>
                <w:lang w:eastAsia="zh-CN" w:bidi="hi-IN"/>
              </w:rPr>
              <w:t>Област</w:t>
            </w:r>
            <w:proofErr w:type="spellEnd"/>
            <w:r w:rsidRPr="006D23B2">
              <w:rPr>
                <w:b/>
                <w:kern w:val="1"/>
                <w:sz w:val="24"/>
                <w:szCs w:val="24"/>
                <w:lang w:eastAsia="zh-CN" w:bidi="hi-IN"/>
              </w:rPr>
              <w:t>-ной</w:t>
            </w:r>
            <w:proofErr w:type="gramEnd"/>
            <w:r w:rsidRPr="006D23B2">
              <w:rPr>
                <w:b/>
                <w:kern w:val="1"/>
                <w:sz w:val="24"/>
                <w:szCs w:val="24"/>
                <w:lang w:eastAsia="zh-CN" w:bidi="hi-IN"/>
              </w:rPr>
              <w:t xml:space="preserve"> бюджет</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Местный бюджет</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proofErr w:type="spellStart"/>
            <w:proofErr w:type="gramStart"/>
            <w:r w:rsidRPr="006D23B2">
              <w:rPr>
                <w:b/>
                <w:kern w:val="1"/>
                <w:sz w:val="24"/>
                <w:szCs w:val="24"/>
                <w:lang w:eastAsia="zh-CN" w:bidi="hi-IN"/>
              </w:rPr>
              <w:t>Внебюд-жетные</w:t>
            </w:r>
            <w:proofErr w:type="spellEnd"/>
            <w:proofErr w:type="gramEnd"/>
            <w:r w:rsidRPr="006D23B2">
              <w:rPr>
                <w:b/>
                <w:kern w:val="1"/>
                <w:sz w:val="24"/>
                <w:szCs w:val="24"/>
                <w:lang w:eastAsia="zh-CN" w:bidi="hi-IN"/>
              </w:rPr>
              <w:t xml:space="preserve"> средства</w:t>
            </w:r>
          </w:p>
        </w:tc>
        <w:tc>
          <w:tcPr>
            <w:tcW w:w="1786"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b/>
                <w:kern w:val="1"/>
                <w:sz w:val="24"/>
                <w:szCs w:val="24"/>
                <w:lang w:eastAsia="zh-CN" w:bidi="hi-IN"/>
              </w:rPr>
            </w:pPr>
          </w:p>
        </w:tc>
      </w:tr>
      <w:tr w:rsidR="00F958F1" w:rsidRPr="006D23B2" w:rsidTr="00767501">
        <w:trPr>
          <w:trHeight w:val="152"/>
        </w:trPr>
        <w:tc>
          <w:tcPr>
            <w:tcW w:w="662"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1.</w:t>
            </w:r>
          </w:p>
        </w:tc>
        <w:tc>
          <w:tcPr>
            <w:tcW w:w="13655" w:type="dxa"/>
            <w:gridSpan w:val="8"/>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4"/>
                <w:szCs w:val="24"/>
                <w:lang w:eastAsia="zh-CN" w:bidi="hi-IN"/>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p>
        </w:tc>
      </w:tr>
      <w:tr w:rsidR="00F958F1" w:rsidRPr="006D23B2" w:rsidTr="00767501">
        <w:trPr>
          <w:trHeight w:val="152"/>
        </w:trPr>
        <w:tc>
          <w:tcPr>
            <w:tcW w:w="662"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1.1</w:t>
            </w:r>
          </w:p>
        </w:tc>
        <w:tc>
          <w:tcPr>
            <w:tcW w:w="4583"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rFonts w:ascii="Times New Roman CYR" w:hAnsi="Times New Roman CYR"/>
                <w:kern w:val="1"/>
                <w:sz w:val="24"/>
                <w:szCs w:val="24"/>
                <w:lang w:eastAsia="zh-CN" w:bidi="hi-IN"/>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p>
        </w:tc>
        <w:tc>
          <w:tcPr>
            <w:tcW w:w="1457"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2018 год</w:t>
            </w: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401,0</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401,0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786" w:type="dxa"/>
            <w:vMerge w:val="restart"/>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proofErr w:type="spellStart"/>
            <w:proofErr w:type="gramStart"/>
            <w:r w:rsidRPr="006D23B2">
              <w:rPr>
                <w:kern w:val="1"/>
                <w:sz w:val="24"/>
                <w:szCs w:val="24"/>
                <w:lang w:eastAsia="zh-CN" w:bidi="hi-IN"/>
              </w:rPr>
              <w:t>Администра</w:t>
            </w:r>
            <w:r>
              <w:rPr>
                <w:kern w:val="1"/>
                <w:sz w:val="24"/>
                <w:szCs w:val="24"/>
                <w:lang w:eastAsia="zh-CN" w:bidi="hi-IN"/>
              </w:rPr>
              <w:t>-</w:t>
            </w:r>
            <w:r w:rsidRPr="006D23B2">
              <w:rPr>
                <w:kern w:val="1"/>
                <w:sz w:val="24"/>
                <w:szCs w:val="24"/>
                <w:lang w:eastAsia="zh-CN" w:bidi="hi-IN"/>
              </w:rPr>
              <w:t>ция</w:t>
            </w:r>
            <w:proofErr w:type="spellEnd"/>
            <w:proofErr w:type="gramEnd"/>
            <w:r w:rsidRPr="006D23B2">
              <w:rPr>
                <w:kern w:val="1"/>
                <w:sz w:val="24"/>
                <w:szCs w:val="24"/>
                <w:lang w:eastAsia="zh-CN" w:bidi="hi-IN"/>
              </w:rPr>
              <w:t xml:space="preserve"> сельсовета</w:t>
            </w:r>
          </w:p>
        </w:tc>
      </w:tr>
      <w:tr w:rsidR="00F958F1" w:rsidRPr="006D23B2" w:rsidTr="00767501">
        <w:trPr>
          <w:trHeight w:val="152"/>
        </w:trPr>
        <w:tc>
          <w:tcPr>
            <w:tcW w:w="662"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kern w:val="1"/>
                <w:sz w:val="24"/>
                <w:szCs w:val="24"/>
                <w:lang w:eastAsia="zh-CN" w:bidi="hi-IN"/>
              </w:rPr>
            </w:pPr>
          </w:p>
        </w:tc>
        <w:tc>
          <w:tcPr>
            <w:tcW w:w="4583"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p>
        </w:tc>
        <w:tc>
          <w:tcPr>
            <w:tcW w:w="1457"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2019 год</w:t>
            </w: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452,4</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452,4</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786"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b/>
                <w:kern w:val="1"/>
                <w:sz w:val="24"/>
                <w:szCs w:val="24"/>
                <w:lang w:eastAsia="zh-CN" w:bidi="hi-IN"/>
              </w:rPr>
            </w:pPr>
          </w:p>
        </w:tc>
      </w:tr>
      <w:tr w:rsidR="00F958F1" w:rsidRPr="006D23B2" w:rsidTr="00767501">
        <w:trPr>
          <w:trHeight w:val="152"/>
        </w:trPr>
        <w:tc>
          <w:tcPr>
            <w:tcW w:w="662"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kern w:val="1"/>
                <w:sz w:val="24"/>
                <w:szCs w:val="24"/>
                <w:lang w:eastAsia="zh-CN" w:bidi="hi-IN"/>
              </w:rPr>
            </w:pPr>
          </w:p>
        </w:tc>
        <w:tc>
          <w:tcPr>
            <w:tcW w:w="4583"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p>
        </w:tc>
        <w:tc>
          <w:tcPr>
            <w:tcW w:w="1457"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 xml:space="preserve">2020 год </w:t>
            </w: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467,0</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467,0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786"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b/>
                <w:kern w:val="1"/>
                <w:sz w:val="24"/>
                <w:szCs w:val="24"/>
                <w:lang w:eastAsia="zh-CN" w:bidi="hi-IN"/>
              </w:rPr>
            </w:pPr>
          </w:p>
        </w:tc>
      </w:tr>
      <w:tr w:rsidR="00F958F1" w:rsidRPr="006D23B2" w:rsidTr="00767501">
        <w:trPr>
          <w:trHeight w:val="152"/>
        </w:trPr>
        <w:tc>
          <w:tcPr>
            <w:tcW w:w="662"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kern w:val="1"/>
                <w:sz w:val="24"/>
                <w:szCs w:val="24"/>
                <w:lang w:eastAsia="zh-CN" w:bidi="hi-IN"/>
              </w:rPr>
            </w:pPr>
          </w:p>
        </w:tc>
        <w:tc>
          <w:tcPr>
            <w:tcW w:w="4583"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p>
        </w:tc>
        <w:tc>
          <w:tcPr>
            <w:tcW w:w="1457"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2021 год</w:t>
            </w: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467,0</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467,0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786"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b/>
                <w:kern w:val="1"/>
                <w:sz w:val="24"/>
                <w:szCs w:val="24"/>
                <w:lang w:eastAsia="zh-CN" w:bidi="hi-IN"/>
              </w:rPr>
            </w:pPr>
          </w:p>
        </w:tc>
      </w:tr>
      <w:tr w:rsidR="00F958F1" w:rsidRPr="006D23B2" w:rsidTr="00767501">
        <w:trPr>
          <w:trHeight w:val="152"/>
        </w:trPr>
        <w:tc>
          <w:tcPr>
            <w:tcW w:w="662"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kern w:val="1"/>
                <w:sz w:val="24"/>
                <w:szCs w:val="24"/>
                <w:lang w:eastAsia="zh-CN" w:bidi="hi-IN"/>
              </w:rPr>
            </w:pPr>
          </w:p>
        </w:tc>
        <w:tc>
          <w:tcPr>
            <w:tcW w:w="4583"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p>
        </w:tc>
        <w:tc>
          <w:tcPr>
            <w:tcW w:w="1457"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2022 год</w:t>
            </w: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467,0</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467,0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786" w:type="dxa"/>
            <w:vMerge/>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b/>
                <w:kern w:val="1"/>
                <w:sz w:val="24"/>
                <w:szCs w:val="24"/>
                <w:lang w:eastAsia="zh-CN" w:bidi="hi-IN"/>
              </w:rPr>
            </w:pPr>
          </w:p>
        </w:tc>
      </w:tr>
      <w:tr w:rsidR="00F958F1" w:rsidRPr="006D23B2" w:rsidTr="00767501">
        <w:trPr>
          <w:trHeight w:val="152"/>
        </w:trPr>
        <w:tc>
          <w:tcPr>
            <w:tcW w:w="662"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kern w:val="1"/>
                <w:sz w:val="24"/>
                <w:szCs w:val="24"/>
                <w:lang w:eastAsia="zh-CN" w:bidi="hi-IN"/>
              </w:rPr>
            </w:pPr>
          </w:p>
        </w:tc>
        <w:tc>
          <w:tcPr>
            <w:tcW w:w="458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kern w:val="1"/>
                <w:sz w:val="24"/>
                <w:szCs w:val="24"/>
                <w:lang w:eastAsia="zh-CN" w:bidi="hi-IN"/>
              </w:rPr>
              <w:t>Всего</w:t>
            </w:r>
          </w:p>
        </w:tc>
        <w:tc>
          <w:tcPr>
            <w:tcW w:w="1457"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Х</w:t>
            </w: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 xml:space="preserve">2254,4 </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kern w:val="1"/>
                <w:sz w:val="24"/>
                <w:szCs w:val="24"/>
                <w:highlight w:val="yellow"/>
                <w:lang w:eastAsia="zh-CN" w:bidi="hi-IN"/>
              </w:rPr>
              <w:t xml:space="preserve">2254,4 </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1786"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Х</w:t>
            </w:r>
          </w:p>
        </w:tc>
      </w:tr>
      <w:tr w:rsidR="00F958F1" w:rsidRPr="006D23B2" w:rsidTr="00767501">
        <w:trPr>
          <w:trHeight w:val="152"/>
        </w:trPr>
        <w:tc>
          <w:tcPr>
            <w:tcW w:w="662"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kern w:val="1"/>
                <w:sz w:val="24"/>
                <w:szCs w:val="24"/>
                <w:lang w:eastAsia="zh-CN" w:bidi="hi-IN"/>
              </w:rPr>
            </w:pPr>
          </w:p>
        </w:tc>
        <w:tc>
          <w:tcPr>
            <w:tcW w:w="458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b/>
                <w:kern w:val="1"/>
                <w:sz w:val="24"/>
                <w:szCs w:val="24"/>
                <w:lang w:eastAsia="zh-CN" w:bidi="hi-IN"/>
              </w:rPr>
              <w:t xml:space="preserve">Итого по мероприятию </w:t>
            </w:r>
          </w:p>
        </w:tc>
        <w:tc>
          <w:tcPr>
            <w:tcW w:w="1457"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Х</w:t>
            </w:r>
          </w:p>
        </w:tc>
        <w:tc>
          <w:tcPr>
            <w:tcW w:w="1059"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b/>
                <w:kern w:val="1"/>
                <w:sz w:val="24"/>
                <w:szCs w:val="24"/>
                <w:highlight w:val="yellow"/>
                <w:lang w:eastAsia="zh-CN" w:bidi="hi-IN"/>
              </w:rPr>
              <w:t>2254,4</w:t>
            </w:r>
          </w:p>
        </w:tc>
        <w:tc>
          <w:tcPr>
            <w:tcW w:w="1324"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0</w:t>
            </w:r>
          </w:p>
        </w:tc>
        <w:tc>
          <w:tcPr>
            <w:tcW w:w="1060"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0</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b/>
                <w:kern w:val="1"/>
                <w:sz w:val="24"/>
                <w:szCs w:val="24"/>
                <w:highlight w:val="yellow"/>
                <w:lang w:eastAsia="zh-CN" w:bidi="hi-IN"/>
              </w:rPr>
              <w:t>2254,4</w:t>
            </w:r>
          </w:p>
        </w:tc>
        <w:tc>
          <w:tcPr>
            <w:tcW w:w="1193"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0</w:t>
            </w:r>
          </w:p>
        </w:tc>
        <w:tc>
          <w:tcPr>
            <w:tcW w:w="1786" w:type="dxa"/>
            <w:tcBorders>
              <w:top w:val="single" w:sz="4" w:space="0" w:color="00000A"/>
              <w:left w:val="single" w:sz="4" w:space="0" w:color="00000A"/>
              <w:bottom w:val="single" w:sz="4" w:space="0" w:color="00000A"/>
              <w:right w:val="single" w:sz="4" w:space="0" w:color="00000A"/>
            </w:tcBorders>
            <w:shd w:val="clear" w:color="auto" w:fill="FFFFFF"/>
            <w:tcMar>
              <w:left w:w="108" w:type="dxa"/>
              <w:right w:w="108"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lang w:eastAsia="zh-CN" w:bidi="hi-IN"/>
              </w:rPr>
              <w:t>Х</w:t>
            </w:r>
          </w:p>
        </w:tc>
      </w:tr>
    </w:tbl>
    <w:p w:rsidR="00F958F1" w:rsidRPr="006D23B2" w:rsidRDefault="00F958F1" w:rsidP="00F958F1">
      <w:pPr>
        <w:shd w:val="clear" w:color="auto" w:fill="FFFFFF"/>
        <w:spacing w:line="240" w:lineRule="auto"/>
        <w:ind w:left="9639" w:right="40" w:hanging="10"/>
        <w:rPr>
          <w:sz w:val="24"/>
          <w:szCs w:val="24"/>
          <w:lang w:eastAsia="en-US"/>
        </w:rPr>
      </w:pPr>
    </w:p>
    <w:p w:rsidR="00F958F1" w:rsidRPr="006D23B2" w:rsidRDefault="00F958F1" w:rsidP="00F958F1">
      <w:pPr>
        <w:shd w:val="clear" w:color="auto" w:fill="FFFFFF"/>
        <w:spacing w:line="240" w:lineRule="auto"/>
        <w:ind w:left="9639" w:right="40" w:hanging="10"/>
        <w:rPr>
          <w:sz w:val="24"/>
          <w:szCs w:val="24"/>
          <w:lang w:eastAsia="en-US"/>
        </w:rPr>
        <w:sectPr w:rsidR="00F958F1" w:rsidRPr="006D23B2" w:rsidSect="00811046">
          <w:headerReference w:type="default" r:id="rId6"/>
          <w:pgSz w:w="16838" w:h="11906"/>
          <w:pgMar w:top="1134" w:right="851" w:bottom="1134" w:left="1701" w:header="709" w:footer="720" w:gutter="0"/>
          <w:cols w:space="720"/>
          <w:formProt w:val="0"/>
          <w:noEndnote/>
        </w:sectPr>
      </w:pPr>
    </w:p>
    <w:p w:rsidR="00F958F1" w:rsidRPr="006D23B2" w:rsidRDefault="00F958F1" w:rsidP="00F958F1">
      <w:pPr>
        <w:suppressAutoHyphens/>
        <w:spacing w:line="240" w:lineRule="auto"/>
        <w:ind w:left="9639" w:right="40" w:firstLine="0"/>
        <w:jc w:val="right"/>
        <w:rPr>
          <w:rFonts w:ascii="Liberation Serif" w:hAnsi="Liberation Serif"/>
          <w:kern w:val="1"/>
          <w:sz w:val="24"/>
          <w:szCs w:val="24"/>
          <w:lang w:eastAsia="zh-CN" w:bidi="hi-IN"/>
        </w:rPr>
      </w:pPr>
      <w:r w:rsidRPr="006D23B2">
        <w:rPr>
          <w:kern w:val="1"/>
          <w:sz w:val="24"/>
          <w:szCs w:val="24"/>
          <w:lang w:eastAsia="zh-CN" w:bidi="hi-IN"/>
        </w:rPr>
        <w:lastRenderedPageBreak/>
        <w:t>Приложение № 2</w:t>
      </w:r>
    </w:p>
    <w:p w:rsidR="00F958F1" w:rsidRDefault="00F958F1" w:rsidP="00F958F1">
      <w:pPr>
        <w:suppressAutoHyphens/>
        <w:spacing w:line="240" w:lineRule="auto"/>
        <w:ind w:left="9639" w:firstLine="0"/>
        <w:jc w:val="right"/>
        <w:rPr>
          <w:rFonts w:ascii="Times New Roman CYR" w:hAnsi="Times New Roman CYR"/>
          <w:kern w:val="1"/>
          <w:sz w:val="26"/>
          <w:szCs w:val="24"/>
          <w:lang w:eastAsia="zh-CN" w:bidi="hi-IN"/>
        </w:rPr>
      </w:pPr>
      <w:r w:rsidRPr="006D23B2">
        <w:rPr>
          <w:spacing w:val="11"/>
          <w:kern w:val="1"/>
          <w:sz w:val="24"/>
          <w:szCs w:val="24"/>
          <w:lang w:eastAsia="zh-CN" w:bidi="hi-IN"/>
        </w:rPr>
        <w:t xml:space="preserve">к </w:t>
      </w:r>
      <w:r w:rsidRPr="006D23B2">
        <w:rPr>
          <w:kern w:val="1"/>
          <w:sz w:val="24"/>
          <w:szCs w:val="24"/>
          <w:lang w:eastAsia="zh-CN" w:bidi="hi-IN"/>
        </w:rPr>
        <w:t xml:space="preserve">подпрограмме </w:t>
      </w:r>
      <w:r w:rsidRPr="006D23B2">
        <w:rPr>
          <w:color w:val="000000"/>
          <w:kern w:val="1"/>
          <w:sz w:val="24"/>
          <w:szCs w:val="24"/>
          <w:lang w:eastAsia="zh-CN" w:bidi="hi-IN"/>
        </w:rPr>
        <w:t>«</w:t>
      </w:r>
      <w:r w:rsidRPr="006D23B2">
        <w:rPr>
          <w:rFonts w:ascii="Times New Roman CYR" w:hAnsi="Times New Roman CYR"/>
          <w:kern w:val="1"/>
          <w:sz w:val="26"/>
          <w:szCs w:val="24"/>
          <w:lang w:eastAsia="zh-CN" w:bidi="hi-IN"/>
        </w:rPr>
        <w:t xml:space="preserve">Содержание и ремонт автомобильных дорог общего пользования местного значения в муниципальном образовании  Новоюласенский  сельсовет </w:t>
      </w:r>
    </w:p>
    <w:p w:rsidR="00F958F1" w:rsidRPr="006D23B2" w:rsidRDefault="00F958F1" w:rsidP="00F958F1">
      <w:pPr>
        <w:suppressAutoHyphens/>
        <w:spacing w:line="240" w:lineRule="auto"/>
        <w:ind w:left="9639" w:firstLine="0"/>
        <w:jc w:val="right"/>
        <w:rPr>
          <w:rFonts w:ascii="Liberation Serif" w:hAnsi="Liberation Serif"/>
          <w:kern w:val="1"/>
          <w:sz w:val="24"/>
          <w:szCs w:val="24"/>
          <w:lang w:eastAsia="zh-CN" w:bidi="hi-IN"/>
        </w:rPr>
      </w:pPr>
      <w:r w:rsidRPr="006D23B2">
        <w:rPr>
          <w:rFonts w:ascii="Times New Roman CYR" w:hAnsi="Times New Roman CYR"/>
          <w:kern w:val="1"/>
          <w:sz w:val="26"/>
          <w:szCs w:val="24"/>
          <w:lang w:eastAsia="zh-CN" w:bidi="hi-IN"/>
        </w:rPr>
        <w:t>на 2018-2022 годы</w:t>
      </w:r>
      <w:r w:rsidRPr="006D23B2">
        <w:rPr>
          <w:kern w:val="1"/>
          <w:sz w:val="24"/>
          <w:szCs w:val="24"/>
          <w:lang w:eastAsia="zh-CN" w:bidi="hi-IN"/>
        </w:rPr>
        <w:t>»</w:t>
      </w:r>
    </w:p>
    <w:p w:rsidR="00F958F1" w:rsidRPr="006D23B2" w:rsidRDefault="00F958F1" w:rsidP="00F958F1">
      <w:pPr>
        <w:suppressAutoHyphens/>
        <w:spacing w:line="240" w:lineRule="auto"/>
        <w:ind w:firstLine="0"/>
        <w:rPr>
          <w:color w:val="FF0000"/>
          <w:kern w:val="1"/>
          <w:sz w:val="24"/>
          <w:szCs w:val="24"/>
          <w:highlight w:val="yellow"/>
          <w:lang w:eastAsia="zh-CN" w:bidi="hi-IN"/>
        </w:rPr>
      </w:pPr>
    </w:p>
    <w:p w:rsidR="00F958F1" w:rsidRPr="006D23B2" w:rsidRDefault="00F958F1" w:rsidP="00F958F1">
      <w:pPr>
        <w:shd w:val="clear" w:color="auto" w:fill="FFFFFF"/>
        <w:spacing w:line="240" w:lineRule="auto"/>
        <w:ind w:left="10" w:right="40" w:firstLine="725"/>
        <w:jc w:val="center"/>
        <w:rPr>
          <w:rFonts w:ascii="Calibri" w:hAnsi="Liberation Serif"/>
          <w:sz w:val="27"/>
          <w:szCs w:val="24"/>
          <w:lang w:eastAsia="en-US"/>
        </w:rPr>
      </w:pPr>
      <w:r w:rsidRPr="006D23B2">
        <w:rPr>
          <w:sz w:val="28"/>
          <w:szCs w:val="24"/>
          <w:lang w:eastAsia="en-US"/>
        </w:rPr>
        <w:t xml:space="preserve">Планируемые результаты реализации подпрограммы </w:t>
      </w:r>
      <w:r w:rsidRPr="006D23B2">
        <w:rPr>
          <w:color w:val="000000"/>
          <w:sz w:val="28"/>
          <w:szCs w:val="24"/>
          <w:lang w:eastAsia="en-US"/>
        </w:rPr>
        <w:t>«</w:t>
      </w:r>
      <w:r w:rsidRPr="006D23B2">
        <w:rPr>
          <w:rFonts w:ascii="Times New Roman CYR" w:hAnsi="Times New Roman CYR"/>
          <w:sz w:val="26"/>
          <w:szCs w:val="24"/>
          <w:lang w:eastAsia="en-US"/>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r w:rsidRPr="006D23B2">
        <w:rPr>
          <w:sz w:val="28"/>
          <w:szCs w:val="24"/>
          <w:lang w:eastAsia="en-US"/>
        </w:rPr>
        <w:t>»</w:t>
      </w:r>
    </w:p>
    <w:p w:rsidR="00F958F1" w:rsidRPr="006D23B2" w:rsidRDefault="00F958F1" w:rsidP="00F958F1">
      <w:pPr>
        <w:shd w:val="clear" w:color="auto" w:fill="FFFFFF"/>
        <w:spacing w:line="240" w:lineRule="auto"/>
        <w:ind w:left="10" w:right="40" w:firstLine="725"/>
        <w:jc w:val="center"/>
        <w:rPr>
          <w:sz w:val="28"/>
          <w:szCs w:val="24"/>
          <w:lang w:eastAsia="en-US"/>
        </w:rPr>
      </w:pPr>
    </w:p>
    <w:tbl>
      <w:tblPr>
        <w:tblW w:w="14317" w:type="dxa"/>
        <w:tblInd w:w="62" w:type="dxa"/>
        <w:tblLayout w:type="fixed"/>
        <w:tblCellMar>
          <w:left w:w="0" w:type="dxa"/>
          <w:right w:w="0" w:type="dxa"/>
        </w:tblCellMar>
        <w:tblLook w:val="0000" w:firstRow="0" w:lastRow="0" w:firstColumn="0" w:lastColumn="0" w:noHBand="0" w:noVBand="0"/>
      </w:tblPr>
      <w:tblGrid>
        <w:gridCol w:w="567"/>
        <w:gridCol w:w="3828"/>
        <w:gridCol w:w="1701"/>
        <w:gridCol w:w="2268"/>
        <w:gridCol w:w="850"/>
        <w:gridCol w:w="1559"/>
        <w:gridCol w:w="709"/>
        <w:gridCol w:w="709"/>
        <w:gridCol w:w="709"/>
        <w:gridCol w:w="708"/>
        <w:gridCol w:w="709"/>
      </w:tblGrid>
      <w:tr w:rsidR="00F958F1" w:rsidRPr="006D23B2" w:rsidTr="00767501">
        <w:trPr>
          <w:trHeight w:val="369"/>
        </w:trPr>
        <w:tc>
          <w:tcPr>
            <w:tcW w:w="567" w:type="dxa"/>
            <w:vMerge w:val="restart"/>
            <w:tcBorders>
              <w:top w:val="single" w:sz="6" w:space="0" w:color="00000A"/>
              <w:left w:val="single" w:sz="6" w:space="0" w:color="00000A"/>
              <w:bottom w:val="nil"/>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   </w:t>
            </w:r>
            <w:r w:rsidRPr="006D23B2">
              <w:rPr>
                <w:b/>
                <w:color w:val="00000A"/>
                <w:kern w:val="1"/>
                <w:sz w:val="24"/>
                <w:szCs w:val="24"/>
              </w:rPr>
              <w:br/>
            </w:r>
            <w:proofErr w:type="gramStart"/>
            <w:r w:rsidRPr="006D23B2">
              <w:rPr>
                <w:b/>
                <w:color w:val="00000A"/>
                <w:kern w:val="1"/>
                <w:sz w:val="24"/>
                <w:szCs w:val="24"/>
              </w:rPr>
              <w:t>п</w:t>
            </w:r>
            <w:proofErr w:type="gramEnd"/>
            <w:r w:rsidRPr="006D23B2">
              <w:rPr>
                <w:b/>
                <w:color w:val="00000A"/>
                <w:kern w:val="1"/>
                <w:sz w:val="24"/>
                <w:szCs w:val="24"/>
              </w:rPr>
              <w:t>/п</w:t>
            </w:r>
          </w:p>
        </w:tc>
        <w:tc>
          <w:tcPr>
            <w:tcW w:w="3828" w:type="dxa"/>
            <w:vMerge w:val="restart"/>
            <w:tcBorders>
              <w:top w:val="single" w:sz="6" w:space="0" w:color="00000A"/>
              <w:left w:val="single" w:sz="6" w:space="0" w:color="00000A"/>
              <w:bottom w:val="nil"/>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Задачи, направленные   </w:t>
            </w:r>
            <w:r w:rsidRPr="006D23B2">
              <w:rPr>
                <w:b/>
                <w:color w:val="00000A"/>
                <w:kern w:val="1"/>
                <w:sz w:val="24"/>
                <w:szCs w:val="24"/>
              </w:rPr>
              <w:br/>
              <w:t>на достижение цели</w:t>
            </w:r>
          </w:p>
        </w:tc>
        <w:tc>
          <w:tcPr>
            <w:tcW w:w="1701" w:type="dxa"/>
            <w:vMerge w:val="restart"/>
            <w:tcBorders>
              <w:top w:val="single" w:sz="6" w:space="0" w:color="00000A"/>
              <w:left w:val="single" w:sz="6" w:space="0" w:color="00000A"/>
              <w:bottom w:val="nil"/>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Планируемый объем         </w:t>
            </w:r>
            <w:r w:rsidRPr="006D23B2">
              <w:rPr>
                <w:b/>
                <w:color w:val="00000A"/>
                <w:kern w:val="1"/>
                <w:sz w:val="24"/>
                <w:szCs w:val="24"/>
              </w:rPr>
              <w:br/>
              <w:t xml:space="preserve">финансирования на решение </w:t>
            </w:r>
            <w:r w:rsidRPr="006D23B2">
              <w:rPr>
                <w:b/>
                <w:color w:val="00000A"/>
                <w:kern w:val="1"/>
                <w:sz w:val="24"/>
                <w:szCs w:val="24"/>
              </w:rPr>
              <w:br/>
              <w:t xml:space="preserve">данной задачи из всех источников </w:t>
            </w:r>
          </w:p>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(тыс. руб.) </w:t>
            </w:r>
          </w:p>
        </w:tc>
        <w:tc>
          <w:tcPr>
            <w:tcW w:w="2268" w:type="dxa"/>
            <w:vMerge w:val="restart"/>
            <w:tcBorders>
              <w:top w:val="single" w:sz="6" w:space="0" w:color="00000A"/>
              <w:left w:val="single" w:sz="6" w:space="0" w:color="00000A"/>
              <w:bottom w:val="nil"/>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Показатели,        </w:t>
            </w:r>
            <w:r w:rsidRPr="006D23B2">
              <w:rPr>
                <w:b/>
                <w:color w:val="00000A"/>
                <w:kern w:val="1"/>
                <w:sz w:val="24"/>
                <w:szCs w:val="24"/>
              </w:rPr>
              <w:br/>
              <w:t xml:space="preserve">характеризующие    </w:t>
            </w:r>
            <w:r w:rsidRPr="006D23B2">
              <w:rPr>
                <w:b/>
                <w:color w:val="00000A"/>
                <w:kern w:val="1"/>
                <w:sz w:val="24"/>
                <w:szCs w:val="24"/>
              </w:rPr>
              <w:br/>
              <w:t>достижение цели</w:t>
            </w:r>
          </w:p>
        </w:tc>
        <w:tc>
          <w:tcPr>
            <w:tcW w:w="850" w:type="dxa"/>
            <w:vMerge w:val="restart"/>
            <w:tcBorders>
              <w:top w:val="single" w:sz="6" w:space="0" w:color="00000A"/>
              <w:left w:val="single" w:sz="6" w:space="0" w:color="00000A"/>
              <w:bottom w:val="nil"/>
              <w:right w:val="single" w:sz="6" w:space="0" w:color="00000A"/>
            </w:tcBorders>
            <w:shd w:val="clear" w:color="auto" w:fill="FFFFFF"/>
            <w:tcMar>
              <w:left w:w="62" w:type="dxa"/>
              <w:right w:w="70" w:type="dxa"/>
            </w:tcMar>
          </w:tcPr>
          <w:p w:rsidR="00F958F1" w:rsidRDefault="00F958F1" w:rsidP="00767501">
            <w:pPr>
              <w:suppressAutoHyphens/>
              <w:spacing w:line="240" w:lineRule="auto"/>
              <w:ind w:firstLine="0"/>
              <w:jc w:val="center"/>
              <w:rPr>
                <w:b/>
                <w:color w:val="00000A"/>
                <w:kern w:val="1"/>
                <w:sz w:val="24"/>
                <w:szCs w:val="24"/>
              </w:rPr>
            </w:pPr>
            <w:proofErr w:type="spellStart"/>
            <w:r w:rsidRPr="006D23B2">
              <w:rPr>
                <w:b/>
                <w:color w:val="00000A"/>
                <w:kern w:val="1"/>
                <w:sz w:val="24"/>
                <w:szCs w:val="24"/>
              </w:rPr>
              <w:t>Еди</w:t>
            </w:r>
            <w:proofErr w:type="spellEnd"/>
            <w:r w:rsidRPr="006D23B2">
              <w:rPr>
                <w:b/>
                <w:color w:val="00000A"/>
                <w:kern w:val="1"/>
                <w:sz w:val="24"/>
                <w:szCs w:val="24"/>
              </w:rPr>
              <w:t>-</w:t>
            </w:r>
          </w:p>
          <w:p w:rsidR="00F958F1" w:rsidRPr="006D23B2" w:rsidRDefault="00F958F1" w:rsidP="00767501">
            <w:pPr>
              <w:suppressAutoHyphens/>
              <w:spacing w:line="240" w:lineRule="auto"/>
              <w:ind w:firstLine="0"/>
              <w:jc w:val="center"/>
              <w:rPr>
                <w:rFonts w:ascii="Arial" w:hAnsi="Liberation Serif"/>
                <w:color w:val="00000A"/>
                <w:kern w:val="1"/>
                <w:sz w:val="20"/>
                <w:szCs w:val="24"/>
              </w:rPr>
            </w:pPr>
            <w:proofErr w:type="spellStart"/>
            <w:r w:rsidRPr="006D23B2">
              <w:rPr>
                <w:b/>
                <w:color w:val="00000A"/>
                <w:kern w:val="1"/>
                <w:sz w:val="24"/>
                <w:szCs w:val="24"/>
              </w:rPr>
              <w:t>ница</w:t>
            </w:r>
            <w:proofErr w:type="spellEnd"/>
            <w:r w:rsidRPr="006D23B2">
              <w:rPr>
                <w:b/>
                <w:color w:val="00000A"/>
                <w:kern w:val="1"/>
                <w:sz w:val="24"/>
                <w:szCs w:val="24"/>
              </w:rPr>
              <w:br/>
            </w:r>
            <w:proofErr w:type="spellStart"/>
            <w:proofErr w:type="gramStart"/>
            <w:r w:rsidRPr="006D23B2">
              <w:rPr>
                <w:b/>
                <w:color w:val="00000A"/>
                <w:kern w:val="1"/>
                <w:sz w:val="24"/>
                <w:szCs w:val="24"/>
              </w:rPr>
              <w:t>изме</w:t>
            </w:r>
            <w:proofErr w:type="spellEnd"/>
            <w:r w:rsidRPr="006D23B2">
              <w:rPr>
                <w:b/>
                <w:color w:val="00000A"/>
                <w:kern w:val="1"/>
                <w:sz w:val="24"/>
                <w:szCs w:val="24"/>
              </w:rPr>
              <w:t>-рения</w:t>
            </w:r>
            <w:proofErr w:type="gramEnd"/>
          </w:p>
        </w:tc>
        <w:tc>
          <w:tcPr>
            <w:tcW w:w="1559" w:type="dxa"/>
            <w:vMerge w:val="restart"/>
            <w:tcBorders>
              <w:top w:val="single" w:sz="6" w:space="0" w:color="00000A"/>
              <w:left w:val="single" w:sz="6" w:space="0" w:color="00000A"/>
              <w:bottom w:val="nil"/>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Базовое значение  </w:t>
            </w:r>
            <w:r w:rsidRPr="006D23B2">
              <w:rPr>
                <w:b/>
                <w:color w:val="00000A"/>
                <w:kern w:val="1"/>
                <w:sz w:val="24"/>
                <w:szCs w:val="24"/>
              </w:rPr>
              <w:br/>
              <w:t xml:space="preserve">показателя </w:t>
            </w:r>
          </w:p>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(на начало реализации </w:t>
            </w:r>
            <w:r w:rsidRPr="006D23B2">
              <w:rPr>
                <w:b/>
                <w:color w:val="00000A"/>
                <w:kern w:val="1"/>
                <w:sz w:val="24"/>
                <w:szCs w:val="24"/>
              </w:rPr>
              <w:br/>
            </w:r>
            <w:proofErr w:type="spellStart"/>
            <w:r w:rsidRPr="006D23B2">
              <w:rPr>
                <w:b/>
                <w:color w:val="00000A"/>
                <w:kern w:val="1"/>
                <w:sz w:val="24"/>
                <w:szCs w:val="24"/>
              </w:rPr>
              <w:t>подпрог-рамммы</w:t>
            </w:r>
            <w:proofErr w:type="spellEnd"/>
            <w:r w:rsidRPr="006D23B2">
              <w:rPr>
                <w:b/>
                <w:color w:val="00000A"/>
                <w:kern w:val="1"/>
                <w:sz w:val="24"/>
                <w:szCs w:val="24"/>
              </w:rPr>
              <w:t>)</w:t>
            </w:r>
          </w:p>
        </w:tc>
        <w:tc>
          <w:tcPr>
            <w:tcW w:w="3544" w:type="dxa"/>
            <w:gridSpan w:val="5"/>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 xml:space="preserve">Планируемое значение показателя по </w:t>
            </w:r>
            <w:r w:rsidRPr="006D23B2">
              <w:rPr>
                <w:b/>
                <w:color w:val="00000A"/>
                <w:kern w:val="1"/>
                <w:sz w:val="24"/>
                <w:szCs w:val="24"/>
              </w:rPr>
              <w:br/>
              <w:t>годам реализации</w:t>
            </w:r>
          </w:p>
        </w:tc>
      </w:tr>
      <w:tr w:rsidR="00F958F1" w:rsidRPr="006D23B2" w:rsidTr="00767501">
        <w:trPr>
          <w:trHeight w:val="837"/>
        </w:trPr>
        <w:tc>
          <w:tcPr>
            <w:tcW w:w="567" w:type="dxa"/>
            <w:vMerge/>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rPr>
                <w:b/>
                <w:color w:val="00000A"/>
                <w:kern w:val="1"/>
                <w:sz w:val="24"/>
                <w:szCs w:val="24"/>
              </w:rPr>
            </w:pPr>
          </w:p>
        </w:tc>
        <w:tc>
          <w:tcPr>
            <w:tcW w:w="3828" w:type="dxa"/>
            <w:vMerge/>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rPr>
                <w:b/>
                <w:color w:val="00000A"/>
                <w:kern w:val="1"/>
                <w:sz w:val="24"/>
                <w:szCs w:val="24"/>
              </w:rPr>
            </w:pPr>
          </w:p>
        </w:tc>
        <w:tc>
          <w:tcPr>
            <w:tcW w:w="1701" w:type="dxa"/>
            <w:vMerge/>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720"/>
              <w:rPr>
                <w:b/>
                <w:color w:val="00000A"/>
                <w:kern w:val="1"/>
                <w:sz w:val="24"/>
                <w:szCs w:val="24"/>
              </w:rPr>
            </w:pPr>
          </w:p>
        </w:tc>
        <w:tc>
          <w:tcPr>
            <w:tcW w:w="2268" w:type="dxa"/>
            <w:vMerge/>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rPr>
                <w:b/>
                <w:color w:val="00000A"/>
                <w:kern w:val="1"/>
                <w:sz w:val="24"/>
                <w:szCs w:val="24"/>
              </w:rPr>
            </w:pPr>
          </w:p>
        </w:tc>
        <w:tc>
          <w:tcPr>
            <w:tcW w:w="850" w:type="dxa"/>
            <w:vMerge/>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rPr>
                <w:b/>
                <w:color w:val="00000A"/>
                <w:kern w:val="1"/>
                <w:sz w:val="24"/>
                <w:szCs w:val="24"/>
              </w:rPr>
            </w:pPr>
          </w:p>
        </w:tc>
        <w:tc>
          <w:tcPr>
            <w:tcW w:w="1559" w:type="dxa"/>
            <w:vMerge/>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rPr>
                <w:b/>
                <w:color w:val="00000A"/>
                <w:kern w:val="1"/>
                <w:sz w:val="24"/>
                <w:szCs w:val="24"/>
              </w:rPr>
            </w:pP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2018</w:t>
            </w: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2019</w:t>
            </w: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2020</w:t>
            </w:r>
          </w:p>
        </w:tc>
        <w:tc>
          <w:tcPr>
            <w:tcW w:w="708"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2021</w:t>
            </w: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b/>
                <w:color w:val="00000A"/>
                <w:kern w:val="1"/>
                <w:sz w:val="24"/>
                <w:szCs w:val="24"/>
              </w:rPr>
              <w:t>2022</w:t>
            </w:r>
          </w:p>
        </w:tc>
      </w:tr>
      <w:tr w:rsidR="00F958F1" w:rsidRPr="006D23B2" w:rsidTr="00767501">
        <w:trPr>
          <w:cantSplit/>
          <w:trHeight w:val="246"/>
        </w:trPr>
        <w:tc>
          <w:tcPr>
            <w:tcW w:w="567"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r w:rsidRPr="006D23B2">
              <w:rPr>
                <w:color w:val="00000A"/>
                <w:kern w:val="1"/>
                <w:sz w:val="24"/>
                <w:szCs w:val="24"/>
              </w:rPr>
              <w:t>1.</w:t>
            </w:r>
          </w:p>
        </w:tc>
        <w:tc>
          <w:tcPr>
            <w:tcW w:w="3828"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right="432" w:firstLine="0"/>
              <w:rPr>
                <w:rFonts w:ascii="Liberation Serif" w:hAnsi="Liberation Serif"/>
                <w:kern w:val="1"/>
                <w:sz w:val="24"/>
                <w:szCs w:val="24"/>
                <w:lang w:eastAsia="zh-CN" w:bidi="hi-IN"/>
              </w:rPr>
            </w:pPr>
            <w:r w:rsidRPr="006D23B2">
              <w:rPr>
                <w:kern w:val="1"/>
                <w:sz w:val="24"/>
                <w:szCs w:val="24"/>
                <w:lang w:eastAsia="zh-CN" w:bidi="hi-IN"/>
              </w:rPr>
              <w:t>1. Сокращение количества дорожно-транспортных происшествий и пострадавших в результате их совершения;</w:t>
            </w:r>
          </w:p>
          <w:p w:rsidR="00F958F1" w:rsidRPr="006D23B2" w:rsidRDefault="00F958F1" w:rsidP="00767501">
            <w:pPr>
              <w:suppressAutoHyphens/>
              <w:spacing w:line="240" w:lineRule="auto"/>
              <w:ind w:firstLine="0"/>
              <w:jc w:val="both"/>
              <w:rPr>
                <w:rFonts w:ascii="Liberation Serif" w:hAnsi="Liberation Serif"/>
                <w:kern w:val="1"/>
                <w:sz w:val="24"/>
                <w:szCs w:val="24"/>
                <w:lang w:eastAsia="zh-CN" w:bidi="hi-IN"/>
              </w:rPr>
            </w:pPr>
            <w:r w:rsidRPr="006D23B2">
              <w:rPr>
                <w:kern w:val="1"/>
                <w:sz w:val="24"/>
                <w:szCs w:val="24"/>
                <w:lang w:eastAsia="zh-CN" w:bidi="hi-IN"/>
              </w:rPr>
              <w:t>2. Совершенствование организации движения транспорта и пешеходов в населенном пункте сельского поселения</w:t>
            </w:r>
          </w:p>
        </w:tc>
        <w:tc>
          <w:tcPr>
            <w:tcW w:w="1701"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b/>
                <w:kern w:val="1"/>
                <w:sz w:val="24"/>
                <w:szCs w:val="24"/>
                <w:highlight w:val="yellow"/>
                <w:lang w:eastAsia="zh-CN" w:bidi="hi-IN"/>
              </w:rPr>
              <w:t>2254,4</w:t>
            </w:r>
          </w:p>
        </w:tc>
        <w:tc>
          <w:tcPr>
            <w:tcW w:w="2268"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rPr>
                <w:rFonts w:ascii="Liberation Serif" w:hAnsi="Liberation Serif"/>
                <w:kern w:val="1"/>
                <w:sz w:val="24"/>
                <w:szCs w:val="24"/>
                <w:lang w:eastAsia="zh-CN" w:bidi="hi-IN"/>
              </w:rPr>
            </w:pPr>
            <w:r w:rsidRPr="006D23B2">
              <w:rPr>
                <w:rFonts w:ascii="Times New Roman CYR" w:hAnsi="Times New Roman CYR"/>
                <w:kern w:val="1"/>
                <w:sz w:val="24"/>
                <w:szCs w:val="24"/>
                <w:lang w:eastAsia="zh-CN" w:bidi="hi-IN"/>
              </w:rPr>
              <w:t>Доля отремонтированных автомобильных дорог  от общей протяженности дорог сельского поселения</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Arial" w:hAnsi="Liberation Serif"/>
                <w:color w:val="00000A"/>
                <w:kern w:val="1"/>
                <w:sz w:val="20"/>
                <w:szCs w:val="24"/>
              </w:rPr>
            </w:pPr>
            <w:proofErr w:type="gramStart"/>
            <w:r w:rsidRPr="006D23B2">
              <w:rPr>
                <w:color w:val="00000A"/>
                <w:kern w:val="1"/>
                <w:szCs w:val="24"/>
              </w:rPr>
              <w:t>К-во</w:t>
            </w:r>
            <w:proofErr w:type="gramEnd"/>
            <w:r w:rsidRPr="006D23B2">
              <w:rPr>
                <w:color w:val="00000A"/>
                <w:kern w:val="1"/>
                <w:szCs w:val="24"/>
              </w:rPr>
              <w:t xml:space="preserve"> км.</w:t>
            </w:r>
          </w:p>
        </w:tc>
        <w:tc>
          <w:tcPr>
            <w:tcW w:w="155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1</w:t>
            </w: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1</w:t>
            </w: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708"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c>
          <w:tcPr>
            <w:tcW w:w="709" w:type="dxa"/>
            <w:tcBorders>
              <w:top w:val="single" w:sz="6" w:space="0" w:color="00000A"/>
              <w:left w:val="single" w:sz="6" w:space="0" w:color="00000A"/>
              <w:bottom w:val="single" w:sz="6" w:space="0" w:color="00000A"/>
              <w:right w:val="single" w:sz="6" w:space="0" w:color="00000A"/>
            </w:tcBorders>
            <w:shd w:val="clear" w:color="auto" w:fill="FFFFFF"/>
            <w:tcMar>
              <w:left w:w="62" w:type="dxa"/>
              <w:right w:w="7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kern w:val="1"/>
                <w:sz w:val="24"/>
                <w:szCs w:val="24"/>
                <w:lang w:eastAsia="zh-CN" w:bidi="hi-IN"/>
              </w:rPr>
              <w:t>0</w:t>
            </w:r>
          </w:p>
        </w:tc>
      </w:tr>
    </w:tbl>
    <w:p w:rsidR="00F958F1" w:rsidRPr="006D23B2" w:rsidRDefault="00F958F1" w:rsidP="00F958F1">
      <w:pPr>
        <w:shd w:val="clear" w:color="auto" w:fill="FFFFFF"/>
        <w:spacing w:line="240" w:lineRule="auto"/>
        <w:ind w:left="10" w:right="40" w:firstLine="725"/>
        <w:jc w:val="right"/>
        <w:rPr>
          <w:b/>
          <w:sz w:val="24"/>
          <w:szCs w:val="24"/>
          <w:lang w:eastAsia="en-US"/>
        </w:rPr>
      </w:pPr>
    </w:p>
    <w:p w:rsidR="00F958F1" w:rsidRDefault="00F958F1" w:rsidP="00F958F1">
      <w:pPr>
        <w:shd w:val="clear" w:color="auto" w:fill="FFFFFF"/>
        <w:spacing w:line="240" w:lineRule="auto"/>
        <w:ind w:right="40" w:firstLine="0"/>
        <w:jc w:val="both"/>
        <w:rPr>
          <w:b/>
          <w:sz w:val="28"/>
          <w:szCs w:val="24"/>
          <w:lang w:eastAsia="en-US"/>
        </w:rPr>
      </w:pPr>
    </w:p>
    <w:p w:rsidR="00F958F1" w:rsidRDefault="00F958F1" w:rsidP="00F958F1">
      <w:pPr>
        <w:shd w:val="clear" w:color="auto" w:fill="FFFFFF"/>
        <w:spacing w:line="240" w:lineRule="auto"/>
        <w:ind w:right="40" w:firstLine="0"/>
        <w:jc w:val="both"/>
        <w:rPr>
          <w:b/>
          <w:sz w:val="28"/>
          <w:szCs w:val="24"/>
          <w:lang w:eastAsia="en-US"/>
        </w:rPr>
      </w:pPr>
    </w:p>
    <w:p w:rsidR="00F958F1" w:rsidRPr="006D23B2" w:rsidRDefault="00F958F1" w:rsidP="00F958F1">
      <w:pPr>
        <w:shd w:val="clear" w:color="auto" w:fill="FFFFFF"/>
        <w:spacing w:line="240" w:lineRule="auto"/>
        <w:ind w:right="40" w:firstLine="0"/>
        <w:jc w:val="both"/>
        <w:rPr>
          <w:b/>
          <w:sz w:val="28"/>
          <w:szCs w:val="24"/>
          <w:lang w:eastAsia="en-US"/>
        </w:rPr>
      </w:pPr>
    </w:p>
    <w:p w:rsidR="00F958F1" w:rsidRPr="006D23B2" w:rsidRDefault="00F958F1" w:rsidP="00F958F1">
      <w:pPr>
        <w:shd w:val="clear" w:color="auto" w:fill="FFFFFF"/>
        <w:spacing w:line="240" w:lineRule="auto"/>
        <w:ind w:right="40" w:firstLine="0"/>
        <w:jc w:val="both"/>
        <w:rPr>
          <w:sz w:val="24"/>
          <w:szCs w:val="24"/>
          <w:lang w:eastAsia="en-US"/>
        </w:rPr>
      </w:pPr>
    </w:p>
    <w:p w:rsidR="00F958F1" w:rsidRPr="006D23B2" w:rsidRDefault="00F958F1" w:rsidP="00F958F1">
      <w:pPr>
        <w:shd w:val="clear" w:color="auto" w:fill="FFFFFF"/>
        <w:spacing w:line="240" w:lineRule="auto"/>
        <w:ind w:left="9639" w:hanging="10"/>
        <w:jc w:val="right"/>
        <w:rPr>
          <w:rFonts w:ascii="Calibri" w:hAnsi="Liberation Serif"/>
          <w:sz w:val="27"/>
          <w:szCs w:val="24"/>
          <w:lang w:eastAsia="en-US"/>
        </w:rPr>
      </w:pPr>
      <w:r w:rsidRPr="006D23B2">
        <w:rPr>
          <w:sz w:val="24"/>
          <w:szCs w:val="24"/>
          <w:lang w:eastAsia="en-US"/>
        </w:rPr>
        <w:lastRenderedPageBreak/>
        <w:t>Приложение № 3</w:t>
      </w:r>
    </w:p>
    <w:p w:rsidR="00F958F1" w:rsidRDefault="00F958F1" w:rsidP="00F958F1">
      <w:pPr>
        <w:shd w:val="clear" w:color="auto" w:fill="FFFFFF"/>
        <w:spacing w:line="240" w:lineRule="auto"/>
        <w:ind w:left="9639" w:hanging="10"/>
        <w:jc w:val="right"/>
        <w:rPr>
          <w:rFonts w:ascii="Times New Roman CYR" w:hAnsi="Times New Roman CYR"/>
          <w:sz w:val="26"/>
          <w:szCs w:val="24"/>
          <w:lang w:eastAsia="en-US"/>
        </w:rPr>
      </w:pPr>
      <w:r w:rsidRPr="006D23B2">
        <w:rPr>
          <w:spacing w:val="11"/>
          <w:sz w:val="24"/>
          <w:szCs w:val="24"/>
          <w:lang w:eastAsia="en-US"/>
        </w:rPr>
        <w:t xml:space="preserve">к </w:t>
      </w:r>
      <w:r w:rsidRPr="006D23B2">
        <w:rPr>
          <w:sz w:val="24"/>
          <w:szCs w:val="24"/>
          <w:lang w:eastAsia="en-US"/>
        </w:rPr>
        <w:t xml:space="preserve">подпрограмме </w:t>
      </w:r>
      <w:r w:rsidRPr="006D23B2">
        <w:rPr>
          <w:color w:val="000000"/>
          <w:sz w:val="24"/>
          <w:szCs w:val="24"/>
          <w:lang w:eastAsia="en-US"/>
        </w:rPr>
        <w:t>«</w:t>
      </w:r>
      <w:r w:rsidRPr="006D23B2">
        <w:rPr>
          <w:rFonts w:ascii="Times New Roman CYR" w:hAnsi="Times New Roman CYR"/>
          <w:sz w:val="26"/>
          <w:szCs w:val="24"/>
          <w:lang w:eastAsia="en-US"/>
        </w:rPr>
        <w:t xml:space="preserve">Содержание и ремонт автомобильных дорог общего пользования местного значения в муниципальном образовании  Новоюласенский  сельсовет </w:t>
      </w:r>
    </w:p>
    <w:p w:rsidR="00F958F1" w:rsidRPr="006D23B2" w:rsidRDefault="00F958F1" w:rsidP="00F958F1">
      <w:pPr>
        <w:shd w:val="clear" w:color="auto" w:fill="FFFFFF"/>
        <w:spacing w:line="240" w:lineRule="auto"/>
        <w:ind w:left="9639" w:hanging="10"/>
        <w:jc w:val="right"/>
        <w:rPr>
          <w:rFonts w:ascii="Calibri" w:hAnsi="Liberation Serif"/>
          <w:sz w:val="27"/>
          <w:szCs w:val="24"/>
          <w:lang w:eastAsia="en-US"/>
        </w:rPr>
      </w:pPr>
      <w:r w:rsidRPr="006D23B2">
        <w:rPr>
          <w:rFonts w:ascii="Times New Roman CYR" w:hAnsi="Times New Roman CYR"/>
          <w:sz w:val="26"/>
          <w:szCs w:val="24"/>
          <w:lang w:eastAsia="en-US"/>
        </w:rPr>
        <w:t>на 2018-2022 годы</w:t>
      </w:r>
      <w:r w:rsidRPr="006D23B2">
        <w:rPr>
          <w:sz w:val="24"/>
          <w:szCs w:val="24"/>
          <w:lang w:eastAsia="en-US"/>
        </w:rPr>
        <w:t>»</w:t>
      </w:r>
    </w:p>
    <w:p w:rsidR="00F958F1" w:rsidRPr="006D23B2" w:rsidRDefault="00F958F1" w:rsidP="00F958F1">
      <w:pPr>
        <w:shd w:val="clear" w:color="auto" w:fill="FFFFFF"/>
        <w:spacing w:line="240" w:lineRule="auto"/>
        <w:ind w:left="9639" w:hanging="10"/>
        <w:jc w:val="right"/>
        <w:rPr>
          <w:b/>
          <w:sz w:val="28"/>
          <w:szCs w:val="24"/>
          <w:lang w:eastAsia="en-US"/>
        </w:rPr>
      </w:pPr>
    </w:p>
    <w:p w:rsidR="00F958F1" w:rsidRPr="006D23B2" w:rsidRDefault="00F958F1" w:rsidP="00F958F1">
      <w:pPr>
        <w:shd w:val="clear" w:color="auto" w:fill="FFFFFF"/>
        <w:spacing w:line="240" w:lineRule="auto"/>
        <w:ind w:left="10" w:firstLine="725"/>
        <w:jc w:val="center"/>
        <w:rPr>
          <w:rFonts w:ascii="Calibri" w:hAnsi="Liberation Serif"/>
          <w:sz w:val="27"/>
          <w:szCs w:val="24"/>
          <w:lang w:eastAsia="en-US"/>
        </w:rPr>
      </w:pPr>
      <w:r w:rsidRPr="006D23B2">
        <w:rPr>
          <w:b/>
          <w:sz w:val="28"/>
          <w:szCs w:val="24"/>
          <w:lang w:eastAsia="en-US"/>
        </w:rPr>
        <w:t>Ресурсное обеспечение</w:t>
      </w:r>
    </w:p>
    <w:p w:rsidR="00F958F1" w:rsidRPr="006D23B2" w:rsidRDefault="00F958F1" w:rsidP="00F958F1">
      <w:pPr>
        <w:shd w:val="clear" w:color="auto" w:fill="FFFFFF"/>
        <w:spacing w:line="240" w:lineRule="auto"/>
        <w:ind w:left="10" w:firstLine="725"/>
        <w:jc w:val="center"/>
        <w:rPr>
          <w:rFonts w:ascii="Calibri" w:hAnsi="Liberation Serif"/>
          <w:sz w:val="27"/>
          <w:szCs w:val="24"/>
          <w:lang w:eastAsia="en-US"/>
        </w:rPr>
      </w:pPr>
      <w:r w:rsidRPr="006D23B2">
        <w:rPr>
          <w:b/>
          <w:sz w:val="28"/>
          <w:szCs w:val="24"/>
          <w:lang w:eastAsia="en-US"/>
        </w:rPr>
        <w:t xml:space="preserve">реализации  подпрограммы </w:t>
      </w:r>
      <w:r w:rsidRPr="006D23B2">
        <w:rPr>
          <w:color w:val="000000"/>
          <w:sz w:val="28"/>
          <w:szCs w:val="24"/>
          <w:lang w:eastAsia="en-US"/>
        </w:rPr>
        <w:t>«</w:t>
      </w:r>
      <w:r w:rsidRPr="006D23B2">
        <w:rPr>
          <w:rFonts w:ascii="Times New Roman CYR" w:hAnsi="Times New Roman CYR"/>
          <w:sz w:val="28"/>
          <w:szCs w:val="24"/>
          <w:lang w:eastAsia="en-US"/>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r w:rsidRPr="006D23B2">
        <w:rPr>
          <w:sz w:val="28"/>
          <w:szCs w:val="24"/>
          <w:lang w:eastAsia="en-US"/>
        </w:rPr>
        <w:t>»</w:t>
      </w:r>
    </w:p>
    <w:p w:rsidR="00F958F1" w:rsidRPr="006D23B2" w:rsidRDefault="00F958F1" w:rsidP="00F958F1">
      <w:pPr>
        <w:shd w:val="clear" w:color="auto" w:fill="FFFFFF"/>
        <w:spacing w:line="240" w:lineRule="auto"/>
        <w:ind w:left="10" w:firstLine="725"/>
        <w:jc w:val="center"/>
        <w:rPr>
          <w:sz w:val="28"/>
          <w:szCs w:val="24"/>
          <w:lang w:eastAsia="en-US"/>
        </w:rPr>
      </w:pPr>
    </w:p>
    <w:tbl>
      <w:tblPr>
        <w:tblW w:w="14317" w:type="dxa"/>
        <w:tblInd w:w="5" w:type="dxa"/>
        <w:tblLayout w:type="fixed"/>
        <w:tblCellMar>
          <w:left w:w="0" w:type="dxa"/>
          <w:right w:w="0" w:type="dxa"/>
        </w:tblCellMar>
        <w:tblLook w:val="0000" w:firstRow="0" w:lastRow="0" w:firstColumn="0" w:lastColumn="0" w:noHBand="0" w:noVBand="0"/>
      </w:tblPr>
      <w:tblGrid>
        <w:gridCol w:w="2127"/>
        <w:gridCol w:w="2409"/>
        <w:gridCol w:w="1843"/>
        <w:gridCol w:w="2126"/>
        <w:gridCol w:w="1418"/>
        <w:gridCol w:w="1276"/>
        <w:gridCol w:w="1275"/>
        <w:gridCol w:w="1843"/>
      </w:tblGrid>
      <w:tr w:rsidR="00F958F1" w:rsidRPr="006D23B2" w:rsidTr="00767501">
        <w:trPr>
          <w:trHeight w:val="490"/>
        </w:trPr>
        <w:tc>
          <w:tcPr>
            <w:tcW w:w="2127" w:type="dxa"/>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93" w:firstLine="0"/>
              <w:jc w:val="center"/>
              <w:rPr>
                <w:rFonts w:ascii="Liberation Serif" w:hAnsi="Liberation Serif"/>
                <w:kern w:val="1"/>
                <w:sz w:val="24"/>
                <w:szCs w:val="24"/>
                <w:lang w:eastAsia="zh-CN" w:bidi="hi-IN"/>
              </w:rPr>
            </w:pPr>
            <w:r w:rsidRPr="006D23B2">
              <w:rPr>
                <w:color w:val="000000"/>
                <w:kern w:val="1"/>
                <w:sz w:val="24"/>
                <w:szCs w:val="24"/>
                <w:lang w:eastAsia="zh-CN" w:bidi="hi-IN"/>
              </w:rPr>
              <w:t>Статус</w:t>
            </w:r>
          </w:p>
        </w:tc>
        <w:tc>
          <w:tcPr>
            <w:tcW w:w="2409" w:type="dxa"/>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4"/>
                <w:szCs w:val="24"/>
                <w:lang w:eastAsia="zh-CN" w:bidi="hi-IN"/>
              </w:rPr>
              <w:t>Наименование муниципальной программы  сельского  поселения,  мероприятия</w:t>
            </w:r>
          </w:p>
        </w:tc>
        <w:tc>
          <w:tcPr>
            <w:tcW w:w="1843" w:type="dxa"/>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4"/>
                <w:szCs w:val="24"/>
                <w:lang w:eastAsia="zh-CN" w:bidi="hi-IN"/>
              </w:rPr>
              <w:t>Ответственный исполнитель, соисполнители</w:t>
            </w:r>
          </w:p>
        </w:tc>
        <w:tc>
          <w:tcPr>
            <w:tcW w:w="7938"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4"/>
                <w:szCs w:val="24"/>
                <w:lang w:eastAsia="zh-CN" w:bidi="hi-IN"/>
              </w:rPr>
              <w:t xml:space="preserve">Объемы финансирования, тыс. рублей, в </w:t>
            </w:r>
            <w:proofErr w:type="spellStart"/>
            <w:r w:rsidRPr="006D23B2">
              <w:rPr>
                <w:color w:val="000000"/>
                <w:kern w:val="1"/>
                <w:sz w:val="24"/>
                <w:szCs w:val="24"/>
                <w:lang w:eastAsia="zh-CN" w:bidi="hi-IN"/>
              </w:rPr>
              <w:t>т.ч</w:t>
            </w:r>
            <w:proofErr w:type="spellEnd"/>
            <w:r w:rsidRPr="006D23B2">
              <w:rPr>
                <w:color w:val="000000"/>
                <w:kern w:val="1"/>
                <w:sz w:val="24"/>
                <w:szCs w:val="24"/>
                <w:lang w:eastAsia="zh-CN" w:bidi="hi-IN"/>
              </w:rPr>
              <w:t>.</w:t>
            </w:r>
          </w:p>
        </w:tc>
      </w:tr>
      <w:tr w:rsidR="00F958F1" w:rsidRPr="006D23B2" w:rsidTr="00767501">
        <w:trPr>
          <w:trHeight w:val="842"/>
        </w:trPr>
        <w:tc>
          <w:tcPr>
            <w:tcW w:w="2127"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color w:val="000000"/>
                <w:kern w:val="1"/>
                <w:sz w:val="24"/>
                <w:szCs w:val="24"/>
                <w:lang w:eastAsia="zh-CN" w:bidi="hi-IN"/>
              </w:rPr>
            </w:pPr>
          </w:p>
        </w:tc>
        <w:tc>
          <w:tcPr>
            <w:tcW w:w="2409"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color w:val="000000"/>
                <w:kern w:val="1"/>
                <w:sz w:val="24"/>
                <w:szCs w:val="24"/>
                <w:lang w:eastAsia="zh-CN" w:bidi="hi-IN"/>
              </w:rPr>
            </w:pPr>
          </w:p>
        </w:tc>
        <w:tc>
          <w:tcPr>
            <w:tcW w:w="1843"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color w:val="000000"/>
                <w:kern w:val="1"/>
                <w:sz w:val="24"/>
                <w:szCs w:val="24"/>
                <w:lang w:eastAsia="zh-CN" w:bidi="hi-IN"/>
              </w:rPr>
            </w:pP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4"/>
                <w:szCs w:val="24"/>
                <w:lang w:eastAsia="zh-CN" w:bidi="hi-IN"/>
              </w:rPr>
              <w:t>по годам, всего</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4"/>
                <w:szCs w:val="24"/>
                <w:lang w:eastAsia="zh-CN" w:bidi="hi-IN"/>
              </w:rPr>
              <w:t>федеральный бюджет</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132"/>
              <w:jc w:val="center"/>
              <w:rPr>
                <w:rFonts w:ascii="Liberation Serif" w:hAnsi="Liberation Serif"/>
                <w:kern w:val="1"/>
                <w:sz w:val="24"/>
                <w:szCs w:val="24"/>
                <w:lang w:eastAsia="zh-CN" w:bidi="hi-IN"/>
              </w:rPr>
            </w:pPr>
            <w:r w:rsidRPr="006D23B2">
              <w:rPr>
                <w:color w:val="000000"/>
                <w:kern w:val="1"/>
                <w:sz w:val="24"/>
                <w:szCs w:val="24"/>
                <w:lang w:eastAsia="zh-CN" w:bidi="hi-IN"/>
              </w:rPr>
              <w:t>областной бюджет</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4"/>
                <w:szCs w:val="24"/>
                <w:lang w:eastAsia="zh-CN" w:bidi="hi-IN"/>
              </w:rPr>
              <w:t>мест</w:t>
            </w:r>
            <w:r w:rsidRPr="006D23B2">
              <w:rPr>
                <w:color w:val="000000"/>
                <w:kern w:val="1"/>
                <w:sz w:val="24"/>
                <w:szCs w:val="24"/>
                <w:lang w:eastAsia="zh-CN" w:bidi="hi-IN"/>
              </w:rPr>
              <w:softHyphen/>
              <w:t>ный бюджет</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4"/>
                <w:szCs w:val="24"/>
                <w:lang w:eastAsia="zh-CN" w:bidi="hi-IN"/>
              </w:rPr>
              <w:t>внебюд</w:t>
            </w:r>
            <w:r w:rsidRPr="006D23B2">
              <w:rPr>
                <w:color w:val="000000"/>
                <w:kern w:val="1"/>
                <w:sz w:val="24"/>
                <w:szCs w:val="24"/>
                <w:lang w:eastAsia="zh-CN" w:bidi="hi-IN"/>
              </w:rPr>
              <w:softHyphen/>
              <w:t>жетные средства</w:t>
            </w:r>
          </w:p>
        </w:tc>
      </w:tr>
      <w:tr w:rsidR="00F958F1" w:rsidRPr="006D23B2" w:rsidTr="00767501">
        <w:trPr>
          <w:trHeight w:val="273"/>
        </w:trPr>
        <w:tc>
          <w:tcPr>
            <w:tcW w:w="2127"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93" w:firstLine="0"/>
              <w:jc w:val="center"/>
              <w:rPr>
                <w:rFonts w:ascii="Liberation Serif" w:hAnsi="Liberation Serif"/>
                <w:kern w:val="1"/>
                <w:sz w:val="24"/>
                <w:szCs w:val="24"/>
                <w:lang w:eastAsia="zh-CN" w:bidi="hi-IN"/>
              </w:rPr>
            </w:pPr>
            <w:r w:rsidRPr="006D23B2">
              <w:rPr>
                <w:color w:val="000000"/>
                <w:kern w:val="1"/>
                <w:sz w:val="20"/>
                <w:szCs w:val="24"/>
                <w:lang w:eastAsia="zh-CN" w:bidi="hi-IN"/>
              </w:rPr>
              <w:t>1</w:t>
            </w:r>
          </w:p>
        </w:tc>
        <w:tc>
          <w:tcPr>
            <w:tcW w:w="2409"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04" w:firstLine="0"/>
              <w:jc w:val="center"/>
              <w:rPr>
                <w:rFonts w:ascii="Liberation Serif" w:hAnsi="Liberation Serif"/>
                <w:kern w:val="1"/>
                <w:sz w:val="24"/>
                <w:szCs w:val="24"/>
                <w:lang w:eastAsia="zh-CN" w:bidi="hi-IN"/>
              </w:rPr>
            </w:pPr>
            <w:r w:rsidRPr="006D23B2">
              <w:rPr>
                <w:color w:val="000000"/>
                <w:kern w:val="1"/>
                <w:sz w:val="20"/>
                <w:szCs w:val="24"/>
                <w:lang w:eastAsia="zh-CN" w:bidi="hi-IN"/>
              </w:rPr>
              <w:t>2</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spacing w:val="-20"/>
                <w:kern w:val="1"/>
                <w:sz w:val="20"/>
                <w:szCs w:val="24"/>
                <w:lang w:eastAsia="zh-CN" w:bidi="hi-IN"/>
              </w:rPr>
              <w:t>3</w:t>
            </w: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2" w:firstLine="0"/>
              <w:jc w:val="center"/>
              <w:rPr>
                <w:rFonts w:ascii="Liberation Serif" w:hAnsi="Liberation Serif"/>
                <w:kern w:val="1"/>
                <w:sz w:val="24"/>
                <w:szCs w:val="24"/>
                <w:lang w:eastAsia="zh-CN" w:bidi="hi-IN"/>
              </w:rPr>
            </w:pPr>
            <w:r w:rsidRPr="006D23B2">
              <w:rPr>
                <w:color w:val="000000"/>
                <w:kern w:val="1"/>
                <w:sz w:val="20"/>
                <w:szCs w:val="24"/>
                <w:lang w:eastAsia="zh-CN" w:bidi="hi-IN"/>
              </w:rPr>
              <w:t>4</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58" w:firstLine="0"/>
              <w:jc w:val="center"/>
              <w:rPr>
                <w:rFonts w:ascii="Liberation Serif" w:hAnsi="Liberation Serif"/>
                <w:kern w:val="1"/>
                <w:sz w:val="24"/>
                <w:szCs w:val="24"/>
                <w:lang w:eastAsia="zh-CN" w:bidi="hi-IN"/>
              </w:rPr>
            </w:pPr>
            <w:r w:rsidRPr="006D23B2">
              <w:rPr>
                <w:color w:val="000000"/>
                <w:kern w:val="1"/>
                <w:sz w:val="20"/>
                <w:szCs w:val="24"/>
                <w:lang w:eastAsia="zh-CN" w:bidi="hi-IN"/>
              </w:rPr>
              <w:t>5</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39" w:firstLine="0"/>
              <w:jc w:val="center"/>
              <w:rPr>
                <w:rFonts w:ascii="Liberation Serif" w:hAnsi="Liberation Serif"/>
                <w:kern w:val="1"/>
                <w:sz w:val="24"/>
                <w:szCs w:val="24"/>
                <w:lang w:eastAsia="zh-CN" w:bidi="hi-IN"/>
              </w:rPr>
            </w:pPr>
            <w:r w:rsidRPr="006D23B2">
              <w:rPr>
                <w:color w:val="000000"/>
                <w:kern w:val="1"/>
                <w:sz w:val="20"/>
                <w:szCs w:val="24"/>
                <w:lang w:eastAsia="zh-CN" w:bidi="hi-IN"/>
              </w:rPr>
              <w:t>6</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0"/>
                <w:szCs w:val="24"/>
                <w:lang w:eastAsia="zh-CN" w:bidi="hi-IN"/>
              </w:rPr>
              <w:t>7</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lang w:eastAsia="zh-CN" w:bidi="hi-IN"/>
              </w:rPr>
            </w:pPr>
            <w:r w:rsidRPr="006D23B2">
              <w:rPr>
                <w:color w:val="000000"/>
                <w:kern w:val="1"/>
                <w:sz w:val="20"/>
                <w:szCs w:val="24"/>
                <w:lang w:eastAsia="zh-CN" w:bidi="hi-IN"/>
              </w:rPr>
              <w:t>8</w:t>
            </w:r>
          </w:p>
        </w:tc>
      </w:tr>
      <w:tr w:rsidR="00F958F1" w:rsidRPr="006D23B2" w:rsidTr="00767501">
        <w:trPr>
          <w:trHeight w:val="236"/>
        </w:trPr>
        <w:tc>
          <w:tcPr>
            <w:tcW w:w="2127" w:type="dxa"/>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93" w:firstLine="0"/>
              <w:jc w:val="both"/>
              <w:rPr>
                <w:rFonts w:ascii="Liberation Serif" w:hAnsi="Liberation Serif"/>
                <w:kern w:val="1"/>
                <w:sz w:val="24"/>
                <w:szCs w:val="24"/>
                <w:lang w:eastAsia="zh-CN" w:bidi="hi-IN"/>
              </w:rPr>
            </w:pPr>
            <w:r w:rsidRPr="006D23B2">
              <w:rPr>
                <w:color w:val="000000"/>
                <w:kern w:val="1"/>
                <w:sz w:val="24"/>
                <w:szCs w:val="24"/>
                <w:lang w:eastAsia="zh-CN" w:bidi="hi-IN"/>
              </w:rPr>
              <w:t xml:space="preserve">Подпрограмма муниципальной программы  </w:t>
            </w:r>
            <w:r w:rsidRPr="006D23B2">
              <w:rPr>
                <w:kern w:val="1"/>
                <w:sz w:val="24"/>
                <w:szCs w:val="24"/>
                <w:lang w:eastAsia="zh-CN" w:bidi="hi-IN"/>
              </w:rPr>
              <w:t>Новоюласенского</w:t>
            </w:r>
          </w:p>
          <w:p w:rsidR="00F958F1" w:rsidRPr="006D23B2" w:rsidRDefault="00F958F1" w:rsidP="00767501">
            <w:pPr>
              <w:suppressAutoHyphens/>
              <w:spacing w:line="240" w:lineRule="auto"/>
              <w:ind w:left="93" w:firstLine="0"/>
              <w:jc w:val="both"/>
              <w:rPr>
                <w:rFonts w:ascii="Liberation Serif" w:hAnsi="Liberation Serif"/>
                <w:kern w:val="1"/>
                <w:sz w:val="24"/>
                <w:szCs w:val="24"/>
                <w:lang w:eastAsia="zh-CN" w:bidi="hi-IN"/>
              </w:rPr>
            </w:pPr>
            <w:r w:rsidRPr="006D23B2">
              <w:rPr>
                <w:kern w:val="1"/>
                <w:sz w:val="24"/>
                <w:szCs w:val="24"/>
                <w:lang w:eastAsia="zh-CN" w:bidi="hi-IN"/>
              </w:rPr>
              <w:t xml:space="preserve">сельсовета </w:t>
            </w:r>
            <w:proofErr w:type="spellStart"/>
            <w:proofErr w:type="gramStart"/>
            <w:r w:rsidRPr="006D23B2">
              <w:rPr>
                <w:kern w:val="1"/>
                <w:sz w:val="24"/>
                <w:szCs w:val="24"/>
                <w:lang w:eastAsia="zh-CN" w:bidi="hi-IN"/>
              </w:rPr>
              <w:t>Красногвардейско</w:t>
            </w:r>
            <w:r>
              <w:rPr>
                <w:kern w:val="1"/>
                <w:sz w:val="24"/>
                <w:szCs w:val="24"/>
                <w:lang w:eastAsia="zh-CN" w:bidi="hi-IN"/>
              </w:rPr>
              <w:t>-</w:t>
            </w:r>
            <w:r w:rsidRPr="006D23B2">
              <w:rPr>
                <w:kern w:val="1"/>
                <w:sz w:val="24"/>
                <w:szCs w:val="24"/>
                <w:lang w:eastAsia="zh-CN" w:bidi="hi-IN"/>
              </w:rPr>
              <w:t>го</w:t>
            </w:r>
            <w:proofErr w:type="spellEnd"/>
            <w:proofErr w:type="gramEnd"/>
            <w:r w:rsidRPr="006D23B2">
              <w:rPr>
                <w:kern w:val="1"/>
                <w:sz w:val="24"/>
                <w:szCs w:val="24"/>
                <w:lang w:eastAsia="zh-CN" w:bidi="hi-IN"/>
              </w:rPr>
              <w:t xml:space="preserve"> района Оренбургской области</w:t>
            </w:r>
          </w:p>
        </w:tc>
        <w:tc>
          <w:tcPr>
            <w:tcW w:w="2409" w:type="dxa"/>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0" w:firstLine="0"/>
              <w:jc w:val="both"/>
              <w:rPr>
                <w:rFonts w:ascii="Liberation Serif" w:hAnsi="Liberation Serif"/>
                <w:kern w:val="1"/>
                <w:sz w:val="24"/>
                <w:szCs w:val="24"/>
                <w:lang w:eastAsia="zh-CN" w:bidi="hi-IN"/>
              </w:rPr>
            </w:pPr>
            <w:r w:rsidRPr="006D23B2">
              <w:rPr>
                <w:kern w:val="1"/>
                <w:sz w:val="24"/>
                <w:szCs w:val="24"/>
                <w:lang w:eastAsia="en-US" w:bidi="hi-IN"/>
              </w:rPr>
              <w:t>«</w:t>
            </w:r>
            <w:r w:rsidRPr="006D23B2">
              <w:rPr>
                <w:rFonts w:ascii="Times New Roman CYR" w:hAnsi="Times New Roman CYR"/>
                <w:kern w:val="1"/>
                <w:sz w:val="24"/>
                <w:szCs w:val="24"/>
                <w:lang w:eastAsia="zh-CN" w:bidi="hi-IN"/>
              </w:rPr>
              <w:t>Содержание и ремонт автомобильных дорог общего пользования местного значения в муниципальном образовании  Новоюласенский  сельсовет на 2018-2022 годы</w:t>
            </w:r>
            <w:r w:rsidRPr="006D23B2">
              <w:rPr>
                <w:kern w:val="1"/>
                <w:sz w:val="24"/>
                <w:szCs w:val="24"/>
                <w:lang w:eastAsia="en-US" w:bidi="hi-IN"/>
              </w:rPr>
              <w:t>»</w:t>
            </w:r>
          </w:p>
          <w:p w:rsidR="00F958F1" w:rsidRPr="006D23B2" w:rsidRDefault="00F958F1" w:rsidP="00767501">
            <w:pPr>
              <w:suppressAutoHyphens/>
              <w:spacing w:line="240" w:lineRule="auto"/>
              <w:ind w:left="132" w:hanging="10"/>
              <w:jc w:val="both"/>
              <w:rPr>
                <w:color w:val="000000"/>
                <w:kern w:val="1"/>
                <w:sz w:val="24"/>
                <w:szCs w:val="24"/>
                <w:lang w:eastAsia="zh-CN" w:bidi="hi-IN"/>
              </w:rPr>
            </w:pPr>
          </w:p>
        </w:tc>
        <w:tc>
          <w:tcPr>
            <w:tcW w:w="1843" w:type="dxa"/>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0" w:firstLine="0"/>
              <w:rPr>
                <w:rFonts w:ascii="Liberation Serif" w:hAnsi="Liberation Serif"/>
                <w:kern w:val="1"/>
                <w:sz w:val="24"/>
                <w:szCs w:val="24"/>
                <w:lang w:eastAsia="zh-CN" w:bidi="hi-IN"/>
              </w:rPr>
            </w:pPr>
            <w:r w:rsidRPr="006D23B2">
              <w:rPr>
                <w:kern w:val="1"/>
                <w:sz w:val="24"/>
                <w:szCs w:val="24"/>
                <w:lang w:eastAsia="zh-CN" w:bidi="hi-IN"/>
              </w:rPr>
              <w:t xml:space="preserve">Администрация </w:t>
            </w:r>
          </w:p>
          <w:p w:rsidR="00F958F1" w:rsidRPr="006D23B2" w:rsidRDefault="00F958F1" w:rsidP="00767501">
            <w:pPr>
              <w:suppressAutoHyphens/>
              <w:spacing w:line="240" w:lineRule="auto"/>
              <w:ind w:left="130" w:firstLine="0"/>
              <w:rPr>
                <w:rFonts w:ascii="Liberation Serif" w:hAnsi="Liberation Serif"/>
                <w:kern w:val="1"/>
                <w:sz w:val="24"/>
                <w:szCs w:val="24"/>
                <w:lang w:eastAsia="zh-CN" w:bidi="hi-IN"/>
              </w:rPr>
            </w:pPr>
            <w:r w:rsidRPr="006D23B2">
              <w:rPr>
                <w:kern w:val="1"/>
                <w:sz w:val="24"/>
                <w:szCs w:val="24"/>
                <w:lang w:eastAsia="zh-CN" w:bidi="hi-IN"/>
              </w:rPr>
              <w:t>сельсовета</w:t>
            </w: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273" w:firstLine="0"/>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2018 год – 401,0</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401,0</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r>
      <w:tr w:rsidR="00F958F1" w:rsidRPr="006D23B2" w:rsidTr="00767501">
        <w:trPr>
          <w:trHeight w:val="232"/>
        </w:trPr>
        <w:tc>
          <w:tcPr>
            <w:tcW w:w="2127"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2409"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1843"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2" w:firstLine="0"/>
              <w:rPr>
                <w:color w:val="000000"/>
                <w:kern w:val="1"/>
                <w:sz w:val="24"/>
                <w:szCs w:val="24"/>
                <w:lang w:eastAsia="zh-CN" w:bidi="hi-IN"/>
              </w:rPr>
            </w:pP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273" w:firstLine="0"/>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2019 год – 452,4</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452,4</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r>
      <w:tr w:rsidR="00F958F1" w:rsidRPr="006D23B2" w:rsidTr="00767501">
        <w:trPr>
          <w:trHeight w:val="232"/>
        </w:trPr>
        <w:tc>
          <w:tcPr>
            <w:tcW w:w="2127"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2409"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1843"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2" w:firstLine="0"/>
              <w:rPr>
                <w:color w:val="000000"/>
                <w:kern w:val="1"/>
                <w:sz w:val="24"/>
                <w:szCs w:val="24"/>
                <w:lang w:eastAsia="zh-CN" w:bidi="hi-IN"/>
              </w:rPr>
            </w:pP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273" w:firstLine="0"/>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2020 год – 467,0</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467,0</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r>
      <w:tr w:rsidR="00F958F1" w:rsidRPr="006D23B2" w:rsidTr="00767501">
        <w:trPr>
          <w:trHeight w:val="232"/>
        </w:trPr>
        <w:tc>
          <w:tcPr>
            <w:tcW w:w="2127"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2409"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1843"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2" w:firstLine="0"/>
              <w:rPr>
                <w:color w:val="000000"/>
                <w:kern w:val="1"/>
                <w:sz w:val="24"/>
                <w:szCs w:val="24"/>
                <w:lang w:eastAsia="zh-CN" w:bidi="hi-IN"/>
              </w:rPr>
            </w:pP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273" w:firstLine="0"/>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2021 год – 467,0</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467,0</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r>
      <w:tr w:rsidR="00F958F1" w:rsidRPr="006D23B2" w:rsidTr="00767501">
        <w:trPr>
          <w:trHeight w:val="232"/>
        </w:trPr>
        <w:tc>
          <w:tcPr>
            <w:tcW w:w="2127"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2409"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1843"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2" w:firstLine="0"/>
              <w:rPr>
                <w:color w:val="000000"/>
                <w:kern w:val="1"/>
                <w:sz w:val="24"/>
                <w:szCs w:val="24"/>
                <w:lang w:eastAsia="zh-CN" w:bidi="hi-IN"/>
              </w:rPr>
            </w:pP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273" w:firstLine="0"/>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2022 год – 467,0</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jc w:val="center"/>
              <w:rPr>
                <w:rFonts w:ascii="Liberation Serif" w:hAnsi="Liberation Serif"/>
                <w:kern w:val="1"/>
                <w:sz w:val="24"/>
                <w:szCs w:val="24"/>
                <w:highlight w:val="yellow"/>
                <w:lang w:eastAsia="zh-CN" w:bidi="hi-IN"/>
              </w:rPr>
            </w:pPr>
            <w:r w:rsidRPr="006D23B2">
              <w:rPr>
                <w:color w:val="000000"/>
                <w:kern w:val="1"/>
                <w:sz w:val="24"/>
                <w:szCs w:val="24"/>
                <w:highlight w:val="yellow"/>
                <w:lang w:eastAsia="zh-CN" w:bidi="hi-IN"/>
              </w:rPr>
              <w:t>467,0</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r>
      <w:tr w:rsidR="00F958F1" w:rsidRPr="006D23B2" w:rsidTr="00767501">
        <w:trPr>
          <w:trHeight w:val="316"/>
        </w:trPr>
        <w:tc>
          <w:tcPr>
            <w:tcW w:w="2127"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2409"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firstLine="0"/>
              <w:rPr>
                <w:color w:val="000000"/>
                <w:kern w:val="1"/>
                <w:sz w:val="24"/>
                <w:szCs w:val="24"/>
                <w:lang w:eastAsia="zh-CN" w:bidi="hi-IN"/>
              </w:rPr>
            </w:pPr>
          </w:p>
        </w:tc>
        <w:tc>
          <w:tcPr>
            <w:tcW w:w="1843" w:type="dxa"/>
            <w:vMerge/>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tcPr>
          <w:p w:rsidR="00F958F1" w:rsidRPr="006D23B2" w:rsidRDefault="00F958F1" w:rsidP="00767501">
            <w:pPr>
              <w:suppressAutoHyphens/>
              <w:spacing w:line="240" w:lineRule="auto"/>
              <w:ind w:left="132" w:firstLine="0"/>
              <w:rPr>
                <w:color w:val="000000"/>
                <w:kern w:val="1"/>
                <w:sz w:val="24"/>
                <w:szCs w:val="24"/>
                <w:lang w:eastAsia="zh-CN" w:bidi="hi-IN"/>
              </w:rPr>
            </w:pPr>
          </w:p>
        </w:tc>
        <w:tc>
          <w:tcPr>
            <w:tcW w:w="212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vAlign w:val="bottom"/>
          </w:tcPr>
          <w:p w:rsidR="00F958F1" w:rsidRPr="006D23B2" w:rsidRDefault="00F958F1" w:rsidP="00767501">
            <w:pPr>
              <w:suppressAutoHyphens/>
              <w:spacing w:line="240" w:lineRule="auto"/>
              <w:ind w:left="273" w:right="-152" w:hanging="29"/>
              <w:jc w:val="center"/>
              <w:rPr>
                <w:rFonts w:ascii="Liberation Serif" w:hAnsi="Liberation Serif"/>
                <w:kern w:val="1"/>
                <w:sz w:val="24"/>
                <w:szCs w:val="24"/>
                <w:highlight w:val="yellow"/>
                <w:lang w:eastAsia="zh-CN" w:bidi="hi-IN"/>
              </w:rPr>
            </w:pPr>
            <w:r w:rsidRPr="006D23B2">
              <w:rPr>
                <w:b/>
                <w:color w:val="000000"/>
                <w:kern w:val="1"/>
                <w:sz w:val="24"/>
                <w:szCs w:val="24"/>
                <w:highlight w:val="yellow"/>
                <w:lang w:eastAsia="zh-CN" w:bidi="hi-IN"/>
              </w:rPr>
              <w:t xml:space="preserve">Всего: </w:t>
            </w:r>
            <w:r w:rsidRPr="006D23B2">
              <w:rPr>
                <w:b/>
                <w:kern w:val="1"/>
                <w:sz w:val="24"/>
                <w:szCs w:val="24"/>
                <w:highlight w:val="yellow"/>
                <w:lang w:eastAsia="zh-CN" w:bidi="hi-IN"/>
              </w:rPr>
              <w:t>2254,4</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vAlign w:val="bottom"/>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vAlign w:val="bottom"/>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vAlign w:val="bottom"/>
          </w:tcPr>
          <w:p w:rsidR="00F958F1" w:rsidRPr="006D23B2" w:rsidRDefault="00F958F1" w:rsidP="00767501">
            <w:pPr>
              <w:suppressAutoHyphens/>
              <w:spacing w:line="240" w:lineRule="auto"/>
              <w:ind w:hanging="10"/>
              <w:jc w:val="center"/>
              <w:rPr>
                <w:rFonts w:ascii="Liberation Serif" w:hAnsi="Liberation Serif"/>
                <w:kern w:val="1"/>
                <w:sz w:val="24"/>
                <w:szCs w:val="24"/>
                <w:highlight w:val="yellow"/>
                <w:lang w:eastAsia="zh-CN" w:bidi="hi-IN"/>
              </w:rPr>
            </w:pPr>
            <w:r w:rsidRPr="006D23B2">
              <w:rPr>
                <w:b/>
                <w:color w:val="000000"/>
                <w:kern w:val="1"/>
                <w:sz w:val="24"/>
                <w:szCs w:val="24"/>
                <w:highlight w:val="yellow"/>
                <w:lang w:eastAsia="zh-CN" w:bidi="hi-IN"/>
              </w:rPr>
              <w:t>2254,4</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5" w:type="dxa"/>
              <w:right w:w="10" w:type="dxa"/>
            </w:tcMar>
            <w:vAlign w:val="bottom"/>
          </w:tcPr>
          <w:p w:rsidR="00F958F1" w:rsidRPr="006D23B2" w:rsidRDefault="00F958F1" w:rsidP="00767501">
            <w:pPr>
              <w:shd w:val="clear" w:color="auto" w:fill="FFFFFF"/>
              <w:spacing w:line="240" w:lineRule="auto"/>
              <w:ind w:firstLine="0"/>
              <w:jc w:val="center"/>
              <w:rPr>
                <w:rFonts w:ascii="Calibri" w:hAnsi="Liberation Serif"/>
                <w:sz w:val="27"/>
                <w:szCs w:val="24"/>
                <w:lang w:eastAsia="en-US"/>
              </w:rPr>
            </w:pPr>
            <w:r w:rsidRPr="006D23B2">
              <w:rPr>
                <w:b/>
                <w:szCs w:val="24"/>
                <w:lang w:eastAsia="en-US"/>
              </w:rPr>
              <w:t>0</w:t>
            </w:r>
          </w:p>
        </w:tc>
      </w:tr>
    </w:tbl>
    <w:p w:rsidR="00F958F1" w:rsidRDefault="00F958F1" w:rsidP="00F958F1">
      <w:pPr>
        <w:suppressAutoHyphens/>
        <w:spacing w:line="240" w:lineRule="auto"/>
        <w:ind w:firstLine="0"/>
        <w:rPr>
          <w:kern w:val="1"/>
          <w:sz w:val="24"/>
          <w:szCs w:val="24"/>
          <w:lang w:eastAsia="zh-CN" w:bidi="hi-IN"/>
        </w:rPr>
        <w:sectPr w:rsidR="00F958F1" w:rsidSect="00577623">
          <w:pgSz w:w="16834" w:h="11909" w:orient="landscape"/>
          <w:pgMar w:top="1134" w:right="851" w:bottom="1134" w:left="1701" w:header="720" w:footer="720" w:gutter="0"/>
          <w:cols w:space="60"/>
          <w:noEndnote/>
        </w:sectPr>
      </w:pPr>
    </w:p>
    <w:p w:rsidR="00FD2CBA" w:rsidRDefault="00FD2CBA">
      <w:bookmarkStart w:id="0" w:name="_GoBack"/>
      <w:bookmarkEnd w:id="0"/>
    </w:p>
    <w:sectPr w:rsidR="00FD2C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C7D" w:rsidRDefault="00F958F1">
    <w:pPr>
      <w:pStyle w:val="c2e5f0f5ede8e9eaeeebeeedf2e8f2f3eb"/>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F01"/>
    <w:rsid w:val="00B23F01"/>
    <w:rsid w:val="00F958F1"/>
    <w:rsid w:val="00F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8F1"/>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958F1"/>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qFormat/>
    <w:rsid w:val="00F958F1"/>
    <w:rPr>
      <w:rFonts w:ascii="Calibri" w:eastAsia="Times New Roman" w:hAnsi="Calibri" w:cs="Times New Roman"/>
      <w:lang w:eastAsia="ru-RU"/>
    </w:rPr>
  </w:style>
  <w:style w:type="paragraph" w:customStyle="1" w:styleId="c2e5f0f5ede8e9eaeeebeeedf2e8f2f3eb">
    <w:name w:val="Вc2еe5рf0хf5нedиe8йe9 кeaоeeлebоeeнedтf2иe8тf2уf3лeb"/>
    <w:basedOn w:val="a"/>
    <w:uiPriority w:val="99"/>
    <w:rsid w:val="00F958F1"/>
    <w:pPr>
      <w:tabs>
        <w:tab w:val="center" w:pos="4153"/>
        <w:tab w:val="right" w:pos="8306"/>
      </w:tabs>
      <w:spacing w:line="240" w:lineRule="auto"/>
      <w:ind w:firstLine="0"/>
    </w:pPr>
    <w:rPr>
      <w:rFonts w:ascii="Liberation Serif" w:hAnsi="Liberation Serif"/>
      <w:sz w:val="20"/>
      <w:szCs w:val="20"/>
    </w:rPr>
  </w:style>
  <w:style w:type="paragraph" w:customStyle="1" w:styleId="c7e0e3eeebeee2eeea1">
    <w:name w:val="Зc7аe0гe3оeeлebоeeвe2оeeкea 1"/>
    <w:basedOn w:val="a"/>
    <w:uiPriority w:val="99"/>
    <w:rsid w:val="00F958F1"/>
    <w:pPr>
      <w:keepNext/>
      <w:spacing w:line="240" w:lineRule="auto"/>
      <w:ind w:firstLine="0"/>
    </w:pPr>
    <w:rPr>
      <w:rFonts w:hAnsi="Liberation Serif"/>
      <w:sz w:val="28"/>
      <w:szCs w:val="28"/>
    </w:rPr>
  </w:style>
  <w:style w:type="paragraph" w:styleId="a5">
    <w:name w:val="Balloon Text"/>
    <w:basedOn w:val="a"/>
    <w:link w:val="a6"/>
    <w:uiPriority w:val="99"/>
    <w:semiHidden/>
    <w:unhideWhenUsed/>
    <w:rsid w:val="00F958F1"/>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58F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8F1"/>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958F1"/>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qFormat/>
    <w:rsid w:val="00F958F1"/>
    <w:rPr>
      <w:rFonts w:ascii="Calibri" w:eastAsia="Times New Roman" w:hAnsi="Calibri" w:cs="Times New Roman"/>
      <w:lang w:eastAsia="ru-RU"/>
    </w:rPr>
  </w:style>
  <w:style w:type="paragraph" w:customStyle="1" w:styleId="c2e5f0f5ede8e9eaeeebeeedf2e8f2f3eb">
    <w:name w:val="Вc2еe5рf0хf5нedиe8йe9 кeaоeeлebоeeнedтf2иe8тf2уf3лeb"/>
    <w:basedOn w:val="a"/>
    <w:uiPriority w:val="99"/>
    <w:rsid w:val="00F958F1"/>
    <w:pPr>
      <w:tabs>
        <w:tab w:val="center" w:pos="4153"/>
        <w:tab w:val="right" w:pos="8306"/>
      </w:tabs>
      <w:spacing w:line="240" w:lineRule="auto"/>
      <w:ind w:firstLine="0"/>
    </w:pPr>
    <w:rPr>
      <w:rFonts w:ascii="Liberation Serif" w:hAnsi="Liberation Serif"/>
      <w:sz w:val="20"/>
      <w:szCs w:val="20"/>
    </w:rPr>
  </w:style>
  <w:style w:type="paragraph" w:customStyle="1" w:styleId="c7e0e3eeebeee2eeea1">
    <w:name w:val="Зc7аe0гe3оeeлebоeeвe2оeeкea 1"/>
    <w:basedOn w:val="a"/>
    <w:uiPriority w:val="99"/>
    <w:rsid w:val="00F958F1"/>
    <w:pPr>
      <w:keepNext/>
      <w:spacing w:line="240" w:lineRule="auto"/>
      <w:ind w:firstLine="0"/>
    </w:pPr>
    <w:rPr>
      <w:rFonts w:hAnsi="Liberation Serif"/>
      <w:sz w:val="28"/>
      <w:szCs w:val="28"/>
    </w:rPr>
  </w:style>
  <w:style w:type="paragraph" w:styleId="a5">
    <w:name w:val="Balloon Text"/>
    <w:basedOn w:val="a"/>
    <w:link w:val="a6"/>
    <w:uiPriority w:val="99"/>
    <w:semiHidden/>
    <w:unhideWhenUsed/>
    <w:rsid w:val="00F958F1"/>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58F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2146</Words>
  <Characters>12237</Characters>
  <Application>Microsoft Office Word</Application>
  <DocSecurity>0</DocSecurity>
  <Lines>101</Lines>
  <Paragraphs>28</Paragraphs>
  <ScaleCrop>false</ScaleCrop>
  <Company>SPecialiST RePack</Company>
  <LinksUpToDate>false</LinksUpToDate>
  <CharactersWithSpaces>14355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2</cp:revision>
  <dcterms:created xsi:type="dcterms:W3CDTF">2018-11-30T08:27:00Z</dcterms:created>
  <dcterms:modified xsi:type="dcterms:W3CDTF">2018-11-30T08:28:00Z</dcterms:modified>
</cp:coreProperties>
</file>