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6663"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2110" w:type="dxa"/>
            <w:shd w:val="clear" w:color="auto" w:fill="auto"/>
          </w:tcPr>
          <w:p w:rsidR="00B77838" w:rsidRPr="00CC3E8B" w:rsidRDefault="00C735EF" w:rsidP="00F673FF">
            <w:pPr>
              <w:pStyle w:val="a4"/>
              <w:jc w:val="right"/>
              <w:rPr>
                <w:rFonts w:ascii="Times New Roman" w:hAnsi="Times New Roman"/>
                <w:b/>
              </w:rPr>
            </w:pPr>
            <w:r>
              <w:rPr>
                <w:rFonts w:ascii="Times New Roman" w:hAnsi="Times New Roman"/>
                <w:b/>
              </w:rPr>
              <w:t>09 декабря</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C735EF">
              <w:rPr>
                <w:rFonts w:ascii="Times New Roman" w:hAnsi="Times New Roman"/>
                <w:b/>
              </w:rPr>
              <w:t>5</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w:t>
            </w:r>
            <w:r w:rsidR="00AD3C23">
              <w:rPr>
                <w:rFonts w:ascii="Times New Roman" w:hAnsi="Times New Roman"/>
                <w:b/>
              </w:rPr>
              <w:t>3</w:t>
            </w:r>
            <w:r w:rsidR="00C735EF">
              <w:rPr>
                <w:rFonts w:ascii="Times New Roman" w:hAnsi="Times New Roman"/>
                <w:b/>
              </w:rPr>
              <w:t>2</w:t>
            </w:r>
            <w:r w:rsidRPr="00CC3E8B">
              <w:rPr>
                <w:rFonts w:ascii="Times New Roman" w:hAnsi="Times New Roman"/>
                <w:b/>
              </w:rPr>
              <w:t xml:space="preserve"> (</w:t>
            </w:r>
            <w:r w:rsidR="00AD3C23">
              <w:rPr>
                <w:rFonts w:ascii="Times New Roman" w:hAnsi="Times New Roman"/>
                <w:b/>
              </w:rPr>
              <w:t>5</w:t>
            </w:r>
            <w:r w:rsidR="00C735EF">
              <w:rPr>
                <w:rFonts w:ascii="Times New Roman" w:hAnsi="Times New Roman"/>
                <w:b/>
              </w:rPr>
              <w:t>2</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F673FF">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F673FF">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F673FF">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152F51" w:rsidRPr="00C735EF" w:rsidRDefault="00152F51" w:rsidP="00F673FF">
      <w:pPr>
        <w:spacing w:after="0" w:line="240" w:lineRule="auto"/>
        <w:jc w:val="center"/>
        <w:rPr>
          <w:rFonts w:ascii="Times New Roman" w:hAnsi="Times New Roman" w:cs="Times New Roman"/>
          <w:b/>
          <w:sz w:val="18"/>
          <w:szCs w:val="18"/>
        </w:rPr>
      </w:pPr>
      <w:r w:rsidRPr="00C735EF">
        <w:rPr>
          <w:rFonts w:ascii="Times New Roman" w:hAnsi="Times New Roman" w:cs="Times New Roman"/>
          <w:b/>
          <w:sz w:val="18"/>
          <w:szCs w:val="18"/>
        </w:rPr>
        <w:lastRenderedPageBreak/>
        <w:t>АДМИНИСТРАЦИЯ</w:t>
      </w:r>
    </w:p>
    <w:p w:rsidR="00152F51" w:rsidRPr="00C735EF" w:rsidRDefault="00152F51" w:rsidP="00F673FF">
      <w:pPr>
        <w:spacing w:after="0" w:line="240" w:lineRule="auto"/>
        <w:jc w:val="center"/>
        <w:rPr>
          <w:rFonts w:ascii="Times New Roman" w:hAnsi="Times New Roman" w:cs="Times New Roman"/>
          <w:sz w:val="18"/>
          <w:szCs w:val="18"/>
        </w:rPr>
      </w:pPr>
      <w:r w:rsidRPr="00C735EF">
        <w:rPr>
          <w:rFonts w:ascii="Times New Roman" w:hAnsi="Times New Roman" w:cs="Times New Roman"/>
          <w:b/>
          <w:sz w:val="18"/>
          <w:szCs w:val="18"/>
        </w:rPr>
        <w:t>МУНИЦИПАЛЬНОГО ОБРАЗОВАНИЯ НОВОЮЛАСЕНСКИЙ СЕЛЬСОВЕТ</w:t>
      </w:r>
    </w:p>
    <w:p w:rsidR="00152F51" w:rsidRPr="00C735EF" w:rsidRDefault="00152F51" w:rsidP="00F673FF">
      <w:pPr>
        <w:spacing w:after="0" w:line="240" w:lineRule="auto"/>
        <w:jc w:val="center"/>
        <w:rPr>
          <w:rFonts w:ascii="Times New Roman" w:hAnsi="Times New Roman" w:cs="Times New Roman"/>
          <w:sz w:val="18"/>
          <w:szCs w:val="18"/>
        </w:rPr>
      </w:pPr>
      <w:r w:rsidRPr="00C735EF">
        <w:rPr>
          <w:rFonts w:ascii="Times New Roman" w:hAnsi="Times New Roman" w:cs="Times New Roman"/>
          <w:b/>
          <w:caps/>
          <w:sz w:val="18"/>
          <w:szCs w:val="18"/>
        </w:rPr>
        <w:t>КрасногвардейскОГО районА оренбургской</w:t>
      </w:r>
      <w:r w:rsidRPr="00C735EF">
        <w:rPr>
          <w:rFonts w:ascii="Times New Roman" w:hAnsi="Times New Roman" w:cs="Times New Roman"/>
          <w:b/>
          <w:sz w:val="18"/>
          <w:szCs w:val="18"/>
        </w:rPr>
        <w:t xml:space="preserve"> ОБЛАСТИ</w:t>
      </w:r>
    </w:p>
    <w:p w:rsidR="00152F51" w:rsidRPr="00C735EF" w:rsidRDefault="00152F51" w:rsidP="00F673FF">
      <w:pPr>
        <w:pStyle w:val="1"/>
        <w:tabs>
          <w:tab w:val="right" w:pos="0"/>
        </w:tabs>
        <w:spacing w:after="0"/>
        <w:jc w:val="center"/>
        <w:rPr>
          <w:rFonts w:ascii="Times New Roman" w:hAnsi="Times New Roman"/>
          <w:sz w:val="18"/>
          <w:szCs w:val="18"/>
        </w:rPr>
      </w:pPr>
      <w:r w:rsidRPr="00C735EF">
        <w:rPr>
          <w:rFonts w:ascii="Times New Roman" w:hAnsi="Times New Roman"/>
          <w:sz w:val="18"/>
          <w:szCs w:val="18"/>
        </w:rPr>
        <w:t>П О С Т А Н О В Л Е Н И Е</w:t>
      </w:r>
    </w:p>
    <w:p w:rsidR="00C735EF" w:rsidRPr="001821DD" w:rsidRDefault="00C735EF" w:rsidP="00C735EF">
      <w:pPr>
        <w:pStyle w:val="a6"/>
        <w:spacing w:before="0" w:beforeAutospacing="0" w:after="0" w:afterAutospacing="0"/>
        <w:rPr>
          <w:sz w:val="18"/>
          <w:szCs w:val="18"/>
        </w:rPr>
      </w:pPr>
      <w:r w:rsidRPr="001821DD">
        <w:rPr>
          <w:sz w:val="18"/>
          <w:szCs w:val="18"/>
        </w:rPr>
        <w:t>05.12.2025</w:t>
      </w:r>
      <w:r w:rsidRPr="001821DD">
        <w:rPr>
          <w:sz w:val="18"/>
          <w:szCs w:val="18"/>
        </w:rPr>
        <w:tab/>
        <w:t xml:space="preserve">                                                                                                    </w:t>
      </w:r>
      <w:r>
        <w:rPr>
          <w:sz w:val="18"/>
          <w:szCs w:val="18"/>
        </w:rPr>
        <w:t xml:space="preserve">                                                              </w:t>
      </w:r>
      <w:r w:rsidRPr="001821DD">
        <w:rPr>
          <w:sz w:val="18"/>
          <w:szCs w:val="18"/>
        </w:rPr>
        <w:t>№ 71-п</w:t>
      </w:r>
    </w:p>
    <w:p w:rsidR="00C735EF" w:rsidRPr="001821DD" w:rsidRDefault="00C735EF" w:rsidP="00C735EF">
      <w:pPr>
        <w:pStyle w:val="a6"/>
        <w:spacing w:before="0" w:beforeAutospacing="0" w:after="0" w:afterAutospacing="0"/>
        <w:jc w:val="center"/>
        <w:rPr>
          <w:sz w:val="18"/>
          <w:szCs w:val="18"/>
        </w:rPr>
      </w:pPr>
      <w:r w:rsidRPr="001821DD">
        <w:rPr>
          <w:sz w:val="18"/>
          <w:szCs w:val="18"/>
        </w:rPr>
        <w:t>с.Новоюласка</w:t>
      </w:r>
    </w:p>
    <w:p w:rsidR="00C735EF" w:rsidRPr="001821DD" w:rsidRDefault="00C735EF" w:rsidP="00C735EF">
      <w:pPr>
        <w:pStyle w:val="a6"/>
        <w:spacing w:before="0" w:beforeAutospacing="0" w:after="0" w:afterAutospacing="0"/>
        <w:jc w:val="center"/>
        <w:rPr>
          <w:sz w:val="18"/>
          <w:szCs w:val="18"/>
        </w:rPr>
      </w:pPr>
    </w:p>
    <w:p w:rsidR="00C735EF" w:rsidRPr="001821DD" w:rsidRDefault="00C735EF" w:rsidP="00C735EF">
      <w:pPr>
        <w:tabs>
          <w:tab w:val="left" w:pos="709"/>
          <w:tab w:val="right" w:pos="900"/>
          <w:tab w:val="right" w:pos="10260"/>
        </w:tabs>
        <w:spacing w:after="0" w:line="240" w:lineRule="auto"/>
        <w:jc w:val="center"/>
        <w:rPr>
          <w:rFonts w:ascii="Times New Roman" w:hAnsi="Times New Roman" w:cs="Times New Roman"/>
          <w:sz w:val="18"/>
          <w:szCs w:val="18"/>
        </w:rPr>
      </w:pPr>
      <w:r w:rsidRPr="001821DD">
        <w:rPr>
          <w:rFonts w:ascii="Times New Roman" w:hAnsi="Times New Roman" w:cs="Times New Roman"/>
          <w:sz w:val="18"/>
          <w:szCs w:val="18"/>
        </w:rPr>
        <w:t>О проведении публичных слушаний по проекту решения Совета депутатов муниципального образования Новоюласенский  ельсовет Красногвардейского района «О бюджете муниципального образования Новоюласенский сельсовет Красногвардейского района  на  2026  год и на  плановый период 2027 и 2028годов»</w:t>
      </w:r>
    </w:p>
    <w:p w:rsidR="00C735EF" w:rsidRPr="001821DD" w:rsidRDefault="00C735EF" w:rsidP="00C735EF">
      <w:pPr>
        <w:tabs>
          <w:tab w:val="right" w:pos="900"/>
          <w:tab w:val="right" w:pos="10260"/>
        </w:tabs>
        <w:spacing w:after="0" w:line="240" w:lineRule="auto"/>
        <w:jc w:val="center"/>
        <w:rPr>
          <w:rFonts w:ascii="Times New Roman" w:hAnsi="Times New Roman" w:cs="Times New Roman"/>
          <w:b/>
          <w:sz w:val="18"/>
          <w:szCs w:val="18"/>
        </w:rPr>
      </w:pPr>
    </w:p>
    <w:p w:rsidR="00C735EF" w:rsidRPr="001821DD" w:rsidRDefault="00C735EF" w:rsidP="00C735EF">
      <w:pPr>
        <w:tabs>
          <w:tab w:val="right" w:pos="900"/>
        </w:tabs>
        <w:spacing w:after="0" w:line="240" w:lineRule="auto"/>
        <w:ind w:firstLine="709"/>
        <w:jc w:val="both"/>
        <w:rPr>
          <w:rFonts w:ascii="Times New Roman" w:hAnsi="Times New Roman" w:cs="Times New Roman"/>
          <w:sz w:val="18"/>
          <w:szCs w:val="18"/>
        </w:rPr>
      </w:pPr>
      <w:r w:rsidRPr="001821DD">
        <w:rPr>
          <w:rFonts w:ascii="Times New Roman" w:hAnsi="Times New Roman" w:cs="Times New Roman"/>
          <w:sz w:val="18"/>
          <w:szCs w:val="18"/>
        </w:rPr>
        <w:t>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03.02.2022 № 101 "Об утверждении Правил использования федеральной государственной информационной системы "Единый портал государственных и муниципальных услуг(функций)",Положением «О публичных слушаниях в муниципальном образовании Новоюласенский сельсовет Красногвардейского района Оренбургской области», утверждённым решением Совета депутатов муниципального образования Новоюласенский сельсовет Красногвардейского района Оренбургской области от 20.04.2006 № 8/3:</w:t>
      </w:r>
    </w:p>
    <w:p w:rsidR="00C735EF" w:rsidRPr="001821DD" w:rsidRDefault="00C735EF" w:rsidP="00C735EF">
      <w:pPr>
        <w:tabs>
          <w:tab w:val="left" w:pos="709"/>
        </w:tabs>
        <w:suppressAutoHyphens/>
        <w:spacing w:after="0" w:line="240" w:lineRule="auto"/>
        <w:jc w:val="both"/>
        <w:rPr>
          <w:rFonts w:ascii="Times New Roman" w:eastAsia="Times New Roman" w:hAnsi="Times New Roman" w:cs="Times New Roman"/>
          <w:sz w:val="18"/>
          <w:szCs w:val="18"/>
        </w:rPr>
      </w:pPr>
      <w:r w:rsidRPr="001821DD">
        <w:rPr>
          <w:rFonts w:ascii="Times New Roman" w:hAnsi="Times New Roman" w:cs="Times New Roman"/>
          <w:sz w:val="18"/>
          <w:szCs w:val="18"/>
        </w:rPr>
        <w:t xml:space="preserve">            1.</w:t>
      </w:r>
      <w:r w:rsidRPr="001821DD">
        <w:rPr>
          <w:rFonts w:ascii="Times New Roman" w:eastAsia="Times New Roman" w:hAnsi="Times New Roman" w:cs="Times New Roman"/>
          <w:sz w:val="18"/>
          <w:szCs w:val="18"/>
        </w:rPr>
        <w:t xml:space="preserve"> Провести публичные слушания по проекту решения Совета депутатов «</w:t>
      </w:r>
      <w:r w:rsidRPr="001821DD">
        <w:rPr>
          <w:rFonts w:ascii="Times New Roman" w:hAnsi="Times New Roman" w:cs="Times New Roman"/>
          <w:sz w:val="18"/>
          <w:szCs w:val="18"/>
        </w:rPr>
        <w:t>О бюджете муниципального образования Новоюласенский сельсовет Красногвардейского района на  2026  год и на  плановый период 2027 и 2028годов</w:t>
      </w:r>
      <w:r w:rsidRPr="001821DD">
        <w:rPr>
          <w:rFonts w:ascii="Times New Roman" w:eastAsia="Times New Roman" w:hAnsi="Times New Roman" w:cs="Times New Roman"/>
          <w:sz w:val="18"/>
          <w:szCs w:val="18"/>
        </w:rPr>
        <w:t>» в форме слушаний в администрации Новоюласенского сельсовета в порядке, определенном Положением о публичных слушаниях в муниципальном образовании Новоюласенский сельсовет 19.12.2025 в 10: 00</w:t>
      </w:r>
      <w:r w:rsidRPr="001821DD">
        <w:rPr>
          <w:rFonts w:ascii="Times New Roman" w:eastAsia="Times New Roman" w:hAnsi="Times New Roman" w:cs="Times New Roman"/>
          <w:b/>
          <w:sz w:val="18"/>
          <w:szCs w:val="18"/>
        </w:rPr>
        <w:t xml:space="preserve"> </w:t>
      </w:r>
      <w:r w:rsidRPr="001821DD">
        <w:rPr>
          <w:rFonts w:ascii="Times New Roman" w:eastAsia="Times New Roman" w:hAnsi="Times New Roman" w:cs="Times New Roman"/>
          <w:sz w:val="18"/>
          <w:szCs w:val="18"/>
        </w:rPr>
        <w:t>часов в здании администрации сельсовета по адресу: Оренбургская область, Красногвардейский район, с.Новоюласка, ул. Дружбы, д.8</w:t>
      </w:r>
    </w:p>
    <w:p w:rsidR="00C735EF" w:rsidRPr="001821DD" w:rsidRDefault="00C735EF" w:rsidP="00C735EF">
      <w:pPr>
        <w:suppressAutoHyphens/>
        <w:spacing w:after="0" w:line="240" w:lineRule="auto"/>
        <w:jc w:val="both"/>
        <w:rPr>
          <w:rFonts w:ascii="Times New Roman" w:eastAsia="Times New Roman" w:hAnsi="Times New Roman" w:cs="Times New Roman"/>
          <w:sz w:val="18"/>
          <w:szCs w:val="18"/>
        </w:rPr>
      </w:pPr>
      <w:r w:rsidRPr="001821DD">
        <w:rPr>
          <w:rFonts w:ascii="Times New Roman" w:eastAsia="Times New Roman" w:hAnsi="Times New Roman" w:cs="Times New Roman"/>
          <w:sz w:val="18"/>
          <w:szCs w:val="18"/>
        </w:rPr>
        <w:tab/>
        <w:t>2. Предложить жителям сельсовета, депутатам Совета депутатов, общественным объединениям, действующим на территории сельсовета принять участие в публичных слушаниях, в том числе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(https://новоюласка.рф/).</w:t>
      </w:r>
    </w:p>
    <w:p w:rsidR="00C735EF" w:rsidRPr="001821DD" w:rsidRDefault="00C735EF" w:rsidP="00C735EF">
      <w:pPr>
        <w:suppressAutoHyphens/>
        <w:spacing w:after="0" w:line="240" w:lineRule="auto"/>
        <w:jc w:val="both"/>
        <w:rPr>
          <w:rFonts w:ascii="Times New Roman" w:eastAsia="Times New Roman" w:hAnsi="Times New Roman" w:cs="Times New Roman"/>
          <w:sz w:val="18"/>
          <w:szCs w:val="18"/>
        </w:rPr>
      </w:pPr>
      <w:r w:rsidRPr="001821DD">
        <w:rPr>
          <w:rFonts w:ascii="Times New Roman" w:eastAsia="Times New Roman" w:hAnsi="Times New Roman" w:cs="Times New Roman"/>
          <w:sz w:val="18"/>
          <w:szCs w:val="18"/>
        </w:rPr>
        <w:tab/>
        <w:t>3. Возложить подготовку и проведение слушаний на Драную Татьяну Викторовну, специалиста первой категории администрации сельсовета.</w:t>
      </w:r>
    </w:p>
    <w:p w:rsidR="00C735EF" w:rsidRPr="001821DD" w:rsidRDefault="00C735EF" w:rsidP="00C735EF">
      <w:pPr>
        <w:suppressAutoHyphens/>
        <w:spacing w:after="0" w:line="240" w:lineRule="auto"/>
        <w:jc w:val="both"/>
        <w:rPr>
          <w:rFonts w:ascii="Times New Roman" w:eastAsia="Times New Roman" w:hAnsi="Times New Roman" w:cs="Times New Roman"/>
          <w:sz w:val="18"/>
          <w:szCs w:val="18"/>
        </w:rPr>
      </w:pPr>
      <w:r w:rsidRPr="001821DD">
        <w:rPr>
          <w:rFonts w:ascii="Times New Roman" w:eastAsia="Times New Roman" w:hAnsi="Times New Roman" w:cs="Times New Roman"/>
          <w:sz w:val="18"/>
          <w:szCs w:val="18"/>
        </w:rPr>
        <w:tab/>
        <w:t>4. Председательствующим на слушаниях назначить Бисяеву Светлану Николаевну, главу администрации сельсовета .</w:t>
      </w:r>
    </w:p>
    <w:p w:rsidR="00C735EF" w:rsidRPr="001821DD" w:rsidRDefault="00C735EF" w:rsidP="00C735EF">
      <w:pPr>
        <w:suppressAutoHyphens/>
        <w:spacing w:after="0" w:line="240" w:lineRule="auto"/>
        <w:jc w:val="both"/>
        <w:rPr>
          <w:rFonts w:ascii="Times New Roman" w:eastAsia="Times New Roman" w:hAnsi="Times New Roman" w:cs="Times New Roman"/>
          <w:sz w:val="18"/>
          <w:szCs w:val="18"/>
        </w:rPr>
      </w:pPr>
      <w:r w:rsidRPr="001821DD">
        <w:rPr>
          <w:rFonts w:ascii="Times New Roman" w:eastAsia="Times New Roman" w:hAnsi="Times New Roman" w:cs="Times New Roman"/>
          <w:sz w:val="18"/>
          <w:szCs w:val="18"/>
        </w:rPr>
        <w:tab/>
        <w:t>5.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решения Совета депутатов «</w:t>
      </w:r>
      <w:r w:rsidRPr="001821DD">
        <w:rPr>
          <w:rFonts w:ascii="Times New Roman" w:hAnsi="Times New Roman" w:cs="Times New Roman"/>
          <w:sz w:val="18"/>
          <w:szCs w:val="18"/>
        </w:rPr>
        <w:t>О бюджете муниципального образования Новоюласенский сельсовет Красногвардейского района Оренбургской области на  2025  год и на плановый период 2026 и 2027годов</w:t>
      </w:r>
      <w:r w:rsidRPr="001821DD">
        <w:rPr>
          <w:rFonts w:ascii="Times New Roman" w:eastAsia="Times New Roman" w:hAnsi="Times New Roman" w:cs="Times New Roman"/>
          <w:sz w:val="18"/>
          <w:szCs w:val="18"/>
        </w:rPr>
        <w:t>»,  и настоящего постановления.</w:t>
      </w:r>
    </w:p>
    <w:p w:rsidR="00C735EF" w:rsidRPr="001821DD" w:rsidRDefault="00C735EF" w:rsidP="00C735EF">
      <w:pPr>
        <w:suppressAutoHyphens/>
        <w:spacing w:after="0" w:line="240" w:lineRule="auto"/>
        <w:jc w:val="both"/>
        <w:rPr>
          <w:rFonts w:ascii="Times New Roman" w:eastAsia="Times New Roman" w:hAnsi="Times New Roman" w:cs="Times New Roman"/>
          <w:sz w:val="18"/>
          <w:szCs w:val="18"/>
        </w:rPr>
      </w:pPr>
      <w:r w:rsidRPr="001821DD">
        <w:rPr>
          <w:rFonts w:ascii="Times New Roman" w:eastAsia="Times New Roman" w:hAnsi="Times New Roman" w:cs="Times New Roman"/>
          <w:sz w:val="18"/>
          <w:szCs w:val="18"/>
        </w:rPr>
        <w:tab/>
        <w:t>6. Установить, что настоящее постановление вступает в силу со дня его подписания, подлежит опубликованию в  газете «Новоюласенский вестник», размещению на официальном сайте муниципального образования  Новоюласенский сельсовет Красногвардейского района Оренбургской области и платформе обратной связи Единого портала государственных и муниципальных услуг.</w:t>
      </w:r>
    </w:p>
    <w:p w:rsidR="00C735EF" w:rsidRPr="001821DD" w:rsidRDefault="00C735EF" w:rsidP="00C735EF">
      <w:pPr>
        <w:tabs>
          <w:tab w:val="right" w:pos="900"/>
        </w:tabs>
        <w:spacing w:after="0" w:line="240" w:lineRule="auto"/>
        <w:ind w:firstLine="709"/>
        <w:jc w:val="both"/>
        <w:rPr>
          <w:rFonts w:ascii="Times New Roman" w:hAnsi="Times New Roman" w:cs="Times New Roman"/>
          <w:sz w:val="18"/>
          <w:szCs w:val="18"/>
        </w:rPr>
      </w:pPr>
      <w:r w:rsidRPr="001821DD">
        <w:rPr>
          <w:rFonts w:ascii="Times New Roman" w:hAnsi="Times New Roman" w:cs="Times New Roman"/>
          <w:sz w:val="18"/>
          <w:szCs w:val="18"/>
        </w:rPr>
        <w:t>7. Контроль за исполнением настоящего постановления оставляю за собой.</w:t>
      </w:r>
    </w:p>
    <w:p w:rsidR="00C735EF" w:rsidRDefault="00C735EF" w:rsidP="00C735EF">
      <w:pPr>
        <w:tabs>
          <w:tab w:val="right" w:pos="900"/>
        </w:tabs>
        <w:spacing w:after="0" w:line="240" w:lineRule="auto"/>
        <w:jc w:val="both"/>
        <w:rPr>
          <w:rFonts w:ascii="Times New Roman" w:hAnsi="Times New Roman" w:cs="Times New Roman"/>
          <w:sz w:val="18"/>
          <w:szCs w:val="18"/>
        </w:rPr>
      </w:pPr>
      <w:r w:rsidRPr="001821DD">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1821DD">
        <w:rPr>
          <w:rFonts w:ascii="Times New Roman" w:hAnsi="Times New Roman" w:cs="Times New Roman"/>
          <w:sz w:val="18"/>
          <w:szCs w:val="18"/>
        </w:rPr>
        <w:t xml:space="preserve"> С.Н.Бисяева</w:t>
      </w:r>
    </w:p>
    <w:tbl>
      <w:tblPr>
        <w:tblW w:w="9560" w:type="dxa"/>
        <w:tblInd w:w="89" w:type="dxa"/>
        <w:tblLook w:val="04A0"/>
      </w:tblPr>
      <w:tblGrid>
        <w:gridCol w:w="2260"/>
        <w:gridCol w:w="3900"/>
        <w:gridCol w:w="1360"/>
        <w:gridCol w:w="1080"/>
        <w:gridCol w:w="960"/>
      </w:tblGrid>
      <w:tr w:rsidR="00C735EF" w:rsidRPr="00E9227A" w:rsidTr="009765BC">
        <w:trPr>
          <w:trHeight w:val="300"/>
        </w:trPr>
        <w:tc>
          <w:tcPr>
            <w:tcW w:w="9560" w:type="dxa"/>
            <w:gridSpan w:val="5"/>
            <w:tcBorders>
              <w:top w:val="nil"/>
              <w:left w:val="nil"/>
              <w:bottom w:val="nil"/>
              <w:right w:val="nil"/>
            </w:tcBorders>
            <w:shd w:val="clear" w:color="auto" w:fill="auto"/>
            <w:noWrap/>
            <w:hideMark/>
          </w:tcPr>
          <w:p w:rsidR="00C735EF" w:rsidRPr="00E9227A" w:rsidRDefault="00C735EF" w:rsidP="009765BC">
            <w:pPr>
              <w:spacing w:after="0" w:line="240" w:lineRule="auto"/>
              <w:jc w:val="center"/>
              <w:rPr>
                <w:rFonts w:ascii="Times New Roman" w:hAnsi="Times New Roman" w:cs="Times New Roman"/>
                <w:b/>
                <w:sz w:val="18"/>
                <w:szCs w:val="18"/>
              </w:rPr>
            </w:pPr>
            <w:r w:rsidRPr="00E9227A">
              <w:rPr>
                <w:rFonts w:ascii="Times New Roman" w:hAnsi="Times New Roman" w:cs="Times New Roman"/>
                <w:b/>
                <w:noProof/>
                <w:sz w:val="18"/>
                <w:szCs w:val="18"/>
              </w:rPr>
              <w:t>проект</w:t>
            </w:r>
          </w:p>
          <w:p w:rsidR="00C735EF" w:rsidRPr="00E9227A" w:rsidRDefault="00C735EF" w:rsidP="009765BC">
            <w:pPr>
              <w:spacing w:after="0" w:line="240" w:lineRule="auto"/>
              <w:jc w:val="center"/>
              <w:rPr>
                <w:rFonts w:ascii="Times New Roman" w:hAnsi="Times New Roman" w:cs="Times New Roman"/>
                <w:b/>
                <w:sz w:val="18"/>
                <w:szCs w:val="18"/>
              </w:rPr>
            </w:pPr>
            <w:r w:rsidRPr="00E9227A">
              <w:rPr>
                <w:rFonts w:ascii="Times New Roman" w:hAnsi="Times New Roman" w:cs="Times New Roman"/>
                <w:b/>
                <w:sz w:val="18"/>
                <w:szCs w:val="18"/>
              </w:rPr>
              <w:t>СОВЕТ ДЕПУТАТОВ</w:t>
            </w:r>
          </w:p>
          <w:p w:rsidR="00C735EF" w:rsidRPr="00E9227A" w:rsidRDefault="00C735EF" w:rsidP="009765BC">
            <w:pPr>
              <w:tabs>
                <w:tab w:val="left" w:pos="709"/>
              </w:tabs>
              <w:spacing w:after="0" w:line="240" w:lineRule="auto"/>
              <w:jc w:val="center"/>
              <w:rPr>
                <w:rFonts w:ascii="Times New Roman" w:hAnsi="Times New Roman" w:cs="Times New Roman"/>
                <w:b/>
                <w:sz w:val="18"/>
                <w:szCs w:val="18"/>
              </w:rPr>
            </w:pPr>
            <w:r w:rsidRPr="00E9227A">
              <w:rPr>
                <w:rFonts w:ascii="Times New Roman" w:hAnsi="Times New Roman" w:cs="Times New Roman"/>
                <w:b/>
                <w:sz w:val="18"/>
                <w:szCs w:val="18"/>
              </w:rPr>
              <w:t>муниципального образования Новоюласенский сельсовет</w:t>
            </w:r>
          </w:p>
          <w:p w:rsidR="00C735EF" w:rsidRPr="00E9227A" w:rsidRDefault="00C735EF" w:rsidP="009765BC">
            <w:pPr>
              <w:spacing w:after="0" w:line="240" w:lineRule="auto"/>
              <w:jc w:val="center"/>
              <w:rPr>
                <w:rFonts w:ascii="Times New Roman" w:hAnsi="Times New Roman" w:cs="Times New Roman"/>
                <w:b/>
                <w:sz w:val="18"/>
                <w:szCs w:val="18"/>
              </w:rPr>
            </w:pPr>
            <w:r w:rsidRPr="00E9227A">
              <w:rPr>
                <w:rFonts w:ascii="Times New Roman" w:hAnsi="Times New Roman" w:cs="Times New Roman"/>
                <w:b/>
                <w:sz w:val="18"/>
                <w:szCs w:val="18"/>
              </w:rPr>
              <w:t>Красногвардейского района Оренбургской области</w:t>
            </w:r>
          </w:p>
          <w:p w:rsidR="00C735EF" w:rsidRPr="00E9227A" w:rsidRDefault="00C735EF" w:rsidP="009765BC">
            <w:pPr>
              <w:spacing w:after="0" w:line="240" w:lineRule="auto"/>
              <w:jc w:val="center"/>
              <w:rPr>
                <w:rFonts w:ascii="Times New Roman" w:hAnsi="Times New Roman" w:cs="Times New Roman"/>
                <w:b/>
                <w:sz w:val="18"/>
                <w:szCs w:val="18"/>
              </w:rPr>
            </w:pPr>
            <w:r w:rsidRPr="00E9227A">
              <w:rPr>
                <w:rFonts w:ascii="Times New Roman" w:hAnsi="Times New Roman" w:cs="Times New Roman"/>
                <w:b/>
                <w:sz w:val="18"/>
                <w:szCs w:val="18"/>
              </w:rPr>
              <w:t>пятого созыва</w:t>
            </w:r>
          </w:p>
          <w:p w:rsidR="00C735EF" w:rsidRPr="00E9227A" w:rsidRDefault="00C735EF" w:rsidP="009765BC">
            <w:pPr>
              <w:spacing w:after="0" w:line="240" w:lineRule="auto"/>
              <w:jc w:val="center"/>
              <w:rPr>
                <w:rFonts w:ascii="Times New Roman" w:hAnsi="Times New Roman" w:cs="Times New Roman"/>
                <w:b/>
                <w:sz w:val="18"/>
                <w:szCs w:val="18"/>
              </w:rPr>
            </w:pPr>
          </w:p>
          <w:p w:rsidR="00C735EF" w:rsidRPr="00E9227A" w:rsidRDefault="00C735EF" w:rsidP="009765BC">
            <w:pPr>
              <w:spacing w:after="0" w:line="240" w:lineRule="auto"/>
              <w:jc w:val="center"/>
              <w:rPr>
                <w:rFonts w:ascii="Times New Roman" w:hAnsi="Times New Roman" w:cs="Times New Roman"/>
                <w:b/>
                <w:sz w:val="18"/>
                <w:szCs w:val="18"/>
              </w:rPr>
            </w:pPr>
            <w:r w:rsidRPr="00E9227A">
              <w:rPr>
                <w:rFonts w:ascii="Times New Roman" w:hAnsi="Times New Roman" w:cs="Times New Roman"/>
                <w:b/>
                <w:sz w:val="18"/>
                <w:szCs w:val="18"/>
              </w:rPr>
              <w:t>РЕШЕНИЕ</w:t>
            </w:r>
          </w:p>
          <w:p w:rsidR="00C735EF" w:rsidRPr="00E9227A" w:rsidRDefault="00C735EF" w:rsidP="009765BC">
            <w:pPr>
              <w:tabs>
                <w:tab w:val="left" w:pos="709"/>
              </w:tabs>
              <w:spacing w:after="0" w:line="240" w:lineRule="auto"/>
              <w:jc w:val="both"/>
              <w:rPr>
                <w:rFonts w:ascii="Times New Roman" w:hAnsi="Times New Roman" w:cs="Times New Roman"/>
                <w:b/>
                <w:sz w:val="18"/>
                <w:szCs w:val="18"/>
              </w:rPr>
            </w:pPr>
            <w:r w:rsidRPr="00E9227A">
              <w:rPr>
                <w:rFonts w:ascii="Times New Roman" w:hAnsi="Times New Roman" w:cs="Times New Roman"/>
                <w:sz w:val="18"/>
                <w:szCs w:val="18"/>
              </w:rPr>
              <w:t xml:space="preserve">_.12. 2025                                                                                                                </w:t>
            </w:r>
            <w:r w:rsidR="009765BC">
              <w:rPr>
                <w:rFonts w:ascii="Times New Roman" w:hAnsi="Times New Roman" w:cs="Times New Roman"/>
                <w:sz w:val="18"/>
                <w:szCs w:val="18"/>
              </w:rPr>
              <w:t xml:space="preserve">                                                </w:t>
            </w:r>
            <w:r w:rsidRPr="00E9227A">
              <w:rPr>
                <w:rFonts w:ascii="Times New Roman" w:hAnsi="Times New Roman" w:cs="Times New Roman"/>
                <w:sz w:val="18"/>
                <w:szCs w:val="18"/>
              </w:rPr>
              <w:t>№ _</w:t>
            </w:r>
          </w:p>
          <w:p w:rsidR="00C735EF" w:rsidRPr="00E9227A" w:rsidRDefault="00C735EF" w:rsidP="009765BC">
            <w:pPr>
              <w:spacing w:after="0" w:line="240" w:lineRule="auto"/>
              <w:jc w:val="center"/>
              <w:rPr>
                <w:rFonts w:ascii="Times New Roman" w:hAnsi="Times New Roman" w:cs="Times New Roman"/>
                <w:b/>
                <w:bCs/>
                <w:sz w:val="18"/>
                <w:szCs w:val="18"/>
              </w:rPr>
            </w:pPr>
          </w:p>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с.Новоюласка</w:t>
            </w:r>
          </w:p>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 xml:space="preserve">О бюджете муниципального образования Новоюласенский сельсовет Красногвардейского  района Оренбургской области на 2026 год  и плановый период 2027 и 2028 годов </w:t>
            </w:r>
          </w:p>
          <w:p w:rsidR="00C735EF" w:rsidRPr="00E9227A" w:rsidRDefault="00C735EF" w:rsidP="009765BC">
            <w:pPr>
              <w:spacing w:after="0" w:line="240" w:lineRule="auto"/>
              <w:jc w:val="center"/>
              <w:rPr>
                <w:rFonts w:ascii="Times New Roman" w:hAnsi="Times New Roman" w:cs="Times New Roman"/>
                <w:sz w:val="18"/>
                <w:szCs w:val="18"/>
              </w:rPr>
            </w:pPr>
          </w:p>
          <w:p w:rsidR="00C735EF" w:rsidRPr="00E9227A" w:rsidRDefault="00C735EF" w:rsidP="009765BC">
            <w:pPr>
              <w:tabs>
                <w:tab w:val="left" w:pos="4860"/>
              </w:tabs>
              <w:spacing w:after="0" w:line="240" w:lineRule="auto"/>
              <w:ind w:right="4495"/>
              <w:jc w:val="both"/>
              <w:rPr>
                <w:rFonts w:ascii="Times New Roman" w:hAnsi="Times New Roman" w:cs="Times New Roman"/>
                <w:sz w:val="18"/>
                <w:szCs w:val="18"/>
              </w:rPr>
            </w:pPr>
          </w:p>
          <w:p w:rsidR="00C735EF" w:rsidRPr="00E9227A" w:rsidRDefault="00C735EF" w:rsidP="009765BC">
            <w:pPr>
              <w:tabs>
                <w:tab w:val="left" w:pos="0"/>
                <w:tab w:val="left" w:pos="709"/>
              </w:tabs>
              <w:spacing w:after="0" w:line="240" w:lineRule="auto"/>
              <w:ind w:right="-5" w:firstLine="720"/>
              <w:jc w:val="both"/>
              <w:rPr>
                <w:rFonts w:ascii="Times New Roman" w:hAnsi="Times New Roman" w:cs="Times New Roman"/>
                <w:sz w:val="18"/>
                <w:szCs w:val="18"/>
              </w:rPr>
            </w:pPr>
            <w:r w:rsidRPr="00E9227A">
              <w:rPr>
                <w:rFonts w:ascii="Times New Roman" w:hAnsi="Times New Roman" w:cs="Times New Roman"/>
                <w:sz w:val="18"/>
                <w:szCs w:val="18"/>
              </w:rPr>
              <w:t>В соответствии с БК РФ, ФЗ № 131-ФЗ «Об общих принципах организации местного самоуправления в Российской Федерации от 06.10.2003г.»,   Федеральным законом от 20 марта 2025 года № 33-ФЗ «Об общих принципах организации местного самоуправления в единой системе публичной власти» со статьями 5,22,52-54 Устава муниципального образования Новоюласенский сельсовет Красногвардейского района Оренбургской области, Положения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C735EF" w:rsidRPr="00E9227A" w:rsidRDefault="00C735EF" w:rsidP="009765BC">
            <w:pPr>
              <w:tabs>
                <w:tab w:val="left" w:pos="0"/>
              </w:tabs>
              <w:spacing w:after="0" w:line="240" w:lineRule="auto"/>
              <w:ind w:right="-5" w:firstLine="709"/>
              <w:jc w:val="both"/>
              <w:rPr>
                <w:rFonts w:ascii="Times New Roman" w:hAnsi="Times New Roman" w:cs="Times New Roman"/>
                <w:sz w:val="18"/>
                <w:szCs w:val="18"/>
              </w:rPr>
            </w:pPr>
            <w:r w:rsidRPr="00E9227A">
              <w:rPr>
                <w:rFonts w:ascii="Times New Roman" w:hAnsi="Times New Roman" w:cs="Times New Roman"/>
                <w:sz w:val="18"/>
                <w:szCs w:val="18"/>
              </w:rPr>
              <w:t>1.Утвердить бюджет муниципального образования Новоюласенский сельсовет Красногвардейского района Оренбургской области на 2026 год  и плановый период 2027 и 2028 годов по доходам и расходам согласно приложению.</w:t>
            </w:r>
          </w:p>
          <w:p w:rsidR="00C735EF" w:rsidRPr="00E9227A" w:rsidRDefault="00C735EF" w:rsidP="009765BC">
            <w:pPr>
              <w:tabs>
                <w:tab w:val="left" w:pos="0"/>
              </w:tabs>
              <w:spacing w:after="0" w:line="240" w:lineRule="auto"/>
              <w:ind w:right="-5" w:firstLine="709"/>
              <w:jc w:val="both"/>
              <w:rPr>
                <w:rFonts w:ascii="Times New Roman" w:hAnsi="Times New Roman" w:cs="Times New Roman"/>
                <w:sz w:val="18"/>
                <w:szCs w:val="18"/>
              </w:rPr>
            </w:pPr>
            <w:r w:rsidRPr="00E9227A">
              <w:rPr>
                <w:rFonts w:ascii="Times New Roman" w:hAnsi="Times New Roman" w:cs="Times New Roman"/>
                <w:sz w:val="18"/>
                <w:szCs w:val="18"/>
              </w:rPr>
              <w:t>2.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C735EF" w:rsidRPr="00E9227A" w:rsidRDefault="00C735EF" w:rsidP="009765BC">
            <w:pPr>
              <w:tabs>
                <w:tab w:val="left" w:pos="0"/>
                <w:tab w:val="left" w:pos="684"/>
              </w:tabs>
              <w:spacing w:after="0" w:line="240" w:lineRule="auto"/>
              <w:ind w:right="-5" w:firstLine="709"/>
              <w:jc w:val="both"/>
              <w:rPr>
                <w:rFonts w:ascii="Times New Roman" w:hAnsi="Times New Roman" w:cs="Times New Roman"/>
                <w:sz w:val="18"/>
                <w:szCs w:val="18"/>
              </w:rPr>
            </w:pPr>
            <w:r w:rsidRPr="00E9227A">
              <w:rPr>
                <w:rFonts w:ascii="Times New Roman" w:hAnsi="Times New Roman" w:cs="Times New Roman"/>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C735EF" w:rsidRPr="00E9227A" w:rsidRDefault="00C735EF" w:rsidP="009765BC">
            <w:pPr>
              <w:tabs>
                <w:tab w:val="left" w:pos="0"/>
                <w:tab w:val="left" w:pos="684"/>
              </w:tabs>
              <w:spacing w:after="0" w:line="240" w:lineRule="auto"/>
              <w:ind w:right="-5" w:firstLine="709"/>
              <w:jc w:val="both"/>
              <w:rPr>
                <w:rFonts w:ascii="Times New Roman" w:hAnsi="Times New Roman" w:cs="Times New Roman"/>
                <w:sz w:val="18"/>
                <w:szCs w:val="18"/>
              </w:rPr>
            </w:pPr>
          </w:p>
          <w:p w:rsidR="00C735EF" w:rsidRPr="00E9227A" w:rsidRDefault="00C735EF" w:rsidP="009765BC">
            <w:pPr>
              <w:pStyle w:val="af0"/>
              <w:rPr>
                <w:sz w:val="18"/>
                <w:szCs w:val="18"/>
              </w:rPr>
            </w:pPr>
            <w:r w:rsidRPr="00E9227A">
              <w:rPr>
                <w:sz w:val="18"/>
                <w:szCs w:val="18"/>
              </w:rPr>
              <w:t xml:space="preserve">Председатель Совета депутатов                                                           </w:t>
            </w:r>
            <w:r w:rsidR="009765BC">
              <w:rPr>
                <w:sz w:val="18"/>
                <w:szCs w:val="18"/>
              </w:rPr>
              <w:t xml:space="preserve">                                                               </w:t>
            </w:r>
            <w:r w:rsidRPr="00E9227A">
              <w:rPr>
                <w:sz w:val="18"/>
                <w:szCs w:val="18"/>
              </w:rPr>
              <w:t xml:space="preserve">Л.А.Шинкаренко                                                             </w:t>
            </w:r>
          </w:p>
          <w:p w:rsidR="00C735EF" w:rsidRPr="00E9227A" w:rsidRDefault="00C735EF" w:rsidP="009765BC">
            <w:pPr>
              <w:pStyle w:val="af0"/>
              <w:rPr>
                <w:sz w:val="18"/>
                <w:szCs w:val="18"/>
              </w:rPr>
            </w:pPr>
          </w:p>
          <w:p w:rsidR="00C735EF" w:rsidRPr="00E9227A" w:rsidRDefault="00C735EF" w:rsidP="009765BC">
            <w:pPr>
              <w:pStyle w:val="af0"/>
              <w:rPr>
                <w:sz w:val="18"/>
                <w:szCs w:val="18"/>
              </w:rPr>
            </w:pPr>
            <w:r w:rsidRPr="00E9227A">
              <w:rPr>
                <w:sz w:val="18"/>
                <w:szCs w:val="18"/>
              </w:rPr>
              <w:t xml:space="preserve">Глава сельсовета                                                                                           </w:t>
            </w:r>
            <w:r w:rsidR="009765BC">
              <w:rPr>
                <w:sz w:val="18"/>
                <w:szCs w:val="18"/>
              </w:rPr>
              <w:t xml:space="preserve">                                                        </w:t>
            </w:r>
            <w:r w:rsidRPr="00E9227A">
              <w:rPr>
                <w:sz w:val="18"/>
                <w:szCs w:val="18"/>
              </w:rPr>
              <w:t xml:space="preserve">С.Н.Бисяева  </w:t>
            </w:r>
          </w:p>
          <w:p w:rsidR="00C735EF" w:rsidRPr="00E9227A" w:rsidRDefault="00C735EF" w:rsidP="009765BC">
            <w:pPr>
              <w:pStyle w:val="af0"/>
              <w:ind w:left="7788"/>
              <w:jc w:val="right"/>
              <w:rPr>
                <w:sz w:val="18"/>
                <w:szCs w:val="18"/>
              </w:rPr>
            </w:pPr>
          </w:p>
          <w:p w:rsidR="00C735EF" w:rsidRPr="00E9227A" w:rsidRDefault="00C735EF" w:rsidP="009765BC">
            <w:pPr>
              <w:pStyle w:val="af0"/>
              <w:ind w:left="7788"/>
              <w:jc w:val="right"/>
              <w:rPr>
                <w:sz w:val="18"/>
                <w:szCs w:val="18"/>
              </w:rPr>
            </w:pPr>
            <w:r w:rsidRPr="00E9227A">
              <w:rPr>
                <w:sz w:val="18"/>
                <w:szCs w:val="18"/>
              </w:rPr>
              <w:t xml:space="preserve">Приложение  </w:t>
            </w:r>
            <w:r w:rsidRPr="00E9227A">
              <w:rPr>
                <w:sz w:val="18"/>
                <w:szCs w:val="18"/>
              </w:rPr>
              <w:tab/>
            </w:r>
          </w:p>
          <w:p w:rsidR="00C735EF" w:rsidRPr="00E9227A" w:rsidRDefault="00C735EF" w:rsidP="009765BC">
            <w:pPr>
              <w:pStyle w:val="af0"/>
              <w:ind w:left="4956"/>
              <w:jc w:val="right"/>
              <w:rPr>
                <w:sz w:val="18"/>
                <w:szCs w:val="18"/>
              </w:rPr>
            </w:pPr>
            <w:r w:rsidRPr="00E9227A">
              <w:rPr>
                <w:sz w:val="18"/>
                <w:szCs w:val="18"/>
              </w:rPr>
              <w:t xml:space="preserve">   к бюджету муниципального образования</w:t>
            </w:r>
            <w:r w:rsidRPr="00E9227A">
              <w:rPr>
                <w:sz w:val="18"/>
                <w:szCs w:val="18"/>
              </w:rPr>
              <w:tab/>
            </w:r>
          </w:p>
          <w:p w:rsidR="00C735EF" w:rsidRPr="00E9227A" w:rsidRDefault="00C735EF" w:rsidP="009765BC">
            <w:pPr>
              <w:pStyle w:val="af0"/>
              <w:jc w:val="right"/>
              <w:rPr>
                <w:sz w:val="18"/>
                <w:szCs w:val="18"/>
              </w:rPr>
            </w:pPr>
            <w:r w:rsidRPr="00E9227A">
              <w:rPr>
                <w:sz w:val="18"/>
                <w:szCs w:val="18"/>
              </w:rPr>
              <w:t xml:space="preserve"> </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t xml:space="preserve">     Новоюласенский сельсовет на 2026 год</w:t>
            </w:r>
          </w:p>
          <w:p w:rsidR="00C735EF" w:rsidRPr="00E9227A" w:rsidRDefault="00C735EF" w:rsidP="009765BC">
            <w:pPr>
              <w:pStyle w:val="af0"/>
              <w:ind w:left="4248"/>
              <w:jc w:val="right"/>
              <w:rPr>
                <w:sz w:val="18"/>
                <w:szCs w:val="18"/>
              </w:rPr>
            </w:pPr>
            <w:r w:rsidRPr="00E9227A">
              <w:rPr>
                <w:sz w:val="18"/>
                <w:szCs w:val="18"/>
              </w:rPr>
              <w:t xml:space="preserve">                     и плановый период 2027 и 2028 годов</w:t>
            </w:r>
          </w:p>
          <w:p w:rsidR="00C735EF" w:rsidRPr="00E9227A" w:rsidRDefault="00C735EF" w:rsidP="009765BC">
            <w:pPr>
              <w:pStyle w:val="af0"/>
              <w:ind w:left="4248"/>
              <w:rPr>
                <w:b/>
                <w:sz w:val="18"/>
                <w:szCs w:val="18"/>
              </w:rPr>
            </w:pPr>
            <w:r w:rsidRPr="00E9227A">
              <w:rPr>
                <w:b/>
                <w:sz w:val="18"/>
                <w:szCs w:val="18"/>
              </w:rPr>
              <w:tab/>
            </w:r>
            <w:r w:rsidRPr="00E9227A">
              <w:rPr>
                <w:b/>
                <w:sz w:val="18"/>
                <w:szCs w:val="18"/>
              </w:rPr>
              <w:tab/>
            </w:r>
            <w:r w:rsidRPr="00E9227A">
              <w:rPr>
                <w:b/>
                <w:sz w:val="18"/>
                <w:szCs w:val="18"/>
              </w:rPr>
              <w:tab/>
            </w:r>
            <w:r w:rsidRPr="00E9227A">
              <w:rPr>
                <w:b/>
                <w:sz w:val="18"/>
                <w:szCs w:val="18"/>
              </w:rPr>
              <w:tab/>
            </w:r>
            <w:r w:rsidRPr="00E9227A">
              <w:rPr>
                <w:b/>
                <w:sz w:val="18"/>
                <w:szCs w:val="18"/>
              </w:rPr>
              <w:tab/>
            </w:r>
            <w:r w:rsidRPr="00E9227A">
              <w:rPr>
                <w:b/>
                <w:sz w:val="18"/>
                <w:szCs w:val="18"/>
              </w:rPr>
              <w:tab/>
            </w:r>
          </w:p>
          <w:p w:rsidR="00C735EF" w:rsidRPr="00E9227A" w:rsidRDefault="00C735EF" w:rsidP="009765BC">
            <w:pPr>
              <w:pStyle w:val="af0"/>
              <w:jc w:val="center"/>
              <w:rPr>
                <w:b/>
                <w:sz w:val="18"/>
                <w:szCs w:val="18"/>
              </w:rPr>
            </w:pPr>
            <w:r w:rsidRPr="00E9227A">
              <w:rPr>
                <w:b/>
                <w:sz w:val="18"/>
                <w:szCs w:val="18"/>
              </w:rPr>
              <w:t>Бюджет</w:t>
            </w:r>
          </w:p>
          <w:p w:rsidR="00C735EF" w:rsidRPr="00E9227A" w:rsidRDefault="00C735EF" w:rsidP="009765BC">
            <w:pPr>
              <w:pStyle w:val="af0"/>
              <w:jc w:val="center"/>
              <w:rPr>
                <w:b/>
                <w:sz w:val="18"/>
                <w:szCs w:val="18"/>
              </w:rPr>
            </w:pPr>
            <w:r w:rsidRPr="00E9227A">
              <w:rPr>
                <w:b/>
                <w:sz w:val="18"/>
                <w:szCs w:val="18"/>
              </w:rPr>
              <w:t>муниципального образования  Новоюласенский сельсовет Красногвардейского района Оренбургской области на 2026 год  и плановый период 2027 и 2028 годов</w:t>
            </w:r>
          </w:p>
          <w:p w:rsidR="00C735EF" w:rsidRPr="00E9227A" w:rsidRDefault="00C735EF" w:rsidP="009765BC">
            <w:pPr>
              <w:pStyle w:val="af0"/>
              <w:jc w:val="center"/>
              <w:rPr>
                <w:sz w:val="18"/>
                <w:szCs w:val="18"/>
              </w:rPr>
            </w:pPr>
          </w:p>
          <w:p w:rsidR="00C735EF" w:rsidRPr="00E9227A" w:rsidRDefault="00C735EF" w:rsidP="009765BC">
            <w:pPr>
              <w:pStyle w:val="af0"/>
              <w:jc w:val="both"/>
              <w:rPr>
                <w:sz w:val="18"/>
                <w:szCs w:val="18"/>
              </w:rPr>
            </w:pPr>
            <w:r w:rsidRPr="00E9227A">
              <w:rPr>
                <w:b/>
                <w:i/>
                <w:sz w:val="18"/>
                <w:szCs w:val="18"/>
              </w:rPr>
              <w:t>Статья 1</w:t>
            </w:r>
            <w:r w:rsidRPr="00E9227A">
              <w:rPr>
                <w:sz w:val="18"/>
                <w:szCs w:val="18"/>
              </w:rPr>
              <w:t>.Утвердить основные характеристики бюджета муниципального образования  Новоюласенский сельсовет (далее - бюджет поселения) на 2026 год  и плановый период 2027 и 2028 годов:</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sz w:val="18"/>
                <w:szCs w:val="18"/>
              </w:rPr>
              <w:t xml:space="preserve">1) Прогнозируемый общий объем доходов бюджета поселения на 2026 год в сумме  4872,9 тыс. руб., на 2027 год в сумме 5010,6 тыс. руб.; на 2028 год в сумме 5158,4тыс. руб.                                                                                                        2)  Прогнозируемый общий объем расходов бюджета поселения на 2026 год в сумме  4872,9тыс. руб., на 2027 год в сумме 5010,6 тыс. руб. в т.ч. условно-утвержденные расходы в сумме 118,2 тыс. руб; на 2028 год в сумме 5158,4 тыс. руб. в т.ч. условно-утвержденные расходы в сумме </w:t>
            </w:r>
            <w:bookmarkStart w:id="1" w:name="_GoBack"/>
            <w:bookmarkEnd w:id="1"/>
            <w:r w:rsidRPr="00E9227A">
              <w:rPr>
                <w:sz w:val="18"/>
                <w:szCs w:val="18"/>
              </w:rPr>
              <w:t>239,9 тыс. руб.,</w:t>
            </w:r>
          </w:p>
          <w:p w:rsidR="00C735EF" w:rsidRPr="00E9227A" w:rsidRDefault="00C735EF" w:rsidP="009765BC">
            <w:pPr>
              <w:pStyle w:val="af0"/>
              <w:jc w:val="both"/>
              <w:rPr>
                <w:sz w:val="18"/>
                <w:szCs w:val="18"/>
              </w:rPr>
            </w:pPr>
            <w:r w:rsidRPr="00E9227A">
              <w:rPr>
                <w:sz w:val="18"/>
                <w:szCs w:val="18"/>
              </w:rPr>
              <w:t xml:space="preserve"> 3) Установить прогнозируемый дефицит бюджета поселения  на 2026 год в сумме 0,0 тыс. рублей, на 2027 год  в сумме 0,0 тыс. рублей;  на 2028 год  в сумме 0,0 тыс.рублей.</w:t>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sz w:val="18"/>
                <w:szCs w:val="18"/>
              </w:rPr>
              <w:t xml:space="preserve">4) Верхний предел муниципального внутреннего долга муниципального образования   Новоюласенский сельсовет на 1 января 2027 года в сумме 0 тыс. руб., в том числе верхний предел долга по муниципальным гарантиям в сумме 0 тыс. руб.;  на 1 января 2028 года в сумме 0 тыс. руб., в том числе верхний предел долга по муниципальным гарантиям в сумме 0 тыс. руб.;   на 1 января 2029 года в сумме 0 тыс.руб., в том числе верхний предел долга по муниципальным гарантиям в сумме 0 тыс. руб.    </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p>
          <w:p w:rsidR="00C735EF" w:rsidRPr="00E9227A" w:rsidRDefault="00C735EF" w:rsidP="009765BC">
            <w:pPr>
              <w:pStyle w:val="af0"/>
              <w:jc w:val="both"/>
              <w:rPr>
                <w:sz w:val="18"/>
                <w:szCs w:val="18"/>
              </w:rPr>
            </w:pPr>
            <w:r w:rsidRPr="00E9227A">
              <w:rPr>
                <w:b/>
                <w:i/>
                <w:sz w:val="18"/>
                <w:szCs w:val="18"/>
              </w:rPr>
              <w:t>Статья 2.</w:t>
            </w:r>
            <w:r w:rsidRPr="00E9227A">
              <w:rPr>
                <w:sz w:val="18"/>
                <w:szCs w:val="18"/>
              </w:rPr>
              <w:t xml:space="preserve"> Утвердить источники внутреннего финансирования  дефицита бюджета поселения на 2026 год  и плановый период 2027 и 2028 годов согласно приложению 1.</w:t>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3</w:t>
            </w:r>
            <w:r w:rsidRPr="00E9227A">
              <w:rPr>
                <w:sz w:val="18"/>
                <w:szCs w:val="18"/>
              </w:rPr>
              <w:t>. Учесть поступление доходов в бюджет поселения по кодам видов доходов, подвидов доходов на 2026 год  и плановый период 2027 и 2028 годов согласно приложению 2.</w:t>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4.</w:t>
            </w:r>
            <w:r w:rsidRPr="00E9227A">
              <w:rPr>
                <w:sz w:val="18"/>
                <w:szCs w:val="18"/>
              </w:rPr>
              <w:t xml:space="preserve"> Предоставление в 2026 году и плановом периоде 2027 и 2028 годов рассрочек и отсрочек по уплате местных налогов и сборов и неналоговых платежей не осуществлять.</w:t>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5.</w:t>
            </w:r>
            <w:r w:rsidRPr="00E9227A">
              <w:rPr>
                <w:sz w:val="18"/>
                <w:szCs w:val="18"/>
              </w:rPr>
              <w:t xml:space="preserve"> Утвердить распределение бюджетных ассигнований  бюджета поселения  по разделам, подразделам расходов классификации расходов бюджета поселения на 2026 год  и плановый период 2027 и 2028 годов согласно приложению 3. </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6.</w:t>
            </w:r>
            <w:r w:rsidRPr="00E9227A">
              <w:rPr>
                <w:sz w:val="18"/>
                <w:szCs w:val="18"/>
              </w:rPr>
              <w:t xml:space="preserve"> Утвердить ведомственную структуру расходов бюджета поселения на 2026 год  и плановый период 2027 и 2028 годов согласно приложению 4.</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Статья7.</w:t>
            </w:r>
            <w:r w:rsidRPr="00E9227A">
              <w:rPr>
                <w:sz w:val="18"/>
                <w:szCs w:val="18"/>
              </w:rPr>
              <w:t xml:space="preserve"> Утвердить 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2026 год и  плановый период 2027 и 2028 годов согласно приложению 5.</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8.</w:t>
            </w:r>
            <w:r w:rsidRPr="00E9227A">
              <w:rPr>
                <w:sz w:val="18"/>
                <w:szCs w:val="18"/>
              </w:rPr>
              <w:t xml:space="preserve"> Утвердить 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2026 год и на плановый период 2027 и 2028 годов согласно приложению 6.       </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9</w:t>
            </w:r>
            <w:r w:rsidRPr="00E9227A">
              <w:rPr>
                <w:sz w:val="18"/>
                <w:szCs w:val="18"/>
              </w:rPr>
              <w:t>.Утвердить  межбюджетные трансферты,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2026 год и плановый период 2027 и 2028 годов  согласно приложению 7.</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sz w:val="18"/>
                <w:szCs w:val="18"/>
              </w:rPr>
              <w:t>Статья 10.</w:t>
            </w:r>
            <w:r w:rsidRPr="00E9227A">
              <w:rPr>
                <w:sz w:val="18"/>
                <w:szCs w:val="18"/>
              </w:rPr>
              <w:t xml:space="preserve"> Установить, что заключение и оплата местными учреждениями и органами местного самоуправления </w:t>
            </w:r>
            <w:r w:rsidRPr="00E9227A">
              <w:rPr>
                <w:sz w:val="18"/>
                <w:szCs w:val="18"/>
              </w:rPr>
              <w:lastRenderedPageBreak/>
              <w:t>муниципального образования  договоров, исполнение которых осуществляется за счет средств бюджета поселения, производятся в пределах утвержденных им лимитов бюджетных обязательств, в соответствии с ведомственной, функциональной и экономической классификациями расходов бюджета поселения и с учетом принятых и неисполненных обязательств.</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sz w:val="18"/>
                <w:szCs w:val="18"/>
              </w:rPr>
              <w:t>Обязательства, вытекающие из договоров, исполнение которых осуществляется за счет средств бюджета поселения, принятые местными учреждениями и органами местного самоуправления муниципального образования сверх утвержденных им лимитов бюджетных обязательств, не подлежат оплате за счет средств бюджета поселения.</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sz w:val="18"/>
                <w:szCs w:val="18"/>
              </w:rPr>
              <w:t>Учет обязательств, подлежащих исполнению за счет средств  бюджета поселения местными учреждениями и органами местного самоуправления муниципального образования, финансируемыми из бюджета поселения на основе смет доходов и расходов, обеспечивается через   финансовый отдел администрации района.</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sz w:val="18"/>
                <w:szCs w:val="18"/>
              </w:rPr>
              <w:t>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 нарушающих установленный  порядок учета обязательств, подлежащих исполнению за счет средств местного бюджета.</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sz w:val="18"/>
                <w:szCs w:val="18"/>
              </w:rPr>
              <w:t xml:space="preserve">Договор, заключенный местным учреждением или органом местного самоуправления муниципального образования с нарушением требований настоящей статьи, либо его часть, устанавливающая повышенные обязательства местного бюджета, подлежат признанию недействительными по иску вышестоящей организации или  администрацией сельсовета. </w:t>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11.</w:t>
            </w:r>
            <w:r w:rsidRPr="00E9227A">
              <w:rPr>
                <w:sz w:val="18"/>
                <w:szCs w:val="18"/>
              </w:rPr>
              <w:t xml:space="preserve"> Органы местного  самоуправления муниципального образования  не вправе принимать в 2026 году и плановом периоде 2027 и 2028 годов решения по увеличению численности муниципальных служащих и работников местного самоуправления муниципального образования.</w:t>
            </w:r>
          </w:p>
          <w:p w:rsidR="00C735EF" w:rsidRPr="00E9227A" w:rsidRDefault="00C735EF" w:rsidP="009765BC">
            <w:pPr>
              <w:pStyle w:val="af0"/>
              <w:jc w:val="both"/>
              <w:rPr>
                <w:sz w:val="18"/>
                <w:szCs w:val="18"/>
              </w:rPr>
            </w:pPr>
            <w:r w:rsidRPr="00E9227A">
              <w:rPr>
                <w:b/>
                <w:i/>
                <w:sz w:val="18"/>
                <w:szCs w:val="18"/>
              </w:rPr>
              <w:t>Статья 12.</w:t>
            </w:r>
            <w:r w:rsidRPr="00E9227A">
              <w:rPr>
                <w:sz w:val="18"/>
                <w:szCs w:val="18"/>
              </w:rPr>
              <w:t xml:space="preserve"> Установить, что исполнение местного  бюджета по казначейской системе осуществляется финансовым отделом администрации района с использованием лицевых счетов бюджетных средств, открытых в органе, осуществляющем кассовое обслуживание исполнения местного бюджета и в соответствии с законодательством Российской Федерации и законодательством Оренбургской области.</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13</w:t>
            </w:r>
            <w:r w:rsidRPr="00E9227A">
              <w:rPr>
                <w:sz w:val="18"/>
                <w:szCs w:val="18"/>
              </w:rPr>
              <w:t>. Нормативные и иные правовые акты органов местного самоуправления муниципального образования, влекущие дополнительные расходы за счет средств местного бюджета в 2026 году и плановом периоде 2027 и 2028 годов, а также сокращающие его доходную базу, реализуются и применяются только при наличии соответствующих источников дополнительных поступлений в местный бюджет и (или) при сокращении расходов по конкретным статьям местного бюджета в 2026 году и плановом периоде 2027 и 2028 годов, а также после внесения соответствующих изменений в настоящее Решение.</w:t>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sz w:val="18"/>
                <w:szCs w:val="18"/>
              </w:rPr>
              <w:t>В случае, если реализация правового акта частично (не в полной мере) обеспечена источниками финансирования в местном бюджете, такой правовой акт реализуется и применяется в пределах средств, предусмотренных на эти цели в местном  бюджете на в 2026 году и плановом периоде 2027 и 2028 годов.</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14</w:t>
            </w:r>
            <w:r w:rsidRPr="00E9227A">
              <w:rPr>
                <w:sz w:val="18"/>
                <w:szCs w:val="18"/>
              </w:rPr>
              <w:t>. Установить, что субсидии юридическим лицам (за исключением субсидий государственным (муниципальным) учреждениям), индивидуальным предпринимателям, физическим  - производителям товаров (работ и услуг), субвенции, межбюджетные субсидии и иные межбюджетные трансферты, предусмотренные настоящим решением, предоставляются в порядке и условиях определенных правовыми актами администрации сельсовета.</w:t>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15.</w:t>
            </w:r>
            <w:r w:rsidRPr="00E9227A">
              <w:rPr>
                <w:sz w:val="18"/>
                <w:szCs w:val="18"/>
              </w:rPr>
              <w:t xml:space="preserve"> Установить, что в 2026 году и плановом периоде 2027 и 2028 годов средства, полученные от оказания платных услуг муниципальными казенными учреждениями, а также полученные ими безвозмездные поступления от физических и юридических лиц, в том числе добровольные пожертвования, в полном объеме зачисляются в доходы местного бюджета.</w:t>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16.</w:t>
            </w:r>
            <w:r w:rsidRPr="00E9227A">
              <w:rPr>
                <w:sz w:val="18"/>
                <w:szCs w:val="18"/>
              </w:rPr>
              <w:t xml:space="preserve">  Утвердить общий объем  бюджетных ассигнований, направленных на исполнение публичных нормативных обязательств на 2026 году и плановом периоде 2027 и 2028 годов в сумме 0 рублей. </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17.</w:t>
            </w:r>
            <w:r w:rsidRPr="00E9227A">
              <w:rPr>
                <w:sz w:val="18"/>
                <w:szCs w:val="18"/>
              </w:rPr>
              <w:t xml:space="preserve"> Утвердить объем бюджетных ассигнований дорожного фонда муниципального образования Новоюласенский сельсовет на 2026 год в размере 847,1 тыс. руб.,  на 2027 год 1125,9 тыс. руб., на 2028 год 1168,7 тыс. руб. </w:t>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r w:rsidRPr="00E9227A">
              <w:rPr>
                <w:sz w:val="18"/>
                <w:szCs w:val="18"/>
              </w:rPr>
              <w:tab/>
            </w:r>
          </w:p>
          <w:p w:rsidR="00C735EF" w:rsidRPr="00E9227A" w:rsidRDefault="00C735EF" w:rsidP="009765BC">
            <w:pPr>
              <w:pStyle w:val="af0"/>
              <w:jc w:val="both"/>
              <w:rPr>
                <w:sz w:val="18"/>
                <w:szCs w:val="18"/>
              </w:rPr>
            </w:pPr>
            <w:r w:rsidRPr="00E9227A">
              <w:rPr>
                <w:b/>
                <w:i/>
                <w:sz w:val="18"/>
                <w:szCs w:val="18"/>
              </w:rPr>
              <w:t>Статья 18</w:t>
            </w:r>
            <w:r w:rsidRPr="00E9227A">
              <w:rPr>
                <w:sz w:val="18"/>
                <w:szCs w:val="18"/>
              </w:rPr>
              <w:t>.  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w:t>
            </w:r>
          </w:p>
          <w:p w:rsidR="00C735EF" w:rsidRPr="00E9227A" w:rsidRDefault="00C735EF" w:rsidP="009765BC">
            <w:pPr>
              <w:pStyle w:val="af0"/>
              <w:jc w:val="both"/>
              <w:rPr>
                <w:sz w:val="18"/>
                <w:szCs w:val="18"/>
              </w:rPr>
            </w:pPr>
            <w:r w:rsidRPr="00E9227A">
              <w:rPr>
                <w:b/>
                <w:i/>
                <w:sz w:val="18"/>
                <w:szCs w:val="18"/>
              </w:rPr>
              <w:t>Статья 19.</w:t>
            </w:r>
            <w:r w:rsidRPr="00E9227A">
              <w:rPr>
                <w:sz w:val="18"/>
                <w:szCs w:val="18"/>
              </w:rPr>
              <w:t xml:space="preserve"> Утвердить программу муниципальных внутренних заимствований в валюте Российской Федерации на  2026 год и плановый период 2027 и 2028 годов согласно приложению 9. </w:t>
            </w:r>
          </w:p>
          <w:p w:rsidR="00C735EF" w:rsidRPr="00E9227A" w:rsidRDefault="00C735EF" w:rsidP="009765BC">
            <w:pPr>
              <w:pStyle w:val="af0"/>
              <w:jc w:val="both"/>
              <w:rPr>
                <w:sz w:val="18"/>
                <w:szCs w:val="18"/>
              </w:rPr>
            </w:pPr>
            <w:r w:rsidRPr="00E9227A">
              <w:rPr>
                <w:sz w:val="18"/>
                <w:szCs w:val="18"/>
              </w:rPr>
              <w:t>Установить , что предоставление муниципальных гарантий Новоюласенским сельсоветом на 2026 год и на плановый период 2027 и 2028 годы, не предусматривается.</w:t>
            </w:r>
          </w:p>
          <w:p w:rsidR="00C735EF" w:rsidRPr="00E9227A" w:rsidRDefault="00C735EF" w:rsidP="009765BC">
            <w:pPr>
              <w:pStyle w:val="af0"/>
              <w:jc w:val="both"/>
              <w:rPr>
                <w:sz w:val="18"/>
                <w:szCs w:val="18"/>
              </w:rPr>
            </w:pPr>
            <w:r w:rsidRPr="00E9227A">
              <w:rPr>
                <w:sz w:val="18"/>
                <w:szCs w:val="18"/>
              </w:rPr>
              <w:t>Утвердить основные параметры первоочередных расходов за счет местного бюджета, отнесенных к полномочиям органов местного самоуправления на 2026 год согласно приложению №10</w:t>
            </w:r>
          </w:p>
          <w:p w:rsidR="00C735EF" w:rsidRPr="00E9227A" w:rsidRDefault="00C735EF" w:rsidP="009765BC">
            <w:pPr>
              <w:spacing w:after="0" w:line="240" w:lineRule="auto"/>
              <w:ind w:firstLine="53"/>
              <w:contextualSpacing/>
              <w:jc w:val="both"/>
              <w:rPr>
                <w:rFonts w:ascii="Times New Roman" w:hAnsi="Times New Roman" w:cs="Times New Roman"/>
                <w:sz w:val="18"/>
                <w:szCs w:val="18"/>
              </w:rPr>
            </w:pPr>
            <w:r w:rsidRPr="00E9227A">
              <w:rPr>
                <w:rFonts w:ascii="Times New Roman" w:hAnsi="Times New Roman" w:cs="Times New Roman"/>
                <w:b/>
                <w:sz w:val="18"/>
                <w:szCs w:val="18"/>
              </w:rPr>
              <w:t>Статья 20.</w:t>
            </w:r>
            <w:r w:rsidRPr="00E9227A">
              <w:rPr>
                <w:rFonts w:ascii="Times New Roman" w:hAnsi="Times New Roman" w:cs="Times New Roman"/>
                <w:sz w:val="18"/>
                <w:szCs w:val="18"/>
              </w:rPr>
              <w:t xml:space="preserve">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w:t>
            </w:r>
          </w:p>
          <w:p w:rsidR="00C735EF" w:rsidRPr="00E9227A" w:rsidRDefault="00C735EF" w:rsidP="009765BC">
            <w:pPr>
              <w:spacing w:after="0" w:line="240" w:lineRule="auto"/>
              <w:ind w:firstLine="426"/>
              <w:contextualSpacing/>
              <w:jc w:val="both"/>
              <w:rPr>
                <w:rFonts w:ascii="Times New Roman" w:hAnsi="Times New Roman" w:cs="Times New Roman"/>
                <w:sz w:val="18"/>
                <w:szCs w:val="18"/>
              </w:rPr>
            </w:pPr>
            <w:r w:rsidRPr="00E9227A">
              <w:rPr>
                <w:rFonts w:ascii="Times New Roman" w:hAnsi="Times New Roman" w:cs="Times New Roman"/>
                <w:bCs/>
                <w:sz w:val="18"/>
                <w:szCs w:val="18"/>
              </w:rPr>
              <w:t xml:space="preserve">- увеличение бюджетных ассигнований </w:t>
            </w:r>
            <w:r w:rsidRPr="00E9227A">
              <w:rPr>
                <w:rFonts w:ascii="Times New Roman" w:hAnsi="Times New Roman" w:cs="Times New Roman"/>
                <w:sz w:val="18"/>
                <w:szCs w:val="18"/>
              </w:rPr>
              <w:t>за счет средств межбюджетных трансфертов, предусмотренных в рамках мероприятий по ликвидации последствий чрезвычайных ситуаций;</w:t>
            </w:r>
          </w:p>
          <w:p w:rsidR="00C735EF" w:rsidRPr="00E9227A" w:rsidRDefault="00C735EF" w:rsidP="009765BC">
            <w:pPr>
              <w:pStyle w:val="228bf8a64b8551e1msonormal"/>
              <w:shd w:val="clear" w:color="auto" w:fill="FFFFFF"/>
              <w:spacing w:before="0" w:beforeAutospacing="0" w:after="0" w:afterAutospacing="0"/>
              <w:ind w:firstLine="709"/>
              <w:jc w:val="both"/>
              <w:rPr>
                <w:sz w:val="18"/>
                <w:szCs w:val="18"/>
              </w:rPr>
            </w:pPr>
            <w:r w:rsidRPr="00E9227A">
              <w:rPr>
                <w:color w:val="000000"/>
                <w:sz w:val="18"/>
                <w:szCs w:val="18"/>
              </w:rPr>
              <w:t xml:space="preserve">- увеличение бюджетных ассигнований по отдельным разделам, подразделам, целевым статьям и видам расходов за счет экономии по использованию в текущем финансовом году бюджетных ассигнований на оказание  муниципальных услуг (выполнение работ) в пределах общего объема бюджетных ассигнований, предусмотренных главному распорядителю средств местного бюджета в текущем финансовом году на оказание муниципальных услуг </w:t>
            </w:r>
            <w:r w:rsidRPr="00E9227A">
              <w:rPr>
                <w:color w:val="000000"/>
                <w:sz w:val="18"/>
                <w:szCs w:val="18"/>
              </w:rPr>
              <w:lastRenderedPageBreak/>
              <w:t xml:space="preserve">(выполнение работ), при условии, что увеличение бюджетных ассигнований по соответствующему виду расходов не превышает 10 процентов; </w:t>
            </w:r>
          </w:p>
          <w:p w:rsidR="00C735EF" w:rsidRPr="00E9227A" w:rsidRDefault="00C735EF" w:rsidP="009765BC">
            <w:pPr>
              <w:spacing w:after="0" w:line="240" w:lineRule="auto"/>
              <w:ind w:firstLine="426"/>
              <w:contextualSpacing/>
              <w:jc w:val="both"/>
              <w:rPr>
                <w:rFonts w:ascii="Times New Roman" w:hAnsi="Times New Roman" w:cs="Times New Roman"/>
                <w:sz w:val="18"/>
                <w:szCs w:val="18"/>
              </w:rPr>
            </w:pPr>
            <w:r w:rsidRPr="00E9227A">
              <w:rPr>
                <w:rFonts w:ascii="Times New Roman" w:hAnsi="Times New Roman" w:cs="Times New Roman"/>
                <w:sz w:val="18"/>
                <w:szCs w:val="18"/>
              </w:rPr>
              <w:t>- исполнение судебных актов, предусматривающих обращение взыскания на средства бюджета поселения и (или) предусматривающих перечисление этих средств в счет оплаты судебных издержек, увеличение подлежащих уплате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C735EF" w:rsidRPr="00E9227A" w:rsidRDefault="00C735EF" w:rsidP="009765BC">
            <w:pPr>
              <w:spacing w:after="0" w:line="240" w:lineRule="auto"/>
              <w:ind w:firstLine="426"/>
              <w:contextualSpacing/>
              <w:jc w:val="both"/>
              <w:rPr>
                <w:rFonts w:ascii="Times New Roman" w:hAnsi="Times New Roman" w:cs="Times New Roman"/>
                <w:sz w:val="18"/>
                <w:szCs w:val="18"/>
              </w:rPr>
            </w:pPr>
            <w:r w:rsidRPr="00E9227A">
              <w:rPr>
                <w:rFonts w:ascii="Times New Roman" w:hAnsi="Times New Roman" w:cs="Times New Roman"/>
                <w:sz w:val="18"/>
                <w:szCs w:val="18"/>
              </w:rPr>
              <w:t>- перераспределение бюджетных ассигнований между разделами, подразделами, целевыми статьями,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w:t>
            </w:r>
          </w:p>
          <w:p w:rsidR="00C735EF" w:rsidRPr="00E9227A" w:rsidRDefault="00C735EF" w:rsidP="009765BC">
            <w:pPr>
              <w:spacing w:after="0" w:line="240" w:lineRule="auto"/>
              <w:ind w:firstLine="426"/>
              <w:contextualSpacing/>
              <w:jc w:val="both"/>
              <w:rPr>
                <w:rFonts w:ascii="Times New Roman" w:hAnsi="Times New Roman" w:cs="Times New Roman"/>
                <w:sz w:val="18"/>
                <w:szCs w:val="18"/>
              </w:rPr>
            </w:pPr>
            <w:r w:rsidRPr="00E9227A">
              <w:rPr>
                <w:rFonts w:ascii="Times New Roman" w:hAnsi="Times New Roman" w:cs="Times New Roman"/>
                <w:sz w:val="18"/>
                <w:szCs w:val="18"/>
              </w:rPr>
              <w:t xml:space="preserve">- увеличение бюджетных ассигнований в случае поступления (выделения) субсидий, субвенций, иных межбюджетных трансфертов и безвозмездных поступлений от юридических и физических лиц, имеющих целевое назначение, сверх объемов, утвержденных настоящим Решением; </w:t>
            </w:r>
          </w:p>
          <w:p w:rsidR="00C735EF" w:rsidRPr="00E9227A" w:rsidRDefault="00C735EF" w:rsidP="009765BC">
            <w:pPr>
              <w:spacing w:after="0" w:line="240" w:lineRule="auto"/>
              <w:ind w:firstLine="426"/>
              <w:contextualSpacing/>
              <w:jc w:val="both"/>
              <w:rPr>
                <w:rFonts w:ascii="Times New Roman" w:hAnsi="Times New Roman" w:cs="Times New Roman"/>
                <w:sz w:val="18"/>
                <w:szCs w:val="18"/>
              </w:rPr>
            </w:pPr>
            <w:r w:rsidRPr="00E9227A">
              <w:rPr>
                <w:rFonts w:ascii="Times New Roman" w:hAnsi="Times New Roman" w:cs="Times New Roman"/>
                <w:sz w:val="18"/>
                <w:szCs w:val="18"/>
              </w:rPr>
              <w:t xml:space="preserve">- увеличение (уменьшение) бюджетных ассигнований по расходам на дорожное хозяйство в текущем году исходя из уточненного прогноза поступлений доходов, образующих дорожный фонд поселения в соответствии с Решением Совета депутатов муниципального образования Новоюласенский </w:t>
            </w:r>
            <w:r w:rsidRPr="00E9227A">
              <w:rPr>
                <w:rFonts w:ascii="Times New Roman" w:hAnsi="Times New Roman" w:cs="Times New Roman"/>
                <w:color w:val="FF0000"/>
                <w:sz w:val="18"/>
                <w:szCs w:val="18"/>
              </w:rPr>
              <w:t xml:space="preserve"> </w:t>
            </w:r>
            <w:r w:rsidRPr="00E9227A">
              <w:rPr>
                <w:rFonts w:ascii="Times New Roman" w:hAnsi="Times New Roman" w:cs="Times New Roman"/>
                <w:sz w:val="18"/>
                <w:szCs w:val="18"/>
              </w:rPr>
              <w:t>сельсовет Красногвардейского района Оренбургской области от</w:t>
            </w:r>
            <w:r w:rsidRPr="00E9227A">
              <w:rPr>
                <w:rFonts w:ascii="Times New Roman" w:hAnsi="Times New Roman" w:cs="Times New Roman"/>
                <w:color w:val="FF0000"/>
                <w:sz w:val="18"/>
                <w:szCs w:val="18"/>
              </w:rPr>
              <w:t xml:space="preserve"> </w:t>
            </w:r>
            <w:r w:rsidRPr="00E9227A">
              <w:rPr>
                <w:rFonts w:ascii="Times New Roman" w:hAnsi="Times New Roman" w:cs="Times New Roman"/>
                <w:sz w:val="18"/>
                <w:szCs w:val="18"/>
              </w:rPr>
              <w:t>15 ноября 2013 года № 24/2 «О муниципальном дорожном фонде муниципального образования Новоюласенский сельсовет Красногвардейского района Оренбургской области»,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 Увеличение  бюджетных ассигнований дорожного фонда по разделам, подразделам, целевым статьям, видам расходов за счет остатка средств дорожного фонда сложившегося на начало года;</w:t>
            </w:r>
          </w:p>
          <w:p w:rsidR="00C735EF" w:rsidRPr="00E9227A" w:rsidRDefault="00C735EF" w:rsidP="009765BC">
            <w:pPr>
              <w:spacing w:after="0" w:line="240" w:lineRule="auto"/>
              <w:ind w:firstLine="426"/>
              <w:contextualSpacing/>
              <w:jc w:val="both"/>
              <w:rPr>
                <w:rFonts w:ascii="Times New Roman" w:hAnsi="Times New Roman" w:cs="Times New Roman"/>
                <w:sz w:val="18"/>
                <w:szCs w:val="18"/>
              </w:rPr>
            </w:pPr>
            <w:r w:rsidRPr="00E9227A">
              <w:rPr>
                <w:rFonts w:ascii="Times New Roman" w:hAnsi="Times New Roman" w:cs="Times New Roman"/>
                <w:sz w:val="18"/>
                <w:szCs w:val="18"/>
              </w:rPr>
              <w:t>- увеличение бюджетных ассигнований сверх объемов, утвержденных настоящим решением, за счет поступающих из других бюджетов бюджетной системы Российской Федерации межбюджетных трансфертов, не имеющих целевого характера, в том числе за счет «иных дотаций» из бюджета района цели которых установлены соглашениями или иными правовыми актами администрации района;</w:t>
            </w:r>
          </w:p>
          <w:p w:rsidR="00C735EF" w:rsidRPr="00E9227A" w:rsidRDefault="00C735EF" w:rsidP="009765BC">
            <w:pPr>
              <w:spacing w:after="0" w:line="240" w:lineRule="auto"/>
              <w:ind w:firstLine="426"/>
              <w:contextualSpacing/>
              <w:jc w:val="both"/>
              <w:rPr>
                <w:rFonts w:ascii="Times New Roman" w:hAnsi="Times New Roman" w:cs="Times New Roman"/>
                <w:sz w:val="18"/>
                <w:szCs w:val="18"/>
              </w:rPr>
            </w:pPr>
            <w:r w:rsidRPr="00E9227A">
              <w:rPr>
                <w:rFonts w:ascii="Times New Roman" w:hAnsi="Times New Roman" w:cs="Times New Roman"/>
                <w:sz w:val="18"/>
                <w:szCs w:val="18"/>
              </w:rPr>
              <w:t>- увеличение бюджетных ассигнований на решение вопросов местного значения по разделам, подразделам, целевым статьям, видам расходов за счет остатка средств на начало года;</w:t>
            </w:r>
          </w:p>
          <w:p w:rsidR="00C735EF" w:rsidRPr="00E9227A" w:rsidRDefault="00C735EF" w:rsidP="009765BC">
            <w:pPr>
              <w:spacing w:after="0" w:line="240" w:lineRule="auto"/>
              <w:ind w:firstLine="426"/>
              <w:contextualSpacing/>
              <w:jc w:val="both"/>
              <w:rPr>
                <w:rFonts w:ascii="Times New Roman" w:hAnsi="Times New Roman" w:cs="Times New Roman"/>
                <w:sz w:val="18"/>
                <w:szCs w:val="18"/>
              </w:rPr>
            </w:pPr>
            <w:r w:rsidRPr="00E9227A">
              <w:rPr>
                <w:rFonts w:ascii="Times New Roman" w:hAnsi="Times New Roman" w:cs="Times New Roman"/>
                <w:sz w:val="18"/>
                <w:szCs w:val="18"/>
              </w:rPr>
              <w:t>- перераспределение бюджетных ассигнований между разделами, подразделами, целевыми статьями, видами расходов в целях обеспечения достижения условий установленных в соглашениях о передаче полномочий (части полномочий) по решению вопросов местного значения;</w:t>
            </w:r>
          </w:p>
          <w:p w:rsidR="009765BC" w:rsidRDefault="00C735EF" w:rsidP="009765BC">
            <w:pPr>
              <w:spacing w:after="0" w:line="240" w:lineRule="auto"/>
              <w:ind w:firstLine="426"/>
              <w:contextualSpacing/>
              <w:jc w:val="both"/>
              <w:rPr>
                <w:rFonts w:ascii="Times New Roman" w:hAnsi="Times New Roman" w:cs="Times New Roman"/>
                <w:sz w:val="18"/>
                <w:szCs w:val="18"/>
              </w:rPr>
            </w:pPr>
            <w:r w:rsidRPr="00E9227A">
              <w:rPr>
                <w:rFonts w:ascii="Times New Roman" w:hAnsi="Times New Roman" w:cs="Times New Roman"/>
                <w:sz w:val="18"/>
                <w:szCs w:val="18"/>
              </w:rPr>
              <w:t xml:space="preserve">- перераспределение бюджетных ассигнований между программными (непрограммными) статьями кода целевой статьи расходов, направлениями расходов, между разделами (подразделами) и видами расходов в целях исполнения обязательств местного бюджета. </w:t>
            </w:r>
          </w:p>
          <w:p w:rsidR="00C735EF" w:rsidRPr="00E9227A" w:rsidRDefault="00C735EF" w:rsidP="009765BC">
            <w:pPr>
              <w:spacing w:after="0" w:line="240" w:lineRule="auto"/>
              <w:ind w:firstLine="426"/>
              <w:contextualSpacing/>
              <w:jc w:val="both"/>
              <w:rPr>
                <w:rFonts w:ascii="Times New Roman" w:hAnsi="Times New Roman" w:cs="Times New Roman"/>
                <w:sz w:val="18"/>
                <w:szCs w:val="18"/>
              </w:rPr>
            </w:pPr>
            <w:r w:rsidRPr="00E9227A">
              <w:rPr>
                <w:rFonts w:ascii="Times New Roman" w:hAnsi="Times New Roman" w:cs="Times New Roman"/>
                <w:color w:val="000000"/>
                <w:sz w:val="18"/>
                <w:szCs w:val="18"/>
              </w:rPr>
              <w:t>Изменения, внесенные в сводную бюджетную роспись по основаниям, установленным настоящей статьей (за исключением изменений, утвержденных после 1 декабря 2026 года), учитываются при внесении изменений в настоящее Решение.</w:t>
            </w:r>
          </w:p>
          <w:p w:rsidR="00C735EF" w:rsidRPr="009765BC" w:rsidRDefault="00C735EF" w:rsidP="009765BC">
            <w:pPr>
              <w:spacing w:after="0" w:line="240" w:lineRule="auto"/>
              <w:jc w:val="both"/>
              <w:rPr>
                <w:rFonts w:ascii="Times New Roman" w:eastAsia="Times New Roman" w:hAnsi="Times New Roman" w:cs="Times New Roman"/>
                <w:b/>
                <w:color w:val="000000"/>
                <w:sz w:val="18"/>
                <w:szCs w:val="18"/>
              </w:rPr>
            </w:pPr>
            <w:r w:rsidRPr="00E9227A">
              <w:rPr>
                <w:rFonts w:ascii="Times New Roman" w:eastAsia="Times New Roman" w:hAnsi="Times New Roman" w:cs="Times New Roman"/>
                <w:b/>
                <w:color w:val="000000"/>
                <w:sz w:val="18"/>
                <w:szCs w:val="18"/>
              </w:rPr>
              <w:t xml:space="preserve">   </w:t>
            </w:r>
            <w:r w:rsidRPr="009765BC">
              <w:rPr>
                <w:rFonts w:ascii="Times New Roman" w:eastAsia="Times New Roman" w:hAnsi="Times New Roman" w:cs="Times New Roman"/>
                <w:b/>
                <w:color w:val="000000"/>
                <w:sz w:val="18"/>
                <w:szCs w:val="18"/>
              </w:rPr>
              <w:t>Статья 21</w:t>
            </w:r>
          </w:p>
          <w:p w:rsidR="009765BC" w:rsidRDefault="00C735EF" w:rsidP="009765BC">
            <w:pPr>
              <w:spacing w:after="0" w:line="240" w:lineRule="auto"/>
              <w:ind w:left="851"/>
              <w:jc w:val="both"/>
              <w:rPr>
                <w:rFonts w:ascii="Times New Roman" w:hAnsi="Times New Roman" w:cs="Times New Roman"/>
                <w:sz w:val="18"/>
                <w:szCs w:val="18"/>
              </w:rPr>
            </w:pPr>
            <w:r w:rsidRPr="00E9227A">
              <w:rPr>
                <w:rFonts w:ascii="Times New Roman" w:hAnsi="Times New Roman" w:cs="Times New Roman"/>
                <w:sz w:val="18"/>
                <w:szCs w:val="18"/>
              </w:rPr>
              <w:t xml:space="preserve">Установить, что в 2026 году казначейскому сопровождению подлежат: </w:t>
            </w:r>
          </w:p>
          <w:p w:rsidR="009765BC" w:rsidRDefault="00C735EF" w:rsidP="009765BC">
            <w:pPr>
              <w:spacing w:after="0" w:line="240" w:lineRule="auto"/>
              <w:ind w:firstLine="762"/>
              <w:jc w:val="both"/>
              <w:rPr>
                <w:rFonts w:ascii="Times New Roman" w:hAnsi="Times New Roman" w:cs="Times New Roman"/>
                <w:sz w:val="18"/>
                <w:szCs w:val="18"/>
              </w:rPr>
            </w:pPr>
            <w:r w:rsidRPr="00E9227A">
              <w:rPr>
                <w:rFonts w:ascii="Times New Roman" w:eastAsia="Times New Roman" w:hAnsi="Times New Roman" w:cs="Times New Roman"/>
                <w:color w:val="000000"/>
                <w:sz w:val="18"/>
                <w:szCs w:val="18"/>
              </w:rPr>
              <w:t xml:space="preserve"> Подлежат авансовые платежи по муниципальным контрактам о постановке товаров, выполнении работ, оказании услуг, заключенных на сумму 50 000,0 т ысяч рублей и более для обеспечения муниципальных нужд Новоюласенского сельсовета.</w:t>
            </w:r>
          </w:p>
          <w:p w:rsidR="00C735EF" w:rsidRPr="00E9227A" w:rsidRDefault="00C735EF" w:rsidP="009765BC">
            <w:pPr>
              <w:spacing w:after="0" w:line="240" w:lineRule="auto"/>
              <w:ind w:firstLine="762"/>
              <w:jc w:val="both"/>
              <w:rPr>
                <w:rFonts w:ascii="Times New Roman" w:hAnsi="Times New Roman" w:cs="Times New Roman"/>
                <w:sz w:val="18"/>
                <w:szCs w:val="18"/>
              </w:rPr>
            </w:pPr>
            <w:r w:rsidRPr="00E9227A">
              <w:rPr>
                <w:rFonts w:ascii="Times New Roman" w:hAnsi="Times New Roman" w:cs="Times New Roman"/>
                <w:sz w:val="18"/>
                <w:szCs w:val="18"/>
              </w:rPr>
              <w:t xml:space="preserve"> Субсидии, предоставляемые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некоммерческим организациям (за исключением муниципальных учреждений) на финансовое обеспечение затрат в связи с производством (реализацией) товаров, выполнением работ, оказанием услуг в случаях, установленных администрацией Красногвардейского района Оренбургской области в  порядках предоставления таких субсидий.</w:t>
            </w:r>
          </w:p>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p>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Приложение 2</w:t>
            </w:r>
          </w:p>
        </w:tc>
      </w:tr>
      <w:tr w:rsidR="00C735EF" w:rsidRPr="00E9227A" w:rsidTr="009765BC">
        <w:trPr>
          <w:trHeight w:val="300"/>
        </w:trPr>
        <w:tc>
          <w:tcPr>
            <w:tcW w:w="9560" w:type="dxa"/>
            <w:gridSpan w:val="5"/>
            <w:tcBorders>
              <w:top w:val="nil"/>
              <w:left w:val="nil"/>
              <w:bottom w:val="nil"/>
              <w:right w:val="nil"/>
            </w:tcBorders>
            <w:shd w:val="clear" w:color="auto" w:fill="auto"/>
            <w:noWrap/>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к бюджету муниципального образования</w:t>
            </w:r>
          </w:p>
        </w:tc>
      </w:tr>
      <w:tr w:rsidR="00C735EF" w:rsidRPr="00E9227A" w:rsidTr="009765BC">
        <w:trPr>
          <w:trHeight w:val="300"/>
        </w:trPr>
        <w:tc>
          <w:tcPr>
            <w:tcW w:w="9560" w:type="dxa"/>
            <w:gridSpan w:val="5"/>
            <w:tcBorders>
              <w:top w:val="nil"/>
              <w:left w:val="nil"/>
              <w:bottom w:val="nil"/>
              <w:right w:val="nil"/>
            </w:tcBorders>
            <w:shd w:val="clear" w:color="auto" w:fill="auto"/>
            <w:noWrap/>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Новоюласенский  сельсовет на 2026 год  </w:t>
            </w:r>
          </w:p>
        </w:tc>
      </w:tr>
      <w:tr w:rsidR="00C735EF" w:rsidRPr="00E9227A" w:rsidTr="009765BC">
        <w:trPr>
          <w:trHeight w:val="338"/>
        </w:trPr>
        <w:tc>
          <w:tcPr>
            <w:tcW w:w="9560" w:type="dxa"/>
            <w:gridSpan w:val="5"/>
            <w:tcBorders>
              <w:top w:val="nil"/>
              <w:left w:val="nil"/>
              <w:bottom w:val="nil"/>
              <w:right w:val="nil"/>
            </w:tcBorders>
            <w:shd w:val="clear" w:color="auto" w:fill="auto"/>
            <w:noWrap/>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 плановый период 2027 и 2028 годов</w:t>
            </w:r>
          </w:p>
        </w:tc>
      </w:tr>
      <w:tr w:rsidR="00C735EF" w:rsidRPr="00E9227A" w:rsidTr="009765BC">
        <w:trPr>
          <w:trHeight w:val="300"/>
        </w:trPr>
        <w:tc>
          <w:tcPr>
            <w:tcW w:w="9560" w:type="dxa"/>
            <w:gridSpan w:val="5"/>
            <w:tcBorders>
              <w:top w:val="nil"/>
              <w:left w:val="nil"/>
              <w:bottom w:val="nil"/>
              <w:right w:val="nil"/>
            </w:tcBorders>
            <w:shd w:val="clear" w:color="auto" w:fill="auto"/>
            <w:noWrap/>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от .12.2025 г</w:t>
            </w:r>
          </w:p>
        </w:tc>
      </w:tr>
      <w:tr w:rsidR="00C735EF" w:rsidRPr="00E9227A" w:rsidTr="009765BC">
        <w:trPr>
          <w:trHeight w:val="315"/>
        </w:trPr>
        <w:tc>
          <w:tcPr>
            <w:tcW w:w="9560" w:type="dxa"/>
            <w:gridSpan w:val="5"/>
            <w:tcBorders>
              <w:top w:val="nil"/>
              <w:left w:val="nil"/>
              <w:bottom w:val="nil"/>
              <w:right w:val="nil"/>
            </w:tcBorders>
            <w:shd w:val="clear" w:color="auto" w:fill="auto"/>
            <w:noWrap/>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C735EF" w:rsidRPr="00E9227A" w:rsidTr="009765BC">
        <w:trPr>
          <w:trHeight w:val="315"/>
        </w:trPr>
        <w:tc>
          <w:tcPr>
            <w:tcW w:w="9560" w:type="dxa"/>
            <w:gridSpan w:val="5"/>
            <w:tcBorders>
              <w:top w:val="nil"/>
              <w:left w:val="nil"/>
              <w:bottom w:val="nil"/>
              <w:right w:val="nil"/>
            </w:tcBorders>
            <w:shd w:val="clear" w:color="auto" w:fill="auto"/>
            <w:noWrap/>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xml:space="preserve"> подвидов доходов на 2026 год и плановый период 2027 и 2028 годов </w:t>
            </w:r>
          </w:p>
        </w:tc>
      </w:tr>
      <w:tr w:rsidR="00C735EF" w:rsidRPr="00E9227A" w:rsidTr="009765BC">
        <w:trPr>
          <w:trHeight w:val="300"/>
        </w:trPr>
        <w:tc>
          <w:tcPr>
            <w:tcW w:w="9560" w:type="dxa"/>
            <w:gridSpan w:val="5"/>
            <w:tcBorders>
              <w:top w:val="nil"/>
              <w:left w:val="nil"/>
              <w:bottom w:val="single" w:sz="4" w:space="0" w:color="auto"/>
              <w:right w:val="nil"/>
            </w:tcBorders>
            <w:shd w:val="clear" w:color="auto" w:fill="auto"/>
            <w:noWrap/>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                                                                                                                                               (тысяч рублей)</w:t>
            </w:r>
          </w:p>
        </w:tc>
      </w:tr>
      <w:tr w:rsidR="00C735EF" w:rsidRPr="00E9227A" w:rsidTr="009765BC">
        <w:trPr>
          <w:trHeight w:val="315"/>
        </w:trPr>
        <w:tc>
          <w:tcPr>
            <w:tcW w:w="2260" w:type="dxa"/>
            <w:vMerge w:val="restart"/>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Код бюджетной классификации Российской федерации</w:t>
            </w:r>
          </w:p>
        </w:tc>
        <w:tc>
          <w:tcPr>
            <w:tcW w:w="3900" w:type="dxa"/>
            <w:vMerge w:val="restart"/>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Наименование кода дохода бюджета</w:t>
            </w:r>
          </w:p>
        </w:tc>
        <w:tc>
          <w:tcPr>
            <w:tcW w:w="1360" w:type="dxa"/>
            <w:vMerge w:val="restart"/>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2026год</w:t>
            </w:r>
          </w:p>
        </w:tc>
        <w:tc>
          <w:tcPr>
            <w:tcW w:w="1080" w:type="dxa"/>
            <w:vMerge w:val="restart"/>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2027 год</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2028 год</w:t>
            </w:r>
          </w:p>
        </w:tc>
      </w:tr>
      <w:tr w:rsidR="00C735EF" w:rsidRPr="00E9227A" w:rsidTr="009765BC">
        <w:trPr>
          <w:trHeight w:val="300"/>
        </w:trPr>
        <w:tc>
          <w:tcPr>
            <w:tcW w:w="226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390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136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108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r>
      <w:tr w:rsidR="00C735EF" w:rsidRPr="00E9227A" w:rsidTr="009765BC">
        <w:trPr>
          <w:trHeight w:val="230"/>
        </w:trPr>
        <w:tc>
          <w:tcPr>
            <w:tcW w:w="226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390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136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108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r>
      <w:tr w:rsidR="00C735EF" w:rsidRPr="00E9227A" w:rsidTr="009765BC">
        <w:trPr>
          <w:trHeight w:val="191"/>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w:t>
            </w:r>
          </w:p>
        </w:tc>
      </w:tr>
      <w:tr w:rsidR="00C735EF" w:rsidRPr="00E9227A" w:rsidTr="009765BC">
        <w:trPr>
          <w:trHeight w:val="238"/>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1 00 00000 00 0000 000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i/>
                <w:iCs/>
                <w:sz w:val="18"/>
                <w:szCs w:val="18"/>
              </w:rPr>
            </w:pPr>
            <w:r w:rsidRPr="00E9227A">
              <w:rPr>
                <w:rFonts w:ascii="Times New Roman" w:eastAsia="Times New Roman" w:hAnsi="Times New Roman" w:cs="Times New Roman"/>
                <w:b/>
                <w:bCs/>
                <w:i/>
                <w:iCs/>
                <w:sz w:val="18"/>
                <w:szCs w:val="18"/>
              </w:rPr>
              <w:t>Налоговые и неналоговые доходы</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2531,6</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2776,1</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2857,0</w:t>
            </w:r>
          </w:p>
        </w:tc>
      </w:tr>
      <w:tr w:rsidR="00C735EF" w:rsidRPr="00E9227A" w:rsidTr="009765BC">
        <w:trPr>
          <w:trHeight w:val="227"/>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1 01 00000 00 0000 000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Налоги на прибыль, доходы</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418,0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430,0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451,0</w:t>
            </w:r>
          </w:p>
        </w:tc>
      </w:tr>
      <w:tr w:rsidR="00C735EF" w:rsidRPr="00E9227A" w:rsidTr="009765BC">
        <w:trPr>
          <w:trHeight w:val="207"/>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1 01 02000 01 0000 110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Налог на доходы физических лиц</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418,0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430,0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451,0</w:t>
            </w:r>
          </w:p>
        </w:tc>
      </w:tr>
      <w:tr w:rsidR="00C735EF" w:rsidRPr="00E9227A" w:rsidTr="009765BC">
        <w:trPr>
          <w:trHeight w:val="4198"/>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1 01 02010 01 0000 110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341,0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351,0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369,0</w:t>
            </w:r>
          </w:p>
        </w:tc>
      </w:tr>
      <w:tr w:rsidR="00C735EF" w:rsidRPr="00E9227A" w:rsidTr="009765BC">
        <w:trPr>
          <w:trHeight w:val="273"/>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1 01 02030 01 0000 110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14,0</w:t>
            </w:r>
          </w:p>
        </w:tc>
      </w:tr>
      <w:tr w:rsidR="00C735EF" w:rsidRPr="00E9227A" w:rsidTr="009765BC">
        <w:trPr>
          <w:trHeight w:val="1789"/>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1 01 02210 01 0000 110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63,0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65,0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68,0</w:t>
            </w:r>
          </w:p>
        </w:tc>
      </w:tr>
      <w:tr w:rsidR="00C735EF" w:rsidRPr="00E9227A" w:rsidTr="009765BC">
        <w:trPr>
          <w:trHeight w:val="719"/>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1 03 00000 00 0000 000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847,1</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1125,9</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1168,8</w:t>
            </w:r>
          </w:p>
        </w:tc>
      </w:tr>
      <w:tr w:rsidR="00C735EF" w:rsidRPr="00E9227A" w:rsidTr="009765BC">
        <w:trPr>
          <w:trHeight w:val="683"/>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1 03 02000 01 0000 110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1587"/>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1 03 02230 01 0000 110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443,3</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588,4</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609,9</w:t>
            </w:r>
          </w:p>
        </w:tc>
      </w:tr>
      <w:tr w:rsidR="00C735EF" w:rsidRPr="00E9227A" w:rsidTr="009765BC">
        <w:trPr>
          <w:trHeight w:val="2018"/>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1 03 02231 01 0000 110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443,3</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588,4</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609,9</w:t>
            </w:r>
          </w:p>
        </w:tc>
      </w:tr>
      <w:tr w:rsidR="00C735EF" w:rsidRPr="00E9227A" w:rsidTr="009765BC">
        <w:trPr>
          <w:trHeight w:val="1592"/>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1 03 02240 01 0000 110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2,1</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r>
      <w:tr w:rsidR="00C735EF" w:rsidRPr="00E9227A" w:rsidTr="009765BC">
        <w:trPr>
          <w:trHeight w:val="2480"/>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1 03 02241 01 0000 110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2,1</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r>
      <w:tr w:rsidR="00C735EF" w:rsidRPr="00E9227A" w:rsidTr="009765BC">
        <w:trPr>
          <w:trHeight w:val="1805"/>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1 03 02250 01 0000 110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428,8</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569,1</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590,3</w:t>
            </w:r>
          </w:p>
        </w:tc>
      </w:tr>
      <w:tr w:rsidR="00C735EF" w:rsidRPr="00E9227A" w:rsidTr="009765BC">
        <w:trPr>
          <w:trHeight w:val="2541"/>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1 03 02251 01 0000 110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428,8</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569,1</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590,3</w:t>
            </w:r>
          </w:p>
        </w:tc>
      </w:tr>
      <w:tr w:rsidR="00C735EF" w:rsidRPr="00E9227A" w:rsidTr="009765BC">
        <w:trPr>
          <w:trHeight w:val="1697"/>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1 03 02260 01 0000 110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-27,1</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-34,5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-34,4</w:t>
            </w:r>
          </w:p>
        </w:tc>
      </w:tr>
      <w:tr w:rsidR="00C735EF" w:rsidRPr="00E9227A" w:rsidTr="009765BC">
        <w:trPr>
          <w:trHeight w:val="2561"/>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1 03 02261 01 0000 110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-27,1</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-34,5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-34,4</w:t>
            </w:r>
          </w:p>
        </w:tc>
      </w:tr>
      <w:tr w:rsidR="00C735EF" w:rsidRPr="00E9227A" w:rsidTr="009765BC">
        <w:trPr>
          <w:trHeight w:val="315"/>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1 05 00000 00 0000 000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Налоги на совокупный доход</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929,0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945,0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964,0</w:t>
            </w:r>
          </w:p>
        </w:tc>
      </w:tr>
      <w:tr w:rsidR="00C735EF" w:rsidRPr="00E9227A" w:rsidTr="009765BC">
        <w:trPr>
          <w:trHeight w:val="405"/>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1 05 03000 01 0000 110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Единый сельскохозяйственный налог</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929,0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945,0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964,0</w:t>
            </w:r>
          </w:p>
        </w:tc>
      </w:tr>
      <w:tr w:rsidR="00C735EF" w:rsidRPr="00E9227A" w:rsidTr="009765BC">
        <w:trPr>
          <w:trHeight w:val="345"/>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1 05 03010 01 0000 110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Единый сельскохозяйственный налог</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929,0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945,0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964,0</w:t>
            </w:r>
          </w:p>
        </w:tc>
      </w:tr>
      <w:tr w:rsidR="00C735EF" w:rsidRPr="00E9227A" w:rsidTr="009765BC">
        <w:trPr>
          <w:trHeight w:val="300"/>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1 06 00000 00 0000 000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Налоги на имущество</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200,0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198,0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196,0</w:t>
            </w:r>
          </w:p>
        </w:tc>
      </w:tr>
      <w:tr w:rsidR="00C735EF" w:rsidRPr="00E9227A" w:rsidTr="009765BC">
        <w:trPr>
          <w:trHeight w:val="135"/>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1 06 01000 00 0000 110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Налог на имущество физических лиц</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30,0</w:t>
            </w:r>
          </w:p>
        </w:tc>
      </w:tr>
      <w:tr w:rsidR="00C735EF" w:rsidRPr="00E9227A" w:rsidTr="009765BC">
        <w:trPr>
          <w:trHeight w:val="1189"/>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1 06 01030 10 0000 110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30,0</w:t>
            </w:r>
          </w:p>
        </w:tc>
      </w:tr>
      <w:tr w:rsidR="00C735EF" w:rsidRPr="00E9227A" w:rsidTr="009765BC">
        <w:trPr>
          <w:trHeight w:val="205"/>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1 06 06000 00 0000 110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Земельный налог</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175,0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166,0</w:t>
            </w:r>
          </w:p>
        </w:tc>
      </w:tr>
      <w:tr w:rsidR="00C735EF" w:rsidRPr="00E9227A" w:rsidTr="009765BC">
        <w:trPr>
          <w:trHeight w:val="250"/>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1 06 06040 00 0000 110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Земельный налог с физических лиц</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175,0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166,0</w:t>
            </w:r>
          </w:p>
        </w:tc>
      </w:tr>
      <w:tr w:rsidR="00C735EF" w:rsidRPr="00E9227A" w:rsidTr="009765BC">
        <w:trPr>
          <w:trHeight w:val="818"/>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1 06 06043 10 0000 110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175,0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166,0</w:t>
            </w:r>
          </w:p>
        </w:tc>
      </w:tr>
      <w:tr w:rsidR="00C735EF" w:rsidRPr="00E9227A" w:rsidTr="009765BC">
        <w:trPr>
          <w:trHeight w:val="128"/>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1 08 00000 00 0000 000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Государственная пошлина</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0,8</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0,5</w:t>
            </w:r>
          </w:p>
        </w:tc>
      </w:tr>
      <w:tr w:rsidR="00C735EF" w:rsidRPr="00E9227A" w:rsidTr="009765BC">
        <w:trPr>
          <w:trHeight w:val="813"/>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1 08 04000 01 0000 110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r>
      <w:tr w:rsidR="00C735EF" w:rsidRPr="00E9227A" w:rsidTr="009765BC">
        <w:trPr>
          <w:trHeight w:val="1415"/>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1 08 04020 01 0000 110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r>
      <w:tr w:rsidR="00C735EF" w:rsidRPr="00E9227A" w:rsidTr="009765BC">
        <w:trPr>
          <w:trHeight w:val="679"/>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1 11 00000 00 0000 000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76,7</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76,7</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76,7</w:t>
            </w:r>
          </w:p>
        </w:tc>
      </w:tr>
      <w:tr w:rsidR="00C735EF" w:rsidRPr="00E9227A" w:rsidTr="009765BC">
        <w:trPr>
          <w:trHeight w:val="1687"/>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1 11 050</w:t>
            </w:r>
            <w:r w:rsidRPr="00E9227A">
              <w:rPr>
                <w:rFonts w:ascii="Times New Roman" w:eastAsia="Times New Roman" w:hAnsi="Times New Roman" w:cs="Times New Roman"/>
                <w:color w:val="FF0000"/>
                <w:sz w:val="18"/>
                <w:szCs w:val="18"/>
              </w:rPr>
              <w:t>0</w:t>
            </w:r>
            <w:r w:rsidRPr="00E9227A">
              <w:rPr>
                <w:rFonts w:ascii="Times New Roman" w:eastAsia="Times New Roman" w:hAnsi="Times New Roman" w:cs="Times New Roman"/>
                <w:color w:val="000000"/>
                <w:sz w:val="18"/>
                <w:szCs w:val="18"/>
              </w:rPr>
              <w:t>0 00 0000 120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76,7</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76,7</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76,7</w:t>
            </w:r>
          </w:p>
        </w:tc>
      </w:tr>
      <w:tr w:rsidR="00C735EF" w:rsidRPr="00E9227A" w:rsidTr="009765BC">
        <w:trPr>
          <w:trHeight w:val="1503"/>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1 11 0502</w:t>
            </w:r>
            <w:r w:rsidRPr="00E9227A">
              <w:rPr>
                <w:rFonts w:ascii="Times New Roman" w:eastAsia="Times New Roman" w:hAnsi="Times New Roman" w:cs="Times New Roman"/>
                <w:color w:val="FF0000"/>
                <w:sz w:val="18"/>
                <w:szCs w:val="18"/>
              </w:rPr>
              <w:t>0</w:t>
            </w:r>
            <w:r w:rsidRPr="00E9227A">
              <w:rPr>
                <w:rFonts w:ascii="Times New Roman" w:eastAsia="Times New Roman" w:hAnsi="Times New Roman" w:cs="Times New Roman"/>
                <w:color w:val="000000"/>
                <w:sz w:val="18"/>
                <w:szCs w:val="18"/>
              </w:rPr>
              <w:t xml:space="preserve"> 00 0000 120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60,5</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60,5</w:t>
            </w:r>
          </w:p>
        </w:tc>
      </w:tr>
      <w:tr w:rsidR="00C735EF" w:rsidRPr="00E9227A" w:rsidTr="009765BC">
        <w:trPr>
          <w:trHeight w:val="1429"/>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1 11 05025 10 0000 120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60,5</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60,5</w:t>
            </w:r>
          </w:p>
        </w:tc>
      </w:tr>
      <w:tr w:rsidR="00C735EF" w:rsidRPr="00E9227A" w:rsidTr="009765BC">
        <w:trPr>
          <w:trHeight w:val="1665"/>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1 11 05030 00 0000 120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16,2</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16,2</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16,2</w:t>
            </w:r>
          </w:p>
        </w:tc>
      </w:tr>
      <w:tr w:rsidR="00C735EF" w:rsidRPr="00E9227A" w:rsidTr="009765BC">
        <w:trPr>
          <w:trHeight w:val="1226"/>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1 11 05035 10 0000 120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16,2</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16,2</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16,2</w:t>
            </w:r>
          </w:p>
        </w:tc>
      </w:tr>
      <w:tr w:rsidR="00C735EF" w:rsidRPr="00E9227A" w:rsidTr="009765BC">
        <w:trPr>
          <w:trHeight w:val="442"/>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1 13 00000 00 0000 000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Доходы от оказания платных услуг  и  компенсации затрат государства</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158"/>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1 13 02000 00 0000 130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Доходы  от компенсации затрат государства</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355"/>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1 13 02990 00 0000 130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доходы от компенсации затрат государства</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433"/>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1 13 02995 10 0000 130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60,0</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100"/>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2 00 00000 00 0000 000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Безвозмездные поступления</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2341,3</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2234,5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2301,4</w:t>
            </w:r>
          </w:p>
        </w:tc>
      </w:tr>
      <w:tr w:rsidR="00C735EF" w:rsidRPr="00E9227A" w:rsidTr="009765BC">
        <w:trPr>
          <w:trHeight w:val="570"/>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2 02 00000 00 0000 000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2341,3</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2234,5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2301,4</w:t>
            </w:r>
          </w:p>
        </w:tc>
      </w:tr>
      <w:tr w:rsidR="00C735EF" w:rsidRPr="00E9227A" w:rsidTr="009765BC">
        <w:trPr>
          <w:trHeight w:val="440"/>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2 02 10000 00 0000 150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2088,1</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1951,6</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1940,1</w:t>
            </w:r>
          </w:p>
        </w:tc>
      </w:tr>
      <w:tr w:rsidR="00C735EF" w:rsidRPr="00E9227A" w:rsidTr="009765BC">
        <w:trPr>
          <w:trHeight w:val="404"/>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2 02 15001 00 0000 150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Дотации на выравнивание бюджетной обеспеченности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2038,4</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1948,0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1936,4</w:t>
            </w:r>
          </w:p>
        </w:tc>
      </w:tr>
      <w:tr w:rsidR="00C735EF" w:rsidRPr="00E9227A" w:rsidTr="009765BC">
        <w:trPr>
          <w:trHeight w:val="493"/>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2 02 15001 10 0000 150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2038,4</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1948,0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1936,4</w:t>
            </w:r>
          </w:p>
        </w:tc>
      </w:tr>
      <w:tr w:rsidR="00C735EF" w:rsidRPr="00E9227A" w:rsidTr="009765BC">
        <w:trPr>
          <w:trHeight w:val="821"/>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2 02 16001 00 0000 150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3,4</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3,7</w:t>
            </w:r>
          </w:p>
        </w:tc>
      </w:tr>
      <w:tr w:rsidR="00C735EF" w:rsidRPr="00E9227A" w:rsidTr="009765BC">
        <w:trPr>
          <w:trHeight w:val="621"/>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2 02 16001 10 0000 150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3,4</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3,7</w:t>
            </w:r>
          </w:p>
        </w:tc>
      </w:tr>
      <w:tr w:rsidR="00C735EF" w:rsidRPr="00E9227A" w:rsidTr="009765BC">
        <w:trPr>
          <w:trHeight w:val="192"/>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2 02 19999 00 0000 150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дотации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46,3</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238"/>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2 02 19999 10 0000 150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дотации бюджетам сельских поселений</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46,3</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415"/>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2 02 30000 00 0000 150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253,2</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282,9</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361,3</w:t>
            </w:r>
          </w:p>
        </w:tc>
      </w:tr>
      <w:tr w:rsidR="00C735EF" w:rsidRPr="00E9227A" w:rsidTr="009765BC">
        <w:trPr>
          <w:trHeight w:val="840"/>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2 02 35118 00 0000 150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763"/>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2 02 35118 10 0000 150</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253,2</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282,9</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361,3</w:t>
            </w:r>
          </w:p>
        </w:tc>
      </w:tr>
      <w:tr w:rsidR="00C735EF" w:rsidRPr="00E9227A" w:rsidTr="009765BC">
        <w:trPr>
          <w:trHeight w:val="173"/>
        </w:trPr>
        <w:tc>
          <w:tcPr>
            <w:tcW w:w="226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39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Итого доходов:</w:t>
            </w:r>
          </w:p>
        </w:tc>
        <w:tc>
          <w:tcPr>
            <w:tcW w:w="1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4872,9</w:t>
            </w:r>
          </w:p>
        </w:tc>
        <w:tc>
          <w:tcPr>
            <w:tcW w:w="10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5010,6</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5158,4</w:t>
            </w:r>
          </w:p>
        </w:tc>
      </w:tr>
    </w:tbl>
    <w:p w:rsidR="00C735EF" w:rsidRPr="00E9227A" w:rsidRDefault="00C735EF" w:rsidP="009765BC">
      <w:pPr>
        <w:spacing w:after="0" w:line="240" w:lineRule="auto"/>
        <w:rPr>
          <w:rFonts w:ascii="Times New Roman" w:hAnsi="Times New Roman" w:cs="Times New Roman"/>
          <w:sz w:val="18"/>
          <w:szCs w:val="18"/>
        </w:rPr>
      </w:pPr>
    </w:p>
    <w:tbl>
      <w:tblPr>
        <w:tblW w:w="9375" w:type="dxa"/>
        <w:tblInd w:w="89" w:type="dxa"/>
        <w:tblLook w:val="04A0"/>
      </w:tblPr>
      <w:tblGrid>
        <w:gridCol w:w="4540"/>
        <w:gridCol w:w="660"/>
        <w:gridCol w:w="620"/>
        <w:gridCol w:w="960"/>
        <w:gridCol w:w="960"/>
        <w:gridCol w:w="1635"/>
      </w:tblGrid>
      <w:tr w:rsidR="00C735EF" w:rsidRPr="00E9227A" w:rsidTr="009765BC">
        <w:trPr>
          <w:trHeight w:val="300"/>
        </w:trPr>
        <w:tc>
          <w:tcPr>
            <w:tcW w:w="9375" w:type="dxa"/>
            <w:gridSpan w:val="6"/>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Приложение № 3</w:t>
            </w:r>
          </w:p>
        </w:tc>
      </w:tr>
      <w:tr w:rsidR="00C735EF" w:rsidRPr="00E9227A" w:rsidTr="009765BC">
        <w:trPr>
          <w:trHeight w:val="300"/>
        </w:trPr>
        <w:tc>
          <w:tcPr>
            <w:tcW w:w="9375" w:type="dxa"/>
            <w:gridSpan w:val="6"/>
            <w:tcBorders>
              <w:top w:val="nil"/>
              <w:left w:val="nil"/>
              <w:bottom w:val="nil"/>
              <w:right w:val="nil"/>
            </w:tcBorders>
            <w:shd w:val="clear" w:color="auto" w:fill="auto"/>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 к бюджету муниципального образования                                                                                           </w:t>
            </w:r>
          </w:p>
        </w:tc>
      </w:tr>
      <w:tr w:rsidR="00C735EF" w:rsidRPr="00E9227A" w:rsidTr="009765BC">
        <w:trPr>
          <w:trHeight w:val="300"/>
        </w:trPr>
        <w:tc>
          <w:tcPr>
            <w:tcW w:w="9375" w:type="dxa"/>
            <w:gridSpan w:val="6"/>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Новоюласенский сельсовет на 2026год</w:t>
            </w:r>
          </w:p>
        </w:tc>
      </w:tr>
      <w:tr w:rsidR="00C735EF" w:rsidRPr="00E9227A" w:rsidTr="009765BC">
        <w:trPr>
          <w:trHeight w:val="300"/>
        </w:trPr>
        <w:tc>
          <w:tcPr>
            <w:tcW w:w="9375" w:type="dxa"/>
            <w:gridSpan w:val="6"/>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 и  плановый период 2027  и 2028 годов</w:t>
            </w:r>
          </w:p>
        </w:tc>
      </w:tr>
      <w:tr w:rsidR="00C735EF" w:rsidRPr="00E9227A" w:rsidTr="009765BC">
        <w:trPr>
          <w:trHeight w:val="300"/>
        </w:trPr>
        <w:tc>
          <w:tcPr>
            <w:tcW w:w="9375" w:type="dxa"/>
            <w:gridSpan w:val="6"/>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от  .12.2025 г</w:t>
            </w:r>
          </w:p>
        </w:tc>
      </w:tr>
      <w:tr w:rsidR="00C735EF" w:rsidRPr="00E9227A" w:rsidTr="009765BC">
        <w:trPr>
          <w:trHeight w:val="289"/>
        </w:trPr>
        <w:tc>
          <w:tcPr>
            <w:tcW w:w="9375" w:type="dxa"/>
            <w:gridSpan w:val="6"/>
            <w:vMerge w:val="restart"/>
            <w:tcBorders>
              <w:top w:val="nil"/>
              <w:left w:val="nil"/>
              <w:bottom w:val="nil"/>
              <w:right w:val="nil"/>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2026 год  и плановый период 2027 и 2028 годов </w:t>
            </w:r>
          </w:p>
        </w:tc>
      </w:tr>
      <w:tr w:rsidR="00C735EF" w:rsidRPr="00E9227A" w:rsidTr="009765BC">
        <w:trPr>
          <w:trHeight w:val="300"/>
        </w:trPr>
        <w:tc>
          <w:tcPr>
            <w:tcW w:w="9375" w:type="dxa"/>
            <w:gridSpan w:val="6"/>
            <w:vMerge/>
            <w:tcBorders>
              <w:top w:val="nil"/>
              <w:left w:val="nil"/>
              <w:bottom w:val="nil"/>
              <w:right w:val="nil"/>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r>
      <w:tr w:rsidR="00C735EF" w:rsidRPr="00E9227A" w:rsidTr="009765BC">
        <w:trPr>
          <w:trHeight w:val="72"/>
        </w:trPr>
        <w:tc>
          <w:tcPr>
            <w:tcW w:w="4540" w:type="dxa"/>
            <w:tcBorders>
              <w:top w:val="nil"/>
              <w:left w:val="nil"/>
              <w:bottom w:val="nil"/>
              <w:right w:val="nil"/>
            </w:tcBorders>
            <w:shd w:val="clear" w:color="auto" w:fill="auto"/>
            <w:noWrap/>
            <w:vAlign w:val="bottom"/>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660" w:type="dxa"/>
            <w:tcBorders>
              <w:top w:val="nil"/>
              <w:left w:val="nil"/>
              <w:bottom w:val="nil"/>
              <w:right w:val="nil"/>
            </w:tcBorders>
            <w:shd w:val="clear" w:color="auto" w:fill="auto"/>
            <w:noWrap/>
            <w:vAlign w:val="bottom"/>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620" w:type="dxa"/>
            <w:tcBorders>
              <w:top w:val="nil"/>
              <w:left w:val="nil"/>
              <w:bottom w:val="nil"/>
              <w:right w:val="nil"/>
            </w:tcBorders>
            <w:shd w:val="clear" w:color="auto" w:fill="auto"/>
            <w:noWrap/>
            <w:vAlign w:val="bottom"/>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1635" w:type="dxa"/>
            <w:tcBorders>
              <w:top w:val="nil"/>
              <w:left w:val="nil"/>
              <w:bottom w:val="nil"/>
              <w:right w:val="nil"/>
            </w:tcBorders>
            <w:shd w:val="clear" w:color="auto" w:fill="auto"/>
            <w:noWrap/>
            <w:vAlign w:val="bottom"/>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r>
      <w:tr w:rsidR="00C735EF" w:rsidRPr="00E9227A" w:rsidTr="009765BC">
        <w:trPr>
          <w:trHeight w:val="300"/>
        </w:trPr>
        <w:tc>
          <w:tcPr>
            <w:tcW w:w="9375" w:type="dxa"/>
            <w:gridSpan w:val="6"/>
            <w:tcBorders>
              <w:top w:val="nil"/>
              <w:left w:val="nil"/>
              <w:bottom w:val="single" w:sz="4" w:space="0" w:color="auto"/>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 ( тыс. рублей)</w:t>
            </w:r>
          </w:p>
        </w:tc>
      </w:tr>
      <w:tr w:rsidR="00C735EF" w:rsidRPr="00E9227A" w:rsidTr="009765BC">
        <w:trPr>
          <w:trHeight w:val="276"/>
        </w:trPr>
        <w:tc>
          <w:tcPr>
            <w:tcW w:w="4540" w:type="dxa"/>
            <w:vMerge w:val="restart"/>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Наименование разделов и подразделов</w:t>
            </w:r>
          </w:p>
        </w:tc>
        <w:tc>
          <w:tcPr>
            <w:tcW w:w="660" w:type="dxa"/>
            <w:vMerge w:val="restart"/>
            <w:tcBorders>
              <w:top w:val="nil"/>
              <w:left w:val="single" w:sz="4" w:space="0" w:color="auto"/>
              <w:bottom w:val="single" w:sz="4" w:space="0" w:color="auto"/>
              <w:right w:val="single" w:sz="4" w:space="0" w:color="auto"/>
            </w:tcBorders>
            <w:shd w:val="clear" w:color="auto" w:fill="auto"/>
            <w:noWrap/>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Рз</w:t>
            </w:r>
          </w:p>
        </w:tc>
        <w:tc>
          <w:tcPr>
            <w:tcW w:w="620" w:type="dxa"/>
            <w:vMerge w:val="restart"/>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2026</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2027г</w:t>
            </w:r>
          </w:p>
        </w:tc>
        <w:tc>
          <w:tcPr>
            <w:tcW w:w="1635" w:type="dxa"/>
            <w:vMerge w:val="restart"/>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2028г</w:t>
            </w:r>
          </w:p>
        </w:tc>
      </w:tr>
      <w:tr w:rsidR="00C735EF" w:rsidRPr="00E9227A" w:rsidTr="009765BC">
        <w:trPr>
          <w:trHeight w:val="276"/>
        </w:trPr>
        <w:tc>
          <w:tcPr>
            <w:tcW w:w="454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66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62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1635" w:type="dxa"/>
            <w:vMerge/>
            <w:tcBorders>
              <w:top w:val="nil"/>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r>
      <w:tr w:rsidR="00C735EF" w:rsidRPr="00E9227A" w:rsidTr="009765BC">
        <w:trPr>
          <w:trHeight w:val="30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w:t>
            </w:r>
          </w:p>
        </w:tc>
      </w:tr>
      <w:tr w:rsidR="00C735EF" w:rsidRPr="00E9227A" w:rsidTr="009765BC">
        <w:trPr>
          <w:trHeight w:val="30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Общегосударственные вопросы</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1929,1</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1929,1</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1929,1</w:t>
            </w:r>
          </w:p>
        </w:tc>
      </w:tr>
      <w:tr w:rsidR="00C735EF" w:rsidRPr="00E9227A" w:rsidTr="009765BC">
        <w:trPr>
          <w:trHeight w:val="72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866"/>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33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Национальная оборона</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30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Мобилизационная и вневойсковая  подготовка</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51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39,4</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29,3</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128,1</w:t>
            </w:r>
          </w:p>
        </w:tc>
      </w:tr>
      <w:tr w:rsidR="00C735EF" w:rsidRPr="00E9227A" w:rsidTr="009765BC">
        <w:trPr>
          <w:trHeight w:val="765"/>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Защита населения и территории от чрезвычайных ситуаций природного и техногенного характера, пожарная безопасность</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54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33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Национальная экономика</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876,5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1155,3</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1198,2</w:t>
            </w:r>
          </w:p>
        </w:tc>
      </w:tr>
      <w:tr w:rsidR="00C735EF" w:rsidRPr="00E9227A" w:rsidTr="009765BC">
        <w:trPr>
          <w:trHeight w:val="315"/>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Дорожное хозяйство (дорожные фонды)</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285"/>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Другие вопросы в области национальной экономики</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r>
      <w:tr w:rsidR="00C735EF" w:rsidRPr="00E9227A" w:rsidTr="009765BC">
        <w:trPr>
          <w:trHeight w:val="345"/>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Жилищно-коммунальное хозяйство</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194,1</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121,1</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9,3</w:t>
            </w:r>
          </w:p>
        </w:tc>
      </w:tr>
      <w:tr w:rsidR="00C735EF" w:rsidRPr="00E9227A" w:rsidTr="009765BC">
        <w:trPr>
          <w:trHeight w:val="345"/>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Коммунальное хозяйство</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80,1</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9,1</w:t>
            </w:r>
          </w:p>
        </w:tc>
      </w:tr>
      <w:tr w:rsidR="00C735EF" w:rsidRPr="00E9227A" w:rsidTr="009765BC">
        <w:trPr>
          <w:trHeight w:val="36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Благоустройство</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33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Культура, кинематография</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1025,1</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819,2</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737,0</w:t>
            </w:r>
          </w:p>
        </w:tc>
      </w:tr>
      <w:tr w:rsidR="00C735EF" w:rsidRPr="00E9227A" w:rsidTr="009765BC">
        <w:trPr>
          <w:trHeight w:val="255"/>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Культура</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1025,1</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819,2</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737,0</w:t>
            </w:r>
          </w:p>
        </w:tc>
      </w:tr>
      <w:tr w:rsidR="00C735EF" w:rsidRPr="00E9227A" w:rsidTr="009765BC">
        <w:trPr>
          <w:trHeight w:val="370"/>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r>
      <w:tr w:rsidR="00C735EF" w:rsidRPr="00E9227A" w:rsidTr="009765BC">
        <w:trPr>
          <w:trHeight w:val="233"/>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межбюджетные трансферты общего характера</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r>
      <w:tr w:rsidR="00C735EF" w:rsidRPr="00E9227A" w:rsidTr="009765BC">
        <w:trPr>
          <w:trHeight w:val="124"/>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Условно утвержденные расходы</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118,2</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239,9</w:t>
            </w:r>
          </w:p>
        </w:tc>
      </w:tr>
      <w:tr w:rsidR="00C735EF" w:rsidRPr="00E9227A" w:rsidTr="009765BC">
        <w:trPr>
          <w:trHeight w:val="183"/>
        </w:trPr>
        <w:tc>
          <w:tcPr>
            <w:tcW w:w="454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404040"/>
                <w:sz w:val="18"/>
                <w:szCs w:val="18"/>
              </w:rPr>
            </w:pPr>
            <w:r w:rsidRPr="00E9227A">
              <w:rPr>
                <w:rFonts w:ascii="Times New Roman" w:eastAsia="Times New Roman" w:hAnsi="Times New Roman" w:cs="Times New Roman"/>
                <w:color w:val="404040"/>
                <w:sz w:val="18"/>
                <w:szCs w:val="18"/>
              </w:rPr>
              <w:t>Итого расходов</w:t>
            </w:r>
          </w:p>
        </w:tc>
        <w:tc>
          <w:tcPr>
            <w:tcW w:w="6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rPr>
                <w:rFonts w:ascii="Times New Roman" w:eastAsia="Times New Roman" w:hAnsi="Times New Roman" w:cs="Times New Roman"/>
                <w:color w:val="404040"/>
                <w:sz w:val="18"/>
                <w:szCs w:val="18"/>
              </w:rPr>
            </w:pPr>
            <w:r w:rsidRPr="00E9227A">
              <w:rPr>
                <w:rFonts w:ascii="Times New Roman" w:eastAsia="Times New Roman" w:hAnsi="Times New Roman" w:cs="Times New Roman"/>
                <w:color w:val="404040"/>
                <w:sz w:val="18"/>
                <w:szCs w:val="18"/>
              </w:rPr>
              <w:t> </w:t>
            </w:r>
          </w:p>
        </w:tc>
        <w:tc>
          <w:tcPr>
            <w:tcW w:w="62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4872,9</w:t>
            </w:r>
          </w:p>
        </w:tc>
        <w:tc>
          <w:tcPr>
            <w:tcW w:w="9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5010,6</w:t>
            </w:r>
          </w:p>
        </w:tc>
        <w:tc>
          <w:tcPr>
            <w:tcW w:w="1635"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both"/>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5158,4</w:t>
            </w:r>
          </w:p>
        </w:tc>
      </w:tr>
    </w:tbl>
    <w:p w:rsidR="00C735EF" w:rsidRPr="00E9227A" w:rsidRDefault="00C735EF" w:rsidP="009765BC">
      <w:pPr>
        <w:spacing w:after="0" w:line="240" w:lineRule="auto"/>
        <w:rPr>
          <w:rFonts w:ascii="Times New Roman" w:hAnsi="Times New Roman" w:cs="Times New Roman"/>
          <w:sz w:val="18"/>
          <w:szCs w:val="18"/>
        </w:rPr>
      </w:pPr>
    </w:p>
    <w:p w:rsidR="00C735EF" w:rsidRPr="00E9227A" w:rsidRDefault="00C735EF" w:rsidP="009765BC">
      <w:pPr>
        <w:spacing w:after="0" w:line="240" w:lineRule="auto"/>
        <w:rPr>
          <w:rFonts w:ascii="Times New Roman" w:hAnsi="Times New Roman" w:cs="Times New Roman"/>
          <w:sz w:val="18"/>
          <w:szCs w:val="18"/>
        </w:rPr>
      </w:pPr>
    </w:p>
    <w:tbl>
      <w:tblPr>
        <w:tblW w:w="9180" w:type="dxa"/>
        <w:tblInd w:w="89" w:type="dxa"/>
        <w:tblLook w:val="04A0"/>
      </w:tblPr>
      <w:tblGrid>
        <w:gridCol w:w="3520"/>
        <w:gridCol w:w="508"/>
        <w:gridCol w:w="396"/>
        <w:gridCol w:w="436"/>
        <w:gridCol w:w="1240"/>
        <w:gridCol w:w="486"/>
        <w:gridCol w:w="921"/>
        <w:gridCol w:w="852"/>
        <w:gridCol w:w="821"/>
      </w:tblGrid>
      <w:tr w:rsidR="00C735EF" w:rsidRPr="00E9227A" w:rsidTr="009765BC">
        <w:trPr>
          <w:trHeight w:val="300"/>
        </w:trPr>
        <w:tc>
          <w:tcPr>
            <w:tcW w:w="9180" w:type="dxa"/>
            <w:gridSpan w:val="9"/>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Приложение № 4</w:t>
            </w:r>
          </w:p>
        </w:tc>
      </w:tr>
      <w:tr w:rsidR="00C735EF" w:rsidRPr="00E9227A" w:rsidTr="009765BC">
        <w:trPr>
          <w:trHeight w:val="300"/>
        </w:trPr>
        <w:tc>
          <w:tcPr>
            <w:tcW w:w="9180" w:type="dxa"/>
            <w:gridSpan w:val="9"/>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 к бюджету муниципального образования </w:t>
            </w:r>
          </w:p>
        </w:tc>
      </w:tr>
      <w:tr w:rsidR="00C735EF" w:rsidRPr="00E9227A" w:rsidTr="009765BC">
        <w:trPr>
          <w:trHeight w:val="300"/>
        </w:trPr>
        <w:tc>
          <w:tcPr>
            <w:tcW w:w="9180" w:type="dxa"/>
            <w:gridSpan w:val="9"/>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  Новоюласенский сельсовет на 2026 год</w:t>
            </w:r>
          </w:p>
        </w:tc>
      </w:tr>
      <w:tr w:rsidR="00C735EF" w:rsidRPr="00E9227A" w:rsidTr="009765BC">
        <w:trPr>
          <w:trHeight w:val="300"/>
        </w:trPr>
        <w:tc>
          <w:tcPr>
            <w:tcW w:w="9180" w:type="dxa"/>
            <w:gridSpan w:val="9"/>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  плановый период 2027 и 2028 годов</w:t>
            </w:r>
          </w:p>
        </w:tc>
      </w:tr>
      <w:tr w:rsidR="00C735EF" w:rsidRPr="00E9227A" w:rsidTr="009765BC">
        <w:trPr>
          <w:trHeight w:val="300"/>
        </w:trPr>
        <w:tc>
          <w:tcPr>
            <w:tcW w:w="9180" w:type="dxa"/>
            <w:gridSpan w:val="9"/>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от .12.2025г</w:t>
            </w:r>
          </w:p>
        </w:tc>
      </w:tr>
      <w:tr w:rsidR="00C735EF" w:rsidRPr="00E9227A" w:rsidTr="009765BC">
        <w:trPr>
          <w:trHeight w:val="289"/>
        </w:trPr>
        <w:tc>
          <w:tcPr>
            <w:tcW w:w="9180" w:type="dxa"/>
            <w:gridSpan w:val="9"/>
            <w:vMerge w:val="restart"/>
            <w:tcBorders>
              <w:top w:val="nil"/>
              <w:left w:val="nil"/>
              <w:bottom w:val="nil"/>
              <w:right w:val="nil"/>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Ведомственная структура расходов бюджета поселения на 2026 год  и  плановый период 2027 и 2028 годов</w:t>
            </w:r>
          </w:p>
        </w:tc>
      </w:tr>
      <w:tr w:rsidR="00C735EF" w:rsidRPr="00E9227A" w:rsidTr="009765BC">
        <w:trPr>
          <w:trHeight w:val="623"/>
        </w:trPr>
        <w:tc>
          <w:tcPr>
            <w:tcW w:w="9180" w:type="dxa"/>
            <w:gridSpan w:val="9"/>
            <w:vMerge/>
            <w:tcBorders>
              <w:top w:val="nil"/>
              <w:left w:val="nil"/>
              <w:bottom w:val="nil"/>
              <w:right w:val="nil"/>
            </w:tcBorders>
            <w:vAlign w:val="center"/>
            <w:hideMark/>
          </w:tcPr>
          <w:p w:rsidR="00C735EF" w:rsidRPr="00E9227A" w:rsidRDefault="00C735EF" w:rsidP="009765BC">
            <w:pPr>
              <w:spacing w:after="0" w:line="240" w:lineRule="auto"/>
              <w:rPr>
                <w:rFonts w:ascii="Times New Roman" w:eastAsia="Times New Roman" w:hAnsi="Times New Roman" w:cs="Times New Roman"/>
                <w:b/>
                <w:bCs/>
                <w:color w:val="000000"/>
                <w:sz w:val="18"/>
                <w:szCs w:val="18"/>
              </w:rPr>
            </w:pPr>
          </w:p>
        </w:tc>
      </w:tr>
      <w:tr w:rsidR="00C735EF" w:rsidRPr="00E9227A" w:rsidTr="009765BC">
        <w:trPr>
          <w:trHeight w:val="300"/>
        </w:trPr>
        <w:tc>
          <w:tcPr>
            <w:tcW w:w="9180" w:type="dxa"/>
            <w:gridSpan w:val="9"/>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b/>
                <w:bCs/>
                <w:color w:val="000000"/>
                <w:sz w:val="18"/>
                <w:szCs w:val="18"/>
              </w:rPr>
            </w:pPr>
          </w:p>
        </w:tc>
      </w:tr>
      <w:tr w:rsidR="00C735EF" w:rsidRPr="00E9227A" w:rsidTr="009765BC">
        <w:trPr>
          <w:trHeight w:val="300"/>
        </w:trPr>
        <w:tc>
          <w:tcPr>
            <w:tcW w:w="35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Наименование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Вед</w:t>
            </w:r>
          </w:p>
        </w:tc>
        <w:tc>
          <w:tcPr>
            <w:tcW w:w="3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Рз</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ЦСР</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ВР</w:t>
            </w:r>
          </w:p>
        </w:tc>
        <w:tc>
          <w:tcPr>
            <w:tcW w:w="2820" w:type="dxa"/>
            <w:gridSpan w:val="3"/>
            <w:tcBorders>
              <w:top w:val="single" w:sz="4" w:space="0" w:color="auto"/>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Сумма</w:t>
            </w:r>
          </w:p>
        </w:tc>
      </w:tr>
      <w:tr w:rsidR="00C735EF" w:rsidRPr="00E9227A" w:rsidTr="009765BC">
        <w:trPr>
          <w:trHeight w:val="300"/>
        </w:trPr>
        <w:tc>
          <w:tcPr>
            <w:tcW w:w="3520"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380"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106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2026</w:t>
            </w:r>
          </w:p>
        </w:tc>
        <w:tc>
          <w:tcPr>
            <w:tcW w:w="88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2027</w:t>
            </w:r>
          </w:p>
        </w:tc>
        <w:tc>
          <w:tcPr>
            <w:tcW w:w="88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2028</w:t>
            </w:r>
          </w:p>
        </w:tc>
      </w:tr>
      <w:tr w:rsidR="00C735EF" w:rsidRPr="00E9227A" w:rsidTr="009765BC">
        <w:trPr>
          <w:trHeight w:val="300"/>
        </w:trPr>
        <w:tc>
          <w:tcPr>
            <w:tcW w:w="3520" w:type="dxa"/>
            <w:tcBorders>
              <w:top w:val="nil"/>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w:t>
            </w:r>
          </w:p>
        </w:tc>
        <w:tc>
          <w:tcPr>
            <w:tcW w:w="40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w:t>
            </w:r>
          </w:p>
        </w:tc>
        <w:tc>
          <w:tcPr>
            <w:tcW w:w="38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w:t>
            </w:r>
          </w:p>
        </w:tc>
        <w:tc>
          <w:tcPr>
            <w:tcW w:w="36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w:t>
            </w:r>
          </w:p>
        </w:tc>
        <w:tc>
          <w:tcPr>
            <w:tcW w:w="124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w:t>
            </w:r>
          </w:p>
        </w:tc>
        <w:tc>
          <w:tcPr>
            <w:tcW w:w="46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w:t>
            </w:r>
          </w:p>
        </w:tc>
        <w:tc>
          <w:tcPr>
            <w:tcW w:w="106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w:t>
            </w:r>
          </w:p>
        </w:tc>
        <w:tc>
          <w:tcPr>
            <w:tcW w:w="88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w:t>
            </w:r>
          </w:p>
        </w:tc>
        <w:tc>
          <w:tcPr>
            <w:tcW w:w="880"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w:t>
            </w:r>
          </w:p>
        </w:tc>
      </w:tr>
      <w:tr w:rsidR="00C735EF" w:rsidRPr="00E9227A" w:rsidTr="009765BC">
        <w:trPr>
          <w:trHeight w:val="49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Администрация Новоюласенского сельсовета</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4872,9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5010,6</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5158,4</w:t>
            </w:r>
          </w:p>
        </w:tc>
      </w:tr>
      <w:tr w:rsidR="00C735EF" w:rsidRPr="00E9227A" w:rsidTr="009765BC">
        <w:trPr>
          <w:trHeight w:val="37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Общегосударственные вопросы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1929,1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1929,1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1929,1</w:t>
            </w:r>
          </w:p>
        </w:tc>
      </w:tr>
      <w:tr w:rsidR="00C735EF" w:rsidRPr="00E9227A" w:rsidTr="009765BC">
        <w:trPr>
          <w:trHeight w:val="74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104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276"/>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1494"/>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201"/>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Глава муниципального образования</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3140110010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683"/>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Расходы на выплаты персоналу государственных (муниципальных) органов</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3140110010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98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92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383"/>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1432"/>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183"/>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Центральный аппарат</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3140110020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66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3140110020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709,7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709,7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709,7</w:t>
            </w:r>
          </w:p>
        </w:tc>
      </w:tr>
      <w:tr w:rsidR="00C735EF" w:rsidRPr="00E9227A" w:rsidTr="009765BC">
        <w:trPr>
          <w:trHeight w:val="681"/>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3140110020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312,0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312,0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312,0</w:t>
            </w:r>
          </w:p>
        </w:tc>
      </w:tr>
      <w:tr w:rsidR="00C735EF" w:rsidRPr="00E9227A" w:rsidTr="009765BC">
        <w:trPr>
          <w:trHeight w:val="323"/>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Уплата налогов, сборов и иных платежей</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3140110020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850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4,7</w:t>
            </w:r>
          </w:p>
        </w:tc>
      </w:tr>
      <w:tr w:rsidR="00C735EF" w:rsidRPr="00E9227A" w:rsidTr="009765BC">
        <w:trPr>
          <w:trHeight w:val="208"/>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Национальная оборона</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02</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253,2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282,9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361,3</w:t>
            </w:r>
          </w:p>
        </w:tc>
      </w:tr>
      <w:tr w:rsidR="00C735EF" w:rsidRPr="00E9227A" w:rsidTr="009765BC">
        <w:trPr>
          <w:trHeight w:val="338"/>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Мобилизационная и вневойсковая подготовка</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1008"/>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372"/>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1444"/>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832"/>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3140151180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61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3140151180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219,6</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249,3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327,7</w:t>
            </w:r>
          </w:p>
        </w:tc>
      </w:tr>
      <w:tr w:rsidR="00C735EF" w:rsidRPr="00E9227A" w:rsidTr="009765BC">
        <w:trPr>
          <w:trHeight w:val="537"/>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3140151180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33,6</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33,6</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33,6</w:t>
            </w:r>
          </w:p>
        </w:tc>
      </w:tr>
      <w:tr w:rsidR="00C735EF" w:rsidRPr="00E9227A" w:rsidTr="009765BC">
        <w:trPr>
          <w:trHeight w:val="41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39,4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29,3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128,1</w:t>
            </w:r>
          </w:p>
        </w:tc>
      </w:tr>
      <w:tr w:rsidR="00C735EF" w:rsidRPr="00E9227A" w:rsidTr="009765BC">
        <w:trPr>
          <w:trHeight w:val="742"/>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1011"/>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94"/>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154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80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3140360080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64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3140360080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70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1084"/>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14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141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611"/>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3140360090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66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3140360090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263"/>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Национальная экономика</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876,5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1155,3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1198,2</w:t>
            </w:r>
          </w:p>
        </w:tc>
      </w:tr>
      <w:tr w:rsidR="00C735EF" w:rsidRPr="00E9227A" w:rsidTr="009765BC">
        <w:trPr>
          <w:trHeight w:val="212"/>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Дорожное хозяйство (дорожные фонды)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17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13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1407"/>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3240100000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683"/>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324019Д110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623"/>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324019Д110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326"/>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Другие вопросы в области национальной экономики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r>
      <w:tr w:rsidR="00C735EF" w:rsidRPr="00E9227A" w:rsidTr="009765BC">
        <w:trPr>
          <w:trHeight w:val="983"/>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r>
      <w:tr w:rsidR="00C735EF" w:rsidRPr="00E9227A" w:rsidTr="009765BC">
        <w:trPr>
          <w:trHeight w:val="34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r>
      <w:tr w:rsidR="00C735EF" w:rsidRPr="00E9227A" w:rsidTr="009765BC">
        <w:trPr>
          <w:trHeight w:val="1006"/>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r>
      <w:tr w:rsidR="00C735EF" w:rsidRPr="00E9227A" w:rsidTr="009765BC">
        <w:trPr>
          <w:trHeight w:val="114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3140260280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r>
      <w:tr w:rsidR="00C735EF" w:rsidRPr="00E9227A" w:rsidTr="009765BC">
        <w:trPr>
          <w:trHeight w:val="638"/>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3140260280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r>
      <w:tr w:rsidR="00C735EF" w:rsidRPr="00E9227A" w:rsidTr="009765BC">
        <w:trPr>
          <w:trHeight w:val="1587"/>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3140261070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r>
      <w:tr w:rsidR="00C735EF" w:rsidRPr="00E9227A" w:rsidTr="009765BC">
        <w:trPr>
          <w:trHeight w:val="254"/>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3140261070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r>
      <w:tr w:rsidR="00C735EF" w:rsidRPr="00E9227A" w:rsidTr="009765BC">
        <w:trPr>
          <w:trHeight w:val="1167"/>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3140261080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r>
      <w:tr w:rsidR="00C735EF" w:rsidRPr="00E9227A" w:rsidTr="009765BC">
        <w:trPr>
          <w:trHeight w:val="13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3140261080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r>
      <w:tr w:rsidR="00C735EF" w:rsidRPr="00E9227A" w:rsidTr="009765BC">
        <w:trPr>
          <w:trHeight w:val="217"/>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Жилищно-коммунальное хозяйство</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194,1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121,1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9,3</w:t>
            </w:r>
          </w:p>
        </w:tc>
      </w:tr>
      <w:tr w:rsidR="00C735EF" w:rsidRPr="00E9227A" w:rsidTr="009765BC">
        <w:trPr>
          <w:trHeight w:val="82"/>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Коммунальное хозяйство</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170,0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80,1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9,1</w:t>
            </w:r>
          </w:p>
        </w:tc>
      </w:tr>
      <w:tr w:rsidR="00C735EF" w:rsidRPr="00E9227A" w:rsidTr="009765BC">
        <w:trPr>
          <w:trHeight w:val="17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170,0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80,1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9,1</w:t>
            </w:r>
          </w:p>
        </w:tc>
      </w:tr>
      <w:tr w:rsidR="00C735EF" w:rsidRPr="00E9227A" w:rsidTr="009765BC">
        <w:trPr>
          <w:trHeight w:val="19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170,0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80,1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9,1</w:t>
            </w:r>
          </w:p>
        </w:tc>
      </w:tr>
      <w:tr w:rsidR="00C735EF" w:rsidRPr="00E9227A" w:rsidTr="009765BC">
        <w:trPr>
          <w:trHeight w:val="1174"/>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3340100000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170,0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80,1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9,1</w:t>
            </w:r>
          </w:p>
        </w:tc>
      </w:tr>
      <w:tr w:rsidR="00C735EF" w:rsidRPr="00E9227A" w:rsidTr="009765BC">
        <w:trPr>
          <w:trHeight w:val="341"/>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3340160150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40,0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27,6</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0,0</w:t>
            </w:r>
          </w:p>
        </w:tc>
      </w:tr>
      <w:tr w:rsidR="00C735EF" w:rsidRPr="00E9227A" w:rsidTr="009765BC">
        <w:trPr>
          <w:trHeight w:val="52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3340160150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40,0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27,6</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0,0</w:t>
            </w:r>
          </w:p>
        </w:tc>
      </w:tr>
      <w:tr w:rsidR="00C735EF" w:rsidRPr="00E9227A" w:rsidTr="009765BC">
        <w:trPr>
          <w:trHeight w:val="383"/>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Содержание объектов коммунального хозяйства</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3340160160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130,0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52,5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9,1</w:t>
            </w:r>
          </w:p>
        </w:tc>
      </w:tr>
      <w:tr w:rsidR="00C735EF" w:rsidRPr="00E9227A" w:rsidTr="009765BC">
        <w:trPr>
          <w:trHeight w:val="64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3340160160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130,0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52,5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9,1</w:t>
            </w:r>
          </w:p>
        </w:tc>
      </w:tr>
      <w:tr w:rsidR="00C735EF" w:rsidRPr="00E9227A" w:rsidTr="009765BC">
        <w:trPr>
          <w:trHeight w:val="289"/>
        </w:trPr>
        <w:tc>
          <w:tcPr>
            <w:tcW w:w="3520" w:type="dxa"/>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Благоустройство</w:t>
            </w:r>
          </w:p>
        </w:tc>
        <w:tc>
          <w:tcPr>
            <w:tcW w:w="40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1229"/>
        </w:trPr>
        <w:tc>
          <w:tcPr>
            <w:tcW w:w="3520" w:type="dxa"/>
            <w:tcBorders>
              <w:top w:val="single" w:sz="4" w:space="0" w:color="auto"/>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lastRenderedPageBreak/>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17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1302"/>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3340100000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40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3340160200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698"/>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3340160200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186"/>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Культура, кинематография</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1025,1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819,2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737,0</w:t>
            </w:r>
          </w:p>
        </w:tc>
      </w:tr>
      <w:tr w:rsidR="00C735EF" w:rsidRPr="00E9227A" w:rsidTr="009765BC">
        <w:trPr>
          <w:trHeight w:val="303"/>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Культура</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1025,1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819,2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737,0</w:t>
            </w:r>
          </w:p>
        </w:tc>
      </w:tr>
      <w:tr w:rsidR="00C735EF" w:rsidRPr="00E9227A" w:rsidTr="009765BC">
        <w:trPr>
          <w:trHeight w:val="1054"/>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1025,1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819,2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737,0</w:t>
            </w:r>
          </w:p>
        </w:tc>
      </w:tr>
      <w:tr w:rsidR="00C735EF" w:rsidRPr="00E9227A" w:rsidTr="009765BC">
        <w:trPr>
          <w:trHeight w:val="211"/>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1025,1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819,2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737,0</w:t>
            </w:r>
          </w:p>
        </w:tc>
      </w:tr>
      <w:tr w:rsidR="00C735EF" w:rsidRPr="00E9227A" w:rsidTr="009765BC">
        <w:trPr>
          <w:trHeight w:val="1044"/>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1025,1</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819,2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737,0</w:t>
            </w:r>
          </w:p>
        </w:tc>
      </w:tr>
      <w:tr w:rsidR="00C735EF" w:rsidRPr="00E9227A" w:rsidTr="009765BC">
        <w:trPr>
          <w:trHeight w:val="491"/>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Мероприятия в сфере культуры и кинематографии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3140460210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612"/>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3140460210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75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3140460220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595,6</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393,7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311,5</w:t>
            </w:r>
          </w:p>
        </w:tc>
      </w:tr>
      <w:tr w:rsidR="00C735EF" w:rsidRPr="00E9227A" w:rsidTr="009765BC">
        <w:trPr>
          <w:trHeight w:val="62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3140460220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595,6</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393,7</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311,5</w:t>
            </w:r>
          </w:p>
        </w:tc>
      </w:tr>
      <w:tr w:rsidR="00C735EF" w:rsidRPr="00E9227A" w:rsidTr="009765BC">
        <w:trPr>
          <w:trHeight w:val="139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3140461020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r>
      <w:tr w:rsidR="00C735EF" w:rsidRPr="00E9227A" w:rsidTr="009765BC">
        <w:trPr>
          <w:trHeight w:val="88"/>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3140461020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r>
      <w:tr w:rsidR="00C735EF" w:rsidRPr="00E9227A" w:rsidTr="009765BC">
        <w:trPr>
          <w:trHeight w:val="64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555,5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555,5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555,5</w:t>
            </w:r>
          </w:p>
        </w:tc>
      </w:tr>
      <w:tr w:rsidR="00C735EF" w:rsidRPr="00E9227A" w:rsidTr="009765BC">
        <w:trPr>
          <w:trHeight w:val="355"/>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межбюджетные трансферты общего характера</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r>
      <w:tr w:rsidR="00C735EF" w:rsidRPr="00E9227A" w:rsidTr="009765BC">
        <w:trPr>
          <w:trHeight w:val="105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r>
      <w:tr w:rsidR="00C735EF" w:rsidRPr="00E9227A" w:rsidTr="009765BC">
        <w:trPr>
          <w:trHeight w:val="372"/>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r>
      <w:tr w:rsidR="00C735EF" w:rsidRPr="00E9227A" w:rsidTr="009765BC">
        <w:trPr>
          <w:trHeight w:val="1298"/>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3140100000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r>
      <w:tr w:rsidR="00C735EF" w:rsidRPr="00E9227A" w:rsidTr="009765BC">
        <w:trPr>
          <w:trHeight w:val="139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3140161010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r>
      <w:tr w:rsidR="00C735EF" w:rsidRPr="00E9227A" w:rsidTr="009765BC">
        <w:trPr>
          <w:trHeight w:val="398"/>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3140161010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r>
      <w:tr w:rsidR="00C735EF" w:rsidRPr="00E9227A" w:rsidTr="009765BC">
        <w:trPr>
          <w:trHeight w:val="198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3140161040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r>
      <w:tr w:rsidR="00C735EF" w:rsidRPr="00E9227A" w:rsidTr="009765BC">
        <w:trPr>
          <w:trHeight w:val="226"/>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3140161040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r>
      <w:tr w:rsidR="00C735EF" w:rsidRPr="00E9227A" w:rsidTr="009765BC">
        <w:trPr>
          <w:trHeight w:val="2256"/>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3140161050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106"/>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3110161050</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179"/>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Условно утвержденные расходы</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018</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118,2</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239,9</w:t>
            </w:r>
          </w:p>
        </w:tc>
      </w:tr>
      <w:tr w:rsidR="00C735EF" w:rsidRPr="00E9227A" w:rsidTr="009765BC">
        <w:trPr>
          <w:trHeight w:val="240"/>
        </w:trPr>
        <w:tc>
          <w:tcPr>
            <w:tcW w:w="3520"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ИТОГО</w:t>
            </w:r>
          </w:p>
        </w:tc>
        <w:tc>
          <w:tcPr>
            <w:tcW w:w="40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3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3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06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4872,9</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5010,6</w:t>
            </w:r>
          </w:p>
        </w:tc>
        <w:tc>
          <w:tcPr>
            <w:tcW w:w="880"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5158,4</w:t>
            </w:r>
          </w:p>
        </w:tc>
      </w:tr>
    </w:tbl>
    <w:p w:rsidR="00C735EF" w:rsidRPr="00E9227A" w:rsidRDefault="00C735EF" w:rsidP="009765BC">
      <w:pPr>
        <w:spacing w:after="0" w:line="240" w:lineRule="auto"/>
        <w:rPr>
          <w:rFonts w:ascii="Times New Roman" w:hAnsi="Times New Roman" w:cs="Times New Roman"/>
          <w:sz w:val="18"/>
          <w:szCs w:val="18"/>
        </w:rPr>
      </w:pPr>
    </w:p>
    <w:tbl>
      <w:tblPr>
        <w:tblW w:w="9375" w:type="dxa"/>
        <w:tblInd w:w="89" w:type="dxa"/>
        <w:tblLook w:val="04A0"/>
      </w:tblPr>
      <w:tblGrid>
        <w:gridCol w:w="3436"/>
        <w:gridCol w:w="552"/>
        <w:gridCol w:w="709"/>
        <w:gridCol w:w="1276"/>
        <w:gridCol w:w="567"/>
        <w:gridCol w:w="967"/>
        <w:gridCol w:w="876"/>
        <w:gridCol w:w="992"/>
      </w:tblGrid>
      <w:tr w:rsidR="00C735EF" w:rsidRPr="00E9227A" w:rsidTr="009765BC">
        <w:trPr>
          <w:trHeight w:val="300"/>
        </w:trPr>
        <w:tc>
          <w:tcPr>
            <w:tcW w:w="9375" w:type="dxa"/>
            <w:gridSpan w:val="8"/>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                                                                                                                                         Приложение № 5</w:t>
            </w:r>
          </w:p>
        </w:tc>
      </w:tr>
      <w:tr w:rsidR="00C735EF" w:rsidRPr="00E9227A" w:rsidTr="009765BC">
        <w:trPr>
          <w:trHeight w:val="300"/>
        </w:trPr>
        <w:tc>
          <w:tcPr>
            <w:tcW w:w="9375" w:type="dxa"/>
            <w:gridSpan w:val="8"/>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 бюджету муниципального образования </w:t>
            </w:r>
          </w:p>
        </w:tc>
      </w:tr>
      <w:tr w:rsidR="00C735EF" w:rsidRPr="00E9227A" w:rsidTr="009765BC">
        <w:trPr>
          <w:trHeight w:val="300"/>
        </w:trPr>
        <w:tc>
          <w:tcPr>
            <w:tcW w:w="9375" w:type="dxa"/>
            <w:gridSpan w:val="8"/>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 Новоюласенский сельсовет на 2026 год</w:t>
            </w:r>
          </w:p>
        </w:tc>
      </w:tr>
      <w:tr w:rsidR="00C735EF" w:rsidRPr="00E9227A" w:rsidTr="009765BC">
        <w:trPr>
          <w:trHeight w:val="300"/>
        </w:trPr>
        <w:tc>
          <w:tcPr>
            <w:tcW w:w="9375" w:type="dxa"/>
            <w:gridSpan w:val="8"/>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                                                                                                                 и  плановый период 2027 и 2028 годов</w:t>
            </w:r>
          </w:p>
        </w:tc>
      </w:tr>
      <w:tr w:rsidR="00C735EF" w:rsidRPr="00E9227A" w:rsidTr="009765BC">
        <w:trPr>
          <w:trHeight w:val="300"/>
        </w:trPr>
        <w:tc>
          <w:tcPr>
            <w:tcW w:w="9375" w:type="dxa"/>
            <w:gridSpan w:val="8"/>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от  .12.2025</w:t>
            </w:r>
          </w:p>
        </w:tc>
      </w:tr>
      <w:tr w:rsidR="00C735EF" w:rsidRPr="00E9227A" w:rsidTr="009765BC">
        <w:trPr>
          <w:trHeight w:val="289"/>
        </w:trPr>
        <w:tc>
          <w:tcPr>
            <w:tcW w:w="9375" w:type="dxa"/>
            <w:gridSpan w:val="8"/>
            <w:vMerge w:val="restart"/>
            <w:tcBorders>
              <w:top w:val="nil"/>
              <w:left w:val="nil"/>
              <w:bottom w:val="nil"/>
              <w:right w:val="nil"/>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2026 год и  плановый период 2027 и 2028 годов </w:t>
            </w:r>
          </w:p>
        </w:tc>
      </w:tr>
      <w:tr w:rsidR="00C735EF" w:rsidRPr="00E9227A" w:rsidTr="009765BC">
        <w:trPr>
          <w:trHeight w:val="960"/>
        </w:trPr>
        <w:tc>
          <w:tcPr>
            <w:tcW w:w="9375" w:type="dxa"/>
            <w:gridSpan w:val="8"/>
            <w:vMerge/>
            <w:tcBorders>
              <w:top w:val="nil"/>
              <w:left w:val="nil"/>
              <w:bottom w:val="nil"/>
              <w:right w:val="nil"/>
            </w:tcBorders>
            <w:vAlign w:val="center"/>
            <w:hideMark/>
          </w:tcPr>
          <w:p w:rsidR="00C735EF" w:rsidRPr="00E9227A" w:rsidRDefault="00C735EF" w:rsidP="009765BC">
            <w:pPr>
              <w:spacing w:after="0" w:line="240" w:lineRule="auto"/>
              <w:rPr>
                <w:rFonts w:ascii="Times New Roman" w:eastAsia="Times New Roman" w:hAnsi="Times New Roman" w:cs="Times New Roman"/>
                <w:b/>
                <w:bCs/>
                <w:color w:val="000000"/>
                <w:sz w:val="18"/>
                <w:szCs w:val="18"/>
              </w:rPr>
            </w:pPr>
          </w:p>
        </w:tc>
      </w:tr>
      <w:tr w:rsidR="00C735EF" w:rsidRPr="00E9227A" w:rsidTr="009765BC">
        <w:trPr>
          <w:trHeight w:val="300"/>
        </w:trPr>
        <w:tc>
          <w:tcPr>
            <w:tcW w:w="9375" w:type="dxa"/>
            <w:gridSpan w:val="8"/>
            <w:tcBorders>
              <w:top w:val="nil"/>
              <w:left w:val="nil"/>
              <w:bottom w:val="nil"/>
              <w:right w:val="nil"/>
            </w:tcBorders>
            <w:shd w:val="clear" w:color="auto" w:fill="auto"/>
            <w:noWrap/>
            <w:vAlign w:val="bottom"/>
            <w:hideMark/>
          </w:tcPr>
          <w:p w:rsidR="00C735EF" w:rsidRPr="00E9227A" w:rsidRDefault="00C735EF" w:rsidP="009765BC">
            <w:pPr>
              <w:spacing w:after="0" w:line="240" w:lineRule="auto"/>
              <w:jc w:val="right"/>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       (тысяч рублей)</w:t>
            </w:r>
          </w:p>
        </w:tc>
      </w:tr>
      <w:tr w:rsidR="00C735EF" w:rsidRPr="00E9227A" w:rsidTr="009765BC">
        <w:trPr>
          <w:trHeight w:val="300"/>
        </w:trPr>
        <w:tc>
          <w:tcPr>
            <w:tcW w:w="343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Наименование</w:t>
            </w:r>
          </w:p>
        </w:tc>
        <w:tc>
          <w:tcPr>
            <w:tcW w:w="55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Рз</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ВР</w:t>
            </w:r>
          </w:p>
        </w:tc>
        <w:tc>
          <w:tcPr>
            <w:tcW w:w="2835" w:type="dxa"/>
            <w:gridSpan w:val="3"/>
            <w:tcBorders>
              <w:top w:val="single" w:sz="4" w:space="0" w:color="auto"/>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Сумма</w:t>
            </w:r>
          </w:p>
        </w:tc>
      </w:tr>
      <w:tr w:rsidR="00C735EF" w:rsidRPr="00E9227A" w:rsidTr="009765BC">
        <w:trPr>
          <w:trHeight w:val="300"/>
        </w:trPr>
        <w:tc>
          <w:tcPr>
            <w:tcW w:w="3436"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552"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p>
        </w:tc>
        <w:tc>
          <w:tcPr>
            <w:tcW w:w="967"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2026</w:t>
            </w:r>
          </w:p>
        </w:tc>
        <w:tc>
          <w:tcPr>
            <w:tcW w:w="876"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2027</w:t>
            </w:r>
          </w:p>
        </w:tc>
        <w:tc>
          <w:tcPr>
            <w:tcW w:w="992"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2028</w:t>
            </w:r>
          </w:p>
        </w:tc>
      </w:tr>
      <w:tr w:rsidR="00C735EF" w:rsidRPr="00E9227A" w:rsidTr="009765BC">
        <w:trPr>
          <w:trHeight w:val="300"/>
        </w:trPr>
        <w:tc>
          <w:tcPr>
            <w:tcW w:w="3436" w:type="dxa"/>
            <w:tcBorders>
              <w:top w:val="nil"/>
              <w:left w:val="single" w:sz="4" w:space="0" w:color="auto"/>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w:t>
            </w:r>
          </w:p>
        </w:tc>
        <w:tc>
          <w:tcPr>
            <w:tcW w:w="552"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w:t>
            </w:r>
          </w:p>
        </w:tc>
        <w:tc>
          <w:tcPr>
            <w:tcW w:w="709"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w:t>
            </w:r>
          </w:p>
        </w:tc>
        <w:tc>
          <w:tcPr>
            <w:tcW w:w="1276"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w:t>
            </w:r>
          </w:p>
        </w:tc>
        <w:tc>
          <w:tcPr>
            <w:tcW w:w="567"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w:t>
            </w:r>
          </w:p>
        </w:tc>
        <w:tc>
          <w:tcPr>
            <w:tcW w:w="967"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6</w:t>
            </w:r>
          </w:p>
        </w:tc>
        <w:tc>
          <w:tcPr>
            <w:tcW w:w="876"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w:t>
            </w:r>
          </w:p>
        </w:tc>
        <w:tc>
          <w:tcPr>
            <w:tcW w:w="992" w:type="dxa"/>
            <w:tcBorders>
              <w:top w:val="nil"/>
              <w:left w:val="nil"/>
              <w:bottom w:val="single" w:sz="4" w:space="0" w:color="auto"/>
              <w:right w:val="single" w:sz="4" w:space="0" w:color="auto"/>
            </w:tcBorders>
            <w:shd w:val="clear" w:color="auto" w:fill="auto"/>
            <w:vAlign w:val="bottom"/>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w:t>
            </w:r>
          </w:p>
        </w:tc>
      </w:tr>
      <w:tr w:rsidR="00C735EF" w:rsidRPr="00E9227A" w:rsidTr="009765BC">
        <w:trPr>
          <w:trHeight w:val="36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 </w:t>
            </w:r>
          </w:p>
        </w:tc>
      </w:tr>
      <w:tr w:rsidR="00C735EF" w:rsidRPr="00E9227A" w:rsidTr="009765BC">
        <w:trPr>
          <w:trHeight w:val="251"/>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Общегосударственные вопросы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1929,1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1929,1</w:t>
            </w:r>
          </w:p>
        </w:tc>
      </w:tr>
      <w:tr w:rsidR="00C735EF" w:rsidRPr="00E9227A" w:rsidTr="009765BC">
        <w:trPr>
          <w:trHeight w:val="17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Функционирование высшего должностного лица субъекта Российской Федерации и муниципального </w:t>
            </w:r>
            <w:r w:rsidRPr="00E9227A">
              <w:rPr>
                <w:rFonts w:ascii="Times New Roman" w:eastAsia="Times New Roman" w:hAnsi="Times New Roman" w:cs="Times New Roman"/>
                <w:color w:val="000000"/>
                <w:sz w:val="18"/>
                <w:szCs w:val="18"/>
              </w:rPr>
              <w:lastRenderedPageBreak/>
              <w:t>образования</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94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19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138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216"/>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Глава муниципального образования</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3140110010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54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3140110010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902,7</w:t>
            </w:r>
          </w:p>
        </w:tc>
      </w:tr>
      <w:tr w:rsidR="00C735EF" w:rsidRPr="00E9227A" w:rsidTr="009765BC">
        <w:trPr>
          <w:trHeight w:val="110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109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12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144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104"/>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Центральный аппарат</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1026,4</w:t>
            </w:r>
          </w:p>
        </w:tc>
      </w:tr>
      <w:tr w:rsidR="00C735EF" w:rsidRPr="00E9227A" w:rsidTr="009765BC">
        <w:trPr>
          <w:trHeight w:val="64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709,7</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709,7</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709,7</w:t>
            </w:r>
          </w:p>
        </w:tc>
      </w:tr>
      <w:tr w:rsidR="00C735EF" w:rsidRPr="00E9227A" w:rsidTr="009765BC">
        <w:trPr>
          <w:trHeight w:val="589"/>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312,0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312,0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312,0</w:t>
            </w:r>
          </w:p>
        </w:tc>
      </w:tr>
      <w:tr w:rsidR="00C735EF" w:rsidRPr="00E9227A" w:rsidTr="009765BC">
        <w:trPr>
          <w:trHeight w:val="193"/>
        </w:trPr>
        <w:tc>
          <w:tcPr>
            <w:tcW w:w="3436" w:type="dxa"/>
            <w:tcBorders>
              <w:top w:val="nil"/>
              <w:left w:val="nil"/>
              <w:bottom w:val="nil"/>
              <w:right w:val="nil"/>
            </w:tcBorders>
            <w:shd w:val="clear" w:color="auto" w:fill="auto"/>
            <w:vAlign w:val="bottom"/>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Исполнение судебных актов </w:t>
            </w:r>
          </w:p>
        </w:tc>
        <w:tc>
          <w:tcPr>
            <w:tcW w:w="552"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850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4,7</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4,7</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4,7</w:t>
            </w:r>
          </w:p>
        </w:tc>
      </w:tr>
      <w:tr w:rsidR="00C735EF" w:rsidRPr="00E9227A" w:rsidTr="009765BC">
        <w:trPr>
          <w:trHeight w:val="126"/>
        </w:trPr>
        <w:tc>
          <w:tcPr>
            <w:tcW w:w="3436" w:type="dxa"/>
            <w:tcBorders>
              <w:top w:val="single" w:sz="4" w:space="0" w:color="auto"/>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Национальная оборона</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02</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282,9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361,3</w:t>
            </w:r>
          </w:p>
        </w:tc>
      </w:tr>
      <w:tr w:rsidR="00C735EF" w:rsidRPr="00E9227A" w:rsidTr="009765BC">
        <w:trPr>
          <w:trHeight w:val="327"/>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Мобилизационная и вневойсковая подготовка</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617"/>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13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150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807"/>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282,9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361,3</w:t>
            </w:r>
          </w:p>
        </w:tc>
      </w:tr>
      <w:tr w:rsidR="00C735EF" w:rsidRPr="00E9227A" w:rsidTr="009765BC">
        <w:trPr>
          <w:trHeight w:val="67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219,6</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249,3</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327,7</w:t>
            </w:r>
          </w:p>
        </w:tc>
      </w:tr>
      <w:tr w:rsidR="00C735EF" w:rsidRPr="00E9227A" w:rsidTr="009765BC">
        <w:trPr>
          <w:trHeight w:val="60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33,6</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33,6</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33,6</w:t>
            </w:r>
          </w:p>
        </w:tc>
      </w:tr>
      <w:tr w:rsidR="00C735EF" w:rsidRPr="00E9227A" w:rsidTr="009765BC">
        <w:trPr>
          <w:trHeight w:val="38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39,4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29,3</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128,1</w:t>
            </w:r>
          </w:p>
        </w:tc>
      </w:tr>
      <w:tr w:rsidR="00C735EF" w:rsidRPr="00E9227A" w:rsidTr="009765BC">
        <w:trPr>
          <w:trHeight w:val="90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896"/>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13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1178"/>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878"/>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3140360080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66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3140360080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126,1</w:t>
            </w:r>
          </w:p>
        </w:tc>
      </w:tr>
      <w:tr w:rsidR="00C735EF" w:rsidRPr="00E9227A" w:rsidTr="009765BC">
        <w:trPr>
          <w:trHeight w:val="589"/>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95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31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120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67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649"/>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2,0</w:t>
            </w:r>
          </w:p>
        </w:tc>
      </w:tr>
      <w:tr w:rsidR="00C735EF" w:rsidRPr="00E9227A" w:rsidTr="009765BC">
        <w:trPr>
          <w:trHeight w:val="31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Национальная экономика</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876,5</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1198,2</w:t>
            </w:r>
          </w:p>
        </w:tc>
      </w:tr>
      <w:tr w:rsidR="00C735EF" w:rsidRPr="00E9227A" w:rsidTr="009765BC">
        <w:trPr>
          <w:trHeight w:val="36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Дорожное хозяйство (дорожные фонды)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766"/>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w:t>
            </w:r>
            <w:r w:rsidR="009765BC">
              <w:rPr>
                <w:rFonts w:ascii="Times New Roman" w:eastAsia="Times New Roman" w:hAnsi="Times New Roman" w:cs="Times New Roman"/>
                <w:color w:val="000000"/>
                <w:sz w:val="18"/>
                <w:szCs w:val="18"/>
              </w:rPr>
              <w:t>ования Новоюласенский сельсовет</w:t>
            </w:r>
            <w:r w:rsidRPr="00E9227A">
              <w:rPr>
                <w:rFonts w:ascii="Times New Roman" w:eastAsia="Times New Roman" w:hAnsi="Times New Roman" w:cs="Times New Roman"/>
                <w:color w:val="000000"/>
                <w:sz w:val="18"/>
                <w:szCs w:val="18"/>
              </w:rPr>
              <w:t>»</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31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146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3240100000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E117B2">
        <w:trPr>
          <w:trHeight w:val="60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Содержание автомобильных дорог и инженерных сооружений на них в границах поселений</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324019Д110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61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09</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324019Д110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847,1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1125,9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1168,8</w:t>
            </w:r>
          </w:p>
        </w:tc>
      </w:tr>
      <w:tr w:rsidR="00C735EF" w:rsidRPr="00E9227A" w:rsidTr="009765BC">
        <w:trPr>
          <w:trHeight w:val="31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Другие вопросы в области национальной экономики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r>
      <w:tr w:rsidR="00C735EF" w:rsidRPr="00E9227A" w:rsidTr="009765BC">
        <w:trPr>
          <w:trHeight w:val="110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r>
      <w:tr w:rsidR="00C735EF" w:rsidRPr="00E9227A" w:rsidTr="00E117B2">
        <w:trPr>
          <w:trHeight w:val="20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r>
      <w:tr w:rsidR="00C735EF" w:rsidRPr="00E9227A" w:rsidTr="009765BC">
        <w:trPr>
          <w:trHeight w:val="1129"/>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29,4</w:t>
            </w:r>
          </w:p>
        </w:tc>
      </w:tr>
      <w:tr w:rsidR="00C735EF" w:rsidRPr="00E9227A" w:rsidTr="009765BC">
        <w:trPr>
          <w:trHeight w:val="115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r>
      <w:tr w:rsidR="00C735EF" w:rsidRPr="00E9227A" w:rsidTr="009765BC">
        <w:trPr>
          <w:trHeight w:val="61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w:t>
            </w:r>
          </w:p>
        </w:tc>
      </w:tr>
      <w:tr w:rsidR="00C735EF" w:rsidRPr="00E9227A" w:rsidTr="009765BC">
        <w:trPr>
          <w:trHeight w:val="151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r>
      <w:tr w:rsidR="00C735EF" w:rsidRPr="00E9227A" w:rsidTr="00E117B2">
        <w:trPr>
          <w:trHeight w:val="13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27,9</w:t>
            </w:r>
          </w:p>
        </w:tc>
      </w:tr>
      <w:tr w:rsidR="00C735EF" w:rsidRPr="00E9227A" w:rsidTr="009765BC">
        <w:trPr>
          <w:trHeight w:val="121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r>
      <w:tr w:rsidR="00C735EF" w:rsidRPr="00E9227A" w:rsidTr="00E117B2">
        <w:trPr>
          <w:trHeight w:val="228"/>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r>
      <w:tr w:rsidR="00C735EF" w:rsidRPr="00E9227A" w:rsidTr="009765BC">
        <w:trPr>
          <w:trHeight w:val="289"/>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Жилищно-коммунальное хозяйство</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194,1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121,1</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9,3</w:t>
            </w:r>
          </w:p>
        </w:tc>
      </w:tr>
      <w:tr w:rsidR="00C735EF" w:rsidRPr="00E9227A" w:rsidTr="009765BC">
        <w:trPr>
          <w:trHeight w:val="31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Коммунальное хозяйство</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02</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170,0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80,1</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9,3</w:t>
            </w:r>
          </w:p>
        </w:tc>
      </w:tr>
      <w:tr w:rsidR="00C735EF" w:rsidRPr="00E9227A" w:rsidTr="009765BC">
        <w:trPr>
          <w:trHeight w:val="120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170,0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80,1</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9,3</w:t>
            </w:r>
          </w:p>
        </w:tc>
      </w:tr>
      <w:tr w:rsidR="00C735EF" w:rsidRPr="00E9227A" w:rsidTr="00E117B2">
        <w:trPr>
          <w:trHeight w:val="141"/>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170,0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80,1</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9,1</w:t>
            </w:r>
          </w:p>
        </w:tc>
      </w:tr>
      <w:tr w:rsidR="00C735EF" w:rsidRPr="00E9227A" w:rsidTr="00E117B2">
        <w:trPr>
          <w:trHeight w:val="128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3340100000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170,0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80,1</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9,1</w:t>
            </w:r>
          </w:p>
        </w:tc>
      </w:tr>
      <w:tr w:rsidR="00C735EF" w:rsidRPr="00E9227A" w:rsidTr="00E117B2">
        <w:trPr>
          <w:trHeight w:val="33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3340160150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40,0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27,6</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66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3340160150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40,0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27,6</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E117B2">
        <w:trPr>
          <w:trHeight w:val="317"/>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Содержание объектов коммунального хозяйства</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3340160160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130,0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52,5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9,1</w:t>
            </w:r>
          </w:p>
        </w:tc>
      </w:tr>
      <w:tr w:rsidR="00C735EF" w:rsidRPr="00E9227A" w:rsidTr="009765BC">
        <w:trPr>
          <w:trHeight w:val="73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3340160160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130,0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52,5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9,1</w:t>
            </w:r>
          </w:p>
        </w:tc>
      </w:tr>
      <w:tr w:rsidR="00C735EF" w:rsidRPr="00E9227A" w:rsidTr="00E117B2">
        <w:trPr>
          <w:trHeight w:val="14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Благоустройство</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115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E117B2">
        <w:trPr>
          <w:trHeight w:val="22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133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3340100000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E117B2">
        <w:trPr>
          <w:trHeight w:val="35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3340160200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9765BC">
        <w:trPr>
          <w:trHeight w:val="68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sz w:val="18"/>
                <w:szCs w:val="18"/>
              </w:rPr>
            </w:pPr>
            <w:r w:rsidRPr="00E9227A">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3340160200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E117B2">
        <w:trPr>
          <w:trHeight w:val="24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Культура, кинематография</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1025,1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819,2</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737,0</w:t>
            </w:r>
          </w:p>
        </w:tc>
      </w:tr>
      <w:tr w:rsidR="00C735EF" w:rsidRPr="00E9227A" w:rsidTr="00E117B2">
        <w:trPr>
          <w:trHeight w:val="12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Культура</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1025,1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819,2</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737,0</w:t>
            </w:r>
          </w:p>
        </w:tc>
      </w:tr>
      <w:tr w:rsidR="00C735EF" w:rsidRPr="00E9227A" w:rsidTr="009765BC">
        <w:trPr>
          <w:trHeight w:val="1118"/>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1025,1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819,2</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737,0</w:t>
            </w:r>
          </w:p>
        </w:tc>
      </w:tr>
      <w:tr w:rsidR="00C735EF" w:rsidRPr="00E9227A" w:rsidTr="00E117B2">
        <w:trPr>
          <w:trHeight w:val="19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1025,1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819,2</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737,0</w:t>
            </w:r>
          </w:p>
        </w:tc>
      </w:tr>
      <w:tr w:rsidR="00C735EF" w:rsidRPr="00E9227A" w:rsidTr="009765BC">
        <w:trPr>
          <w:trHeight w:val="115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1025,1</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819,2</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737,0</w:t>
            </w:r>
          </w:p>
        </w:tc>
      </w:tr>
      <w:tr w:rsidR="00C735EF" w:rsidRPr="00E9227A" w:rsidTr="009765BC">
        <w:trPr>
          <w:trHeight w:val="42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Мероприятия в сфере культуры и кинематографии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3140460210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68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3140460210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0,0</w:t>
            </w:r>
          </w:p>
        </w:tc>
      </w:tr>
      <w:tr w:rsidR="00C735EF" w:rsidRPr="00E9227A" w:rsidTr="009765BC">
        <w:trPr>
          <w:trHeight w:val="41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3140460220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595,6</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393,7</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311,5</w:t>
            </w:r>
          </w:p>
        </w:tc>
      </w:tr>
      <w:tr w:rsidR="00C735EF" w:rsidRPr="00E9227A" w:rsidTr="009765BC">
        <w:trPr>
          <w:trHeight w:val="60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3140460220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595,6</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393,7</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311,5</w:t>
            </w:r>
          </w:p>
        </w:tc>
      </w:tr>
      <w:tr w:rsidR="00C735EF" w:rsidRPr="00E9227A" w:rsidTr="009765BC">
        <w:trPr>
          <w:trHeight w:val="1478"/>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3140461020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r>
      <w:tr w:rsidR="00C735EF" w:rsidRPr="00E9227A" w:rsidTr="00E117B2">
        <w:trPr>
          <w:trHeight w:val="118"/>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01</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3140461020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425,5</w:t>
            </w:r>
          </w:p>
        </w:tc>
      </w:tr>
      <w:tr w:rsidR="00C735EF" w:rsidRPr="00E9227A" w:rsidTr="00E117B2">
        <w:trPr>
          <w:trHeight w:val="617"/>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00</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E9227A">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555,5</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555,5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555,5</w:t>
            </w:r>
          </w:p>
        </w:tc>
      </w:tr>
      <w:tr w:rsidR="00C735EF" w:rsidRPr="00E9227A" w:rsidTr="009765BC">
        <w:trPr>
          <w:trHeight w:val="42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Прочие межбюджетные трансферты общего характера</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noWrap/>
            <w:hideMark/>
          </w:tcPr>
          <w:p w:rsidR="00C735EF" w:rsidRPr="00E9227A" w:rsidRDefault="00C735EF" w:rsidP="009765BC">
            <w:pPr>
              <w:spacing w:after="0" w:line="240" w:lineRule="auto"/>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r>
      <w:tr w:rsidR="00C735EF" w:rsidRPr="00E9227A" w:rsidTr="009765BC">
        <w:trPr>
          <w:trHeight w:val="110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r>
      <w:tr w:rsidR="00C735EF" w:rsidRPr="00E9227A" w:rsidTr="00E117B2">
        <w:trPr>
          <w:trHeight w:val="175"/>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lastRenderedPageBreak/>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r>
      <w:tr w:rsidR="00C735EF" w:rsidRPr="00E9227A" w:rsidTr="009765BC">
        <w:trPr>
          <w:trHeight w:val="1429"/>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555,5</w:t>
            </w:r>
          </w:p>
        </w:tc>
      </w:tr>
      <w:tr w:rsidR="00C735EF" w:rsidRPr="00E9227A" w:rsidTr="009765BC">
        <w:trPr>
          <w:trHeight w:val="146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3140161010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r>
      <w:tr w:rsidR="00C735EF" w:rsidRPr="00E9227A" w:rsidTr="00E117B2">
        <w:trPr>
          <w:trHeight w:val="133"/>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3140161010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15,3</w:t>
            </w:r>
          </w:p>
        </w:tc>
      </w:tr>
      <w:tr w:rsidR="00C735EF" w:rsidRPr="00E9227A" w:rsidTr="009765BC">
        <w:trPr>
          <w:trHeight w:val="2220"/>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3140161040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r>
      <w:tr w:rsidR="00C735EF" w:rsidRPr="00E9227A" w:rsidTr="00E117B2">
        <w:trPr>
          <w:trHeight w:val="198"/>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3140161040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540,0</w:t>
            </w:r>
          </w:p>
        </w:tc>
      </w:tr>
      <w:tr w:rsidR="00C735EF" w:rsidRPr="00E9227A" w:rsidTr="009765BC">
        <w:trPr>
          <w:trHeight w:val="229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3140161050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E117B2">
        <w:trPr>
          <w:trHeight w:val="78"/>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03</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3110161050</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0,2</w:t>
            </w:r>
          </w:p>
        </w:tc>
      </w:tr>
      <w:tr w:rsidR="00C735EF" w:rsidRPr="00E9227A" w:rsidTr="00E117B2">
        <w:trPr>
          <w:trHeight w:val="137"/>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Условно утвержденные расходы</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99</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118,2</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239,9</w:t>
            </w:r>
          </w:p>
        </w:tc>
      </w:tr>
      <w:tr w:rsidR="00C735EF" w:rsidRPr="00E9227A" w:rsidTr="00E117B2">
        <w:trPr>
          <w:trHeight w:val="212"/>
        </w:trPr>
        <w:tc>
          <w:tcPr>
            <w:tcW w:w="3436" w:type="dxa"/>
            <w:tcBorders>
              <w:top w:val="nil"/>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ИТОГО</w:t>
            </w:r>
          </w:p>
        </w:tc>
        <w:tc>
          <w:tcPr>
            <w:tcW w:w="55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E9227A">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4872,9</w:t>
            </w:r>
          </w:p>
        </w:tc>
        <w:tc>
          <w:tcPr>
            <w:tcW w:w="876"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5010,6</w:t>
            </w:r>
          </w:p>
        </w:tc>
        <w:tc>
          <w:tcPr>
            <w:tcW w:w="992" w:type="dxa"/>
            <w:tcBorders>
              <w:top w:val="nil"/>
              <w:left w:val="nil"/>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b/>
                <w:bCs/>
                <w:color w:val="000000"/>
                <w:sz w:val="18"/>
                <w:szCs w:val="18"/>
              </w:rPr>
            </w:pPr>
            <w:r w:rsidRPr="00E9227A">
              <w:rPr>
                <w:rFonts w:ascii="Times New Roman" w:eastAsia="Times New Roman" w:hAnsi="Times New Roman" w:cs="Times New Roman"/>
                <w:b/>
                <w:bCs/>
                <w:color w:val="000000"/>
                <w:sz w:val="18"/>
                <w:szCs w:val="18"/>
              </w:rPr>
              <w:t>5158,4</w:t>
            </w:r>
          </w:p>
        </w:tc>
      </w:tr>
    </w:tbl>
    <w:p w:rsidR="00C735EF" w:rsidRPr="00E9227A" w:rsidRDefault="00C735EF" w:rsidP="009765BC">
      <w:pPr>
        <w:spacing w:after="0" w:line="240" w:lineRule="auto"/>
        <w:rPr>
          <w:rFonts w:ascii="Times New Roman" w:hAnsi="Times New Roman" w:cs="Times New Roman"/>
          <w:sz w:val="18"/>
          <w:szCs w:val="18"/>
        </w:rPr>
      </w:pPr>
    </w:p>
    <w:p w:rsidR="00C735EF" w:rsidRPr="00E9227A" w:rsidRDefault="00C735EF" w:rsidP="009765BC">
      <w:pPr>
        <w:spacing w:after="0" w:line="240" w:lineRule="auto"/>
        <w:rPr>
          <w:rFonts w:ascii="Times New Roman" w:hAnsi="Times New Roman" w:cs="Times New Roman"/>
          <w:sz w:val="18"/>
          <w:szCs w:val="18"/>
        </w:rPr>
      </w:pPr>
    </w:p>
    <w:tbl>
      <w:tblPr>
        <w:tblW w:w="9375" w:type="dxa"/>
        <w:tblInd w:w="89" w:type="dxa"/>
        <w:tblLayout w:type="fixed"/>
        <w:tblLook w:val="04A0"/>
      </w:tblPr>
      <w:tblGrid>
        <w:gridCol w:w="2980"/>
        <w:gridCol w:w="1260"/>
        <w:gridCol w:w="700"/>
        <w:gridCol w:w="640"/>
        <w:gridCol w:w="620"/>
        <w:gridCol w:w="1190"/>
        <w:gridCol w:w="993"/>
        <w:gridCol w:w="992"/>
      </w:tblGrid>
      <w:tr w:rsidR="00C735EF" w:rsidRPr="00BF2D7D" w:rsidTr="009765BC">
        <w:trPr>
          <w:trHeight w:val="300"/>
        </w:trPr>
        <w:tc>
          <w:tcPr>
            <w:tcW w:w="9375" w:type="dxa"/>
            <w:gridSpan w:val="8"/>
            <w:tcBorders>
              <w:top w:val="nil"/>
              <w:left w:val="nil"/>
              <w:bottom w:val="nil"/>
              <w:right w:val="nil"/>
            </w:tcBorders>
            <w:shd w:val="clear" w:color="auto" w:fill="auto"/>
            <w:vAlign w:val="bottom"/>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xml:space="preserve">                                                                                                                                  </w:t>
            </w:r>
            <w:r w:rsidRPr="00E9227A">
              <w:rPr>
                <w:rFonts w:ascii="Times New Roman" w:eastAsia="Times New Roman" w:hAnsi="Times New Roman" w:cs="Times New Roman"/>
                <w:color w:val="000000"/>
                <w:sz w:val="18"/>
                <w:szCs w:val="18"/>
              </w:rPr>
              <w:t xml:space="preserve">                            </w:t>
            </w:r>
            <w:r w:rsidRPr="00BF2D7D">
              <w:rPr>
                <w:rFonts w:ascii="Times New Roman" w:eastAsia="Times New Roman" w:hAnsi="Times New Roman" w:cs="Times New Roman"/>
                <w:color w:val="000000"/>
                <w:sz w:val="18"/>
                <w:szCs w:val="18"/>
              </w:rPr>
              <w:t xml:space="preserve"> Приложение № 6</w:t>
            </w:r>
          </w:p>
        </w:tc>
      </w:tr>
      <w:tr w:rsidR="00C735EF" w:rsidRPr="00BF2D7D" w:rsidTr="009765BC">
        <w:trPr>
          <w:trHeight w:val="300"/>
        </w:trPr>
        <w:tc>
          <w:tcPr>
            <w:tcW w:w="9375" w:type="dxa"/>
            <w:gridSpan w:val="8"/>
            <w:tcBorders>
              <w:top w:val="nil"/>
              <w:left w:val="nil"/>
              <w:bottom w:val="nil"/>
              <w:right w:val="nil"/>
            </w:tcBorders>
            <w:shd w:val="clear" w:color="auto" w:fill="auto"/>
            <w:vAlign w:val="bottom"/>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xml:space="preserve">к бюджету муниципального образования </w:t>
            </w:r>
          </w:p>
        </w:tc>
      </w:tr>
      <w:tr w:rsidR="00C735EF" w:rsidRPr="00BF2D7D" w:rsidTr="009765BC">
        <w:trPr>
          <w:trHeight w:val="300"/>
        </w:trPr>
        <w:tc>
          <w:tcPr>
            <w:tcW w:w="9375" w:type="dxa"/>
            <w:gridSpan w:val="8"/>
            <w:tcBorders>
              <w:top w:val="nil"/>
              <w:left w:val="nil"/>
              <w:bottom w:val="nil"/>
              <w:right w:val="nil"/>
            </w:tcBorders>
            <w:shd w:val="clear" w:color="auto" w:fill="auto"/>
            <w:vAlign w:val="bottom"/>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xml:space="preserve"> Новоюласенский сельсовет на 2026 год</w:t>
            </w:r>
          </w:p>
        </w:tc>
      </w:tr>
      <w:tr w:rsidR="00C735EF" w:rsidRPr="00BF2D7D" w:rsidTr="009765BC">
        <w:trPr>
          <w:trHeight w:val="289"/>
        </w:trPr>
        <w:tc>
          <w:tcPr>
            <w:tcW w:w="9375" w:type="dxa"/>
            <w:gridSpan w:val="8"/>
            <w:tcBorders>
              <w:top w:val="nil"/>
              <w:left w:val="nil"/>
              <w:bottom w:val="nil"/>
              <w:right w:val="nil"/>
            </w:tcBorders>
            <w:shd w:val="clear" w:color="auto" w:fill="auto"/>
            <w:vAlign w:val="bottom"/>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xml:space="preserve">    </w:t>
            </w:r>
            <w:r w:rsidRPr="00BF2D7D">
              <w:rPr>
                <w:rFonts w:ascii="Times New Roman" w:eastAsia="Times New Roman" w:hAnsi="Times New Roman" w:cs="Times New Roman"/>
                <w:b/>
                <w:bCs/>
                <w:color w:val="000000"/>
                <w:sz w:val="18"/>
                <w:szCs w:val="18"/>
              </w:rPr>
              <w:t xml:space="preserve">              </w:t>
            </w:r>
            <w:r w:rsidRPr="00BF2D7D">
              <w:rPr>
                <w:rFonts w:ascii="Times New Roman" w:eastAsia="Times New Roman" w:hAnsi="Times New Roman" w:cs="Times New Roman"/>
                <w:color w:val="000000"/>
                <w:sz w:val="18"/>
                <w:szCs w:val="18"/>
              </w:rPr>
              <w:t xml:space="preserve">                                                                                                                              и  плановый период 2027 и 2028 годов</w:t>
            </w:r>
          </w:p>
        </w:tc>
      </w:tr>
      <w:tr w:rsidR="00C735EF" w:rsidRPr="00BF2D7D" w:rsidTr="009765BC">
        <w:trPr>
          <w:trHeight w:val="252"/>
        </w:trPr>
        <w:tc>
          <w:tcPr>
            <w:tcW w:w="9375" w:type="dxa"/>
            <w:gridSpan w:val="8"/>
            <w:tcBorders>
              <w:top w:val="nil"/>
              <w:left w:val="nil"/>
              <w:bottom w:val="nil"/>
              <w:right w:val="nil"/>
            </w:tcBorders>
            <w:shd w:val="clear" w:color="auto" w:fill="auto"/>
            <w:noWrap/>
            <w:vAlign w:val="bottom"/>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от .12.2025 г</w:t>
            </w:r>
          </w:p>
        </w:tc>
      </w:tr>
      <w:tr w:rsidR="00C735EF" w:rsidRPr="00BF2D7D" w:rsidTr="009765BC">
        <w:trPr>
          <w:trHeight w:val="289"/>
        </w:trPr>
        <w:tc>
          <w:tcPr>
            <w:tcW w:w="9375" w:type="dxa"/>
            <w:gridSpan w:val="8"/>
            <w:vMerge w:val="restart"/>
            <w:tcBorders>
              <w:top w:val="nil"/>
              <w:left w:val="nil"/>
              <w:bottom w:val="nil"/>
              <w:right w:val="nil"/>
            </w:tcBorders>
            <w:shd w:val="clear" w:color="auto" w:fill="auto"/>
            <w:vAlign w:val="bottom"/>
            <w:hideMark/>
          </w:tcPr>
          <w:p w:rsidR="00C735EF" w:rsidRPr="00BF2D7D" w:rsidRDefault="00C735EF" w:rsidP="009765BC">
            <w:pPr>
              <w:spacing w:after="0" w:line="240" w:lineRule="auto"/>
              <w:jc w:val="center"/>
              <w:rPr>
                <w:rFonts w:ascii="Times New Roman" w:eastAsia="Times New Roman" w:hAnsi="Times New Roman" w:cs="Times New Roman"/>
                <w:b/>
                <w:bCs/>
                <w:color w:val="000000"/>
                <w:sz w:val="18"/>
                <w:szCs w:val="18"/>
              </w:rPr>
            </w:pPr>
            <w:r w:rsidRPr="00BF2D7D">
              <w:rPr>
                <w:rFonts w:ascii="Times New Roman" w:eastAsia="Times New Roman" w:hAnsi="Times New Roman" w:cs="Times New Roman"/>
                <w:b/>
                <w:bCs/>
                <w:color w:val="000000"/>
                <w:sz w:val="18"/>
                <w:szCs w:val="18"/>
              </w:rPr>
              <w:t>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2026 год и на плановый период 2027 и 2028 годов</w:t>
            </w:r>
          </w:p>
        </w:tc>
      </w:tr>
      <w:tr w:rsidR="00C735EF" w:rsidRPr="00BF2D7D" w:rsidTr="009765BC">
        <w:trPr>
          <w:trHeight w:val="300"/>
        </w:trPr>
        <w:tc>
          <w:tcPr>
            <w:tcW w:w="9375" w:type="dxa"/>
            <w:gridSpan w:val="8"/>
            <w:vMerge/>
            <w:tcBorders>
              <w:top w:val="nil"/>
              <w:left w:val="nil"/>
              <w:bottom w:val="nil"/>
              <w:right w:val="nil"/>
            </w:tcBorders>
            <w:vAlign w:val="center"/>
            <w:hideMark/>
          </w:tcPr>
          <w:p w:rsidR="00C735EF" w:rsidRPr="00BF2D7D" w:rsidRDefault="00C735EF" w:rsidP="009765BC">
            <w:pPr>
              <w:spacing w:after="0" w:line="240" w:lineRule="auto"/>
              <w:rPr>
                <w:rFonts w:ascii="Times New Roman" w:eastAsia="Times New Roman" w:hAnsi="Times New Roman" w:cs="Times New Roman"/>
                <w:b/>
                <w:bCs/>
                <w:color w:val="000000"/>
                <w:sz w:val="18"/>
                <w:szCs w:val="18"/>
              </w:rPr>
            </w:pPr>
          </w:p>
        </w:tc>
      </w:tr>
      <w:tr w:rsidR="00C735EF" w:rsidRPr="00BF2D7D" w:rsidTr="009765BC">
        <w:trPr>
          <w:trHeight w:val="810"/>
        </w:trPr>
        <w:tc>
          <w:tcPr>
            <w:tcW w:w="9375" w:type="dxa"/>
            <w:gridSpan w:val="8"/>
            <w:vMerge/>
            <w:tcBorders>
              <w:top w:val="nil"/>
              <w:left w:val="nil"/>
              <w:bottom w:val="nil"/>
              <w:right w:val="nil"/>
            </w:tcBorders>
            <w:vAlign w:val="center"/>
            <w:hideMark/>
          </w:tcPr>
          <w:p w:rsidR="00C735EF" w:rsidRPr="00BF2D7D" w:rsidRDefault="00C735EF" w:rsidP="009765BC">
            <w:pPr>
              <w:spacing w:after="0" w:line="240" w:lineRule="auto"/>
              <w:rPr>
                <w:rFonts w:ascii="Times New Roman" w:eastAsia="Times New Roman" w:hAnsi="Times New Roman" w:cs="Times New Roman"/>
                <w:b/>
                <w:bCs/>
                <w:color w:val="000000"/>
                <w:sz w:val="18"/>
                <w:szCs w:val="18"/>
              </w:rPr>
            </w:pPr>
          </w:p>
        </w:tc>
      </w:tr>
      <w:tr w:rsidR="00C735EF" w:rsidRPr="00BF2D7D" w:rsidTr="009765BC">
        <w:trPr>
          <w:trHeight w:val="300"/>
        </w:trPr>
        <w:tc>
          <w:tcPr>
            <w:tcW w:w="2980" w:type="dxa"/>
            <w:tcBorders>
              <w:top w:val="nil"/>
              <w:left w:val="nil"/>
              <w:bottom w:val="nil"/>
              <w:right w:val="nil"/>
            </w:tcBorders>
            <w:shd w:val="clear" w:color="auto" w:fill="auto"/>
            <w:noWrap/>
            <w:vAlign w:val="bottom"/>
            <w:hideMark/>
          </w:tcPr>
          <w:p w:rsidR="00C735EF" w:rsidRPr="00BF2D7D" w:rsidRDefault="00C735EF" w:rsidP="009765BC">
            <w:pPr>
              <w:spacing w:after="0" w:line="240" w:lineRule="auto"/>
              <w:rPr>
                <w:rFonts w:ascii="Times New Roman" w:eastAsia="Times New Roman" w:hAnsi="Times New Roman" w:cs="Times New Roman"/>
                <w:color w:val="000000"/>
                <w:sz w:val="18"/>
                <w:szCs w:val="18"/>
              </w:rPr>
            </w:pPr>
          </w:p>
        </w:tc>
        <w:tc>
          <w:tcPr>
            <w:tcW w:w="1260" w:type="dxa"/>
            <w:tcBorders>
              <w:top w:val="nil"/>
              <w:left w:val="nil"/>
              <w:bottom w:val="nil"/>
              <w:right w:val="nil"/>
            </w:tcBorders>
            <w:shd w:val="clear" w:color="auto" w:fill="auto"/>
            <w:noWrap/>
            <w:vAlign w:val="bottom"/>
            <w:hideMark/>
          </w:tcPr>
          <w:p w:rsidR="00C735EF" w:rsidRPr="00BF2D7D" w:rsidRDefault="00C735EF" w:rsidP="009765BC">
            <w:pPr>
              <w:spacing w:after="0" w:line="240" w:lineRule="auto"/>
              <w:rPr>
                <w:rFonts w:ascii="Times New Roman" w:eastAsia="Times New Roman" w:hAnsi="Times New Roman" w:cs="Times New Roman"/>
                <w:color w:val="000000"/>
                <w:sz w:val="18"/>
                <w:szCs w:val="18"/>
              </w:rPr>
            </w:pPr>
          </w:p>
        </w:tc>
        <w:tc>
          <w:tcPr>
            <w:tcW w:w="700" w:type="dxa"/>
            <w:tcBorders>
              <w:top w:val="nil"/>
              <w:left w:val="nil"/>
              <w:bottom w:val="nil"/>
              <w:right w:val="nil"/>
            </w:tcBorders>
            <w:shd w:val="clear" w:color="auto" w:fill="auto"/>
            <w:noWrap/>
            <w:vAlign w:val="bottom"/>
            <w:hideMark/>
          </w:tcPr>
          <w:p w:rsidR="00C735EF" w:rsidRPr="00BF2D7D" w:rsidRDefault="00C735EF" w:rsidP="009765BC">
            <w:pPr>
              <w:spacing w:after="0" w:line="240" w:lineRule="auto"/>
              <w:rPr>
                <w:rFonts w:ascii="Times New Roman" w:eastAsia="Times New Roman" w:hAnsi="Times New Roman" w:cs="Times New Roman"/>
                <w:color w:val="000000"/>
                <w:sz w:val="18"/>
                <w:szCs w:val="18"/>
              </w:rPr>
            </w:pPr>
          </w:p>
        </w:tc>
        <w:tc>
          <w:tcPr>
            <w:tcW w:w="640" w:type="dxa"/>
            <w:tcBorders>
              <w:top w:val="nil"/>
              <w:left w:val="nil"/>
              <w:bottom w:val="nil"/>
              <w:right w:val="nil"/>
            </w:tcBorders>
            <w:shd w:val="clear" w:color="auto" w:fill="auto"/>
            <w:noWrap/>
            <w:vAlign w:val="bottom"/>
            <w:hideMark/>
          </w:tcPr>
          <w:p w:rsidR="00C735EF" w:rsidRPr="00BF2D7D" w:rsidRDefault="00C735EF" w:rsidP="009765BC">
            <w:pPr>
              <w:spacing w:after="0" w:line="240" w:lineRule="auto"/>
              <w:rPr>
                <w:rFonts w:ascii="Times New Roman" w:eastAsia="Times New Roman" w:hAnsi="Times New Roman" w:cs="Times New Roman"/>
                <w:color w:val="000000"/>
                <w:sz w:val="18"/>
                <w:szCs w:val="18"/>
              </w:rPr>
            </w:pPr>
          </w:p>
        </w:tc>
        <w:tc>
          <w:tcPr>
            <w:tcW w:w="620" w:type="dxa"/>
            <w:tcBorders>
              <w:top w:val="nil"/>
              <w:left w:val="nil"/>
              <w:bottom w:val="nil"/>
              <w:right w:val="nil"/>
            </w:tcBorders>
            <w:shd w:val="clear" w:color="auto" w:fill="auto"/>
            <w:noWrap/>
            <w:vAlign w:val="bottom"/>
            <w:hideMark/>
          </w:tcPr>
          <w:p w:rsidR="00C735EF" w:rsidRPr="00BF2D7D" w:rsidRDefault="00C735EF" w:rsidP="009765BC">
            <w:pPr>
              <w:spacing w:after="0" w:line="240" w:lineRule="auto"/>
              <w:rPr>
                <w:rFonts w:ascii="Times New Roman" w:eastAsia="Times New Roman" w:hAnsi="Times New Roman" w:cs="Times New Roman"/>
                <w:color w:val="000000"/>
                <w:sz w:val="18"/>
                <w:szCs w:val="18"/>
              </w:rPr>
            </w:pPr>
          </w:p>
        </w:tc>
        <w:tc>
          <w:tcPr>
            <w:tcW w:w="1190" w:type="dxa"/>
            <w:tcBorders>
              <w:top w:val="nil"/>
              <w:left w:val="nil"/>
              <w:bottom w:val="nil"/>
              <w:right w:val="nil"/>
            </w:tcBorders>
            <w:shd w:val="clear" w:color="auto" w:fill="auto"/>
            <w:noWrap/>
            <w:vAlign w:val="bottom"/>
            <w:hideMark/>
          </w:tcPr>
          <w:p w:rsidR="00C735EF" w:rsidRPr="00BF2D7D" w:rsidRDefault="00C735EF" w:rsidP="009765BC">
            <w:pPr>
              <w:spacing w:after="0" w:line="240" w:lineRule="auto"/>
              <w:rPr>
                <w:rFonts w:ascii="Times New Roman" w:eastAsia="Times New Roman" w:hAnsi="Times New Roman" w:cs="Times New Roman"/>
                <w:color w:val="000000"/>
                <w:sz w:val="18"/>
                <w:szCs w:val="18"/>
              </w:rPr>
            </w:pPr>
          </w:p>
        </w:tc>
        <w:tc>
          <w:tcPr>
            <w:tcW w:w="1985" w:type="dxa"/>
            <w:gridSpan w:val="2"/>
            <w:tcBorders>
              <w:top w:val="nil"/>
              <w:left w:val="nil"/>
              <w:bottom w:val="nil"/>
              <w:right w:val="nil"/>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(тысяч рублей)</w:t>
            </w:r>
          </w:p>
        </w:tc>
      </w:tr>
      <w:tr w:rsidR="00C735EF" w:rsidRPr="00BF2D7D" w:rsidTr="009765BC">
        <w:trPr>
          <w:trHeight w:val="300"/>
        </w:trPr>
        <w:tc>
          <w:tcPr>
            <w:tcW w:w="2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Наименование</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ЦСР</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РЗ</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ПР</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ВР</w:t>
            </w:r>
          </w:p>
        </w:tc>
        <w:tc>
          <w:tcPr>
            <w:tcW w:w="1190" w:type="dxa"/>
            <w:tcBorders>
              <w:top w:val="single" w:sz="4" w:space="0" w:color="auto"/>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2026</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2027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2028</w:t>
            </w:r>
          </w:p>
        </w:tc>
      </w:tr>
      <w:tr w:rsidR="00C735EF" w:rsidRPr="00BF2D7D" w:rsidTr="009765BC">
        <w:trPr>
          <w:trHeight w:val="300"/>
        </w:trPr>
        <w:tc>
          <w:tcPr>
            <w:tcW w:w="2980" w:type="dxa"/>
            <w:tcBorders>
              <w:top w:val="nil"/>
              <w:left w:val="single" w:sz="4" w:space="0" w:color="auto"/>
              <w:bottom w:val="single" w:sz="4" w:space="0" w:color="auto"/>
              <w:right w:val="single" w:sz="4" w:space="0" w:color="auto"/>
            </w:tcBorders>
            <w:shd w:val="clear" w:color="auto" w:fill="auto"/>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w:t>
            </w:r>
          </w:p>
        </w:tc>
        <w:tc>
          <w:tcPr>
            <w:tcW w:w="1260" w:type="dxa"/>
            <w:tcBorders>
              <w:top w:val="nil"/>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w:t>
            </w:r>
          </w:p>
        </w:tc>
        <w:tc>
          <w:tcPr>
            <w:tcW w:w="700" w:type="dxa"/>
            <w:tcBorders>
              <w:top w:val="nil"/>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w:t>
            </w:r>
          </w:p>
        </w:tc>
        <w:tc>
          <w:tcPr>
            <w:tcW w:w="640" w:type="dxa"/>
            <w:tcBorders>
              <w:top w:val="nil"/>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w:t>
            </w:r>
          </w:p>
        </w:tc>
        <w:tc>
          <w:tcPr>
            <w:tcW w:w="620" w:type="dxa"/>
            <w:tcBorders>
              <w:top w:val="nil"/>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w:t>
            </w:r>
          </w:p>
        </w:tc>
        <w:tc>
          <w:tcPr>
            <w:tcW w:w="1190" w:type="dxa"/>
            <w:tcBorders>
              <w:top w:val="nil"/>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6</w:t>
            </w:r>
          </w:p>
        </w:tc>
        <w:tc>
          <w:tcPr>
            <w:tcW w:w="993" w:type="dxa"/>
            <w:tcBorders>
              <w:top w:val="nil"/>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7</w:t>
            </w:r>
          </w:p>
        </w:tc>
        <w:tc>
          <w:tcPr>
            <w:tcW w:w="992" w:type="dxa"/>
            <w:tcBorders>
              <w:top w:val="nil"/>
              <w:left w:val="nil"/>
              <w:bottom w:val="single" w:sz="4" w:space="0" w:color="auto"/>
              <w:right w:val="single" w:sz="4" w:space="0" w:color="auto"/>
            </w:tcBorders>
            <w:shd w:val="clear" w:color="auto" w:fill="auto"/>
            <w:noWrap/>
            <w:vAlign w:val="bottom"/>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8</w:t>
            </w:r>
          </w:p>
        </w:tc>
      </w:tr>
      <w:tr w:rsidR="00C735EF" w:rsidRPr="00BF2D7D" w:rsidTr="00E117B2">
        <w:trPr>
          <w:trHeight w:val="1167"/>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3100000000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3831,7</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3645,4</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3740,4</w:t>
            </w:r>
          </w:p>
        </w:tc>
      </w:tr>
      <w:tr w:rsidR="00C735EF" w:rsidRPr="00BF2D7D" w:rsidTr="009765BC">
        <w:trPr>
          <w:trHeight w:val="495"/>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lastRenderedPageBreak/>
              <w:t xml:space="preserve">Комплексы процессных мероприятий </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3140000000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3831,7</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3645,4</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3740,4</w:t>
            </w:r>
          </w:p>
        </w:tc>
      </w:tr>
      <w:tr w:rsidR="00C735EF" w:rsidRPr="00BF2D7D" w:rsidTr="00E117B2">
        <w:trPr>
          <w:trHeight w:val="1656"/>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3140100000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2737,8</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2767,5</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2845,9</w:t>
            </w:r>
          </w:p>
        </w:tc>
      </w:tr>
      <w:tr w:rsidR="00C735EF" w:rsidRPr="00BF2D7D" w:rsidTr="009765BC">
        <w:trPr>
          <w:trHeight w:val="398"/>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Глава муниципального образования</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3140110010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902,7</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902,7</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902,7</w:t>
            </w:r>
          </w:p>
        </w:tc>
      </w:tr>
      <w:tr w:rsidR="00C735EF" w:rsidRPr="00BF2D7D" w:rsidTr="009765BC">
        <w:trPr>
          <w:trHeight w:val="581"/>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3140110010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902,7</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902,7</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902,7</w:t>
            </w:r>
          </w:p>
        </w:tc>
      </w:tr>
      <w:tr w:rsidR="00C735EF" w:rsidRPr="00BF2D7D" w:rsidTr="009765BC">
        <w:trPr>
          <w:trHeight w:val="167"/>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Центральный аппарат</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1026,4</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1026,4</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1026,4</w:t>
            </w:r>
          </w:p>
        </w:tc>
      </w:tr>
      <w:tr w:rsidR="00C735EF" w:rsidRPr="00BF2D7D" w:rsidTr="00E117B2">
        <w:trPr>
          <w:trHeight w:val="56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709,7</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709,7</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709,7</w:t>
            </w:r>
          </w:p>
        </w:tc>
      </w:tr>
      <w:tr w:rsidR="00C735EF" w:rsidRPr="00BF2D7D" w:rsidTr="009765BC">
        <w:trPr>
          <w:trHeight w:val="792"/>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312,0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312,0</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312,0</w:t>
            </w:r>
          </w:p>
        </w:tc>
      </w:tr>
      <w:tr w:rsidR="00C735EF" w:rsidRPr="00BF2D7D" w:rsidTr="009765BC">
        <w:trPr>
          <w:trHeight w:val="464"/>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Уплата налогов, сборов и иных платежей</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850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4,7</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4,7</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4,7</w:t>
            </w:r>
          </w:p>
        </w:tc>
      </w:tr>
      <w:tr w:rsidR="00C735EF" w:rsidRPr="00BF2D7D" w:rsidTr="00E117B2">
        <w:trPr>
          <w:trHeight w:val="1030"/>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3140151180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253,2</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282,9</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361,3</w:t>
            </w:r>
          </w:p>
        </w:tc>
      </w:tr>
      <w:tr w:rsidR="00C735EF" w:rsidRPr="00BF2D7D" w:rsidTr="009765BC">
        <w:trPr>
          <w:trHeight w:val="60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3140151180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219,6</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249,3</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327,7</w:t>
            </w:r>
          </w:p>
        </w:tc>
      </w:tr>
      <w:tr w:rsidR="00C735EF" w:rsidRPr="00BF2D7D" w:rsidTr="009765BC">
        <w:trPr>
          <w:trHeight w:val="818"/>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3140151180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33,6</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33,6</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33,6</w:t>
            </w:r>
          </w:p>
        </w:tc>
      </w:tr>
      <w:tr w:rsidR="00C735EF" w:rsidRPr="00BF2D7D" w:rsidTr="00E117B2">
        <w:trPr>
          <w:trHeight w:val="190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3140161010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15,3</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15,3</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15,3</w:t>
            </w:r>
          </w:p>
        </w:tc>
      </w:tr>
      <w:tr w:rsidR="00C735EF" w:rsidRPr="00BF2D7D" w:rsidTr="00E117B2">
        <w:trPr>
          <w:trHeight w:val="144"/>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3140161010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15,3</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15,3</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15,3</w:t>
            </w:r>
          </w:p>
        </w:tc>
      </w:tr>
      <w:tr w:rsidR="00C735EF" w:rsidRPr="00BF2D7D" w:rsidTr="00E117B2">
        <w:trPr>
          <w:trHeight w:val="2755"/>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3140161040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540,0</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540,0</w:t>
            </w:r>
          </w:p>
        </w:tc>
      </w:tr>
      <w:tr w:rsidR="00C735EF" w:rsidRPr="00BF2D7D" w:rsidTr="009765BC">
        <w:trPr>
          <w:trHeight w:val="312"/>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3140161040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540,0</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540,0</w:t>
            </w:r>
          </w:p>
        </w:tc>
      </w:tr>
      <w:tr w:rsidR="00C735EF" w:rsidRPr="00BF2D7D" w:rsidTr="00E117B2">
        <w:trPr>
          <w:trHeight w:val="2868"/>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3140161050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r>
      <w:tr w:rsidR="00C735EF" w:rsidRPr="00BF2D7D" w:rsidTr="00E117B2">
        <w:trPr>
          <w:trHeight w:val="102"/>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3140161050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r>
      <w:tr w:rsidR="00C735EF" w:rsidRPr="00BF2D7D" w:rsidTr="00E117B2">
        <w:trPr>
          <w:trHeight w:val="1168"/>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3140200000</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29,4</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29,4</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29,4</w:t>
            </w:r>
          </w:p>
        </w:tc>
      </w:tr>
      <w:tr w:rsidR="00C735EF" w:rsidRPr="00BF2D7D" w:rsidTr="00E117B2">
        <w:trPr>
          <w:trHeight w:val="1218"/>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3140260280</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w:t>
            </w:r>
          </w:p>
        </w:tc>
      </w:tr>
      <w:tr w:rsidR="00C735EF" w:rsidRPr="00BF2D7D" w:rsidTr="009765BC">
        <w:trPr>
          <w:trHeight w:val="889"/>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3140260280</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w:t>
            </w:r>
          </w:p>
        </w:tc>
      </w:tr>
      <w:tr w:rsidR="00C735EF" w:rsidRPr="00BF2D7D" w:rsidTr="00E117B2">
        <w:trPr>
          <w:trHeight w:val="177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3140261070</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27,9</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27,9</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27,9</w:t>
            </w:r>
          </w:p>
        </w:tc>
      </w:tr>
      <w:tr w:rsidR="00C735EF" w:rsidRPr="00BF2D7D" w:rsidTr="00E117B2">
        <w:trPr>
          <w:trHeight w:val="124"/>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3140261070</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w:t>
            </w:r>
          </w:p>
        </w:tc>
        <w:tc>
          <w:tcPr>
            <w:tcW w:w="119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27,9</w:t>
            </w:r>
          </w:p>
        </w:tc>
        <w:tc>
          <w:tcPr>
            <w:tcW w:w="993"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27,9</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27,9</w:t>
            </w:r>
          </w:p>
        </w:tc>
      </w:tr>
      <w:tr w:rsidR="00C735EF" w:rsidRPr="00BF2D7D" w:rsidTr="00E117B2">
        <w:trPr>
          <w:trHeight w:val="1488"/>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3140261080</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0,5</w:t>
            </w:r>
          </w:p>
        </w:tc>
        <w:tc>
          <w:tcPr>
            <w:tcW w:w="993"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0,5</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0,5</w:t>
            </w:r>
          </w:p>
        </w:tc>
      </w:tr>
      <w:tr w:rsidR="00C735EF" w:rsidRPr="00BF2D7D" w:rsidTr="00E117B2">
        <w:trPr>
          <w:trHeight w:val="262"/>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3140261080</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w:t>
            </w:r>
          </w:p>
        </w:tc>
        <w:tc>
          <w:tcPr>
            <w:tcW w:w="119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0,5</w:t>
            </w:r>
          </w:p>
        </w:tc>
        <w:tc>
          <w:tcPr>
            <w:tcW w:w="993"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0,5</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0,5</w:t>
            </w:r>
          </w:p>
        </w:tc>
      </w:tr>
      <w:tr w:rsidR="00C735EF" w:rsidRPr="00BF2D7D" w:rsidTr="00E117B2">
        <w:trPr>
          <w:trHeight w:val="141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3140300000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39,4</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29,3</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128,1</w:t>
            </w:r>
          </w:p>
        </w:tc>
      </w:tr>
      <w:tr w:rsidR="00C735EF" w:rsidRPr="00BF2D7D" w:rsidTr="00E117B2">
        <w:trPr>
          <w:trHeight w:val="95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3140360080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39,4</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126,1</w:t>
            </w:r>
          </w:p>
        </w:tc>
      </w:tr>
      <w:tr w:rsidR="00C735EF" w:rsidRPr="00BF2D7D" w:rsidTr="009765BC">
        <w:trPr>
          <w:trHeight w:val="780"/>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3140360080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36,4</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126,1</w:t>
            </w:r>
          </w:p>
        </w:tc>
      </w:tr>
      <w:tr w:rsidR="00C735EF" w:rsidRPr="00BF2D7D" w:rsidTr="009765BC">
        <w:trPr>
          <w:trHeight w:val="829"/>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3140360090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2,0</w:t>
            </w:r>
          </w:p>
        </w:tc>
      </w:tr>
      <w:tr w:rsidR="00C735EF" w:rsidRPr="00BF2D7D" w:rsidTr="00E117B2">
        <w:trPr>
          <w:trHeight w:val="1179"/>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3140400000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1025,1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819,2</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737,0</w:t>
            </w:r>
          </w:p>
        </w:tc>
      </w:tr>
      <w:tr w:rsidR="00C735EF" w:rsidRPr="00BF2D7D" w:rsidTr="009765BC">
        <w:trPr>
          <w:trHeight w:val="510"/>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Мероприятия в сфере культуры и кинематографии</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3140460210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0,0</w:t>
            </w:r>
          </w:p>
        </w:tc>
      </w:tr>
      <w:tr w:rsidR="00C735EF" w:rsidRPr="00BF2D7D" w:rsidTr="009765BC">
        <w:trPr>
          <w:trHeight w:val="765"/>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3140460210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0,0</w:t>
            </w:r>
          </w:p>
        </w:tc>
      </w:tr>
      <w:tr w:rsidR="00C735EF" w:rsidRPr="00BF2D7D" w:rsidTr="009765BC">
        <w:trPr>
          <w:trHeight w:val="1230"/>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3140460220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595,6</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393,7</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311,5</w:t>
            </w:r>
          </w:p>
        </w:tc>
      </w:tr>
      <w:tr w:rsidR="00C735EF" w:rsidRPr="00BF2D7D" w:rsidTr="009765BC">
        <w:trPr>
          <w:trHeight w:val="86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3140460220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595,6</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393,7</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311,5</w:t>
            </w:r>
          </w:p>
        </w:tc>
      </w:tr>
      <w:tr w:rsidR="00C735EF" w:rsidRPr="00BF2D7D" w:rsidTr="00E117B2">
        <w:trPr>
          <w:trHeight w:val="1686"/>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3140461020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425,5</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425,5</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425,5</w:t>
            </w:r>
          </w:p>
        </w:tc>
      </w:tr>
      <w:tr w:rsidR="00C735EF" w:rsidRPr="00BF2D7D" w:rsidTr="00E117B2">
        <w:trPr>
          <w:trHeight w:val="136"/>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3140461020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425,5</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425,5</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425,5</w:t>
            </w:r>
          </w:p>
        </w:tc>
      </w:tr>
      <w:tr w:rsidR="00C735EF" w:rsidRPr="00BF2D7D" w:rsidTr="00E117B2">
        <w:trPr>
          <w:trHeight w:val="1046"/>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3200000000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847,1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1125,9</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1168,8</w:t>
            </w:r>
          </w:p>
        </w:tc>
      </w:tr>
      <w:tr w:rsidR="00C735EF" w:rsidRPr="00BF2D7D" w:rsidTr="009765BC">
        <w:trPr>
          <w:trHeight w:val="38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xml:space="preserve">Комплексы процессных мероприятий </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3240000000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847,1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1125,9</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1168,8</w:t>
            </w:r>
          </w:p>
        </w:tc>
      </w:tr>
      <w:tr w:rsidR="00C735EF" w:rsidRPr="00BF2D7D" w:rsidTr="009765BC">
        <w:trPr>
          <w:trHeight w:val="170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3240100000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847,1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1125,9</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1168,8</w:t>
            </w:r>
          </w:p>
        </w:tc>
      </w:tr>
      <w:tr w:rsidR="00C735EF" w:rsidRPr="00BF2D7D" w:rsidTr="00E117B2">
        <w:trPr>
          <w:trHeight w:val="539"/>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324019Д110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847,1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1125,9</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1168,8</w:t>
            </w:r>
          </w:p>
        </w:tc>
      </w:tr>
      <w:tr w:rsidR="00C735EF" w:rsidRPr="00BF2D7D" w:rsidTr="00E117B2">
        <w:trPr>
          <w:trHeight w:val="775"/>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324019Д110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09</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847,1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1125,9</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1168,8</w:t>
            </w:r>
          </w:p>
        </w:tc>
      </w:tr>
      <w:tr w:rsidR="00C735EF" w:rsidRPr="00BF2D7D" w:rsidTr="009765BC">
        <w:trPr>
          <w:trHeight w:val="27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3300000000</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 </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194,1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121,1</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i/>
                <w:iCs/>
                <w:color w:val="000000"/>
                <w:sz w:val="18"/>
                <w:szCs w:val="18"/>
              </w:rPr>
            </w:pPr>
            <w:r w:rsidRPr="00BF2D7D">
              <w:rPr>
                <w:rFonts w:ascii="Times New Roman" w:eastAsia="Times New Roman" w:hAnsi="Times New Roman" w:cs="Times New Roman"/>
                <w:b/>
                <w:bCs/>
                <w:i/>
                <w:iCs/>
                <w:color w:val="000000"/>
                <w:sz w:val="18"/>
                <w:szCs w:val="18"/>
              </w:rPr>
              <w:t>9,3</w:t>
            </w:r>
          </w:p>
        </w:tc>
      </w:tr>
      <w:tr w:rsidR="00C735EF" w:rsidRPr="00BF2D7D" w:rsidTr="009765BC">
        <w:trPr>
          <w:trHeight w:val="372"/>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xml:space="preserve">Комплексы процессных мероприятий </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3340000000</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 </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194,1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121,1</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9,3</w:t>
            </w:r>
          </w:p>
        </w:tc>
      </w:tr>
      <w:tr w:rsidR="00C735EF" w:rsidRPr="00BF2D7D" w:rsidTr="009765BC">
        <w:trPr>
          <w:trHeight w:val="1740"/>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lastRenderedPageBreak/>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3340100000</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 </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194,1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121,1</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9,3</w:t>
            </w:r>
          </w:p>
        </w:tc>
      </w:tr>
      <w:tr w:rsidR="00C735EF" w:rsidRPr="00BF2D7D" w:rsidTr="009765BC">
        <w:trPr>
          <w:trHeight w:val="623"/>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3340160150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40,0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27,6</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0,0</w:t>
            </w:r>
          </w:p>
        </w:tc>
      </w:tr>
      <w:tr w:rsidR="00C735EF" w:rsidRPr="00BF2D7D" w:rsidTr="009765BC">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3340160150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40,0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27,6</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0,0</w:t>
            </w:r>
          </w:p>
        </w:tc>
      </w:tr>
      <w:tr w:rsidR="00C735EF" w:rsidRPr="00BF2D7D" w:rsidTr="009765BC">
        <w:trPr>
          <w:trHeight w:val="459"/>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Содержание объектов коммунального хозяйства</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3340160160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130,0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52,5</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9,1</w:t>
            </w:r>
          </w:p>
        </w:tc>
      </w:tr>
      <w:tr w:rsidR="00C735EF" w:rsidRPr="00BF2D7D" w:rsidTr="009765BC">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3340160160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130,0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52,5</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9,1</w:t>
            </w:r>
          </w:p>
        </w:tc>
      </w:tr>
      <w:tr w:rsidR="00C735EF" w:rsidRPr="00BF2D7D" w:rsidTr="009765BC">
        <w:trPr>
          <w:trHeight w:val="607"/>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3340160200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r>
      <w:tr w:rsidR="00C735EF" w:rsidRPr="00BF2D7D" w:rsidTr="009765BC">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sz w:val="18"/>
                <w:szCs w:val="18"/>
              </w:rPr>
            </w:pPr>
            <w:r w:rsidRPr="00BF2D7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3340160200</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right"/>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240</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24,1</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0,2</w:t>
            </w:r>
          </w:p>
        </w:tc>
      </w:tr>
      <w:tr w:rsidR="00C735EF" w:rsidRPr="00BF2D7D" w:rsidTr="009765BC">
        <w:trPr>
          <w:trHeight w:val="375"/>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Условно утвержденные расходы</w:t>
            </w:r>
          </w:p>
        </w:tc>
        <w:tc>
          <w:tcPr>
            <w:tcW w:w="126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70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0,0</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118,2</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color w:val="000000"/>
                <w:sz w:val="18"/>
                <w:szCs w:val="18"/>
              </w:rPr>
            </w:pPr>
            <w:r w:rsidRPr="00BF2D7D">
              <w:rPr>
                <w:rFonts w:ascii="Times New Roman" w:eastAsia="Times New Roman" w:hAnsi="Times New Roman" w:cs="Times New Roman"/>
                <w:color w:val="000000"/>
                <w:sz w:val="18"/>
                <w:szCs w:val="18"/>
              </w:rPr>
              <w:t>239,9</w:t>
            </w:r>
          </w:p>
        </w:tc>
      </w:tr>
      <w:tr w:rsidR="00C735EF" w:rsidRPr="00BF2D7D" w:rsidTr="009765BC">
        <w:trPr>
          <w:trHeight w:val="197"/>
        </w:trPr>
        <w:tc>
          <w:tcPr>
            <w:tcW w:w="2980" w:type="dxa"/>
            <w:tcBorders>
              <w:top w:val="nil"/>
              <w:left w:val="single" w:sz="4" w:space="0" w:color="auto"/>
              <w:bottom w:val="single" w:sz="4" w:space="0" w:color="auto"/>
              <w:right w:val="single" w:sz="4" w:space="0" w:color="auto"/>
            </w:tcBorders>
            <w:shd w:val="clear" w:color="auto" w:fill="auto"/>
            <w:hideMark/>
          </w:tcPr>
          <w:p w:rsidR="00C735EF" w:rsidRPr="00BF2D7D" w:rsidRDefault="00C735EF" w:rsidP="009765BC">
            <w:pPr>
              <w:spacing w:after="0" w:line="240" w:lineRule="auto"/>
              <w:jc w:val="center"/>
              <w:rPr>
                <w:rFonts w:ascii="Times New Roman" w:eastAsia="Times New Roman" w:hAnsi="Times New Roman" w:cs="Times New Roman"/>
                <w:b/>
                <w:bCs/>
                <w:color w:val="000000"/>
                <w:sz w:val="18"/>
                <w:szCs w:val="18"/>
              </w:rPr>
            </w:pPr>
            <w:r w:rsidRPr="00BF2D7D">
              <w:rPr>
                <w:rFonts w:ascii="Times New Roman" w:eastAsia="Times New Roman" w:hAnsi="Times New Roman" w:cs="Times New Roman"/>
                <w:b/>
                <w:bCs/>
                <w:color w:val="000000"/>
                <w:sz w:val="18"/>
                <w:szCs w:val="18"/>
              </w:rPr>
              <w:t>ИТОГО РАСХОДОВ</w:t>
            </w:r>
          </w:p>
        </w:tc>
        <w:tc>
          <w:tcPr>
            <w:tcW w:w="126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rPr>
                <w:rFonts w:ascii="Times New Roman" w:eastAsia="Times New Roman" w:hAnsi="Times New Roman" w:cs="Times New Roman"/>
                <w:b/>
                <w:bCs/>
                <w:color w:val="000000"/>
                <w:sz w:val="18"/>
                <w:szCs w:val="18"/>
              </w:rPr>
            </w:pPr>
            <w:r w:rsidRPr="00BF2D7D">
              <w:rPr>
                <w:rFonts w:ascii="Times New Roman" w:eastAsia="Times New Roman" w:hAnsi="Times New Roman" w:cs="Times New Roman"/>
                <w:b/>
                <w:bCs/>
                <w:color w:val="000000"/>
                <w:sz w:val="18"/>
                <w:szCs w:val="18"/>
              </w:rPr>
              <w:t> </w:t>
            </w:r>
          </w:p>
        </w:tc>
        <w:tc>
          <w:tcPr>
            <w:tcW w:w="70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rPr>
                <w:rFonts w:ascii="Times New Roman" w:eastAsia="Times New Roman" w:hAnsi="Times New Roman" w:cs="Times New Roman"/>
                <w:b/>
                <w:bCs/>
                <w:color w:val="000000"/>
                <w:sz w:val="18"/>
                <w:szCs w:val="18"/>
              </w:rPr>
            </w:pPr>
            <w:r w:rsidRPr="00BF2D7D">
              <w:rPr>
                <w:rFonts w:ascii="Times New Roman" w:eastAsia="Times New Roman" w:hAnsi="Times New Roman" w:cs="Times New Roman"/>
                <w:b/>
                <w:bCs/>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rPr>
                <w:rFonts w:ascii="Times New Roman" w:eastAsia="Times New Roman" w:hAnsi="Times New Roman" w:cs="Times New Roman"/>
                <w:b/>
                <w:bCs/>
                <w:color w:val="000000"/>
                <w:sz w:val="18"/>
                <w:szCs w:val="18"/>
              </w:rPr>
            </w:pPr>
            <w:r w:rsidRPr="00BF2D7D">
              <w:rPr>
                <w:rFonts w:ascii="Times New Roman" w:eastAsia="Times New Roman" w:hAnsi="Times New Roman" w:cs="Times New Roman"/>
                <w:b/>
                <w:bCs/>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rPr>
                <w:rFonts w:ascii="Times New Roman" w:eastAsia="Times New Roman" w:hAnsi="Times New Roman" w:cs="Times New Roman"/>
                <w:b/>
                <w:bCs/>
                <w:color w:val="000000"/>
                <w:sz w:val="18"/>
                <w:szCs w:val="18"/>
              </w:rPr>
            </w:pPr>
            <w:r w:rsidRPr="00BF2D7D">
              <w:rPr>
                <w:rFonts w:ascii="Times New Roman" w:eastAsia="Times New Roman" w:hAnsi="Times New Roman" w:cs="Times New Roman"/>
                <w:b/>
                <w:bCs/>
                <w:color w:val="000000"/>
                <w:sz w:val="18"/>
                <w:szCs w:val="18"/>
              </w:rPr>
              <w:t> </w:t>
            </w:r>
          </w:p>
        </w:tc>
        <w:tc>
          <w:tcPr>
            <w:tcW w:w="1190"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color w:val="000000"/>
                <w:sz w:val="18"/>
                <w:szCs w:val="18"/>
              </w:rPr>
            </w:pPr>
            <w:r w:rsidRPr="00BF2D7D">
              <w:rPr>
                <w:rFonts w:ascii="Times New Roman" w:eastAsia="Times New Roman" w:hAnsi="Times New Roman" w:cs="Times New Roman"/>
                <w:b/>
                <w:bCs/>
                <w:color w:val="000000"/>
                <w:sz w:val="18"/>
                <w:szCs w:val="18"/>
              </w:rPr>
              <w:t>4872,9</w:t>
            </w:r>
          </w:p>
        </w:tc>
        <w:tc>
          <w:tcPr>
            <w:tcW w:w="993"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color w:val="000000"/>
                <w:sz w:val="18"/>
                <w:szCs w:val="18"/>
              </w:rPr>
            </w:pPr>
            <w:r w:rsidRPr="00BF2D7D">
              <w:rPr>
                <w:rFonts w:ascii="Times New Roman" w:eastAsia="Times New Roman" w:hAnsi="Times New Roman" w:cs="Times New Roman"/>
                <w:b/>
                <w:bCs/>
                <w:color w:val="000000"/>
                <w:sz w:val="18"/>
                <w:szCs w:val="18"/>
              </w:rPr>
              <w:t>5010,6</w:t>
            </w:r>
          </w:p>
        </w:tc>
        <w:tc>
          <w:tcPr>
            <w:tcW w:w="992" w:type="dxa"/>
            <w:tcBorders>
              <w:top w:val="nil"/>
              <w:left w:val="nil"/>
              <w:bottom w:val="single" w:sz="4" w:space="0" w:color="auto"/>
              <w:right w:val="single" w:sz="4" w:space="0" w:color="auto"/>
            </w:tcBorders>
            <w:shd w:val="clear" w:color="auto" w:fill="auto"/>
            <w:noWrap/>
            <w:hideMark/>
          </w:tcPr>
          <w:p w:rsidR="00C735EF" w:rsidRPr="00BF2D7D" w:rsidRDefault="00C735EF" w:rsidP="009765BC">
            <w:pPr>
              <w:spacing w:after="0" w:line="240" w:lineRule="auto"/>
              <w:jc w:val="center"/>
              <w:rPr>
                <w:rFonts w:ascii="Times New Roman" w:eastAsia="Times New Roman" w:hAnsi="Times New Roman" w:cs="Times New Roman"/>
                <w:b/>
                <w:bCs/>
                <w:color w:val="000000"/>
                <w:sz w:val="18"/>
                <w:szCs w:val="18"/>
              </w:rPr>
            </w:pPr>
            <w:r w:rsidRPr="00BF2D7D">
              <w:rPr>
                <w:rFonts w:ascii="Times New Roman" w:eastAsia="Times New Roman" w:hAnsi="Times New Roman" w:cs="Times New Roman"/>
                <w:b/>
                <w:bCs/>
                <w:color w:val="000000"/>
                <w:sz w:val="18"/>
                <w:szCs w:val="18"/>
              </w:rPr>
              <w:t>5158,4</w:t>
            </w:r>
          </w:p>
        </w:tc>
      </w:tr>
    </w:tbl>
    <w:p w:rsidR="00C735EF" w:rsidRPr="00E9227A" w:rsidRDefault="00C735EF" w:rsidP="009765BC">
      <w:pPr>
        <w:spacing w:after="0" w:line="240" w:lineRule="auto"/>
        <w:rPr>
          <w:rFonts w:ascii="Times New Roman" w:hAnsi="Times New Roman" w:cs="Times New Roman"/>
          <w:sz w:val="18"/>
          <w:szCs w:val="18"/>
        </w:rPr>
      </w:pPr>
    </w:p>
    <w:p w:rsidR="00C735EF" w:rsidRPr="00E9227A" w:rsidRDefault="00C735EF" w:rsidP="009765BC">
      <w:pPr>
        <w:spacing w:after="0" w:line="240" w:lineRule="auto"/>
        <w:rPr>
          <w:rFonts w:ascii="Times New Roman" w:hAnsi="Times New Roman" w:cs="Times New Roman"/>
          <w:sz w:val="18"/>
          <w:szCs w:val="18"/>
        </w:rPr>
      </w:pPr>
    </w:p>
    <w:tbl>
      <w:tblPr>
        <w:tblW w:w="9375" w:type="dxa"/>
        <w:tblInd w:w="89" w:type="dxa"/>
        <w:tblLook w:val="04A0"/>
      </w:tblPr>
      <w:tblGrid>
        <w:gridCol w:w="503"/>
        <w:gridCol w:w="4940"/>
        <w:gridCol w:w="960"/>
        <w:gridCol w:w="1380"/>
        <w:gridCol w:w="1592"/>
      </w:tblGrid>
      <w:tr w:rsidR="00C735EF" w:rsidRPr="002A3302" w:rsidTr="009765BC">
        <w:trPr>
          <w:trHeight w:val="1598"/>
        </w:trPr>
        <w:tc>
          <w:tcPr>
            <w:tcW w:w="9375" w:type="dxa"/>
            <w:gridSpan w:val="5"/>
            <w:tcBorders>
              <w:top w:val="nil"/>
              <w:left w:val="nil"/>
              <w:bottom w:val="nil"/>
              <w:right w:val="nil"/>
            </w:tcBorders>
            <w:shd w:val="clear" w:color="000000" w:fill="FFFFFF"/>
            <w:vAlign w:val="bottom"/>
            <w:hideMark/>
          </w:tcPr>
          <w:p w:rsidR="00C735EF" w:rsidRPr="002A3302" w:rsidRDefault="00C735EF" w:rsidP="00E117B2">
            <w:pPr>
              <w:spacing w:after="0" w:line="240" w:lineRule="auto"/>
              <w:jc w:val="right"/>
              <w:rPr>
                <w:rFonts w:ascii="Times New Roman" w:eastAsia="Times New Roman" w:hAnsi="Times New Roman" w:cs="Times New Roman"/>
                <w:color w:val="000000"/>
                <w:sz w:val="18"/>
                <w:szCs w:val="18"/>
              </w:rPr>
            </w:pPr>
            <w:r w:rsidRPr="002A3302">
              <w:rPr>
                <w:rFonts w:ascii="Times New Roman" w:eastAsia="Times New Roman" w:hAnsi="Times New Roman" w:cs="Times New Roman"/>
                <w:b/>
                <w:bCs/>
                <w:color w:val="000000"/>
                <w:sz w:val="18"/>
                <w:szCs w:val="18"/>
              </w:rPr>
              <w:t xml:space="preserve">        </w:t>
            </w:r>
            <w:r w:rsidR="00E117B2">
              <w:rPr>
                <w:rFonts w:ascii="Times New Roman" w:eastAsia="Times New Roman" w:hAnsi="Times New Roman" w:cs="Times New Roman"/>
                <w:color w:val="000000"/>
                <w:sz w:val="18"/>
                <w:szCs w:val="18"/>
              </w:rPr>
              <w:t>При</w:t>
            </w:r>
            <w:r w:rsidRPr="002A3302">
              <w:rPr>
                <w:rFonts w:ascii="Times New Roman" w:eastAsia="Times New Roman" w:hAnsi="Times New Roman" w:cs="Times New Roman"/>
                <w:color w:val="000000"/>
                <w:sz w:val="18"/>
                <w:szCs w:val="18"/>
              </w:rPr>
              <w:t xml:space="preserve">ложение № 7 </w:t>
            </w:r>
            <w:r w:rsidRPr="002A3302">
              <w:rPr>
                <w:rFonts w:ascii="Times New Roman" w:eastAsia="Times New Roman" w:hAnsi="Times New Roman" w:cs="Times New Roman"/>
                <w:color w:val="000000"/>
                <w:sz w:val="18"/>
                <w:szCs w:val="18"/>
              </w:rPr>
              <w:br/>
              <w:t xml:space="preserve">                                                                              к бюджету муниципального образования                      </w:t>
            </w:r>
            <w:r w:rsidRPr="002A3302">
              <w:rPr>
                <w:rFonts w:ascii="Times New Roman" w:eastAsia="Times New Roman" w:hAnsi="Times New Roman" w:cs="Times New Roman"/>
                <w:color w:val="000000"/>
                <w:sz w:val="18"/>
                <w:szCs w:val="18"/>
              </w:rPr>
              <w:br/>
              <w:t xml:space="preserve">                     Новоюласенский сельсовет на 2026 год</w:t>
            </w:r>
            <w:r w:rsidRPr="002A3302">
              <w:rPr>
                <w:rFonts w:ascii="Times New Roman" w:eastAsia="Times New Roman" w:hAnsi="Times New Roman" w:cs="Times New Roman"/>
                <w:color w:val="000000"/>
                <w:sz w:val="18"/>
                <w:szCs w:val="18"/>
              </w:rPr>
              <w:br/>
              <w:t xml:space="preserve"> и  плановый период 2027 и 2028 годов</w:t>
            </w:r>
            <w:r w:rsidRPr="002A3302">
              <w:rPr>
                <w:rFonts w:ascii="Times New Roman" w:eastAsia="Times New Roman" w:hAnsi="Times New Roman" w:cs="Times New Roman"/>
                <w:color w:val="000000"/>
                <w:sz w:val="18"/>
                <w:szCs w:val="18"/>
              </w:rPr>
              <w:br/>
              <w:t xml:space="preserve">№  от .12.2025 г </w:t>
            </w:r>
          </w:p>
        </w:tc>
      </w:tr>
      <w:tr w:rsidR="00C735EF" w:rsidRPr="002A3302" w:rsidTr="009765BC">
        <w:trPr>
          <w:trHeight w:val="289"/>
        </w:trPr>
        <w:tc>
          <w:tcPr>
            <w:tcW w:w="9375" w:type="dxa"/>
            <w:gridSpan w:val="5"/>
            <w:vMerge w:val="restart"/>
            <w:tcBorders>
              <w:top w:val="nil"/>
              <w:left w:val="nil"/>
              <w:bottom w:val="nil"/>
              <w:right w:val="nil"/>
            </w:tcBorders>
            <w:shd w:val="clear" w:color="auto" w:fill="auto"/>
            <w:vAlign w:val="bottom"/>
            <w:hideMark/>
          </w:tcPr>
          <w:p w:rsidR="00C735EF" w:rsidRPr="002A3302" w:rsidRDefault="00C735EF" w:rsidP="009765BC">
            <w:pPr>
              <w:spacing w:after="0" w:line="240" w:lineRule="auto"/>
              <w:jc w:val="center"/>
              <w:rPr>
                <w:rFonts w:ascii="Times New Roman" w:eastAsia="Times New Roman" w:hAnsi="Times New Roman" w:cs="Times New Roman"/>
                <w:b/>
                <w:bCs/>
                <w:color w:val="000000"/>
                <w:sz w:val="18"/>
                <w:szCs w:val="18"/>
              </w:rPr>
            </w:pPr>
            <w:r w:rsidRPr="002A3302">
              <w:rPr>
                <w:rFonts w:ascii="Times New Roman" w:eastAsia="Times New Roman" w:hAnsi="Times New Roman" w:cs="Times New Roman"/>
                <w:b/>
                <w:bCs/>
                <w:color w:val="000000"/>
                <w:sz w:val="18"/>
                <w:szCs w:val="18"/>
              </w:rPr>
              <w:t>Межбюджетные трансферты,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2026 год и плановый период 2027 и 2028 годов</w:t>
            </w:r>
          </w:p>
        </w:tc>
      </w:tr>
      <w:tr w:rsidR="00C735EF" w:rsidRPr="002A3302" w:rsidTr="009765BC">
        <w:trPr>
          <w:trHeight w:val="972"/>
        </w:trPr>
        <w:tc>
          <w:tcPr>
            <w:tcW w:w="9375" w:type="dxa"/>
            <w:gridSpan w:val="5"/>
            <w:vMerge/>
            <w:tcBorders>
              <w:top w:val="nil"/>
              <w:left w:val="nil"/>
              <w:bottom w:val="nil"/>
              <w:right w:val="nil"/>
            </w:tcBorders>
            <w:vAlign w:val="center"/>
            <w:hideMark/>
          </w:tcPr>
          <w:p w:rsidR="00C735EF" w:rsidRPr="002A3302" w:rsidRDefault="00C735EF" w:rsidP="009765BC">
            <w:pPr>
              <w:spacing w:after="0" w:line="240" w:lineRule="auto"/>
              <w:rPr>
                <w:rFonts w:ascii="Times New Roman" w:eastAsia="Times New Roman" w:hAnsi="Times New Roman" w:cs="Times New Roman"/>
                <w:b/>
                <w:bCs/>
                <w:color w:val="000000"/>
                <w:sz w:val="18"/>
                <w:szCs w:val="18"/>
              </w:rPr>
            </w:pPr>
          </w:p>
        </w:tc>
      </w:tr>
      <w:tr w:rsidR="00C735EF" w:rsidRPr="002A3302" w:rsidTr="009765BC">
        <w:trPr>
          <w:trHeight w:val="300"/>
        </w:trPr>
        <w:tc>
          <w:tcPr>
            <w:tcW w:w="503" w:type="dxa"/>
            <w:tcBorders>
              <w:top w:val="nil"/>
              <w:left w:val="nil"/>
              <w:bottom w:val="nil"/>
              <w:right w:val="nil"/>
            </w:tcBorders>
            <w:shd w:val="clear" w:color="auto" w:fill="auto"/>
            <w:noWrap/>
            <w:vAlign w:val="bottom"/>
            <w:hideMark/>
          </w:tcPr>
          <w:p w:rsidR="00C735EF" w:rsidRPr="002A3302" w:rsidRDefault="00C735EF" w:rsidP="009765BC">
            <w:pPr>
              <w:spacing w:after="0" w:line="240" w:lineRule="auto"/>
              <w:rPr>
                <w:rFonts w:ascii="Times New Roman" w:eastAsia="Times New Roman" w:hAnsi="Times New Roman" w:cs="Times New Roman"/>
                <w:color w:val="000000"/>
                <w:sz w:val="18"/>
                <w:szCs w:val="18"/>
              </w:rPr>
            </w:pPr>
          </w:p>
        </w:tc>
        <w:tc>
          <w:tcPr>
            <w:tcW w:w="4940" w:type="dxa"/>
            <w:tcBorders>
              <w:top w:val="nil"/>
              <w:left w:val="nil"/>
              <w:bottom w:val="nil"/>
              <w:right w:val="nil"/>
            </w:tcBorders>
            <w:shd w:val="clear" w:color="auto" w:fill="auto"/>
            <w:noWrap/>
            <w:vAlign w:val="bottom"/>
            <w:hideMark/>
          </w:tcPr>
          <w:p w:rsidR="00C735EF" w:rsidRPr="002A3302" w:rsidRDefault="00C735EF" w:rsidP="009765B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C735EF" w:rsidRPr="002A3302" w:rsidRDefault="00C735EF" w:rsidP="009765BC">
            <w:pPr>
              <w:spacing w:after="0" w:line="240" w:lineRule="auto"/>
              <w:rPr>
                <w:rFonts w:ascii="Times New Roman" w:eastAsia="Times New Roman" w:hAnsi="Times New Roman" w:cs="Times New Roman"/>
                <w:color w:val="000000"/>
                <w:sz w:val="18"/>
                <w:szCs w:val="18"/>
              </w:rPr>
            </w:pPr>
          </w:p>
        </w:tc>
        <w:tc>
          <w:tcPr>
            <w:tcW w:w="1380" w:type="dxa"/>
            <w:tcBorders>
              <w:top w:val="nil"/>
              <w:left w:val="nil"/>
              <w:bottom w:val="nil"/>
              <w:right w:val="nil"/>
            </w:tcBorders>
            <w:shd w:val="clear" w:color="auto" w:fill="auto"/>
            <w:noWrap/>
            <w:vAlign w:val="bottom"/>
            <w:hideMark/>
          </w:tcPr>
          <w:p w:rsidR="00C735EF" w:rsidRPr="002A3302" w:rsidRDefault="00C735EF" w:rsidP="009765BC">
            <w:pPr>
              <w:spacing w:after="0" w:line="240" w:lineRule="auto"/>
              <w:rPr>
                <w:rFonts w:ascii="Times New Roman" w:eastAsia="Times New Roman" w:hAnsi="Times New Roman" w:cs="Times New Roman"/>
                <w:color w:val="000000"/>
                <w:sz w:val="18"/>
                <w:szCs w:val="18"/>
              </w:rPr>
            </w:pPr>
          </w:p>
        </w:tc>
        <w:tc>
          <w:tcPr>
            <w:tcW w:w="1592" w:type="dxa"/>
            <w:tcBorders>
              <w:top w:val="nil"/>
              <w:left w:val="nil"/>
              <w:bottom w:val="nil"/>
              <w:right w:val="nil"/>
            </w:tcBorders>
            <w:shd w:val="clear" w:color="auto" w:fill="auto"/>
            <w:noWrap/>
            <w:vAlign w:val="bottom"/>
            <w:hideMark/>
          </w:tcPr>
          <w:p w:rsidR="00C735EF" w:rsidRPr="002A3302" w:rsidRDefault="00C735EF" w:rsidP="009765BC">
            <w:pPr>
              <w:spacing w:after="0" w:line="240" w:lineRule="auto"/>
              <w:rPr>
                <w:rFonts w:ascii="Times New Roman" w:eastAsia="Times New Roman" w:hAnsi="Times New Roman" w:cs="Times New Roman"/>
                <w:color w:val="000000"/>
                <w:sz w:val="18"/>
                <w:szCs w:val="18"/>
              </w:rPr>
            </w:pPr>
          </w:p>
        </w:tc>
      </w:tr>
      <w:tr w:rsidR="00C735EF" w:rsidRPr="002A3302" w:rsidTr="009765BC">
        <w:trPr>
          <w:trHeight w:val="540"/>
        </w:trPr>
        <w:tc>
          <w:tcPr>
            <w:tcW w:w="503" w:type="dxa"/>
            <w:tcBorders>
              <w:top w:val="single" w:sz="4" w:space="0" w:color="auto"/>
              <w:left w:val="single" w:sz="4" w:space="0" w:color="auto"/>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b/>
                <w:bCs/>
                <w:color w:val="000000"/>
                <w:sz w:val="18"/>
                <w:szCs w:val="18"/>
              </w:rPr>
            </w:pPr>
            <w:r w:rsidRPr="002A3302">
              <w:rPr>
                <w:rFonts w:ascii="Times New Roman" w:eastAsia="Times New Roman" w:hAnsi="Times New Roman" w:cs="Times New Roman"/>
                <w:b/>
                <w:bCs/>
                <w:color w:val="000000"/>
                <w:sz w:val="18"/>
                <w:szCs w:val="18"/>
              </w:rPr>
              <w:t>№ п/п</w:t>
            </w:r>
          </w:p>
        </w:tc>
        <w:tc>
          <w:tcPr>
            <w:tcW w:w="4940" w:type="dxa"/>
            <w:tcBorders>
              <w:top w:val="single" w:sz="4" w:space="0" w:color="auto"/>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b/>
                <w:bCs/>
                <w:color w:val="000000"/>
                <w:sz w:val="18"/>
                <w:szCs w:val="18"/>
              </w:rPr>
            </w:pPr>
            <w:r w:rsidRPr="002A3302">
              <w:rPr>
                <w:rFonts w:ascii="Times New Roman" w:eastAsia="Times New Roman" w:hAnsi="Times New Roman" w:cs="Times New Roman"/>
                <w:b/>
                <w:bCs/>
                <w:color w:val="000000"/>
                <w:sz w:val="18"/>
                <w:szCs w:val="18"/>
              </w:rPr>
              <w:t>Наименование межбюджетного трансферта</w:t>
            </w:r>
          </w:p>
        </w:tc>
        <w:tc>
          <w:tcPr>
            <w:tcW w:w="960" w:type="dxa"/>
            <w:tcBorders>
              <w:top w:val="single" w:sz="4" w:space="0" w:color="auto"/>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b/>
                <w:bCs/>
                <w:color w:val="000000"/>
                <w:sz w:val="18"/>
                <w:szCs w:val="18"/>
              </w:rPr>
            </w:pPr>
            <w:r w:rsidRPr="002A3302">
              <w:rPr>
                <w:rFonts w:ascii="Times New Roman" w:eastAsia="Times New Roman" w:hAnsi="Times New Roman" w:cs="Times New Roman"/>
                <w:b/>
                <w:bCs/>
                <w:color w:val="000000"/>
                <w:sz w:val="18"/>
                <w:szCs w:val="18"/>
              </w:rPr>
              <w:t>2026</w:t>
            </w:r>
          </w:p>
        </w:tc>
        <w:tc>
          <w:tcPr>
            <w:tcW w:w="1380" w:type="dxa"/>
            <w:tcBorders>
              <w:top w:val="single" w:sz="4" w:space="0" w:color="auto"/>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b/>
                <w:bCs/>
                <w:color w:val="000000"/>
                <w:sz w:val="18"/>
                <w:szCs w:val="18"/>
              </w:rPr>
            </w:pPr>
            <w:r w:rsidRPr="002A3302">
              <w:rPr>
                <w:rFonts w:ascii="Times New Roman" w:eastAsia="Times New Roman" w:hAnsi="Times New Roman" w:cs="Times New Roman"/>
                <w:b/>
                <w:bCs/>
                <w:color w:val="000000"/>
                <w:sz w:val="18"/>
                <w:szCs w:val="18"/>
              </w:rPr>
              <w:t>2027</w:t>
            </w:r>
          </w:p>
        </w:tc>
        <w:tc>
          <w:tcPr>
            <w:tcW w:w="1592" w:type="dxa"/>
            <w:tcBorders>
              <w:top w:val="single" w:sz="4" w:space="0" w:color="auto"/>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b/>
                <w:bCs/>
                <w:color w:val="000000"/>
                <w:sz w:val="18"/>
                <w:szCs w:val="18"/>
              </w:rPr>
            </w:pPr>
            <w:r w:rsidRPr="002A3302">
              <w:rPr>
                <w:rFonts w:ascii="Times New Roman" w:eastAsia="Times New Roman" w:hAnsi="Times New Roman" w:cs="Times New Roman"/>
                <w:b/>
                <w:bCs/>
                <w:color w:val="000000"/>
                <w:sz w:val="18"/>
                <w:szCs w:val="18"/>
              </w:rPr>
              <w:t>2028</w:t>
            </w:r>
          </w:p>
        </w:tc>
      </w:tr>
      <w:tr w:rsidR="00C735EF" w:rsidRPr="002A3302" w:rsidTr="009765BC">
        <w:trPr>
          <w:trHeight w:val="300"/>
        </w:trPr>
        <w:tc>
          <w:tcPr>
            <w:tcW w:w="503" w:type="dxa"/>
            <w:tcBorders>
              <w:top w:val="nil"/>
              <w:left w:val="single" w:sz="4" w:space="0" w:color="auto"/>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1</w:t>
            </w:r>
          </w:p>
        </w:tc>
        <w:tc>
          <w:tcPr>
            <w:tcW w:w="494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3</w:t>
            </w:r>
          </w:p>
        </w:tc>
        <w:tc>
          <w:tcPr>
            <w:tcW w:w="138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4</w:t>
            </w:r>
          </w:p>
        </w:tc>
        <w:tc>
          <w:tcPr>
            <w:tcW w:w="1592"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5</w:t>
            </w:r>
          </w:p>
        </w:tc>
      </w:tr>
      <w:tr w:rsidR="00C735EF" w:rsidRPr="002A3302" w:rsidTr="00E117B2">
        <w:trPr>
          <w:trHeight w:val="898"/>
        </w:trPr>
        <w:tc>
          <w:tcPr>
            <w:tcW w:w="503" w:type="dxa"/>
            <w:tcBorders>
              <w:top w:val="nil"/>
              <w:left w:val="single" w:sz="4" w:space="0" w:color="auto"/>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1.</w:t>
            </w:r>
          </w:p>
        </w:tc>
        <w:tc>
          <w:tcPr>
            <w:tcW w:w="494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both"/>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96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15,3</w:t>
            </w:r>
          </w:p>
        </w:tc>
        <w:tc>
          <w:tcPr>
            <w:tcW w:w="138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15,3</w:t>
            </w:r>
          </w:p>
        </w:tc>
        <w:tc>
          <w:tcPr>
            <w:tcW w:w="1592"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15,3</w:t>
            </w:r>
          </w:p>
        </w:tc>
      </w:tr>
      <w:tr w:rsidR="00C735EF" w:rsidRPr="002A3302" w:rsidTr="00E117B2">
        <w:trPr>
          <w:trHeight w:val="1693"/>
        </w:trPr>
        <w:tc>
          <w:tcPr>
            <w:tcW w:w="503" w:type="dxa"/>
            <w:tcBorders>
              <w:top w:val="nil"/>
              <w:left w:val="single" w:sz="4" w:space="0" w:color="auto"/>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2.</w:t>
            </w:r>
          </w:p>
        </w:tc>
        <w:tc>
          <w:tcPr>
            <w:tcW w:w="494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both"/>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и рассмотрение проектов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96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540,0</w:t>
            </w:r>
          </w:p>
        </w:tc>
        <w:tc>
          <w:tcPr>
            <w:tcW w:w="138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540,0</w:t>
            </w:r>
          </w:p>
        </w:tc>
        <w:tc>
          <w:tcPr>
            <w:tcW w:w="1592"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540,0</w:t>
            </w:r>
          </w:p>
        </w:tc>
      </w:tr>
      <w:tr w:rsidR="00C735EF" w:rsidRPr="002A3302" w:rsidTr="00E117B2">
        <w:trPr>
          <w:trHeight w:val="1025"/>
        </w:trPr>
        <w:tc>
          <w:tcPr>
            <w:tcW w:w="503" w:type="dxa"/>
            <w:tcBorders>
              <w:top w:val="nil"/>
              <w:left w:val="single" w:sz="4" w:space="0" w:color="auto"/>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lastRenderedPageBreak/>
              <w:t>3.</w:t>
            </w:r>
          </w:p>
        </w:tc>
        <w:tc>
          <w:tcPr>
            <w:tcW w:w="494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both"/>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96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425,5</w:t>
            </w:r>
          </w:p>
        </w:tc>
        <w:tc>
          <w:tcPr>
            <w:tcW w:w="138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425,5</w:t>
            </w:r>
          </w:p>
        </w:tc>
        <w:tc>
          <w:tcPr>
            <w:tcW w:w="1592"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425,5</w:t>
            </w:r>
          </w:p>
        </w:tc>
      </w:tr>
      <w:tr w:rsidR="00C735EF" w:rsidRPr="002A3302" w:rsidTr="00E117B2">
        <w:trPr>
          <w:trHeight w:val="1678"/>
        </w:trPr>
        <w:tc>
          <w:tcPr>
            <w:tcW w:w="503" w:type="dxa"/>
            <w:tcBorders>
              <w:top w:val="nil"/>
              <w:left w:val="single" w:sz="4" w:space="0" w:color="auto"/>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4.</w:t>
            </w:r>
          </w:p>
        </w:tc>
        <w:tc>
          <w:tcPr>
            <w:tcW w:w="494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96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0,2</w:t>
            </w:r>
          </w:p>
        </w:tc>
        <w:tc>
          <w:tcPr>
            <w:tcW w:w="138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0,2</w:t>
            </w:r>
          </w:p>
        </w:tc>
        <w:tc>
          <w:tcPr>
            <w:tcW w:w="1592"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0,2</w:t>
            </w:r>
          </w:p>
        </w:tc>
      </w:tr>
      <w:tr w:rsidR="00C735EF" w:rsidRPr="002A3302" w:rsidTr="00E117B2">
        <w:trPr>
          <w:trHeight w:val="978"/>
        </w:trPr>
        <w:tc>
          <w:tcPr>
            <w:tcW w:w="503" w:type="dxa"/>
            <w:tcBorders>
              <w:top w:val="nil"/>
              <w:left w:val="single" w:sz="4" w:space="0" w:color="auto"/>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5.</w:t>
            </w:r>
          </w:p>
        </w:tc>
        <w:tc>
          <w:tcPr>
            <w:tcW w:w="4940" w:type="dxa"/>
            <w:tcBorders>
              <w:top w:val="nil"/>
              <w:left w:val="nil"/>
              <w:bottom w:val="single" w:sz="4" w:space="0" w:color="auto"/>
              <w:right w:val="single" w:sz="4" w:space="0" w:color="auto"/>
            </w:tcBorders>
            <w:shd w:val="clear" w:color="000000" w:fill="FFFFFF"/>
            <w:hideMark/>
          </w:tcPr>
          <w:p w:rsidR="00C735EF" w:rsidRPr="002A3302" w:rsidRDefault="00C735EF" w:rsidP="009765BC">
            <w:pPr>
              <w:spacing w:after="0" w:line="240" w:lineRule="auto"/>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960" w:type="dxa"/>
            <w:tcBorders>
              <w:top w:val="nil"/>
              <w:left w:val="nil"/>
              <w:bottom w:val="single" w:sz="4" w:space="0" w:color="auto"/>
              <w:right w:val="single" w:sz="4" w:space="0" w:color="auto"/>
            </w:tcBorders>
            <w:shd w:val="clear" w:color="000000" w:fill="FFFFFF"/>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27,9</w:t>
            </w:r>
          </w:p>
        </w:tc>
        <w:tc>
          <w:tcPr>
            <w:tcW w:w="1380" w:type="dxa"/>
            <w:tcBorders>
              <w:top w:val="nil"/>
              <w:left w:val="nil"/>
              <w:bottom w:val="single" w:sz="4" w:space="0" w:color="auto"/>
              <w:right w:val="single" w:sz="4" w:space="0" w:color="auto"/>
            </w:tcBorders>
            <w:shd w:val="clear" w:color="000000" w:fill="FFFFFF"/>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27,9</w:t>
            </w:r>
          </w:p>
        </w:tc>
        <w:tc>
          <w:tcPr>
            <w:tcW w:w="1592" w:type="dxa"/>
            <w:tcBorders>
              <w:top w:val="nil"/>
              <w:left w:val="nil"/>
              <w:bottom w:val="single" w:sz="4" w:space="0" w:color="auto"/>
              <w:right w:val="single" w:sz="4" w:space="0" w:color="auto"/>
            </w:tcBorders>
            <w:shd w:val="clear" w:color="000000" w:fill="FFFFFF"/>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27,9</w:t>
            </w:r>
          </w:p>
        </w:tc>
      </w:tr>
      <w:tr w:rsidR="00C735EF" w:rsidRPr="002A3302" w:rsidTr="00E117B2">
        <w:trPr>
          <w:trHeight w:val="794"/>
        </w:trPr>
        <w:tc>
          <w:tcPr>
            <w:tcW w:w="503" w:type="dxa"/>
            <w:tcBorders>
              <w:top w:val="nil"/>
              <w:left w:val="single" w:sz="4" w:space="0" w:color="auto"/>
              <w:bottom w:val="single" w:sz="4" w:space="0" w:color="auto"/>
              <w:right w:val="single" w:sz="4" w:space="0" w:color="auto"/>
            </w:tcBorders>
            <w:shd w:val="clear" w:color="auto" w:fill="auto"/>
            <w:noWrap/>
            <w:hideMark/>
          </w:tcPr>
          <w:p w:rsidR="00C735EF" w:rsidRPr="002A3302" w:rsidRDefault="00C735EF" w:rsidP="009765BC">
            <w:pPr>
              <w:spacing w:after="0" w:line="240" w:lineRule="auto"/>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6.</w:t>
            </w:r>
          </w:p>
        </w:tc>
        <w:tc>
          <w:tcPr>
            <w:tcW w:w="4940" w:type="dxa"/>
            <w:tcBorders>
              <w:top w:val="nil"/>
              <w:left w:val="nil"/>
              <w:bottom w:val="single" w:sz="4" w:space="0" w:color="auto"/>
              <w:right w:val="single" w:sz="4" w:space="0" w:color="auto"/>
            </w:tcBorders>
            <w:shd w:val="clear" w:color="000000" w:fill="FFFFFF"/>
            <w:hideMark/>
          </w:tcPr>
          <w:p w:rsidR="00C735EF" w:rsidRPr="002A3302" w:rsidRDefault="00C735EF" w:rsidP="009765BC">
            <w:pPr>
              <w:spacing w:after="0" w:line="240" w:lineRule="auto"/>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960" w:type="dxa"/>
            <w:tcBorders>
              <w:top w:val="nil"/>
              <w:left w:val="nil"/>
              <w:bottom w:val="single" w:sz="4" w:space="0" w:color="auto"/>
              <w:right w:val="single" w:sz="4" w:space="0" w:color="auto"/>
            </w:tcBorders>
            <w:shd w:val="clear" w:color="000000" w:fill="FFFFFF"/>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0,5</w:t>
            </w:r>
          </w:p>
        </w:tc>
        <w:tc>
          <w:tcPr>
            <w:tcW w:w="1380" w:type="dxa"/>
            <w:tcBorders>
              <w:top w:val="nil"/>
              <w:left w:val="nil"/>
              <w:bottom w:val="single" w:sz="4" w:space="0" w:color="auto"/>
              <w:right w:val="single" w:sz="4" w:space="0" w:color="auto"/>
            </w:tcBorders>
            <w:shd w:val="clear" w:color="000000" w:fill="FFFFFF"/>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0,5</w:t>
            </w:r>
          </w:p>
        </w:tc>
        <w:tc>
          <w:tcPr>
            <w:tcW w:w="1592" w:type="dxa"/>
            <w:tcBorders>
              <w:top w:val="nil"/>
              <w:left w:val="nil"/>
              <w:bottom w:val="single" w:sz="4" w:space="0" w:color="auto"/>
              <w:right w:val="single" w:sz="4" w:space="0" w:color="auto"/>
            </w:tcBorders>
            <w:shd w:val="clear" w:color="000000" w:fill="FFFFFF"/>
            <w:hideMark/>
          </w:tcPr>
          <w:p w:rsidR="00C735EF" w:rsidRPr="002A3302" w:rsidRDefault="00C735EF" w:rsidP="009765BC">
            <w:pPr>
              <w:spacing w:after="0" w:line="240" w:lineRule="auto"/>
              <w:jc w:val="center"/>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0,5</w:t>
            </w:r>
          </w:p>
        </w:tc>
      </w:tr>
      <w:tr w:rsidR="00C735EF" w:rsidRPr="002A3302" w:rsidTr="009765BC">
        <w:trPr>
          <w:trHeight w:val="31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C735EF" w:rsidRPr="002A3302" w:rsidRDefault="00C735EF" w:rsidP="009765BC">
            <w:pPr>
              <w:spacing w:after="0" w:line="240" w:lineRule="auto"/>
              <w:rPr>
                <w:rFonts w:ascii="Times New Roman" w:eastAsia="Times New Roman" w:hAnsi="Times New Roman" w:cs="Times New Roman"/>
                <w:color w:val="000000"/>
                <w:sz w:val="18"/>
                <w:szCs w:val="18"/>
              </w:rPr>
            </w:pPr>
            <w:r w:rsidRPr="002A3302">
              <w:rPr>
                <w:rFonts w:ascii="Times New Roman" w:eastAsia="Times New Roman" w:hAnsi="Times New Roman" w:cs="Times New Roman"/>
                <w:color w:val="000000"/>
                <w:sz w:val="18"/>
                <w:szCs w:val="18"/>
              </w:rPr>
              <w:t> </w:t>
            </w:r>
          </w:p>
        </w:tc>
        <w:tc>
          <w:tcPr>
            <w:tcW w:w="494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rPr>
                <w:rFonts w:ascii="Times New Roman" w:eastAsia="Times New Roman" w:hAnsi="Times New Roman" w:cs="Times New Roman"/>
                <w:b/>
                <w:bCs/>
                <w:color w:val="000000"/>
                <w:sz w:val="18"/>
                <w:szCs w:val="18"/>
              </w:rPr>
            </w:pPr>
            <w:r w:rsidRPr="002A3302">
              <w:rPr>
                <w:rFonts w:ascii="Times New Roman" w:eastAsia="Times New Roman" w:hAnsi="Times New Roman" w:cs="Times New Roman"/>
                <w:b/>
                <w:bCs/>
                <w:color w:val="000000"/>
                <w:sz w:val="18"/>
                <w:szCs w:val="18"/>
              </w:rPr>
              <w:t>ИТОГО:</w:t>
            </w:r>
          </w:p>
        </w:tc>
        <w:tc>
          <w:tcPr>
            <w:tcW w:w="96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b/>
                <w:bCs/>
                <w:color w:val="000000"/>
                <w:sz w:val="18"/>
                <w:szCs w:val="18"/>
              </w:rPr>
            </w:pPr>
            <w:r w:rsidRPr="002A3302">
              <w:rPr>
                <w:rFonts w:ascii="Times New Roman" w:eastAsia="Times New Roman" w:hAnsi="Times New Roman" w:cs="Times New Roman"/>
                <w:b/>
                <w:bCs/>
                <w:color w:val="000000"/>
                <w:sz w:val="18"/>
                <w:szCs w:val="18"/>
              </w:rPr>
              <w:t>1009,4</w:t>
            </w:r>
          </w:p>
        </w:tc>
        <w:tc>
          <w:tcPr>
            <w:tcW w:w="1380"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b/>
                <w:bCs/>
                <w:color w:val="000000"/>
                <w:sz w:val="18"/>
                <w:szCs w:val="18"/>
              </w:rPr>
            </w:pPr>
            <w:r w:rsidRPr="002A3302">
              <w:rPr>
                <w:rFonts w:ascii="Times New Roman" w:eastAsia="Times New Roman" w:hAnsi="Times New Roman" w:cs="Times New Roman"/>
                <w:b/>
                <w:bCs/>
                <w:color w:val="000000"/>
                <w:sz w:val="18"/>
                <w:szCs w:val="18"/>
              </w:rPr>
              <w:t>1009,4</w:t>
            </w:r>
          </w:p>
        </w:tc>
        <w:tc>
          <w:tcPr>
            <w:tcW w:w="1592" w:type="dxa"/>
            <w:tcBorders>
              <w:top w:val="nil"/>
              <w:left w:val="nil"/>
              <w:bottom w:val="single" w:sz="4" w:space="0" w:color="auto"/>
              <w:right w:val="single" w:sz="4" w:space="0" w:color="auto"/>
            </w:tcBorders>
            <w:shd w:val="clear" w:color="auto" w:fill="auto"/>
            <w:hideMark/>
          </w:tcPr>
          <w:p w:rsidR="00C735EF" w:rsidRPr="002A3302" w:rsidRDefault="00C735EF" w:rsidP="009765BC">
            <w:pPr>
              <w:spacing w:after="0" w:line="240" w:lineRule="auto"/>
              <w:jc w:val="center"/>
              <w:rPr>
                <w:rFonts w:ascii="Times New Roman" w:eastAsia="Times New Roman" w:hAnsi="Times New Roman" w:cs="Times New Roman"/>
                <w:b/>
                <w:bCs/>
                <w:color w:val="000000"/>
                <w:sz w:val="18"/>
                <w:szCs w:val="18"/>
              </w:rPr>
            </w:pPr>
            <w:r w:rsidRPr="002A3302">
              <w:rPr>
                <w:rFonts w:ascii="Times New Roman" w:eastAsia="Times New Roman" w:hAnsi="Times New Roman" w:cs="Times New Roman"/>
                <w:b/>
                <w:bCs/>
                <w:color w:val="000000"/>
                <w:sz w:val="18"/>
                <w:szCs w:val="18"/>
              </w:rPr>
              <w:t>1009,4</w:t>
            </w:r>
          </w:p>
        </w:tc>
      </w:tr>
    </w:tbl>
    <w:p w:rsidR="00C735EF" w:rsidRPr="00E9227A" w:rsidRDefault="00C735EF" w:rsidP="009765BC">
      <w:pPr>
        <w:spacing w:after="0" w:line="240" w:lineRule="auto"/>
        <w:rPr>
          <w:rFonts w:ascii="Times New Roman" w:hAnsi="Times New Roman" w:cs="Times New Roman"/>
          <w:sz w:val="18"/>
          <w:szCs w:val="18"/>
        </w:rPr>
      </w:pPr>
    </w:p>
    <w:tbl>
      <w:tblPr>
        <w:tblW w:w="9375" w:type="dxa"/>
        <w:tblInd w:w="89" w:type="dxa"/>
        <w:tblLayout w:type="fixed"/>
        <w:tblLook w:val="04A0"/>
      </w:tblPr>
      <w:tblGrid>
        <w:gridCol w:w="2996"/>
        <w:gridCol w:w="709"/>
        <w:gridCol w:w="1417"/>
        <w:gridCol w:w="709"/>
        <w:gridCol w:w="851"/>
        <w:gridCol w:w="567"/>
        <w:gridCol w:w="708"/>
        <w:gridCol w:w="851"/>
        <w:gridCol w:w="567"/>
      </w:tblGrid>
      <w:tr w:rsidR="00C735EF" w:rsidRPr="008A1F22" w:rsidTr="009765BC">
        <w:trPr>
          <w:trHeight w:val="300"/>
        </w:trPr>
        <w:tc>
          <w:tcPr>
            <w:tcW w:w="9375" w:type="dxa"/>
            <w:gridSpan w:val="9"/>
            <w:tcBorders>
              <w:top w:val="nil"/>
              <w:left w:val="nil"/>
              <w:bottom w:val="nil"/>
              <w:right w:val="nil"/>
            </w:tcBorders>
            <w:shd w:val="clear" w:color="auto" w:fill="auto"/>
            <w:vAlign w:val="bottom"/>
            <w:hideMark/>
          </w:tcPr>
          <w:p w:rsidR="00C735EF" w:rsidRPr="00E9227A" w:rsidRDefault="00C735EF" w:rsidP="00E117B2">
            <w:pPr>
              <w:spacing w:after="0" w:line="240" w:lineRule="auto"/>
              <w:ind w:firstLine="6300"/>
              <w:jc w:val="right"/>
              <w:rPr>
                <w:rFonts w:ascii="Times New Roman" w:hAnsi="Times New Roman" w:cs="Times New Roman"/>
                <w:sz w:val="18"/>
                <w:szCs w:val="18"/>
              </w:rPr>
            </w:pPr>
            <w:r w:rsidRPr="00E9227A">
              <w:rPr>
                <w:rFonts w:ascii="Times New Roman" w:hAnsi="Times New Roman" w:cs="Times New Roman"/>
                <w:sz w:val="18"/>
                <w:szCs w:val="18"/>
              </w:rPr>
              <w:t>Приложение № 8</w:t>
            </w:r>
          </w:p>
          <w:p w:rsidR="00C735EF" w:rsidRPr="00E9227A" w:rsidRDefault="00C735EF" w:rsidP="00E117B2">
            <w:pPr>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 xml:space="preserve">к бюджету муниципального образования </w:t>
            </w:r>
          </w:p>
          <w:p w:rsidR="00C735EF" w:rsidRPr="00E9227A" w:rsidRDefault="00C735EF" w:rsidP="00E117B2">
            <w:pPr>
              <w:tabs>
                <w:tab w:val="left" w:pos="8640"/>
              </w:tabs>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 xml:space="preserve">Новоюласенский сельсовет Красногвардейский район </w:t>
            </w:r>
          </w:p>
          <w:p w:rsidR="00C735EF" w:rsidRPr="00E9227A" w:rsidRDefault="00C735EF" w:rsidP="00E117B2">
            <w:pPr>
              <w:tabs>
                <w:tab w:val="left" w:pos="8640"/>
              </w:tabs>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на 2026 год и на плановый период 2027 и 2028 годов</w:t>
            </w:r>
          </w:p>
          <w:p w:rsidR="00C735EF" w:rsidRPr="00E9227A" w:rsidRDefault="00C735EF" w:rsidP="00E117B2">
            <w:pPr>
              <w:pStyle w:val="a6"/>
              <w:shd w:val="clear" w:color="auto" w:fill="FFFFFF"/>
              <w:spacing w:before="0" w:beforeAutospacing="0" w:after="0" w:afterAutospacing="0"/>
              <w:jc w:val="right"/>
              <w:rPr>
                <w:b/>
                <w:bCs/>
                <w:color w:val="000000"/>
                <w:sz w:val="18"/>
                <w:szCs w:val="18"/>
              </w:rPr>
            </w:pPr>
          </w:p>
          <w:p w:rsidR="00C735EF" w:rsidRPr="00E9227A" w:rsidRDefault="00C735EF" w:rsidP="00E117B2">
            <w:pPr>
              <w:pStyle w:val="a6"/>
              <w:shd w:val="clear" w:color="auto" w:fill="FFFFFF"/>
              <w:spacing w:before="0" w:beforeAutospacing="0" w:after="0" w:afterAutospacing="0"/>
              <w:jc w:val="right"/>
              <w:rPr>
                <w:b/>
                <w:bCs/>
                <w:color w:val="000000"/>
                <w:sz w:val="18"/>
                <w:szCs w:val="18"/>
              </w:rPr>
            </w:pPr>
          </w:p>
          <w:p w:rsidR="00C735EF" w:rsidRPr="00E9227A" w:rsidRDefault="00C735EF" w:rsidP="00E117B2">
            <w:pPr>
              <w:spacing w:after="0" w:line="240" w:lineRule="auto"/>
              <w:jc w:val="right"/>
              <w:rPr>
                <w:rFonts w:ascii="Times New Roman" w:eastAsia="Times New Roman" w:hAnsi="Times New Roman" w:cs="Times New Roman"/>
                <w:sz w:val="18"/>
                <w:szCs w:val="18"/>
                <w:lang w:eastAsia="ar-SA"/>
              </w:rPr>
            </w:pPr>
            <w:r w:rsidRPr="00E9227A">
              <w:rPr>
                <w:rFonts w:ascii="Times New Roman" w:eastAsia="Times New Roman" w:hAnsi="Times New Roman" w:cs="Times New Roman"/>
                <w:sz w:val="18"/>
                <w:szCs w:val="18"/>
                <w:lang w:eastAsia="ar-SA"/>
              </w:rPr>
              <w:t>Порядок</w:t>
            </w:r>
          </w:p>
          <w:p w:rsidR="00C735EF" w:rsidRPr="00E9227A" w:rsidRDefault="00C735EF" w:rsidP="00E117B2">
            <w:pPr>
              <w:pStyle w:val="a6"/>
              <w:shd w:val="clear" w:color="auto" w:fill="FFFFFF"/>
              <w:spacing w:before="0" w:beforeAutospacing="0" w:after="0" w:afterAutospacing="0"/>
              <w:jc w:val="right"/>
              <w:rPr>
                <w:sz w:val="18"/>
                <w:szCs w:val="18"/>
                <w:lang w:eastAsia="ar-SA"/>
              </w:rPr>
            </w:pPr>
            <w:r w:rsidRPr="00E9227A">
              <w:rPr>
                <w:sz w:val="18"/>
                <w:szCs w:val="18"/>
                <w:lang w:eastAsia="ar-SA"/>
              </w:rPr>
              <w:t>предоставления иных межбюджетных трансфертов бюджету муниципального образования Красногвардейский район Оренбургской области</w:t>
            </w:r>
          </w:p>
          <w:p w:rsidR="00C735EF" w:rsidRPr="00E9227A" w:rsidRDefault="00C735EF" w:rsidP="00E117B2">
            <w:pPr>
              <w:pStyle w:val="a6"/>
              <w:shd w:val="clear" w:color="auto" w:fill="FFFFFF"/>
              <w:spacing w:before="0" w:beforeAutospacing="0" w:after="0" w:afterAutospacing="0"/>
              <w:jc w:val="right"/>
              <w:rPr>
                <w:b/>
                <w:bCs/>
                <w:color w:val="000000"/>
                <w:sz w:val="18"/>
                <w:szCs w:val="18"/>
              </w:rPr>
            </w:pPr>
          </w:p>
          <w:p w:rsidR="00C735EF" w:rsidRPr="00E9227A" w:rsidRDefault="00C735EF" w:rsidP="00E117B2">
            <w:pPr>
              <w:pStyle w:val="a6"/>
              <w:shd w:val="clear" w:color="auto" w:fill="FFFFFF"/>
              <w:spacing w:before="0" w:beforeAutospacing="0" w:after="0" w:afterAutospacing="0"/>
              <w:ind w:firstLine="708"/>
              <w:jc w:val="right"/>
              <w:rPr>
                <w:sz w:val="18"/>
                <w:szCs w:val="18"/>
              </w:rPr>
            </w:pPr>
            <w:r w:rsidRPr="00E9227A">
              <w:rPr>
                <w:sz w:val="18"/>
                <w:szCs w:val="18"/>
              </w:rPr>
              <w:t xml:space="preserve">Настоящий Порядок определяет механизм и условия предоставления </w:t>
            </w:r>
            <w:r w:rsidRPr="00E9227A">
              <w:rPr>
                <w:sz w:val="18"/>
                <w:szCs w:val="18"/>
                <w:lang w:eastAsia="ar-SA"/>
              </w:rPr>
              <w:t>иных межбюджетных трансфертов</w:t>
            </w:r>
            <w:r w:rsidRPr="00E9227A">
              <w:rPr>
                <w:sz w:val="18"/>
                <w:szCs w:val="18"/>
              </w:rPr>
              <w:t xml:space="preserve"> (далее – </w:t>
            </w:r>
            <w:r w:rsidRPr="00E9227A">
              <w:rPr>
                <w:sz w:val="18"/>
                <w:szCs w:val="18"/>
                <w:lang w:eastAsia="ar-SA"/>
              </w:rPr>
              <w:t>межбюджетные трансферты</w:t>
            </w:r>
            <w:r w:rsidRPr="00E9227A">
              <w:rPr>
                <w:sz w:val="18"/>
                <w:szCs w:val="18"/>
              </w:rPr>
              <w:t>) для осуществления органами местного самоуправления района, переданных полномочий (части полномочий) по решению вопросов местного значения сельских поселений.</w:t>
            </w:r>
          </w:p>
          <w:p w:rsidR="00C735EF" w:rsidRPr="00E9227A" w:rsidRDefault="00C735EF" w:rsidP="00E117B2">
            <w:pPr>
              <w:pStyle w:val="a6"/>
              <w:shd w:val="clear" w:color="auto" w:fill="FFFFFF"/>
              <w:spacing w:before="0" w:beforeAutospacing="0" w:after="0" w:afterAutospacing="0"/>
              <w:ind w:firstLine="708"/>
              <w:jc w:val="right"/>
              <w:rPr>
                <w:sz w:val="18"/>
                <w:szCs w:val="18"/>
              </w:rPr>
            </w:pPr>
            <w:r w:rsidRPr="00E9227A">
              <w:rPr>
                <w:color w:val="000000"/>
                <w:sz w:val="18"/>
                <w:szCs w:val="18"/>
              </w:rPr>
              <w:t xml:space="preserve">Предоставление </w:t>
            </w:r>
            <w:r w:rsidRPr="00E9227A">
              <w:rPr>
                <w:sz w:val="18"/>
                <w:szCs w:val="18"/>
                <w:lang w:eastAsia="ar-SA"/>
              </w:rPr>
              <w:t>межбюджетных трансфертов</w:t>
            </w:r>
            <w:r w:rsidRPr="00E9227A">
              <w:rPr>
                <w:color w:val="000000"/>
                <w:sz w:val="18"/>
                <w:szCs w:val="18"/>
              </w:rPr>
              <w:t xml:space="preserve"> муниципальному образованию Красногвардейский район осуществляется на основании соглашения</w:t>
            </w:r>
            <w:r w:rsidRPr="00E9227A">
              <w:rPr>
                <w:sz w:val="18"/>
                <w:szCs w:val="18"/>
              </w:rPr>
              <w:t>,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w:t>
            </w:r>
          </w:p>
          <w:p w:rsidR="00C735EF" w:rsidRPr="00E9227A" w:rsidRDefault="00C735EF" w:rsidP="00E117B2">
            <w:pPr>
              <w:pStyle w:val="a6"/>
              <w:shd w:val="clear" w:color="auto" w:fill="FFFFFF"/>
              <w:spacing w:before="0" w:beforeAutospacing="0" w:after="0" w:afterAutospacing="0"/>
              <w:ind w:firstLine="708"/>
              <w:jc w:val="right"/>
              <w:rPr>
                <w:b/>
                <w:bCs/>
                <w:color w:val="000000"/>
                <w:sz w:val="18"/>
                <w:szCs w:val="18"/>
              </w:rPr>
            </w:pPr>
          </w:p>
          <w:p w:rsidR="00C735EF" w:rsidRDefault="00C735EF" w:rsidP="00E117B2">
            <w:pPr>
              <w:pStyle w:val="a6"/>
              <w:shd w:val="clear" w:color="auto" w:fill="FFFFFF"/>
              <w:spacing w:before="0" w:beforeAutospacing="0" w:after="0" w:afterAutospacing="0"/>
              <w:ind w:firstLine="708"/>
              <w:jc w:val="right"/>
              <w:rPr>
                <w:b/>
                <w:bCs/>
                <w:color w:val="000000"/>
                <w:sz w:val="18"/>
                <w:szCs w:val="18"/>
              </w:rPr>
            </w:pPr>
            <w:r w:rsidRPr="00E9227A">
              <w:rPr>
                <w:b/>
                <w:bCs/>
                <w:color w:val="000000"/>
                <w:sz w:val="18"/>
                <w:szCs w:val="18"/>
              </w:rPr>
              <w:t>1.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w:t>
            </w:r>
          </w:p>
          <w:p w:rsidR="00E117B2" w:rsidRPr="00E9227A" w:rsidRDefault="00E117B2" w:rsidP="00E117B2">
            <w:pPr>
              <w:pStyle w:val="a6"/>
              <w:shd w:val="clear" w:color="auto" w:fill="FFFFFF"/>
              <w:spacing w:before="0" w:beforeAutospacing="0" w:after="0" w:afterAutospacing="0"/>
              <w:ind w:firstLine="708"/>
              <w:jc w:val="right"/>
              <w:rPr>
                <w:color w:val="000000"/>
                <w:sz w:val="18"/>
                <w:szCs w:val="18"/>
              </w:rPr>
            </w:pPr>
          </w:p>
          <w:p w:rsidR="00C735EF" w:rsidRPr="00E9227A" w:rsidRDefault="00C735EF" w:rsidP="00E117B2">
            <w:pPr>
              <w:pStyle w:val="consplusnonformatmailrucssattributepostfix"/>
              <w:shd w:val="clear" w:color="auto" w:fill="FFFFFF"/>
              <w:spacing w:before="0" w:beforeAutospacing="0" w:after="0" w:afterAutospacing="0"/>
              <w:jc w:val="right"/>
              <w:rPr>
                <w:color w:val="000000"/>
                <w:sz w:val="18"/>
                <w:szCs w:val="18"/>
              </w:rPr>
            </w:pPr>
            <w:r w:rsidRPr="00E9227A">
              <w:rPr>
                <w:color w:val="000000"/>
                <w:sz w:val="18"/>
                <w:szCs w:val="18"/>
              </w:rPr>
              <w:t xml:space="preserve">      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E9227A">
              <w:rPr>
                <w:bCs/>
                <w:color w:val="000000"/>
                <w:sz w:val="18"/>
                <w:szCs w:val="18"/>
              </w:rPr>
              <w:t xml:space="preserve">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 </w:t>
            </w:r>
          </w:p>
          <w:p w:rsidR="00C735EF" w:rsidRPr="00E9227A" w:rsidRDefault="00C735EF" w:rsidP="00E117B2">
            <w:pPr>
              <w:pStyle w:val="a6"/>
              <w:shd w:val="clear" w:color="auto" w:fill="FFFFFF"/>
              <w:spacing w:before="0" w:beforeAutospacing="0" w:after="0" w:afterAutospacing="0"/>
              <w:ind w:firstLine="709"/>
              <w:jc w:val="right"/>
              <w:rPr>
                <w:color w:val="000000"/>
                <w:sz w:val="18"/>
                <w:szCs w:val="18"/>
              </w:rPr>
            </w:pPr>
            <w:r w:rsidRPr="00E9227A">
              <w:rPr>
                <w:color w:val="000000"/>
                <w:sz w:val="18"/>
                <w:szCs w:val="18"/>
              </w:rPr>
              <w:t xml:space="preserve">Размер межбюджетного трансферта, передаваемого поселением в </w:t>
            </w:r>
            <w:r w:rsidRPr="00E9227A">
              <w:rPr>
                <w:sz w:val="18"/>
                <w:szCs w:val="18"/>
              </w:rPr>
              <w:t>бюджет муниципального образования Красногвардейский район Оренбургской области</w:t>
            </w:r>
            <w:r w:rsidRPr="00E9227A">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C735EF" w:rsidRPr="00E9227A" w:rsidRDefault="00C735EF" w:rsidP="00E117B2">
            <w:pPr>
              <w:pStyle w:val="consplusnonformatmailrucssattributepostfix"/>
              <w:shd w:val="clear" w:color="auto" w:fill="FFFFFF"/>
              <w:spacing w:after="0" w:afterAutospacing="0"/>
              <w:jc w:val="right"/>
              <w:rPr>
                <w:color w:val="000000"/>
                <w:sz w:val="18"/>
                <w:szCs w:val="18"/>
              </w:rPr>
            </w:pPr>
            <w:r w:rsidRPr="00E9227A">
              <w:rPr>
                <w:color w:val="000000"/>
                <w:sz w:val="18"/>
                <w:szCs w:val="18"/>
              </w:rPr>
              <w:t>С</w:t>
            </w:r>
            <w:r w:rsidRPr="00E9227A">
              <w:rPr>
                <w:color w:val="000000"/>
                <w:sz w:val="18"/>
                <w:szCs w:val="18"/>
                <w:lang w:val="en-US"/>
              </w:rPr>
              <w:t>i</w:t>
            </w:r>
            <w:r w:rsidRPr="00E9227A">
              <w:rPr>
                <w:color w:val="000000"/>
                <w:sz w:val="18"/>
                <w:szCs w:val="18"/>
              </w:rPr>
              <w:t> = ((СрЗ/П*Ст1+30,2%)*12 месяцев) + ((МРОТ*Ст2+30,2%)*12 месяцев)  где:</w:t>
            </w:r>
          </w:p>
          <w:p w:rsidR="00C735EF" w:rsidRPr="00E9227A" w:rsidRDefault="00C735EF" w:rsidP="00E117B2">
            <w:pPr>
              <w:pStyle w:val="consplusnormalmailrucssattributepostfix"/>
              <w:shd w:val="clear" w:color="auto" w:fill="FFFFFF"/>
              <w:spacing w:before="0" w:beforeAutospacing="0" w:after="0" w:afterAutospacing="0"/>
              <w:ind w:firstLine="708"/>
              <w:jc w:val="right"/>
              <w:rPr>
                <w:color w:val="000000"/>
                <w:sz w:val="18"/>
                <w:szCs w:val="18"/>
              </w:rPr>
            </w:pPr>
            <w:r w:rsidRPr="00E9227A">
              <w:rPr>
                <w:b/>
                <w:color w:val="000000"/>
                <w:sz w:val="18"/>
                <w:szCs w:val="18"/>
              </w:rPr>
              <w:t>С</w:t>
            </w:r>
            <w:r w:rsidRPr="00E9227A">
              <w:rPr>
                <w:b/>
                <w:color w:val="000000"/>
                <w:sz w:val="18"/>
                <w:szCs w:val="18"/>
                <w:lang w:val="en-US"/>
              </w:rPr>
              <w:t>i</w:t>
            </w:r>
            <w:r w:rsidRPr="00E9227A">
              <w:rPr>
                <w:color w:val="000000"/>
                <w:sz w:val="18"/>
                <w:szCs w:val="18"/>
              </w:rPr>
              <w:t xml:space="preserve">   –   размер межбюджетного трансферта,  передаваемого  поселением  в  </w:t>
            </w:r>
            <w:r w:rsidRPr="00E9227A">
              <w:rPr>
                <w:sz w:val="18"/>
                <w:szCs w:val="18"/>
              </w:rPr>
              <w:t>бюджет муниципального образования Красногвардейский район Оренбургской области</w:t>
            </w:r>
            <w:r w:rsidRPr="00E9227A">
              <w:rPr>
                <w:color w:val="000000"/>
                <w:sz w:val="18"/>
                <w:szCs w:val="18"/>
              </w:rPr>
              <w:t xml:space="preserve"> на исполнение переданных полномочий;</w:t>
            </w:r>
          </w:p>
          <w:p w:rsidR="00C735EF" w:rsidRPr="00E9227A" w:rsidRDefault="00C735EF" w:rsidP="00E117B2">
            <w:pPr>
              <w:pStyle w:val="consplusnormalmailrucssattributepostfix"/>
              <w:shd w:val="clear" w:color="auto" w:fill="FFFFFF"/>
              <w:spacing w:before="0" w:beforeAutospacing="0" w:after="0" w:afterAutospacing="0"/>
              <w:ind w:firstLine="709"/>
              <w:jc w:val="right"/>
              <w:rPr>
                <w:color w:val="000000"/>
                <w:sz w:val="18"/>
                <w:szCs w:val="18"/>
              </w:rPr>
            </w:pPr>
            <w:r w:rsidRPr="00E9227A">
              <w:rPr>
                <w:b/>
                <w:color w:val="000000"/>
                <w:sz w:val="18"/>
                <w:szCs w:val="18"/>
              </w:rPr>
              <w:t>СрЗ/П</w:t>
            </w:r>
            <w:r w:rsidRPr="00E9227A">
              <w:rPr>
                <w:color w:val="000000"/>
                <w:sz w:val="18"/>
                <w:szCs w:val="18"/>
              </w:rPr>
              <w:t> – среднемесячная заработная плата работников учреждений культуры.</w:t>
            </w:r>
          </w:p>
          <w:p w:rsidR="00C735EF" w:rsidRPr="00E9227A" w:rsidRDefault="00C735EF" w:rsidP="00E117B2">
            <w:pPr>
              <w:pStyle w:val="consplusnormalmailrucssattributepostfix"/>
              <w:shd w:val="clear" w:color="auto" w:fill="FFFFFF"/>
              <w:spacing w:before="0" w:beforeAutospacing="0" w:after="0" w:afterAutospacing="0"/>
              <w:ind w:firstLine="709"/>
              <w:jc w:val="right"/>
              <w:rPr>
                <w:color w:val="000000"/>
                <w:sz w:val="18"/>
                <w:szCs w:val="18"/>
              </w:rPr>
            </w:pPr>
            <w:r w:rsidRPr="00E9227A">
              <w:rPr>
                <w:color w:val="000000"/>
                <w:sz w:val="18"/>
                <w:szCs w:val="18"/>
              </w:rPr>
              <w:t>СрЗ/П =Ср эк *Пр%</w:t>
            </w:r>
          </w:p>
          <w:p w:rsidR="00C735EF" w:rsidRPr="00E9227A" w:rsidRDefault="00C735EF" w:rsidP="00E117B2">
            <w:pPr>
              <w:pStyle w:val="consplusnormalmailrucssattributepostfix"/>
              <w:shd w:val="clear" w:color="auto" w:fill="FFFFFF"/>
              <w:spacing w:before="0" w:beforeAutospacing="0" w:after="0" w:afterAutospacing="0"/>
              <w:ind w:firstLine="708"/>
              <w:jc w:val="right"/>
              <w:rPr>
                <w:color w:val="000000"/>
                <w:sz w:val="18"/>
                <w:szCs w:val="18"/>
              </w:rPr>
            </w:pPr>
            <w:r w:rsidRPr="00E9227A">
              <w:rPr>
                <w:b/>
                <w:color w:val="000000"/>
                <w:sz w:val="18"/>
                <w:szCs w:val="18"/>
              </w:rPr>
              <w:t>Ср эк</w:t>
            </w:r>
            <w:r w:rsidRPr="00E9227A">
              <w:rPr>
                <w:color w:val="000000"/>
                <w:sz w:val="18"/>
                <w:szCs w:val="18"/>
              </w:rPr>
              <w:t>- среднемесячная заработная плата по экономики в Оренбургской области.</w:t>
            </w:r>
          </w:p>
          <w:p w:rsidR="00C735EF" w:rsidRPr="00E9227A" w:rsidRDefault="00C735EF" w:rsidP="00E117B2">
            <w:pPr>
              <w:pStyle w:val="consplusnormalmailrucssattributepostfix"/>
              <w:shd w:val="clear" w:color="auto" w:fill="FFFFFF"/>
              <w:spacing w:before="0" w:beforeAutospacing="0" w:after="0" w:afterAutospacing="0"/>
              <w:ind w:firstLine="709"/>
              <w:jc w:val="right"/>
              <w:rPr>
                <w:color w:val="FF0000"/>
                <w:sz w:val="18"/>
                <w:szCs w:val="18"/>
              </w:rPr>
            </w:pPr>
            <w:r w:rsidRPr="00E9227A">
              <w:rPr>
                <w:b/>
                <w:color w:val="000000"/>
                <w:sz w:val="18"/>
                <w:szCs w:val="18"/>
              </w:rPr>
              <w:t xml:space="preserve">Пр </w:t>
            </w:r>
            <w:r w:rsidRPr="00E9227A">
              <w:rPr>
                <w:color w:val="000000"/>
                <w:sz w:val="18"/>
                <w:szCs w:val="18"/>
              </w:rPr>
              <w:t xml:space="preserve">–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 устанавливаемой соглашением </w:t>
            </w:r>
            <w:r w:rsidRPr="00E9227A">
              <w:rPr>
                <w:sz w:val="18"/>
                <w:szCs w:val="18"/>
              </w:rPr>
              <w:t>о мерах по обеспечению устойчивого социально-экономического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w:t>
            </w:r>
          </w:p>
          <w:p w:rsidR="00C735EF" w:rsidRPr="00E9227A" w:rsidRDefault="00C735EF" w:rsidP="00E117B2">
            <w:pPr>
              <w:pStyle w:val="consplusnormalmailrucssattributepostfix"/>
              <w:shd w:val="clear" w:color="auto" w:fill="FFFFFF"/>
              <w:spacing w:before="0" w:beforeAutospacing="0" w:after="0" w:afterAutospacing="0"/>
              <w:ind w:firstLine="709"/>
              <w:jc w:val="right"/>
              <w:rPr>
                <w:color w:val="000000"/>
                <w:sz w:val="18"/>
                <w:szCs w:val="18"/>
              </w:rPr>
            </w:pPr>
            <w:r w:rsidRPr="00E9227A">
              <w:rPr>
                <w:b/>
                <w:color w:val="000000"/>
                <w:sz w:val="18"/>
                <w:szCs w:val="18"/>
              </w:rPr>
              <w:t xml:space="preserve">Ст1 </w:t>
            </w:r>
            <w:r w:rsidRPr="00E9227A">
              <w:rPr>
                <w:color w:val="000000"/>
                <w:sz w:val="18"/>
                <w:szCs w:val="18"/>
              </w:rPr>
              <w:t xml:space="preserve">– количество ставок работников культуры;          </w:t>
            </w:r>
          </w:p>
          <w:p w:rsidR="00C735EF" w:rsidRPr="00E9227A" w:rsidRDefault="00C735EF" w:rsidP="00E117B2">
            <w:pPr>
              <w:pStyle w:val="consplusnormalmailrucssattributepostfix"/>
              <w:shd w:val="clear" w:color="auto" w:fill="FFFFFF"/>
              <w:spacing w:before="0" w:beforeAutospacing="0" w:after="0" w:afterAutospacing="0"/>
              <w:jc w:val="right"/>
              <w:rPr>
                <w:b/>
                <w:color w:val="000000"/>
                <w:sz w:val="18"/>
                <w:szCs w:val="18"/>
              </w:rPr>
            </w:pPr>
            <w:r w:rsidRPr="00E9227A">
              <w:rPr>
                <w:color w:val="000000"/>
                <w:sz w:val="18"/>
                <w:szCs w:val="18"/>
              </w:rPr>
              <w:lastRenderedPageBreak/>
              <w:t xml:space="preserve">           </w:t>
            </w:r>
            <w:r w:rsidRPr="00E9227A">
              <w:rPr>
                <w:b/>
                <w:color w:val="000000"/>
                <w:sz w:val="18"/>
                <w:szCs w:val="18"/>
              </w:rPr>
              <w:t>МРОТ</w:t>
            </w:r>
            <w:r w:rsidRPr="00E9227A">
              <w:rPr>
                <w:color w:val="000000"/>
                <w:sz w:val="18"/>
                <w:szCs w:val="18"/>
              </w:rPr>
              <w:t>– минимальный размер оплаты труда;</w:t>
            </w:r>
          </w:p>
          <w:p w:rsidR="00C735EF" w:rsidRPr="00E9227A" w:rsidRDefault="00C735EF" w:rsidP="00E117B2">
            <w:pPr>
              <w:pStyle w:val="consplusnormalmailrucssattributepostfix"/>
              <w:shd w:val="clear" w:color="auto" w:fill="FFFFFF"/>
              <w:spacing w:before="0" w:beforeAutospacing="0" w:after="0" w:afterAutospacing="0"/>
              <w:jc w:val="right"/>
              <w:rPr>
                <w:b/>
                <w:color w:val="000000"/>
                <w:sz w:val="18"/>
                <w:szCs w:val="18"/>
              </w:rPr>
            </w:pPr>
            <w:r w:rsidRPr="00E9227A">
              <w:rPr>
                <w:b/>
                <w:color w:val="000000"/>
                <w:sz w:val="18"/>
                <w:szCs w:val="18"/>
              </w:rPr>
              <w:t xml:space="preserve">           Ст2 </w:t>
            </w:r>
            <w:r w:rsidRPr="00E9227A">
              <w:rPr>
                <w:color w:val="000000"/>
                <w:sz w:val="18"/>
                <w:szCs w:val="18"/>
              </w:rPr>
              <w:t>– количество ставок технического (обслуживающего) персонала.</w:t>
            </w:r>
          </w:p>
          <w:p w:rsidR="00C735EF" w:rsidRPr="00E9227A" w:rsidRDefault="00C735EF" w:rsidP="00E117B2">
            <w:pPr>
              <w:pStyle w:val="a6"/>
              <w:shd w:val="clear" w:color="auto" w:fill="FFFFFF"/>
              <w:spacing w:before="0" w:beforeAutospacing="0" w:after="0" w:afterAutospacing="0"/>
              <w:ind w:firstLine="709"/>
              <w:jc w:val="right"/>
              <w:rPr>
                <w:color w:val="000000"/>
                <w:sz w:val="18"/>
                <w:szCs w:val="18"/>
              </w:rPr>
            </w:pPr>
          </w:p>
          <w:p w:rsidR="00C735EF" w:rsidRPr="00E9227A" w:rsidRDefault="00C735EF" w:rsidP="00E117B2">
            <w:pPr>
              <w:pStyle w:val="a6"/>
              <w:shd w:val="clear" w:color="auto" w:fill="FFFFFF"/>
              <w:spacing w:before="0" w:beforeAutospacing="0" w:after="0" w:afterAutospacing="0"/>
              <w:ind w:firstLine="709"/>
              <w:jc w:val="right"/>
              <w:rPr>
                <w:color w:val="000000"/>
                <w:sz w:val="18"/>
                <w:szCs w:val="18"/>
              </w:rPr>
            </w:pPr>
            <w:r w:rsidRPr="00E9227A">
              <w:rPr>
                <w:color w:val="000000"/>
                <w:sz w:val="18"/>
                <w:szCs w:val="18"/>
              </w:rPr>
              <w:t>Размер межбюджетного трансферта устанавливается в тысячах рублей с одним десятичным знаком после запятой.</w:t>
            </w:r>
          </w:p>
          <w:p w:rsidR="00C735EF" w:rsidRPr="00E9227A" w:rsidRDefault="00C735EF" w:rsidP="00E117B2">
            <w:pPr>
              <w:pStyle w:val="msonormalmailrucssattributepostfix"/>
              <w:spacing w:before="0" w:beforeAutospacing="0" w:after="0" w:afterAutospacing="0"/>
              <w:ind w:firstLine="708"/>
              <w:jc w:val="right"/>
              <w:rPr>
                <w:b/>
                <w:bCs/>
                <w:color w:val="000000"/>
                <w:sz w:val="18"/>
                <w:szCs w:val="18"/>
              </w:rPr>
            </w:pPr>
            <w:r w:rsidRPr="00E9227A">
              <w:rPr>
                <w:b/>
                <w:bCs/>
                <w:color w:val="000000"/>
                <w:sz w:val="18"/>
                <w:szCs w:val="18"/>
              </w:rPr>
              <w:t xml:space="preserve">2. Методика расчета объема межбюджетных трансфертов в части </w:t>
            </w:r>
          </w:p>
          <w:p w:rsidR="00C735EF" w:rsidRDefault="00C735EF" w:rsidP="00E117B2">
            <w:pPr>
              <w:pStyle w:val="msonormalmailrucssattributepostfix"/>
              <w:spacing w:before="0" w:beforeAutospacing="0" w:after="0" w:afterAutospacing="0"/>
              <w:ind w:firstLine="708"/>
              <w:jc w:val="right"/>
              <w:rPr>
                <w:b/>
                <w:bCs/>
                <w:color w:val="000000"/>
                <w:sz w:val="18"/>
                <w:szCs w:val="18"/>
              </w:rPr>
            </w:pPr>
            <w:r w:rsidRPr="00E9227A">
              <w:rPr>
                <w:b/>
                <w:bCs/>
                <w:color w:val="000000"/>
                <w:sz w:val="18"/>
                <w:szCs w:val="18"/>
              </w:rPr>
              <w:t xml:space="preserve">переданных полномочий по </w:t>
            </w:r>
            <w:r w:rsidRPr="00E9227A">
              <w:rPr>
                <w:b/>
                <w:sz w:val="18"/>
                <w:szCs w:val="18"/>
              </w:rPr>
              <w:t>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p>
          <w:p w:rsidR="00E117B2" w:rsidRPr="00E9227A" w:rsidRDefault="00E117B2" w:rsidP="00E117B2">
            <w:pPr>
              <w:pStyle w:val="msonormalmailrucssattributepostfix"/>
              <w:spacing w:before="0" w:beforeAutospacing="0" w:after="0" w:afterAutospacing="0"/>
              <w:ind w:firstLine="708"/>
              <w:jc w:val="right"/>
              <w:rPr>
                <w:b/>
                <w:color w:val="000000"/>
                <w:sz w:val="18"/>
                <w:szCs w:val="18"/>
              </w:rPr>
            </w:pPr>
          </w:p>
          <w:p w:rsidR="00C735EF" w:rsidRPr="00E9227A" w:rsidRDefault="00C735EF" w:rsidP="00E117B2">
            <w:pPr>
              <w:pStyle w:val="consplusnonformatmailrucssattributepostfix"/>
              <w:shd w:val="clear" w:color="auto" w:fill="FFFFFF"/>
              <w:spacing w:before="0" w:beforeAutospacing="0" w:after="0" w:afterAutospacing="0"/>
              <w:ind w:firstLine="708"/>
              <w:jc w:val="right"/>
              <w:rPr>
                <w:color w:val="000000"/>
                <w:sz w:val="18"/>
                <w:szCs w:val="18"/>
              </w:rPr>
            </w:pPr>
            <w:r w:rsidRPr="00E9227A">
              <w:rPr>
                <w:color w:val="000000"/>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E9227A">
              <w:rPr>
                <w:sz w:val="18"/>
                <w:szCs w:val="18"/>
              </w:rPr>
              <w:t>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r w:rsidRPr="00E9227A">
              <w:rPr>
                <w:bCs/>
                <w:color w:val="000000"/>
                <w:sz w:val="18"/>
                <w:szCs w:val="18"/>
              </w:rPr>
              <w:t xml:space="preserve">. </w:t>
            </w:r>
          </w:p>
          <w:p w:rsidR="00C735EF" w:rsidRPr="00E9227A" w:rsidRDefault="00C735EF" w:rsidP="00E117B2">
            <w:pPr>
              <w:pStyle w:val="a6"/>
              <w:shd w:val="clear" w:color="auto" w:fill="FFFFFF"/>
              <w:spacing w:before="0" w:beforeAutospacing="0" w:after="0" w:afterAutospacing="0"/>
              <w:ind w:firstLine="709"/>
              <w:jc w:val="right"/>
              <w:rPr>
                <w:color w:val="000000"/>
                <w:sz w:val="18"/>
                <w:szCs w:val="18"/>
              </w:rPr>
            </w:pPr>
            <w:r w:rsidRPr="00E9227A">
              <w:rPr>
                <w:color w:val="000000"/>
                <w:sz w:val="18"/>
                <w:szCs w:val="18"/>
              </w:rPr>
              <w:t xml:space="preserve">Размер межбюджетного трансферта, передаваемого поселением в </w:t>
            </w:r>
            <w:r w:rsidRPr="00E9227A">
              <w:rPr>
                <w:sz w:val="18"/>
                <w:szCs w:val="18"/>
              </w:rPr>
              <w:t>бюджет муниципального образования Красногвардейский район Оренбургской области</w:t>
            </w:r>
            <w:r w:rsidRPr="00E9227A">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C735EF" w:rsidRPr="00E9227A" w:rsidRDefault="00C735EF" w:rsidP="00E117B2">
            <w:pPr>
              <w:pStyle w:val="consplusnonformatmailrucssattributepostfix"/>
              <w:shd w:val="clear" w:color="auto" w:fill="FFFFFF"/>
              <w:spacing w:before="0" w:beforeAutospacing="0" w:after="0" w:afterAutospacing="0"/>
              <w:jc w:val="right"/>
              <w:rPr>
                <w:color w:val="000000"/>
                <w:sz w:val="18"/>
                <w:szCs w:val="18"/>
              </w:rPr>
            </w:pPr>
            <w:r w:rsidRPr="00E9227A">
              <w:rPr>
                <w:color w:val="000000"/>
                <w:sz w:val="18"/>
                <w:szCs w:val="18"/>
              </w:rPr>
              <w:t>С </w:t>
            </w:r>
            <w:r w:rsidRPr="00E9227A">
              <w:rPr>
                <w:color w:val="000000"/>
                <w:sz w:val="18"/>
                <w:szCs w:val="18"/>
                <w:lang w:val="en-US"/>
              </w:rPr>
              <w:t>i</w:t>
            </w:r>
            <w:r w:rsidRPr="00E9227A">
              <w:rPr>
                <w:color w:val="000000"/>
                <w:sz w:val="18"/>
                <w:szCs w:val="18"/>
              </w:rPr>
              <w:t> = Мс* 100,0 рублей, где:</w:t>
            </w:r>
          </w:p>
          <w:p w:rsidR="00C735EF" w:rsidRPr="00E9227A" w:rsidRDefault="00C735EF" w:rsidP="00E117B2">
            <w:pPr>
              <w:pStyle w:val="consplusnormalmailrucssattributepostfix"/>
              <w:shd w:val="clear" w:color="auto" w:fill="FFFFFF"/>
              <w:spacing w:before="0" w:beforeAutospacing="0" w:after="0" w:afterAutospacing="0"/>
              <w:ind w:firstLine="708"/>
              <w:jc w:val="right"/>
              <w:rPr>
                <w:color w:val="000000"/>
                <w:sz w:val="18"/>
                <w:szCs w:val="18"/>
              </w:rPr>
            </w:pPr>
            <w:r w:rsidRPr="00E9227A">
              <w:rPr>
                <w:b/>
                <w:color w:val="000000"/>
                <w:sz w:val="18"/>
                <w:szCs w:val="18"/>
              </w:rPr>
              <w:t>С</w:t>
            </w:r>
            <w:r w:rsidRPr="00E9227A">
              <w:rPr>
                <w:b/>
                <w:color w:val="000000"/>
                <w:sz w:val="18"/>
                <w:szCs w:val="18"/>
                <w:lang w:val="en-US"/>
              </w:rPr>
              <w:t>i</w:t>
            </w:r>
            <w:r w:rsidRPr="00E9227A">
              <w:rPr>
                <w:color w:val="000000"/>
                <w:sz w:val="18"/>
                <w:szCs w:val="18"/>
              </w:rPr>
              <w:t xml:space="preserve">   –   размер межбюджетного трансферта,  передаваемого  поселением  в  </w:t>
            </w:r>
            <w:r w:rsidRPr="00E9227A">
              <w:rPr>
                <w:sz w:val="18"/>
                <w:szCs w:val="18"/>
              </w:rPr>
              <w:t>бюджет муниципального образования Красногвардейский район Оренбургской области</w:t>
            </w:r>
            <w:r w:rsidRPr="00E9227A">
              <w:rPr>
                <w:color w:val="000000"/>
                <w:sz w:val="18"/>
                <w:szCs w:val="18"/>
              </w:rPr>
              <w:t xml:space="preserve"> на исполнение переданных полномочий;</w:t>
            </w:r>
          </w:p>
          <w:p w:rsidR="00C735EF" w:rsidRPr="00E9227A" w:rsidRDefault="00C735EF" w:rsidP="00E117B2">
            <w:pPr>
              <w:pStyle w:val="msonormalmailrucssattributepostfix"/>
              <w:shd w:val="clear" w:color="auto" w:fill="FFFFFF"/>
              <w:spacing w:before="0" w:beforeAutospacing="0" w:after="0" w:afterAutospacing="0"/>
              <w:ind w:firstLine="708"/>
              <w:jc w:val="right"/>
              <w:rPr>
                <w:b/>
                <w:color w:val="000000"/>
                <w:sz w:val="18"/>
                <w:szCs w:val="18"/>
              </w:rPr>
            </w:pPr>
            <w:r w:rsidRPr="00E9227A">
              <w:rPr>
                <w:b/>
                <w:color w:val="000000"/>
                <w:sz w:val="18"/>
                <w:szCs w:val="18"/>
              </w:rPr>
              <w:t xml:space="preserve">Мс </w:t>
            </w:r>
            <w:r w:rsidRPr="00E9227A">
              <w:rPr>
                <w:color w:val="000000"/>
                <w:sz w:val="18"/>
                <w:szCs w:val="18"/>
              </w:rPr>
              <w:t>– численность муниципальных служащих.</w:t>
            </w:r>
          </w:p>
          <w:p w:rsidR="00C735EF" w:rsidRPr="00E9227A" w:rsidRDefault="00C735EF" w:rsidP="00E117B2">
            <w:pPr>
              <w:pStyle w:val="msonormalmailrucssattributepostfix"/>
              <w:spacing w:before="0" w:beforeAutospacing="0" w:after="0" w:afterAutospacing="0"/>
              <w:ind w:firstLine="708"/>
              <w:jc w:val="right"/>
              <w:rPr>
                <w:b/>
                <w:bCs/>
                <w:color w:val="000000"/>
                <w:sz w:val="18"/>
                <w:szCs w:val="18"/>
              </w:rPr>
            </w:pPr>
          </w:p>
          <w:p w:rsidR="00C735EF" w:rsidRPr="00E9227A" w:rsidRDefault="00C735EF" w:rsidP="00E117B2">
            <w:pPr>
              <w:pStyle w:val="msonormalmailrucssattributepostfix"/>
              <w:spacing w:before="0" w:beforeAutospacing="0" w:after="0" w:afterAutospacing="0"/>
              <w:ind w:firstLine="708"/>
              <w:jc w:val="right"/>
              <w:rPr>
                <w:b/>
                <w:bCs/>
                <w:color w:val="000000"/>
                <w:sz w:val="18"/>
                <w:szCs w:val="18"/>
              </w:rPr>
            </w:pPr>
            <w:r w:rsidRPr="00E9227A">
              <w:rPr>
                <w:b/>
                <w:bCs/>
                <w:color w:val="000000"/>
                <w:sz w:val="18"/>
                <w:szCs w:val="18"/>
              </w:rPr>
              <w:t xml:space="preserve">3.  Методика расчета объема межбюджетных трансфертов </w:t>
            </w:r>
          </w:p>
          <w:p w:rsidR="00C735EF" w:rsidRDefault="00C735EF" w:rsidP="00E117B2">
            <w:pPr>
              <w:pStyle w:val="msonormalmailrucssattributepostfix"/>
              <w:spacing w:before="0" w:beforeAutospacing="0" w:after="0" w:afterAutospacing="0"/>
              <w:ind w:firstLine="708"/>
              <w:jc w:val="right"/>
              <w:rPr>
                <w:b/>
                <w:sz w:val="18"/>
                <w:szCs w:val="18"/>
              </w:rPr>
            </w:pPr>
            <w:r w:rsidRPr="00E9227A">
              <w:rPr>
                <w:b/>
                <w:bCs/>
                <w:color w:val="000000"/>
                <w:sz w:val="18"/>
                <w:szCs w:val="18"/>
              </w:rPr>
              <w:t xml:space="preserve">в части переданных полномочий по </w:t>
            </w:r>
            <w:r w:rsidRPr="00E9227A">
              <w:rPr>
                <w:b/>
                <w:sz w:val="18"/>
                <w:szCs w:val="18"/>
              </w:rPr>
              <w:t>осуществлению внешнего муниципального финансового контроля</w:t>
            </w:r>
          </w:p>
          <w:p w:rsidR="00E117B2" w:rsidRPr="00E9227A" w:rsidRDefault="00E117B2" w:rsidP="00E117B2">
            <w:pPr>
              <w:pStyle w:val="msonormalmailrucssattributepostfix"/>
              <w:spacing w:before="0" w:beforeAutospacing="0" w:after="0" w:afterAutospacing="0"/>
              <w:ind w:firstLine="708"/>
              <w:jc w:val="right"/>
              <w:rPr>
                <w:b/>
                <w:color w:val="000000"/>
                <w:sz w:val="18"/>
                <w:szCs w:val="18"/>
              </w:rPr>
            </w:pPr>
          </w:p>
          <w:p w:rsidR="00C735EF" w:rsidRPr="00E9227A" w:rsidRDefault="00C735EF" w:rsidP="00E117B2">
            <w:pPr>
              <w:spacing w:after="0" w:line="240" w:lineRule="auto"/>
              <w:ind w:firstLine="709"/>
              <w:jc w:val="right"/>
              <w:rPr>
                <w:rFonts w:ascii="Times New Roman" w:hAnsi="Times New Roman" w:cs="Times New Roman"/>
                <w:sz w:val="18"/>
                <w:szCs w:val="18"/>
              </w:rPr>
            </w:pPr>
            <w:r w:rsidRPr="00E9227A">
              <w:rPr>
                <w:rFonts w:ascii="Times New Roman" w:hAnsi="Times New Roman" w:cs="Times New Roman"/>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 </w:t>
            </w:r>
          </w:p>
          <w:p w:rsidR="00C735EF" w:rsidRPr="00E9227A" w:rsidRDefault="00C735EF" w:rsidP="00E117B2">
            <w:pPr>
              <w:spacing w:after="0" w:line="240" w:lineRule="auto"/>
              <w:ind w:firstLine="709"/>
              <w:jc w:val="right"/>
              <w:rPr>
                <w:rFonts w:ascii="Times New Roman" w:hAnsi="Times New Roman" w:cs="Times New Roman"/>
                <w:sz w:val="18"/>
                <w:szCs w:val="18"/>
              </w:rPr>
            </w:pPr>
            <w:r w:rsidRPr="00E9227A">
              <w:rPr>
                <w:rFonts w:ascii="Times New Roman" w:hAnsi="Times New Roman" w:cs="Times New Roman"/>
                <w:sz w:val="18"/>
                <w:szCs w:val="18"/>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rsidR="00C735EF" w:rsidRPr="00E9227A" w:rsidRDefault="00C735EF" w:rsidP="00E117B2">
            <w:pPr>
              <w:pStyle w:val="ConsPlusNonformat"/>
              <w:widowControl/>
              <w:jc w:val="right"/>
              <w:rPr>
                <w:rFonts w:ascii="Times New Roman" w:hAnsi="Times New Roman" w:cs="Times New Roman"/>
                <w:sz w:val="18"/>
                <w:szCs w:val="18"/>
              </w:rPr>
            </w:pPr>
            <w:r w:rsidRPr="00E9227A">
              <w:rPr>
                <w:rFonts w:ascii="Times New Roman" w:hAnsi="Times New Roman" w:cs="Times New Roman"/>
                <w:sz w:val="18"/>
                <w:szCs w:val="18"/>
              </w:rPr>
              <w:t xml:space="preserve">С </w:t>
            </w:r>
            <w:r w:rsidRPr="00E9227A">
              <w:rPr>
                <w:rFonts w:ascii="Times New Roman" w:hAnsi="Times New Roman" w:cs="Times New Roman"/>
                <w:sz w:val="18"/>
                <w:szCs w:val="18"/>
                <w:lang w:val="en-US"/>
              </w:rPr>
              <w:t>i</w:t>
            </w:r>
            <w:r w:rsidRPr="00E9227A">
              <w:rPr>
                <w:rFonts w:ascii="Times New Roman" w:hAnsi="Times New Roman" w:cs="Times New Roman"/>
                <w:sz w:val="18"/>
                <w:szCs w:val="18"/>
              </w:rPr>
              <w:t xml:space="preserve"> = </w:t>
            </w:r>
            <w:r w:rsidRPr="00E9227A">
              <w:rPr>
                <w:rFonts w:ascii="Times New Roman" w:eastAsia="Times New Roman CYR" w:hAnsi="Times New Roman" w:cs="Times New Roman"/>
                <w:sz w:val="18"/>
                <w:szCs w:val="18"/>
              </w:rPr>
              <w:t xml:space="preserve">ФОТ  / Н * Нi + </w:t>
            </w:r>
            <w:r w:rsidRPr="00E9227A">
              <w:rPr>
                <w:rFonts w:ascii="Times New Roman" w:eastAsia="Times New Roman CYR" w:hAnsi="Times New Roman" w:cs="Times New Roman"/>
                <w:sz w:val="18"/>
                <w:szCs w:val="18"/>
                <w:lang w:val="en-US"/>
              </w:rPr>
              <w:t>R</w:t>
            </w:r>
            <w:r w:rsidRPr="00E9227A">
              <w:rPr>
                <w:rFonts w:ascii="Times New Roman" w:hAnsi="Times New Roman" w:cs="Times New Roman"/>
                <w:sz w:val="18"/>
                <w:szCs w:val="18"/>
              </w:rPr>
              <w:t xml:space="preserve"> , где:</w:t>
            </w:r>
          </w:p>
          <w:p w:rsidR="00C735EF" w:rsidRPr="00E9227A" w:rsidRDefault="00C735EF" w:rsidP="00E117B2">
            <w:pPr>
              <w:pStyle w:val="consplusnormalmailrucssattributepostfix"/>
              <w:shd w:val="clear" w:color="auto" w:fill="FFFFFF"/>
              <w:spacing w:before="0" w:beforeAutospacing="0" w:after="0" w:afterAutospacing="0"/>
              <w:ind w:firstLine="708"/>
              <w:jc w:val="right"/>
              <w:rPr>
                <w:color w:val="000000"/>
                <w:sz w:val="18"/>
                <w:szCs w:val="18"/>
              </w:rPr>
            </w:pPr>
            <w:r w:rsidRPr="00E9227A">
              <w:rPr>
                <w:b/>
                <w:color w:val="000000"/>
                <w:sz w:val="18"/>
                <w:szCs w:val="18"/>
              </w:rPr>
              <w:t>С</w:t>
            </w:r>
            <w:r w:rsidRPr="00E9227A">
              <w:rPr>
                <w:b/>
                <w:color w:val="000000"/>
                <w:sz w:val="18"/>
                <w:szCs w:val="18"/>
                <w:lang w:val="en-US"/>
              </w:rPr>
              <w:t>i</w:t>
            </w:r>
            <w:r w:rsidRPr="00E9227A">
              <w:rPr>
                <w:color w:val="000000"/>
                <w:sz w:val="18"/>
                <w:szCs w:val="18"/>
              </w:rPr>
              <w:t xml:space="preserve">   –   размер межбюджетного трансферта,  передаваемого  поселением  в  </w:t>
            </w:r>
            <w:r w:rsidRPr="00E9227A">
              <w:rPr>
                <w:sz w:val="18"/>
                <w:szCs w:val="18"/>
              </w:rPr>
              <w:t>бюджет муниципального образования Красногвардейский район Оренбургской области</w:t>
            </w:r>
            <w:r w:rsidRPr="00E9227A">
              <w:rPr>
                <w:color w:val="000000"/>
                <w:sz w:val="18"/>
                <w:szCs w:val="18"/>
              </w:rPr>
              <w:t xml:space="preserve"> на исполнение переданных полномочий;</w:t>
            </w:r>
          </w:p>
          <w:p w:rsidR="00C735EF" w:rsidRPr="00E9227A" w:rsidRDefault="00C735EF" w:rsidP="00E117B2">
            <w:pPr>
              <w:pStyle w:val="ConsPlusNormal"/>
              <w:widowControl/>
              <w:ind w:firstLine="709"/>
              <w:jc w:val="right"/>
              <w:rPr>
                <w:sz w:val="18"/>
                <w:szCs w:val="18"/>
              </w:rPr>
            </w:pPr>
            <w:r w:rsidRPr="00E9227A">
              <w:rPr>
                <w:b/>
                <w:sz w:val="18"/>
                <w:szCs w:val="18"/>
                <w:lang w:val="en-US"/>
              </w:rPr>
              <w:t>i</w:t>
            </w:r>
            <w:r w:rsidRPr="00E9227A">
              <w:rPr>
                <w:sz w:val="18"/>
                <w:szCs w:val="18"/>
              </w:rPr>
              <w:t xml:space="preserve"> – соответствующее муниципальное поселение;</w:t>
            </w:r>
          </w:p>
          <w:p w:rsidR="00C735EF" w:rsidRPr="00E9227A" w:rsidRDefault="00C735EF" w:rsidP="00E117B2">
            <w:pPr>
              <w:autoSpaceDE w:val="0"/>
              <w:spacing w:after="0" w:line="240" w:lineRule="auto"/>
              <w:ind w:firstLine="709"/>
              <w:jc w:val="right"/>
              <w:rPr>
                <w:rFonts w:ascii="Times New Roman" w:eastAsia="Times New Roman CYR" w:hAnsi="Times New Roman" w:cs="Times New Roman"/>
                <w:sz w:val="18"/>
                <w:szCs w:val="18"/>
              </w:rPr>
            </w:pPr>
            <w:r w:rsidRPr="00E9227A">
              <w:rPr>
                <w:rFonts w:ascii="Times New Roman" w:eastAsia="Times New Roman CYR" w:hAnsi="Times New Roman" w:cs="Times New Roman"/>
                <w:b/>
                <w:sz w:val="18"/>
                <w:szCs w:val="18"/>
              </w:rPr>
              <w:t>ФОТ</w:t>
            </w:r>
            <w:r w:rsidRPr="00E9227A">
              <w:rPr>
                <w:rFonts w:ascii="Times New Roman" w:eastAsia="Times New Roman CYR" w:hAnsi="Times New Roman" w:cs="Times New Roman"/>
                <w:sz w:val="18"/>
                <w:szCs w:val="18"/>
              </w:rPr>
              <w:t xml:space="preserve"> – годовой фонд оплаты труда с учетом начислений на выплаты по оплате труда инспектора Контрольно-счетной палаты; </w:t>
            </w:r>
          </w:p>
          <w:p w:rsidR="00C735EF" w:rsidRPr="00E9227A" w:rsidRDefault="00C735EF" w:rsidP="00E117B2">
            <w:pPr>
              <w:autoSpaceDE w:val="0"/>
              <w:spacing w:after="0" w:line="240" w:lineRule="auto"/>
              <w:ind w:firstLine="709"/>
              <w:jc w:val="right"/>
              <w:rPr>
                <w:rFonts w:ascii="Times New Roman" w:eastAsia="Times New Roman CYR" w:hAnsi="Times New Roman" w:cs="Times New Roman"/>
                <w:sz w:val="18"/>
                <w:szCs w:val="18"/>
              </w:rPr>
            </w:pPr>
            <w:r w:rsidRPr="00E9227A">
              <w:rPr>
                <w:rFonts w:ascii="Times New Roman" w:eastAsia="Times New Roman CYR" w:hAnsi="Times New Roman" w:cs="Times New Roman"/>
                <w:b/>
                <w:sz w:val="18"/>
                <w:szCs w:val="18"/>
              </w:rPr>
              <w:t>Н</w:t>
            </w:r>
            <w:r w:rsidRPr="00E9227A">
              <w:rPr>
                <w:rFonts w:ascii="Times New Roman" w:eastAsia="Times New Roman CYR" w:hAnsi="Times New Roman" w:cs="Times New Roman"/>
                <w:sz w:val="18"/>
                <w:szCs w:val="18"/>
              </w:rPr>
              <w:t xml:space="preserve"> </w:t>
            </w:r>
            <w:r w:rsidRPr="00E9227A">
              <w:rPr>
                <w:rFonts w:ascii="Times New Roman" w:hAnsi="Times New Roman" w:cs="Times New Roman"/>
                <w:sz w:val="18"/>
                <w:szCs w:val="18"/>
              </w:rPr>
              <w:t>–</w:t>
            </w:r>
            <w:r w:rsidRPr="00E9227A">
              <w:rPr>
                <w:rFonts w:ascii="Times New Roman" w:eastAsia="Times New Roman CYR" w:hAnsi="Times New Roman" w:cs="Times New Roman"/>
                <w:sz w:val="18"/>
                <w:szCs w:val="18"/>
              </w:rPr>
              <w:t xml:space="preserve"> численность населения района по данным статистического учета на 1 января текущего года;</w:t>
            </w:r>
          </w:p>
          <w:p w:rsidR="00C735EF" w:rsidRPr="00E9227A" w:rsidRDefault="00C735EF" w:rsidP="00E117B2">
            <w:pPr>
              <w:autoSpaceDE w:val="0"/>
              <w:spacing w:after="0" w:line="240" w:lineRule="auto"/>
              <w:ind w:firstLine="709"/>
              <w:jc w:val="right"/>
              <w:rPr>
                <w:rFonts w:ascii="Times New Roman" w:eastAsia="Times New Roman CYR" w:hAnsi="Times New Roman" w:cs="Times New Roman"/>
                <w:sz w:val="18"/>
                <w:szCs w:val="18"/>
              </w:rPr>
            </w:pPr>
            <w:r w:rsidRPr="00E9227A">
              <w:rPr>
                <w:rFonts w:ascii="Times New Roman" w:eastAsia="Times New Roman CYR" w:hAnsi="Times New Roman" w:cs="Times New Roman"/>
                <w:b/>
                <w:sz w:val="18"/>
                <w:szCs w:val="18"/>
              </w:rPr>
              <w:t>Нi</w:t>
            </w:r>
            <w:r w:rsidRPr="00E9227A">
              <w:rPr>
                <w:rFonts w:ascii="Times New Roman" w:eastAsia="Times New Roman CYR" w:hAnsi="Times New Roman" w:cs="Times New Roman"/>
                <w:sz w:val="18"/>
                <w:szCs w:val="18"/>
              </w:rPr>
              <w:t xml:space="preserve"> </w:t>
            </w:r>
            <w:r w:rsidRPr="00E9227A">
              <w:rPr>
                <w:rFonts w:ascii="Times New Roman" w:hAnsi="Times New Roman" w:cs="Times New Roman"/>
                <w:sz w:val="18"/>
                <w:szCs w:val="18"/>
              </w:rPr>
              <w:t>–</w:t>
            </w:r>
            <w:r w:rsidRPr="00E9227A">
              <w:rPr>
                <w:rFonts w:ascii="Times New Roman" w:eastAsia="Times New Roman CYR" w:hAnsi="Times New Roman" w:cs="Times New Roman"/>
                <w:sz w:val="18"/>
                <w:szCs w:val="18"/>
              </w:rPr>
              <w:t xml:space="preserve"> численность населения одного поселения по данным статистического учета на 1 января текущего года;</w:t>
            </w:r>
          </w:p>
          <w:p w:rsidR="00C735EF" w:rsidRPr="00E9227A" w:rsidRDefault="00C735EF" w:rsidP="00E117B2">
            <w:pPr>
              <w:pStyle w:val="a6"/>
              <w:spacing w:before="0" w:beforeAutospacing="0" w:after="0" w:afterAutospacing="0"/>
              <w:ind w:firstLine="709"/>
              <w:jc w:val="right"/>
              <w:rPr>
                <w:sz w:val="18"/>
                <w:szCs w:val="18"/>
              </w:rPr>
            </w:pPr>
            <w:r w:rsidRPr="00E9227A">
              <w:rPr>
                <w:b/>
                <w:sz w:val="18"/>
                <w:szCs w:val="18"/>
                <w:lang w:val="en-US"/>
              </w:rPr>
              <w:t>R</w:t>
            </w:r>
            <w:r w:rsidRPr="00E9227A">
              <w:rPr>
                <w:sz w:val="18"/>
                <w:szCs w:val="18"/>
              </w:rPr>
              <w:t xml:space="preserve"> – расходы на организацию и осуществление деятельности по осуществлению внешнего муниципального финансового контроля из расчета 1,5%.</w:t>
            </w:r>
          </w:p>
          <w:p w:rsidR="00C735EF" w:rsidRPr="00E9227A" w:rsidRDefault="00C735EF" w:rsidP="00E117B2">
            <w:pPr>
              <w:spacing w:after="0" w:line="240" w:lineRule="auto"/>
              <w:ind w:firstLine="708"/>
              <w:jc w:val="right"/>
              <w:rPr>
                <w:rFonts w:ascii="Times New Roman" w:eastAsia="Times New Roman CYR" w:hAnsi="Times New Roman" w:cs="Times New Roman"/>
                <w:color w:val="000000"/>
                <w:sz w:val="18"/>
                <w:szCs w:val="18"/>
              </w:rPr>
            </w:pPr>
            <w:r w:rsidRPr="00E9227A">
              <w:rPr>
                <w:rFonts w:ascii="Times New Roman" w:eastAsia="Times New Roman CYR" w:hAnsi="Times New Roman" w:cs="Times New Roman"/>
                <w:color w:val="000000"/>
                <w:sz w:val="18"/>
                <w:szCs w:val="18"/>
              </w:rPr>
              <w:t>Размер межбюджетного трансферта устанавливается в тысячах рублей с одним десятичным знаком после запятой.</w:t>
            </w:r>
          </w:p>
          <w:p w:rsidR="00C735EF" w:rsidRPr="00E9227A" w:rsidRDefault="00C735EF" w:rsidP="00E117B2">
            <w:pPr>
              <w:pStyle w:val="msonormalmailrucssattributepostfix"/>
              <w:spacing w:before="0" w:beforeAutospacing="0" w:after="0" w:afterAutospacing="0"/>
              <w:ind w:firstLine="708"/>
              <w:jc w:val="right"/>
              <w:rPr>
                <w:b/>
                <w:bCs/>
                <w:color w:val="000000"/>
                <w:sz w:val="18"/>
                <w:szCs w:val="18"/>
              </w:rPr>
            </w:pPr>
            <w:r w:rsidRPr="00E9227A">
              <w:rPr>
                <w:b/>
                <w:bCs/>
                <w:color w:val="000000"/>
                <w:sz w:val="18"/>
                <w:szCs w:val="18"/>
              </w:rPr>
              <w:t xml:space="preserve">4. Методика расчета объема межбюджетных трансфертов в части </w:t>
            </w:r>
          </w:p>
          <w:p w:rsidR="00C735EF" w:rsidRDefault="00C735EF" w:rsidP="00E117B2">
            <w:pPr>
              <w:pStyle w:val="msonormalmailrucssattributepostfix"/>
              <w:spacing w:before="0" w:beforeAutospacing="0" w:after="0" w:afterAutospacing="0"/>
              <w:ind w:firstLine="708"/>
              <w:jc w:val="right"/>
              <w:rPr>
                <w:b/>
                <w:bCs/>
                <w:color w:val="000000"/>
                <w:sz w:val="18"/>
                <w:szCs w:val="18"/>
              </w:rPr>
            </w:pPr>
            <w:r w:rsidRPr="00E9227A">
              <w:rPr>
                <w:b/>
                <w:bCs/>
                <w:color w:val="000000"/>
                <w:sz w:val="18"/>
                <w:szCs w:val="18"/>
              </w:rPr>
              <w:t>переданных полномочий по составлению проекта бюджета, исполнению бюджета, осуществления контроля за его исполнением, составлению отчета об исполнен</w:t>
            </w:r>
            <w:r w:rsidR="00E117B2">
              <w:rPr>
                <w:b/>
                <w:bCs/>
                <w:color w:val="000000"/>
                <w:sz w:val="18"/>
                <w:szCs w:val="18"/>
              </w:rPr>
              <w:t>ии бюджета</w:t>
            </w:r>
          </w:p>
          <w:p w:rsidR="00E117B2" w:rsidRPr="00E9227A" w:rsidRDefault="00E117B2" w:rsidP="00E117B2">
            <w:pPr>
              <w:pStyle w:val="msonormalmailrucssattributepostfix"/>
              <w:spacing w:before="0" w:beforeAutospacing="0" w:after="0" w:afterAutospacing="0"/>
              <w:ind w:firstLine="708"/>
              <w:jc w:val="right"/>
              <w:rPr>
                <w:b/>
                <w:color w:val="000000"/>
                <w:sz w:val="18"/>
                <w:szCs w:val="18"/>
              </w:rPr>
            </w:pPr>
          </w:p>
          <w:p w:rsidR="00C735EF" w:rsidRPr="00E9227A" w:rsidRDefault="00C735EF" w:rsidP="00E117B2">
            <w:pPr>
              <w:spacing w:after="0" w:line="240" w:lineRule="auto"/>
              <w:ind w:firstLine="709"/>
              <w:jc w:val="right"/>
              <w:rPr>
                <w:rFonts w:ascii="Times New Roman" w:hAnsi="Times New Roman" w:cs="Times New Roman"/>
                <w:sz w:val="18"/>
                <w:szCs w:val="18"/>
              </w:rPr>
            </w:pPr>
            <w:r w:rsidRPr="00E9227A">
              <w:rPr>
                <w:rFonts w:ascii="Times New Roman" w:hAnsi="Times New Roman" w:cs="Times New Roman"/>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w:t>
            </w:r>
            <w:r w:rsidRPr="00E9227A">
              <w:rPr>
                <w:rFonts w:ascii="Times New Roman" w:hAnsi="Times New Roman" w:cs="Times New Roman"/>
                <w:bCs/>
                <w:sz w:val="18"/>
                <w:szCs w:val="18"/>
              </w:rPr>
              <w:t>составлению проекта бюджета, исполнению бюджета, осуществления контроля за его исполнением, составлению отчета об исполнении бюджета</w:t>
            </w:r>
            <w:r w:rsidRPr="00E9227A">
              <w:rPr>
                <w:rFonts w:ascii="Times New Roman" w:hAnsi="Times New Roman" w:cs="Times New Roman"/>
                <w:sz w:val="18"/>
                <w:szCs w:val="18"/>
              </w:rPr>
              <w:t xml:space="preserve">. </w:t>
            </w:r>
          </w:p>
          <w:p w:rsidR="00C735EF" w:rsidRPr="00E9227A" w:rsidRDefault="00C735EF" w:rsidP="00E117B2">
            <w:pPr>
              <w:spacing w:after="0" w:line="240" w:lineRule="auto"/>
              <w:ind w:firstLine="709"/>
              <w:jc w:val="right"/>
              <w:rPr>
                <w:rFonts w:ascii="Times New Roman" w:hAnsi="Times New Roman" w:cs="Times New Roman"/>
                <w:sz w:val="18"/>
                <w:szCs w:val="18"/>
              </w:rPr>
            </w:pPr>
            <w:r w:rsidRPr="00E9227A">
              <w:rPr>
                <w:rFonts w:ascii="Times New Roman" w:hAnsi="Times New Roman" w:cs="Times New Roman"/>
                <w:sz w:val="18"/>
                <w:szCs w:val="18"/>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rsidR="00C735EF" w:rsidRPr="00E9227A" w:rsidRDefault="00C735EF" w:rsidP="00E117B2">
            <w:pPr>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С </w:t>
            </w:r>
            <w:r w:rsidRPr="00E9227A">
              <w:rPr>
                <w:rFonts w:ascii="Times New Roman" w:hAnsi="Times New Roman" w:cs="Times New Roman"/>
                <w:sz w:val="18"/>
                <w:szCs w:val="18"/>
                <w:lang w:val="en-US"/>
              </w:rPr>
              <w:t>i</w:t>
            </w:r>
            <w:r w:rsidRPr="00E9227A">
              <w:rPr>
                <w:rFonts w:ascii="Times New Roman" w:hAnsi="Times New Roman" w:cs="Times New Roman"/>
                <w:sz w:val="18"/>
                <w:szCs w:val="18"/>
              </w:rPr>
              <w:t> = </w:t>
            </w:r>
            <w:r w:rsidRPr="00E9227A">
              <w:rPr>
                <w:rFonts w:ascii="Times New Roman" w:eastAsia="Times New Roman CYR" w:hAnsi="Times New Roman" w:cs="Times New Roman"/>
                <w:sz w:val="18"/>
                <w:szCs w:val="18"/>
              </w:rPr>
              <w:t>ФОТ</w:t>
            </w:r>
            <w:r w:rsidRPr="00E9227A">
              <w:rPr>
                <w:rFonts w:ascii="Times New Roman" w:hAnsi="Times New Roman" w:cs="Times New Roman"/>
                <w:sz w:val="18"/>
                <w:szCs w:val="18"/>
              </w:rPr>
              <w:t xml:space="preserve"> +30,2%+</w:t>
            </w:r>
            <w:r w:rsidRPr="00E9227A">
              <w:rPr>
                <w:rFonts w:ascii="Times New Roman" w:hAnsi="Times New Roman" w:cs="Times New Roman"/>
                <w:sz w:val="18"/>
                <w:szCs w:val="18"/>
                <w:lang w:val="en-US"/>
              </w:rPr>
              <w:t>Ri</w:t>
            </w:r>
            <w:r w:rsidRPr="00E9227A">
              <w:rPr>
                <w:rFonts w:ascii="Times New Roman" w:hAnsi="Times New Roman" w:cs="Times New Roman"/>
                <w:sz w:val="18"/>
                <w:szCs w:val="18"/>
              </w:rPr>
              <w:t xml:space="preserve">  где:</w:t>
            </w:r>
          </w:p>
          <w:p w:rsidR="00C735EF" w:rsidRPr="00E9227A" w:rsidRDefault="00C735EF" w:rsidP="00E117B2">
            <w:pPr>
              <w:pStyle w:val="consplusnormalmailrucssattributepostfix"/>
              <w:shd w:val="clear" w:color="auto" w:fill="FFFFFF"/>
              <w:spacing w:before="0" w:beforeAutospacing="0" w:after="0" w:afterAutospacing="0"/>
              <w:ind w:firstLine="708"/>
              <w:jc w:val="right"/>
              <w:rPr>
                <w:color w:val="000000"/>
                <w:sz w:val="18"/>
                <w:szCs w:val="18"/>
              </w:rPr>
            </w:pPr>
            <w:r w:rsidRPr="00E9227A">
              <w:rPr>
                <w:b/>
                <w:color w:val="000000"/>
                <w:sz w:val="18"/>
                <w:szCs w:val="18"/>
              </w:rPr>
              <w:t>С</w:t>
            </w:r>
            <w:r w:rsidRPr="00E9227A">
              <w:rPr>
                <w:b/>
                <w:color w:val="000000"/>
                <w:sz w:val="18"/>
                <w:szCs w:val="18"/>
                <w:lang w:val="en-US"/>
              </w:rPr>
              <w:t>i</w:t>
            </w:r>
            <w:r w:rsidRPr="00E9227A">
              <w:rPr>
                <w:color w:val="000000"/>
                <w:sz w:val="18"/>
                <w:szCs w:val="18"/>
              </w:rPr>
              <w:t xml:space="preserve">   –   размер межбюджетного трансферта,  передаваемого  поселением  в  </w:t>
            </w:r>
            <w:r w:rsidRPr="00E9227A">
              <w:rPr>
                <w:sz w:val="18"/>
                <w:szCs w:val="18"/>
              </w:rPr>
              <w:t>бюджет муниципального образования Красногвардейский район Оренбургской области</w:t>
            </w:r>
            <w:r w:rsidRPr="00E9227A">
              <w:rPr>
                <w:color w:val="000000"/>
                <w:sz w:val="18"/>
                <w:szCs w:val="18"/>
              </w:rPr>
              <w:t xml:space="preserve"> на исполнение переданных полномочий;</w:t>
            </w:r>
          </w:p>
          <w:p w:rsidR="00C735EF" w:rsidRPr="00E9227A" w:rsidRDefault="00C735EF" w:rsidP="00E117B2">
            <w:pPr>
              <w:pStyle w:val="consplusnormalmailrucssattributepostfix"/>
              <w:shd w:val="clear" w:color="auto" w:fill="FFFFFF"/>
              <w:spacing w:before="0" w:beforeAutospacing="0" w:after="0" w:afterAutospacing="0"/>
              <w:ind w:firstLine="709"/>
              <w:jc w:val="right"/>
              <w:rPr>
                <w:color w:val="000000"/>
                <w:sz w:val="18"/>
                <w:szCs w:val="18"/>
              </w:rPr>
            </w:pPr>
            <w:r w:rsidRPr="00E9227A">
              <w:rPr>
                <w:rFonts w:eastAsia="Times New Roman CYR"/>
                <w:b/>
                <w:sz w:val="18"/>
                <w:szCs w:val="18"/>
              </w:rPr>
              <w:t>ФОТ</w:t>
            </w:r>
            <w:r w:rsidRPr="00E9227A">
              <w:rPr>
                <w:color w:val="000000"/>
                <w:sz w:val="18"/>
                <w:szCs w:val="18"/>
              </w:rPr>
              <w:t xml:space="preserve"> </w:t>
            </w:r>
            <w:r w:rsidRPr="00E9227A">
              <w:rPr>
                <w:sz w:val="18"/>
                <w:szCs w:val="18"/>
              </w:rPr>
              <w:t xml:space="preserve">– </w:t>
            </w:r>
            <w:r w:rsidRPr="00E9227A">
              <w:rPr>
                <w:color w:val="000000"/>
                <w:sz w:val="18"/>
                <w:szCs w:val="18"/>
              </w:rPr>
              <w:t xml:space="preserve">годовой фонд заработная платы бухгалтера </w:t>
            </w:r>
            <w:r w:rsidRPr="00E9227A">
              <w:rPr>
                <w:sz w:val="18"/>
                <w:szCs w:val="18"/>
              </w:rPr>
              <w:t>МКУ «Центр бюджетного учета и отчетности»;</w:t>
            </w:r>
          </w:p>
          <w:p w:rsidR="00C735EF" w:rsidRPr="00E9227A" w:rsidRDefault="00C735EF" w:rsidP="00E117B2">
            <w:pPr>
              <w:pStyle w:val="consplusnormalmailrucssattributepostfix"/>
              <w:shd w:val="clear" w:color="auto" w:fill="FFFFFF"/>
              <w:spacing w:before="0" w:beforeAutospacing="0" w:after="0" w:afterAutospacing="0"/>
              <w:ind w:firstLine="709"/>
              <w:jc w:val="right"/>
              <w:rPr>
                <w:sz w:val="18"/>
                <w:szCs w:val="18"/>
              </w:rPr>
            </w:pPr>
            <w:r w:rsidRPr="00E9227A">
              <w:rPr>
                <w:b/>
                <w:color w:val="000000"/>
                <w:sz w:val="18"/>
                <w:szCs w:val="18"/>
                <w:lang w:val="en-US"/>
              </w:rPr>
              <w:t>Ri</w:t>
            </w:r>
            <w:r w:rsidRPr="00E9227A">
              <w:rPr>
                <w:color w:val="000000"/>
                <w:sz w:val="18"/>
                <w:szCs w:val="18"/>
              </w:rPr>
              <w:t xml:space="preserve"> – </w:t>
            </w:r>
            <w:r w:rsidRPr="00E9227A">
              <w:rPr>
                <w:sz w:val="18"/>
                <w:szCs w:val="18"/>
              </w:rPr>
              <w:t>расходы на организацию и осуществление деятельности по</w:t>
            </w:r>
            <w:r w:rsidRPr="00E9227A">
              <w:rPr>
                <w:color w:val="000000"/>
                <w:sz w:val="18"/>
                <w:szCs w:val="18"/>
              </w:rPr>
              <w:t xml:space="preserve"> </w:t>
            </w:r>
            <w:r w:rsidRPr="00E9227A">
              <w:rPr>
                <w:bCs/>
                <w:sz w:val="18"/>
                <w:szCs w:val="18"/>
              </w:rPr>
              <w:t>составлению проекта бюджета, исполнению бюджета, осуществления контроля за его исполнением, составлению отчета об исполнении бюджета</w:t>
            </w:r>
            <w:r w:rsidRPr="00E9227A">
              <w:rPr>
                <w:color w:val="000000"/>
                <w:sz w:val="18"/>
                <w:szCs w:val="18"/>
              </w:rPr>
              <w:t xml:space="preserve"> </w:t>
            </w:r>
            <w:r w:rsidRPr="00E9227A">
              <w:rPr>
                <w:sz w:val="18"/>
                <w:szCs w:val="18"/>
              </w:rPr>
              <w:t>из расчета 8% от годового фонда оплаты труда, с учетом начислений на выплаты по оплате труда</w:t>
            </w:r>
            <w:r w:rsidRPr="00E9227A">
              <w:rPr>
                <w:rFonts w:eastAsia="Times New Roman CYR"/>
                <w:color w:val="000000"/>
                <w:sz w:val="18"/>
                <w:szCs w:val="18"/>
              </w:rPr>
              <w:t xml:space="preserve"> </w:t>
            </w:r>
            <w:r w:rsidRPr="00E9227A">
              <w:rPr>
                <w:color w:val="000000"/>
                <w:sz w:val="18"/>
                <w:szCs w:val="18"/>
              </w:rPr>
              <w:t xml:space="preserve">бухгалтера </w:t>
            </w:r>
            <w:r w:rsidRPr="00E9227A">
              <w:rPr>
                <w:sz w:val="18"/>
                <w:szCs w:val="18"/>
              </w:rPr>
              <w:t>МКУ «Центр бюджетного учета и отчетности».</w:t>
            </w:r>
          </w:p>
          <w:p w:rsidR="00C735EF" w:rsidRPr="00E9227A" w:rsidRDefault="00C735EF" w:rsidP="00E117B2">
            <w:pPr>
              <w:pStyle w:val="consplusnormalmailrucssattributepostfix"/>
              <w:shd w:val="clear" w:color="auto" w:fill="FFFFFF"/>
              <w:spacing w:before="0" w:beforeAutospacing="0" w:after="0" w:afterAutospacing="0"/>
              <w:ind w:firstLine="709"/>
              <w:jc w:val="right"/>
              <w:rPr>
                <w:sz w:val="18"/>
                <w:szCs w:val="18"/>
              </w:rPr>
            </w:pPr>
          </w:p>
          <w:p w:rsidR="00C735EF" w:rsidRPr="00E9227A" w:rsidRDefault="00C735EF" w:rsidP="00E117B2">
            <w:pPr>
              <w:pStyle w:val="msonormalmailrucssattributepostfix"/>
              <w:spacing w:before="0" w:beforeAutospacing="0" w:after="0" w:afterAutospacing="0"/>
              <w:ind w:firstLine="708"/>
              <w:jc w:val="right"/>
              <w:rPr>
                <w:b/>
                <w:bCs/>
                <w:color w:val="000000"/>
                <w:sz w:val="18"/>
                <w:szCs w:val="18"/>
              </w:rPr>
            </w:pPr>
            <w:r w:rsidRPr="00E9227A">
              <w:rPr>
                <w:b/>
                <w:bCs/>
                <w:color w:val="000000"/>
                <w:sz w:val="18"/>
                <w:szCs w:val="18"/>
              </w:rPr>
              <w:t xml:space="preserve">5. Методика расчета объема межбюджетных трансфертов в части </w:t>
            </w:r>
          </w:p>
          <w:p w:rsidR="00C735EF" w:rsidRDefault="00C735EF" w:rsidP="00E117B2">
            <w:pPr>
              <w:pStyle w:val="msonormalmailrucssattributepostfix"/>
              <w:spacing w:before="0" w:beforeAutospacing="0" w:after="0" w:afterAutospacing="0"/>
              <w:ind w:firstLine="708"/>
              <w:jc w:val="right"/>
              <w:rPr>
                <w:b/>
                <w:sz w:val="18"/>
                <w:szCs w:val="18"/>
              </w:rPr>
            </w:pPr>
            <w:r w:rsidRPr="00E9227A">
              <w:rPr>
                <w:b/>
                <w:bCs/>
                <w:color w:val="000000"/>
                <w:sz w:val="18"/>
                <w:szCs w:val="18"/>
              </w:rPr>
              <w:t xml:space="preserve">переданных полномочий по </w:t>
            </w:r>
            <w:r w:rsidRPr="00E9227A">
              <w:rPr>
                <w:b/>
                <w:sz w:val="18"/>
                <w:szCs w:val="18"/>
              </w:rPr>
              <w:t>развитию системы градорегулирования в муниципальном образовании</w:t>
            </w:r>
          </w:p>
          <w:p w:rsidR="00E117B2" w:rsidRPr="00E9227A" w:rsidRDefault="00E117B2" w:rsidP="00E117B2">
            <w:pPr>
              <w:pStyle w:val="msonormalmailrucssattributepostfix"/>
              <w:spacing w:before="0" w:beforeAutospacing="0" w:after="0" w:afterAutospacing="0"/>
              <w:ind w:firstLine="708"/>
              <w:jc w:val="right"/>
              <w:rPr>
                <w:b/>
                <w:color w:val="000000"/>
                <w:sz w:val="18"/>
                <w:szCs w:val="18"/>
              </w:rPr>
            </w:pPr>
          </w:p>
          <w:p w:rsidR="00C735EF" w:rsidRPr="00E9227A" w:rsidRDefault="00C735EF" w:rsidP="00E117B2">
            <w:pPr>
              <w:pStyle w:val="consplusnonformatmailrucssattributepostfix"/>
              <w:shd w:val="clear" w:color="auto" w:fill="FFFFFF"/>
              <w:spacing w:before="0" w:beforeAutospacing="0" w:after="0" w:afterAutospacing="0"/>
              <w:ind w:firstLine="708"/>
              <w:jc w:val="right"/>
              <w:rPr>
                <w:color w:val="000000"/>
                <w:sz w:val="18"/>
                <w:szCs w:val="18"/>
              </w:rPr>
            </w:pPr>
            <w:r w:rsidRPr="00E9227A">
              <w:rPr>
                <w:color w:val="000000"/>
                <w:sz w:val="18"/>
                <w:szCs w:val="18"/>
              </w:rPr>
              <w:t xml:space="preserve">Настоящая Методика определяет расчет   объема межбюджетного трансферта, предоставляемого бюджету </w:t>
            </w:r>
            <w:r w:rsidRPr="00E9227A">
              <w:rPr>
                <w:color w:val="000000"/>
                <w:sz w:val="18"/>
                <w:szCs w:val="18"/>
              </w:rPr>
              <w:lastRenderedPageBreak/>
              <w:t xml:space="preserve">муниципального образования Красногвардейский район из бюджета поселения на выполнение переданных полномочий по </w:t>
            </w:r>
            <w:r w:rsidRPr="00E9227A">
              <w:rPr>
                <w:sz w:val="18"/>
                <w:szCs w:val="18"/>
              </w:rPr>
              <w:t>развитию системы градорегулирования в муниципальном образовании</w:t>
            </w:r>
            <w:r w:rsidRPr="00E9227A">
              <w:rPr>
                <w:bCs/>
                <w:color w:val="000000"/>
                <w:sz w:val="18"/>
                <w:szCs w:val="18"/>
              </w:rPr>
              <w:t xml:space="preserve">. </w:t>
            </w:r>
          </w:p>
          <w:p w:rsidR="00C735EF" w:rsidRPr="00E9227A" w:rsidRDefault="00C735EF" w:rsidP="00E117B2">
            <w:pPr>
              <w:pStyle w:val="a6"/>
              <w:shd w:val="clear" w:color="auto" w:fill="FFFFFF"/>
              <w:spacing w:before="0" w:beforeAutospacing="0" w:after="0" w:afterAutospacing="0"/>
              <w:ind w:firstLine="709"/>
              <w:jc w:val="right"/>
              <w:rPr>
                <w:color w:val="000000"/>
                <w:sz w:val="18"/>
                <w:szCs w:val="18"/>
              </w:rPr>
            </w:pPr>
            <w:r w:rsidRPr="00E9227A">
              <w:rPr>
                <w:color w:val="000000"/>
                <w:sz w:val="18"/>
                <w:szCs w:val="18"/>
              </w:rPr>
              <w:t xml:space="preserve">Размер межбюджетного трансферта, передаваемого поселением в </w:t>
            </w:r>
            <w:r w:rsidRPr="00E9227A">
              <w:rPr>
                <w:sz w:val="18"/>
                <w:szCs w:val="18"/>
              </w:rPr>
              <w:t>бюджет муниципального образования Красногвардейский район Оренбургской области</w:t>
            </w:r>
            <w:r w:rsidRPr="00E9227A">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C735EF" w:rsidRPr="00E9227A" w:rsidRDefault="00C735EF" w:rsidP="00E117B2">
            <w:pPr>
              <w:pStyle w:val="consplusnonformatmailrucssattributepostfix"/>
              <w:shd w:val="clear" w:color="auto" w:fill="FFFFFF"/>
              <w:spacing w:before="0" w:beforeAutospacing="0" w:after="0" w:afterAutospacing="0"/>
              <w:jc w:val="right"/>
              <w:rPr>
                <w:color w:val="000000"/>
                <w:sz w:val="18"/>
                <w:szCs w:val="18"/>
              </w:rPr>
            </w:pPr>
            <w:r w:rsidRPr="00E9227A">
              <w:rPr>
                <w:color w:val="000000"/>
                <w:sz w:val="18"/>
                <w:szCs w:val="18"/>
              </w:rPr>
              <w:t>С </w:t>
            </w:r>
            <w:r w:rsidRPr="00E9227A">
              <w:rPr>
                <w:color w:val="000000"/>
                <w:sz w:val="18"/>
                <w:szCs w:val="18"/>
                <w:lang w:val="en-US"/>
              </w:rPr>
              <w:t>i</w:t>
            </w:r>
            <w:r w:rsidRPr="00E9227A">
              <w:rPr>
                <w:color w:val="000000"/>
                <w:sz w:val="18"/>
                <w:szCs w:val="18"/>
              </w:rPr>
              <w:t> = Ко* 500,0 рублей, где:</w:t>
            </w:r>
          </w:p>
          <w:p w:rsidR="00C735EF" w:rsidRPr="00E9227A" w:rsidRDefault="00C735EF" w:rsidP="00E117B2">
            <w:pPr>
              <w:pStyle w:val="consplusnormalmailrucssattributepostfix"/>
              <w:shd w:val="clear" w:color="auto" w:fill="FFFFFF"/>
              <w:spacing w:before="0" w:beforeAutospacing="0" w:after="0" w:afterAutospacing="0"/>
              <w:ind w:firstLine="708"/>
              <w:jc w:val="right"/>
              <w:rPr>
                <w:color w:val="000000"/>
                <w:sz w:val="18"/>
                <w:szCs w:val="18"/>
              </w:rPr>
            </w:pPr>
            <w:r w:rsidRPr="00E9227A">
              <w:rPr>
                <w:b/>
                <w:color w:val="000000"/>
                <w:sz w:val="18"/>
                <w:szCs w:val="18"/>
              </w:rPr>
              <w:t>С</w:t>
            </w:r>
            <w:r w:rsidRPr="00E9227A">
              <w:rPr>
                <w:b/>
                <w:color w:val="000000"/>
                <w:sz w:val="18"/>
                <w:szCs w:val="18"/>
                <w:lang w:val="en-US"/>
              </w:rPr>
              <w:t>i</w:t>
            </w:r>
            <w:r w:rsidRPr="00E9227A">
              <w:rPr>
                <w:color w:val="000000"/>
                <w:sz w:val="18"/>
                <w:szCs w:val="18"/>
              </w:rPr>
              <w:t>   –   размер межбюджетного трансферта, передаваемого поселением в бюджет</w:t>
            </w:r>
            <w:r w:rsidRPr="00E9227A">
              <w:rPr>
                <w:sz w:val="18"/>
                <w:szCs w:val="18"/>
              </w:rPr>
              <w:t xml:space="preserve"> муниципального образования Красногвардейский район Оренбургской области</w:t>
            </w:r>
            <w:r w:rsidRPr="00E9227A">
              <w:rPr>
                <w:color w:val="000000"/>
                <w:sz w:val="18"/>
                <w:szCs w:val="18"/>
              </w:rPr>
              <w:t xml:space="preserve"> на исполнение переданных полномочий;</w:t>
            </w:r>
          </w:p>
          <w:p w:rsidR="00C735EF" w:rsidRDefault="00C735EF" w:rsidP="00E117B2">
            <w:pPr>
              <w:pStyle w:val="msonormalmailrucssattributepostfix"/>
              <w:shd w:val="clear" w:color="auto" w:fill="FFFFFF"/>
              <w:spacing w:before="0" w:beforeAutospacing="0" w:after="0" w:afterAutospacing="0"/>
              <w:ind w:firstLine="708"/>
              <w:jc w:val="right"/>
              <w:rPr>
                <w:color w:val="000000"/>
                <w:sz w:val="18"/>
                <w:szCs w:val="18"/>
              </w:rPr>
            </w:pPr>
            <w:r w:rsidRPr="00E9227A">
              <w:rPr>
                <w:b/>
                <w:color w:val="000000"/>
                <w:sz w:val="18"/>
                <w:szCs w:val="18"/>
              </w:rPr>
              <w:t xml:space="preserve">Ко </w:t>
            </w:r>
            <w:r w:rsidRPr="00E9227A">
              <w:rPr>
                <w:color w:val="000000"/>
                <w:sz w:val="18"/>
                <w:szCs w:val="18"/>
              </w:rPr>
              <w:t>– количество исполнительных органов местного самоуправления.</w:t>
            </w:r>
          </w:p>
          <w:p w:rsidR="00E117B2" w:rsidRPr="00E117B2" w:rsidRDefault="00E117B2" w:rsidP="00E117B2">
            <w:pPr>
              <w:pStyle w:val="msonormalmailrucssattributepostfix"/>
              <w:shd w:val="clear" w:color="auto" w:fill="FFFFFF"/>
              <w:spacing w:before="0" w:beforeAutospacing="0" w:after="0" w:afterAutospacing="0"/>
              <w:ind w:firstLine="708"/>
              <w:jc w:val="right"/>
              <w:rPr>
                <w:color w:val="000000"/>
                <w:sz w:val="18"/>
                <w:szCs w:val="18"/>
              </w:rPr>
            </w:pPr>
          </w:p>
          <w:p w:rsidR="00C735EF" w:rsidRPr="00E9227A" w:rsidRDefault="00C735EF" w:rsidP="00E117B2">
            <w:pPr>
              <w:pStyle w:val="msonormalmailrucssattributepostfix"/>
              <w:spacing w:before="0" w:beforeAutospacing="0" w:after="0" w:afterAutospacing="0"/>
              <w:ind w:firstLine="708"/>
              <w:jc w:val="right"/>
              <w:rPr>
                <w:b/>
                <w:bCs/>
                <w:color w:val="000000"/>
                <w:sz w:val="18"/>
                <w:szCs w:val="18"/>
              </w:rPr>
            </w:pPr>
            <w:r w:rsidRPr="00E9227A">
              <w:rPr>
                <w:b/>
                <w:bCs/>
                <w:color w:val="000000"/>
                <w:sz w:val="18"/>
                <w:szCs w:val="18"/>
              </w:rPr>
              <w:t xml:space="preserve">6. Методика расчета объема межбюджетных трансфертов в части </w:t>
            </w:r>
          </w:p>
          <w:p w:rsidR="00C735EF" w:rsidRDefault="00C735EF" w:rsidP="00E117B2">
            <w:pPr>
              <w:pStyle w:val="msonormalmailrucssattributepostfix"/>
              <w:spacing w:before="0" w:beforeAutospacing="0" w:after="0" w:afterAutospacing="0"/>
              <w:ind w:firstLine="708"/>
              <w:jc w:val="right"/>
              <w:rPr>
                <w:b/>
                <w:bCs/>
                <w:color w:val="000000"/>
                <w:sz w:val="18"/>
                <w:szCs w:val="18"/>
              </w:rPr>
            </w:pPr>
            <w:r w:rsidRPr="00E9227A">
              <w:rPr>
                <w:b/>
                <w:bCs/>
                <w:color w:val="000000"/>
                <w:sz w:val="18"/>
                <w:szCs w:val="18"/>
              </w:rPr>
              <w:t>переданных полномочий по осуществлению мун</w:t>
            </w:r>
            <w:r w:rsidR="00E117B2">
              <w:rPr>
                <w:b/>
                <w:bCs/>
                <w:color w:val="000000"/>
                <w:sz w:val="18"/>
                <w:szCs w:val="18"/>
              </w:rPr>
              <w:t>иципального земельного контроля</w:t>
            </w:r>
          </w:p>
          <w:p w:rsidR="00E117B2" w:rsidRPr="00E9227A" w:rsidRDefault="00E117B2" w:rsidP="00E117B2">
            <w:pPr>
              <w:pStyle w:val="msonormalmailrucssattributepostfix"/>
              <w:spacing w:before="0" w:beforeAutospacing="0" w:after="0" w:afterAutospacing="0"/>
              <w:ind w:firstLine="708"/>
              <w:jc w:val="right"/>
              <w:rPr>
                <w:b/>
                <w:color w:val="000000"/>
                <w:sz w:val="18"/>
                <w:szCs w:val="18"/>
              </w:rPr>
            </w:pPr>
          </w:p>
          <w:p w:rsidR="00C735EF" w:rsidRPr="00E9227A" w:rsidRDefault="00C735EF" w:rsidP="00E117B2">
            <w:pPr>
              <w:pStyle w:val="consplusnonformatmailrucssattributepostfix"/>
              <w:shd w:val="clear" w:color="auto" w:fill="FFFFFF"/>
              <w:spacing w:before="0" w:beforeAutospacing="0" w:after="0" w:afterAutospacing="0"/>
              <w:ind w:firstLine="708"/>
              <w:jc w:val="right"/>
              <w:rPr>
                <w:color w:val="000000"/>
                <w:sz w:val="18"/>
                <w:szCs w:val="18"/>
              </w:rPr>
            </w:pPr>
            <w:r w:rsidRPr="00E9227A">
              <w:rPr>
                <w:color w:val="000000"/>
                <w:sz w:val="18"/>
                <w:szCs w:val="18"/>
              </w:rPr>
              <w:t>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w:t>
            </w:r>
            <w:r w:rsidRPr="00E9227A">
              <w:rPr>
                <w:bCs/>
                <w:color w:val="000000"/>
                <w:sz w:val="18"/>
                <w:szCs w:val="18"/>
              </w:rPr>
              <w:t xml:space="preserve">. </w:t>
            </w:r>
          </w:p>
          <w:p w:rsidR="00C735EF" w:rsidRPr="00E9227A" w:rsidRDefault="00C735EF" w:rsidP="00E117B2">
            <w:pPr>
              <w:pStyle w:val="a6"/>
              <w:shd w:val="clear" w:color="auto" w:fill="FFFFFF"/>
              <w:spacing w:before="0" w:beforeAutospacing="0" w:after="0" w:afterAutospacing="0"/>
              <w:ind w:firstLine="709"/>
              <w:jc w:val="right"/>
              <w:rPr>
                <w:color w:val="000000"/>
                <w:sz w:val="18"/>
                <w:szCs w:val="18"/>
              </w:rPr>
            </w:pPr>
            <w:r w:rsidRPr="00E9227A">
              <w:rPr>
                <w:color w:val="000000"/>
                <w:sz w:val="18"/>
                <w:szCs w:val="18"/>
              </w:rPr>
              <w:t xml:space="preserve">Размер межбюджетного трансферта, передаваемого поселением в </w:t>
            </w:r>
            <w:r w:rsidRPr="00E9227A">
              <w:rPr>
                <w:sz w:val="18"/>
                <w:szCs w:val="18"/>
              </w:rPr>
              <w:t>бюджет муниципального образования Красногвардейский район Оренбургской области</w:t>
            </w:r>
            <w:r w:rsidRPr="00E9227A">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C735EF" w:rsidRPr="00E9227A" w:rsidRDefault="00C735EF" w:rsidP="00E117B2">
            <w:pPr>
              <w:pStyle w:val="consplusnonformatmailrucssattributepostfix"/>
              <w:shd w:val="clear" w:color="auto" w:fill="FFFFFF"/>
              <w:spacing w:before="0" w:beforeAutospacing="0" w:after="0" w:afterAutospacing="0"/>
              <w:jc w:val="right"/>
              <w:rPr>
                <w:color w:val="000000"/>
                <w:sz w:val="18"/>
                <w:szCs w:val="18"/>
              </w:rPr>
            </w:pPr>
            <w:r w:rsidRPr="00E9227A">
              <w:rPr>
                <w:color w:val="000000"/>
                <w:sz w:val="18"/>
                <w:szCs w:val="18"/>
              </w:rPr>
              <w:t>С </w:t>
            </w:r>
            <w:r w:rsidRPr="00E9227A">
              <w:rPr>
                <w:color w:val="000000"/>
                <w:sz w:val="18"/>
                <w:szCs w:val="18"/>
                <w:lang w:val="en-US"/>
              </w:rPr>
              <w:t>i</w:t>
            </w:r>
            <w:r w:rsidRPr="00E9227A">
              <w:rPr>
                <w:color w:val="000000"/>
                <w:sz w:val="18"/>
                <w:szCs w:val="18"/>
              </w:rPr>
              <w:t xml:space="preserve"> = </w:t>
            </w:r>
            <w:r w:rsidRPr="00E9227A">
              <w:rPr>
                <w:color w:val="000000"/>
                <w:sz w:val="18"/>
                <w:szCs w:val="18"/>
                <w:lang w:val="en-US"/>
              </w:rPr>
              <w:t>Srn</w:t>
            </w:r>
            <w:r w:rsidRPr="00E9227A">
              <w:rPr>
                <w:color w:val="000000"/>
                <w:sz w:val="18"/>
                <w:szCs w:val="18"/>
              </w:rPr>
              <w:t>* K, где:</w:t>
            </w:r>
          </w:p>
          <w:p w:rsidR="00C735EF" w:rsidRPr="00E9227A" w:rsidRDefault="00C735EF" w:rsidP="00E117B2">
            <w:pPr>
              <w:pStyle w:val="consplusnormalmailrucssattributepostfix"/>
              <w:shd w:val="clear" w:color="auto" w:fill="FFFFFF"/>
              <w:spacing w:before="0" w:beforeAutospacing="0" w:after="0" w:afterAutospacing="0"/>
              <w:ind w:firstLine="708"/>
              <w:jc w:val="right"/>
              <w:rPr>
                <w:color w:val="000000"/>
                <w:sz w:val="18"/>
                <w:szCs w:val="18"/>
              </w:rPr>
            </w:pPr>
            <w:r w:rsidRPr="00E9227A">
              <w:rPr>
                <w:b/>
                <w:color w:val="000000"/>
                <w:sz w:val="18"/>
                <w:szCs w:val="18"/>
              </w:rPr>
              <w:t>С</w:t>
            </w:r>
            <w:r w:rsidRPr="00E9227A">
              <w:rPr>
                <w:b/>
                <w:color w:val="000000"/>
                <w:sz w:val="18"/>
                <w:szCs w:val="18"/>
                <w:lang w:val="en-US"/>
              </w:rPr>
              <w:t>i</w:t>
            </w:r>
            <w:r w:rsidRPr="00E9227A">
              <w:rPr>
                <w:color w:val="000000"/>
                <w:sz w:val="18"/>
                <w:szCs w:val="18"/>
              </w:rPr>
              <w:t xml:space="preserve">   –   размер межбюджетного трансферта,  передаваемого  поселением  в  </w:t>
            </w:r>
            <w:r w:rsidRPr="00E9227A">
              <w:rPr>
                <w:sz w:val="18"/>
                <w:szCs w:val="18"/>
              </w:rPr>
              <w:t>бюджет муниципального образования Красногвардейский район Оренбургской области</w:t>
            </w:r>
            <w:r w:rsidRPr="00E9227A">
              <w:rPr>
                <w:color w:val="000000"/>
                <w:sz w:val="18"/>
                <w:szCs w:val="18"/>
              </w:rPr>
              <w:t xml:space="preserve"> на исполнение переданных полномочий, руб/год;</w:t>
            </w:r>
          </w:p>
          <w:p w:rsidR="00C735EF" w:rsidRPr="00E9227A" w:rsidRDefault="00C735EF" w:rsidP="00E117B2">
            <w:pPr>
              <w:pStyle w:val="msonormalmailrucssattributepostfix"/>
              <w:shd w:val="clear" w:color="auto" w:fill="FFFFFF"/>
              <w:spacing w:before="0" w:beforeAutospacing="0" w:after="0" w:afterAutospacing="0"/>
              <w:ind w:firstLine="708"/>
              <w:jc w:val="right"/>
              <w:rPr>
                <w:color w:val="000000"/>
                <w:sz w:val="18"/>
                <w:szCs w:val="18"/>
              </w:rPr>
            </w:pPr>
            <w:r w:rsidRPr="00E9227A">
              <w:rPr>
                <w:b/>
                <w:color w:val="000000"/>
                <w:sz w:val="18"/>
                <w:szCs w:val="18"/>
                <w:lang w:val="en-US"/>
              </w:rPr>
              <w:t>Srn</w:t>
            </w:r>
            <w:r w:rsidRPr="00E9227A">
              <w:rPr>
                <w:b/>
                <w:color w:val="000000"/>
                <w:sz w:val="18"/>
                <w:szCs w:val="18"/>
              </w:rPr>
              <w:t xml:space="preserve"> </w:t>
            </w:r>
            <w:r w:rsidRPr="00E9227A">
              <w:rPr>
                <w:color w:val="000000"/>
                <w:sz w:val="18"/>
                <w:szCs w:val="18"/>
              </w:rPr>
              <w:t>– площадь сельского поселения согласно генплану, га.</w:t>
            </w:r>
          </w:p>
          <w:p w:rsidR="00C735EF" w:rsidRPr="00E9227A" w:rsidRDefault="00C735EF" w:rsidP="00E117B2">
            <w:pPr>
              <w:pStyle w:val="msonormalmailrucssattributepostfix"/>
              <w:shd w:val="clear" w:color="auto" w:fill="FFFFFF"/>
              <w:spacing w:before="0" w:beforeAutospacing="0" w:after="0" w:afterAutospacing="0"/>
              <w:ind w:firstLine="708"/>
              <w:jc w:val="right"/>
              <w:rPr>
                <w:color w:val="000000"/>
                <w:sz w:val="18"/>
                <w:szCs w:val="18"/>
              </w:rPr>
            </w:pPr>
            <w:r w:rsidRPr="00E9227A">
              <w:rPr>
                <w:b/>
                <w:color w:val="000000"/>
                <w:sz w:val="18"/>
                <w:szCs w:val="18"/>
              </w:rPr>
              <w:t>К</w:t>
            </w:r>
            <w:r w:rsidRPr="00E9227A">
              <w:rPr>
                <w:color w:val="000000"/>
                <w:sz w:val="18"/>
                <w:szCs w:val="18"/>
              </w:rPr>
              <w:t>- объем финансирования за 1 га площади; К=3,208 руб./га</w:t>
            </w:r>
          </w:p>
          <w:p w:rsidR="00C735EF" w:rsidRPr="00E9227A" w:rsidRDefault="00C735EF" w:rsidP="00E117B2">
            <w:pPr>
              <w:pStyle w:val="msonormalmailrucssattributepostfix"/>
              <w:shd w:val="clear" w:color="auto" w:fill="FFFFFF"/>
              <w:spacing w:before="0" w:beforeAutospacing="0" w:after="0" w:afterAutospacing="0"/>
              <w:ind w:firstLine="708"/>
              <w:jc w:val="right"/>
              <w:rPr>
                <w:b/>
                <w:color w:val="000000"/>
                <w:sz w:val="18"/>
                <w:szCs w:val="18"/>
              </w:rPr>
            </w:pPr>
            <w:r w:rsidRPr="00E9227A">
              <w:rPr>
                <w:b/>
                <w:color w:val="000000"/>
                <w:sz w:val="18"/>
                <w:szCs w:val="18"/>
                <w:lang w:val="en-US"/>
              </w:rPr>
              <w:t>i</w:t>
            </w:r>
            <w:r w:rsidRPr="00E9227A">
              <w:rPr>
                <w:b/>
                <w:color w:val="000000"/>
                <w:sz w:val="18"/>
                <w:szCs w:val="18"/>
              </w:rPr>
              <w:t xml:space="preserve"> </w:t>
            </w:r>
            <w:r w:rsidRPr="00E9227A">
              <w:rPr>
                <w:color w:val="000000"/>
                <w:sz w:val="18"/>
                <w:szCs w:val="18"/>
              </w:rPr>
              <w:t>– соответствующее муниципальное поселение;</w:t>
            </w:r>
          </w:p>
          <w:p w:rsidR="00C735EF" w:rsidRPr="00E117B2" w:rsidRDefault="00C735EF" w:rsidP="00E117B2">
            <w:pPr>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ab/>
              <w:t xml:space="preserve">Размер межбюджетного трансферта устанавливается в тысячах рублей с одним </w:t>
            </w:r>
            <w:r w:rsidR="00E117B2">
              <w:rPr>
                <w:rFonts w:ascii="Times New Roman" w:hAnsi="Times New Roman" w:cs="Times New Roman"/>
                <w:sz w:val="18"/>
                <w:szCs w:val="18"/>
              </w:rPr>
              <w:t>десятичным знаком после запятой</w:t>
            </w:r>
          </w:p>
          <w:p w:rsidR="00C735EF" w:rsidRPr="00E9227A" w:rsidRDefault="00C735EF" w:rsidP="00E117B2">
            <w:pPr>
              <w:spacing w:after="0" w:line="240" w:lineRule="auto"/>
              <w:jc w:val="right"/>
              <w:rPr>
                <w:rFonts w:ascii="Times New Roman" w:eastAsia="Times New Roman" w:hAnsi="Times New Roman" w:cs="Times New Roman"/>
                <w:color w:val="000000"/>
                <w:sz w:val="18"/>
                <w:szCs w:val="18"/>
              </w:rPr>
            </w:pPr>
          </w:p>
          <w:p w:rsidR="00C735EF" w:rsidRPr="008A1F22" w:rsidRDefault="00C735EF" w:rsidP="00E117B2">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Приложение № 9</w:t>
            </w:r>
          </w:p>
        </w:tc>
      </w:tr>
      <w:tr w:rsidR="00C735EF" w:rsidRPr="008A1F22" w:rsidTr="009765BC">
        <w:trPr>
          <w:trHeight w:val="300"/>
        </w:trPr>
        <w:tc>
          <w:tcPr>
            <w:tcW w:w="9375" w:type="dxa"/>
            <w:gridSpan w:val="9"/>
            <w:tcBorders>
              <w:top w:val="nil"/>
              <w:left w:val="nil"/>
              <w:bottom w:val="nil"/>
              <w:right w:val="nil"/>
            </w:tcBorders>
            <w:shd w:val="clear" w:color="auto" w:fill="auto"/>
            <w:vAlign w:val="bottom"/>
            <w:hideMark/>
          </w:tcPr>
          <w:p w:rsidR="00C735EF" w:rsidRPr="008A1F22" w:rsidRDefault="00C735EF" w:rsidP="00E117B2">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lastRenderedPageBreak/>
              <w:t xml:space="preserve">                                                                     к бюджету муниципального образования</w:t>
            </w:r>
          </w:p>
        </w:tc>
      </w:tr>
      <w:tr w:rsidR="00C735EF" w:rsidRPr="008A1F22" w:rsidTr="009765BC">
        <w:trPr>
          <w:trHeight w:val="300"/>
        </w:trPr>
        <w:tc>
          <w:tcPr>
            <w:tcW w:w="9375" w:type="dxa"/>
            <w:gridSpan w:val="9"/>
            <w:tcBorders>
              <w:top w:val="nil"/>
              <w:left w:val="nil"/>
              <w:bottom w:val="nil"/>
              <w:right w:val="nil"/>
            </w:tcBorders>
            <w:shd w:val="clear" w:color="auto" w:fill="auto"/>
            <w:vAlign w:val="bottom"/>
            <w:hideMark/>
          </w:tcPr>
          <w:p w:rsidR="00C735EF" w:rsidRPr="008A1F22" w:rsidRDefault="00C735EF" w:rsidP="00E117B2">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xml:space="preserve">       Новоюласенский сельсовет на 2026 год</w:t>
            </w:r>
          </w:p>
        </w:tc>
      </w:tr>
      <w:tr w:rsidR="00C735EF" w:rsidRPr="008A1F22" w:rsidTr="009765BC">
        <w:trPr>
          <w:trHeight w:val="300"/>
        </w:trPr>
        <w:tc>
          <w:tcPr>
            <w:tcW w:w="9375" w:type="dxa"/>
            <w:gridSpan w:val="9"/>
            <w:tcBorders>
              <w:top w:val="nil"/>
              <w:left w:val="nil"/>
              <w:bottom w:val="nil"/>
              <w:right w:val="nil"/>
            </w:tcBorders>
            <w:shd w:val="clear" w:color="auto" w:fill="auto"/>
            <w:vAlign w:val="bottom"/>
            <w:hideMark/>
          </w:tcPr>
          <w:p w:rsidR="00C735EF" w:rsidRPr="008A1F22" w:rsidRDefault="00C735EF" w:rsidP="00E117B2">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xml:space="preserve">                                                           и  плановый период 2027 и 2028 годов</w:t>
            </w:r>
          </w:p>
        </w:tc>
      </w:tr>
      <w:tr w:rsidR="00C735EF" w:rsidRPr="008A1F22" w:rsidTr="009765BC">
        <w:trPr>
          <w:trHeight w:val="300"/>
        </w:trPr>
        <w:tc>
          <w:tcPr>
            <w:tcW w:w="6682" w:type="dxa"/>
            <w:gridSpan w:val="5"/>
            <w:tcBorders>
              <w:top w:val="nil"/>
              <w:left w:val="nil"/>
              <w:bottom w:val="nil"/>
              <w:right w:val="nil"/>
            </w:tcBorders>
            <w:shd w:val="clear" w:color="auto" w:fill="auto"/>
            <w:noWrap/>
            <w:vAlign w:val="bottom"/>
            <w:hideMark/>
          </w:tcPr>
          <w:p w:rsidR="00C735EF" w:rsidRPr="008A1F22" w:rsidRDefault="00C735EF" w:rsidP="00E117B2">
            <w:pPr>
              <w:spacing w:after="0" w:line="240" w:lineRule="auto"/>
              <w:jc w:val="right"/>
              <w:rPr>
                <w:rFonts w:ascii="Times New Roman" w:eastAsia="Times New Roman" w:hAnsi="Times New Roman" w:cs="Times New Roman"/>
                <w:color w:val="000000"/>
                <w:sz w:val="18"/>
                <w:szCs w:val="18"/>
              </w:rPr>
            </w:pPr>
          </w:p>
        </w:tc>
        <w:tc>
          <w:tcPr>
            <w:tcW w:w="2126" w:type="dxa"/>
            <w:gridSpan w:val="3"/>
            <w:tcBorders>
              <w:top w:val="nil"/>
              <w:left w:val="nil"/>
              <w:bottom w:val="nil"/>
              <w:right w:val="nil"/>
            </w:tcBorders>
            <w:shd w:val="clear" w:color="auto" w:fill="auto"/>
            <w:noWrap/>
            <w:vAlign w:val="bottom"/>
            <w:hideMark/>
          </w:tcPr>
          <w:p w:rsidR="00C735EF" w:rsidRPr="008A1F22" w:rsidRDefault="00C735EF" w:rsidP="00E117B2">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от  .12.2025</w:t>
            </w:r>
          </w:p>
        </w:tc>
        <w:tc>
          <w:tcPr>
            <w:tcW w:w="567" w:type="dxa"/>
            <w:tcBorders>
              <w:top w:val="nil"/>
              <w:left w:val="nil"/>
              <w:bottom w:val="nil"/>
              <w:right w:val="nil"/>
            </w:tcBorders>
            <w:shd w:val="clear" w:color="auto" w:fill="auto"/>
            <w:noWrap/>
            <w:vAlign w:val="bottom"/>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p>
        </w:tc>
      </w:tr>
      <w:tr w:rsidR="00C735EF" w:rsidRPr="008A1F22" w:rsidTr="009765BC">
        <w:trPr>
          <w:trHeight w:val="300"/>
        </w:trPr>
        <w:tc>
          <w:tcPr>
            <w:tcW w:w="9375" w:type="dxa"/>
            <w:gridSpan w:val="9"/>
            <w:tcBorders>
              <w:top w:val="nil"/>
              <w:left w:val="nil"/>
              <w:bottom w:val="nil"/>
              <w:right w:val="nil"/>
            </w:tcBorders>
            <w:shd w:val="clear" w:color="auto" w:fill="auto"/>
            <w:noWrap/>
            <w:vAlign w:val="bottom"/>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xml:space="preserve">                  Программа</w:t>
            </w:r>
          </w:p>
        </w:tc>
      </w:tr>
      <w:tr w:rsidR="00C735EF" w:rsidRPr="008A1F22" w:rsidTr="009765BC">
        <w:trPr>
          <w:trHeight w:val="300"/>
        </w:trPr>
        <w:tc>
          <w:tcPr>
            <w:tcW w:w="9375" w:type="dxa"/>
            <w:gridSpan w:val="9"/>
            <w:tcBorders>
              <w:top w:val="nil"/>
              <w:left w:val="nil"/>
              <w:bottom w:val="nil"/>
              <w:right w:val="nil"/>
            </w:tcBorders>
            <w:shd w:val="clear" w:color="auto" w:fill="auto"/>
            <w:noWrap/>
            <w:vAlign w:val="bottom"/>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xml:space="preserve">муниципальных внутренних заимствований </w:t>
            </w:r>
          </w:p>
        </w:tc>
      </w:tr>
      <w:tr w:rsidR="00C735EF" w:rsidRPr="008A1F22" w:rsidTr="009765BC">
        <w:trPr>
          <w:trHeight w:val="300"/>
        </w:trPr>
        <w:tc>
          <w:tcPr>
            <w:tcW w:w="9375" w:type="dxa"/>
            <w:gridSpan w:val="9"/>
            <w:tcBorders>
              <w:top w:val="nil"/>
              <w:left w:val="nil"/>
              <w:bottom w:val="nil"/>
              <w:right w:val="nil"/>
            </w:tcBorders>
            <w:shd w:val="clear" w:color="auto" w:fill="auto"/>
            <w:noWrap/>
            <w:vAlign w:val="bottom"/>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xml:space="preserve">                       на 2026 год и  плановый период 2027 и 2028 годов</w:t>
            </w:r>
          </w:p>
        </w:tc>
      </w:tr>
      <w:tr w:rsidR="00C735EF" w:rsidRPr="00E9227A" w:rsidTr="009765BC">
        <w:trPr>
          <w:trHeight w:val="300"/>
        </w:trPr>
        <w:tc>
          <w:tcPr>
            <w:tcW w:w="2996" w:type="dxa"/>
            <w:tcBorders>
              <w:top w:val="nil"/>
              <w:left w:val="nil"/>
              <w:bottom w:val="nil"/>
              <w:right w:val="nil"/>
            </w:tcBorders>
            <w:shd w:val="clear" w:color="auto" w:fill="auto"/>
            <w:noWrap/>
            <w:vAlign w:val="bottom"/>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p>
        </w:tc>
        <w:tc>
          <w:tcPr>
            <w:tcW w:w="1417" w:type="dxa"/>
            <w:tcBorders>
              <w:top w:val="nil"/>
              <w:left w:val="nil"/>
              <w:bottom w:val="nil"/>
              <w:right w:val="nil"/>
            </w:tcBorders>
            <w:shd w:val="clear" w:color="auto" w:fill="auto"/>
            <w:noWrap/>
            <w:vAlign w:val="bottom"/>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p>
        </w:tc>
        <w:tc>
          <w:tcPr>
            <w:tcW w:w="1418" w:type="dxa"/>
            <w:gridSpan w:val="2"/>
            <w:tcBorders>
              <w:top w:val="nil"/>
              <w:left w:val="nil"/>
              <w:bottom w:val="nil"/>
              <w:right w:val="nil"/>
            </w:tcBorders>
            <w:shd w:val="clear" w:color="auto" w:fill="auto"/>
            <w:noWrap/>
            <w:vAlign w:val="bottom"/>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p>
        </w:tc>
        <w:tc>
          <w:tcPr>
            <w:tcW w:w="708" w:type="dxa"/>
            <w:tcBorders>
              <w:top w:val="nil"/>
              <w:left w:val="nil"/>
              <w:bottom w:val="nil"/>
              <w:right w:val="nil"/>
            </w:tcBorders>
            <w:shd w:val="clear" w:color="auto" w:fill="auto"/>
            <w:noWrap/>
            <w:vAlign w:val="bottom"/>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p>
        </w:tc>
        <w:tc>
          <w:tcPr>
            <w:tcW w:w="1418" w:type="dxa"/>
            <w:gridSpan w:val="2"/>
            <w:tcBorders>
              <w:top w:val="nil"/>
              <w:left w:val="nil"/>
              <w:bottom w:val="nil"/>
              <w:right w:val="nil"/>
            </w:tcBorders>
            <w:shd w:val="clear" w:color="auto" w:fill="auto"/>
            <w:noWrap/>
            <w:vAlign w:val="bottom"/>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p>
        </w:tc>
      </w:tr>
      <w:tr w:rsidR="00C735EF" w:rsidRPr="00E9227A" w:rsidTr="009765BC">
        <w:trPr>
          <w:trHeight w:val="1358"/>
        </w:trPr>
        <w:tc>
          <w:tcPr>
            <w:tcW w:w="299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xml:space="preserve">2026 </w:t>
            </w:r>
          </w:p>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год</w:t>
            </w:r>
          </w:p>
        </w:tc>
        <w:tc>
          <w:tcPr>
            <w:tcW w:w="1417" w:type="dxa"/>
            <w:tcBorders>
              <w:top w:val="single" w:sz="4" w:space="0" w:color="auto"/>
              <w:left w:val="single" w:sz="4" w:space="0" w:color="auto"/>
              <w:bottom w:val="nil"/>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Предельный срок погашения долговых обязательств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2027</w:t>
            </w:r>
          </w:p>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xml:space="preserve"> год</w:t>
            </w:r>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Предельный срок погашения долговых обязательств 2027 года</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2028 год</w:t>
            </w:r>
          </w:p>
        </w:tc>
        <w:tc>
          <w:tcPr>
            <w:tcW w:w="1418" w:type="dxa"/>
            <w:gridSpan w:val="2"/>
            <w:tcBorders>
              <w:top w:val="single" w:sz="4" w:space="0" w:color="auto"/>
              <w:left w:val="single" w:sz="4" w:space="0" w:color="auto"/>
              <w:bottom w:val="nil"/>
              <w:right w:val="single" w:sz="4" w:space="0" w:color="auto"/>
            </w:tcBorders>
            <w:shd w:val="clear" w:color="auto" w:fill="auto"/>
            <w:hideMark/>
          </w:tcPr>
          <w:p w:rsidR="00C735EF" w:rsidRPr="00E9227A"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Предельный срок погашения долговых обязатель</w:t>
            </w:r>
          </w:p>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ств</w:t>
            </w:r>
          </w:p>
        </w:tc>
      </w:tr>
      <w:tr w:rsidR="00C735EF" w:rsidRPr="00E9227A" w:rsidTr="00E117B2">
        <w:trPr>
          <w:trHeight w:val="77"/>
        </w:trPr>
        <w:tc>
          <w:tcPr>
            <w:tcW w:w="2996" w:type="dxa"/>
            <w:vMerge/>
            <w:tcBorders>
              <w:top w:val="single" w:sz="4" w:space="0" w:color="auto"/>
              <w:left w:val="single" w:sz="4" w:space="0" w:color="auto"/>
              <w:bottom w:val="single" w:sz="4" w:space="0" w:color="auto"/>
              <w:right w:val="single" w:sz="4" w:space="0" w:color="auto"/>
            </w:tcBorders>
            <w:vAlign w:val="center"/>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2026года</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2028 года</w:t>
            </w:r>
          </w:p>
        </w:tc>
      </w:tr>
      <w:tr w:rsidR="00C735EF" w:rsidRPr="00E9227A" w:rsidTr="009765BC">
        <w:trPr>
          <w:trHeight w:val="270"/>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2</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3</w:t>
            </w:r>
          </w:p>
        </w:tc>
        <w:tc>
          <w:tcPr>
            <w:tcW w:w="709"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4</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5</w:t>
            </w:r>
          </w:p>
        </w:tc>
        <w:tc>
          <w:tcPr>
            <w:tcW w:w="708"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6</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7</w:t>
            </w:r>
          </w:p>
        </w:tc>
      </w:tr>
      <w:tr w:rsidR="00C735EF" w:rsidRPr="00E9227A" w:rsidTr="009765BC">
        <w:trPr>
          <w:trHeight w:val="383"/>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Муниципальные ценные бумаги</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 </w:t>
            </w:r>
          </w:p>
        </w:tc>
      </w:tr>
      <w:tr w:rsidR="00C735EF" w:rsidRPr="00E9227A" w:rsidTr="009765BC">
        <w:trPr>
          <w:trHeight w:val="338"/>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1. Размещение муниципальных ценных бумаг</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r>
      <w:tr w:rsidR="00C735EF" w:rsidRPr="00E9227A" w:rsidTr="009765BC">
        <w:trPr>
          <w:trHeight w:val="289"/>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2. Погашение муниципальных ценных бумаг</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r>
      <w:tr w:rsidR="00C735EF" w:rsidRPr="00E9227A" w:rsidTr="009765BC">
        <w:trPr>
          <w:trHeight w:val="323"/>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Кредиты от кредитных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 </w:t>
            </w:r>
          </w:p>
        </w:tc>
      </w:tr>
      <w:tr w:rsidR="00C735EF" w:rsidRPr="00E9227A" w:rsidTr="009765BC">
        <w:trPr>
          <w:trHeight w:val="518"/>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1. Привлечение кредитов от кредитных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r>
      <w:tr w:rsidR="00C735EF" w:rsidRPr="00E9227A" w:rsidTr="009765BC">
        <w:trPr>
          <w:trHeight w:val="529"/>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2. Погашение кредитов, привлеченных от кредитных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r>
      <w:tr w:rsidR="00C735EF" w:rsidRPr="00E9227A" w:rsidTr="009765BC">
        <w:trPr>
          <w:trHeight w:val="552"/>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Бюджетные кредиты из других бюджетов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b/>
                <w:bCs/>
                <w:color w:val="000000"/>
                <w:sz w:val="18"/>
                <w:szCs w:val="18"/>
              </w:rPr>
            </w:pPr>
            <w:r w:rsidRPr="008A1F22">
              <w:rPr>
                <w:rFonts w:ascii="Times New Roman" w:eastAsia="Times New Roman" w:hAnsi="Times New Roman" w:cs="Times New Roman"/>
                <w:b/>
                <w:bCs/>
                <w:color w:val="000000"/>
                <w:sz w:val="18"/>
                <w:szCs w:val="18"/>
              </w:rPr>
              <w:t> </w:t>
            </w:r>
          </w:p>
        </w:tc>
      </w:tr>
      <w:tr w:rsidR="00C735EF" w:rsidRPr="00E9227A" w:rsidTr="009765BC">
        <w:trPr>
          <w:trHeight w:val="818"/>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lastRenderedPageBreak/>
              <w:t>1. Привлечение бюджетных кредитов из других бюджетов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r>
      <w:tr w:rsidR="00C735EF" w:rsidRPr="00E9227A" w:rsidTr="009765BC">
        <w:trPr>
          <w:trHeight w:val="1418"/>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1.1. Бюджетные кредиты, предоставленные для частичного покрытия дефицита муниципального образования Новоюласенский сельсовет, возврат которых осуществляется муниципальным образованием Новоюласенский сельсовет</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r>
      <w:tr w:rsidR="00C735EF" w:rsidRPr="00E9227A" w:rsidTr="009765BC">
        <w:trPr>
          <w:trHeight w:val="1320"/>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1.2. Бюджетные кредиты, предоставленные для частичного покрытия временных кассовых разрывов, возникающих при исполнении бюджета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r>
      <w:tr w:rsidR="00C735EF" w:rsidRPr="00E9227A" w:rsidTr="009765BC">
        <w:trPr>
          <w:trHeight w:val="852"/>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2. Погашение бюджетных кредитов, привлеченных из других бюджетов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r>
      <w:tr w:rsidR="00C735EF" w:rsidRPr="00E9227A" w:rsidTr="009765BC">
        <w:trPr>
          <w:trHeight w:val="1320"/>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2.1. Бюджетные кредиты, предоставленные для частичного покрытия дефицита муниципального образования Новоюласенский сельсовет, возврат которых осуществляется муниципальным образованием Новоюласенский сельсовет</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r>
      <w:tr w:rsidR="00C735EF" w:rsidRPr="00E9227A" w:rsidTr="009765BC">
        <w:trPr>
          <w:trHeight w:val="1298"/>
        </w:trPr>
        <w:tc>
          <w:tcPr>
            <w:tcW w:w="2996" w:type="dxa"/>
            <w:tcBorders>
              <w:top w:val="nil"/>
              <w:left w:val="single" w:sz="4" w:space="0" w:color="auto"/>
              <w:bottom w:val="single" w:sz="4" w:space="0" w:color="auto"/>
              <w:right w:val="single" w:sz="4" w:space="0" w:color="auto"/>
            </w:tcBorders>
            <w:shd w:val="clear" w:color="auto" w:fill="auto"/>
            <w:hideMark/>
          </w:tcPr>
          <w:p w:rsidR="00C735EF" w:rsidRPr="008A1F22" w:rsidRDefault="00C735EF" w:rsidP="009765BC">
            <w:pPr>
              <w:spacing w:after="0" w:line="240" w:lineRule="auto"/>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2.2 Бюджетные кредиты, предоставленные для частичного покрытия временных кассовых разрывов, возникающих при исполнении бюджета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center"/>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C735EF" w:rsidRPr="008A1F22" w:rsidRDefault="00C735EF" w:rsidP="009765BC">
            <w:pPr>
              <w:spacing w:after="0" w:line="240" w:lineRule="auto"/>
              <w:jc w:val="right"/>
              <w:rPr>
                <w:rFonts w:ascii="Times New Roman" w:eastAsia="Times New Roman" w:hAnsi="Times New Roman" w:cs="Times New Roman"/>
                <w:color w:val="000000"/>
                <w:sz w:val="18"/>
                <w:szCs w:val="18"/>
              </w:rPr>
            </w:pPr>
            <w:r w:rsidRPr="008A1F22">
              <w:rPr>
                <w:rFonts w:ascii="Times New Roman" w:eastAsia="Times New Roman" w:hAnsi="Times New Roman" w:cs="Times New Roman"/>
                <w:color w:val="000000"/>
                <w:sz w:val="18"/>
                <w:szCs w:val="18"/>
              </w:rPr>
              <w:t> </w:t>
            </w:r>
          </w:p>
        </w:tc>
      </w:tr>
    </w:tbl>
    <w:p w:rsidR="00C735EF" w:rsidRPr="00E9227A" w:rsidRDefault="00C735EF" w:rsidP="009765BC">
      <w:pPr>
        <w:spacing w:after="0" w:line="240" w:lineRule="auto"/>
        <w:rPr>
          <w:rFonts w:ascii="Times New Roman" w:hAnsi="Times New Roman" w:cs="Times New Roman"/>
          <w:sz w:val="18"/>
          <w:szCs w:val="18"/>
        </w:rPr>
      </w:pPr>
    </w:p>
    <w:p w:rsidR="00C735EF" w:rsidRPr="00E9227A" w:rsidRDefault="00C735EF" w:rsidP="009765BC">
      <w:pPr>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 xml:space="preserve">                                                                                                                 Приложение № 10</w:t>
      </w:r>
    </w:p>
    <w:p w:rsidR="00C735EF" w:rsidRPr="00E9227A" w:rsidRDefault="00C735EF" w:rsidP="009765BC">
      <w:pPr>
        <w:spacing w:after="0" w:line="240" w:lineRule="auto"/>
        <w:ind w:left="4956" w:firstLine="708"/>
        <w:jc w:val="right"/>
        <w:rPr>
          <w:rFonts w:ascii="Times New Roman" w:hAnsi="Times New Roman" w:cs="Times New Roman"/>
          <w:sz w:val="18"/>
          <w:szCs w:val="18"/>
        </w:rPr>
      </w:pPr>
      <w:r w:rsidRPr="00E9227A">
        <w:rPr>
          <w:rFonts w:ascii="Times New Roman" w:hAnsi="Times New Roman" w:cs="Times New Roman"/>
          <w:sz w:val="18"/>
          <w:szCs w:val="18"/>
        </w:rPr>
        <w:t>к бюджету муниципального образования</w:t>
      </w:r>
    </w:p>
    <w:p w:rsidR="00C735EF" w:rsidRPr="00E9227A" w:rsidRDefault="00C735EF" w:rsidP="009765BC">
      <w:pPr>
        <w:tabs>
          <w:tab w:val="left" w:pos="8640"/>
        </w:tabs>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 xml:space="preserve">                                                                                                                 Новоюласенский сельсовет</w:t>
      </w:r>
      <w:r w:rsidRPr="00E9227A">
        <w:rPr>
          <w:rFonts w:ascii="Times New Roman" w:hAnsi="Times New Roman" w:cs="Times New Roman"/>
          <w:color w:val="FF0000"/>
          <w:sz w:val="18"/>
          <w:szCs w:val="18"/>
        </w:rPr>
        <w:t xml:space="preserve">  </w:t>
      </w:r>
      <w:r w:rsidRPr="00E9227A">
        <w:rPr>
          <w:rFonts w:ascii="Times New Roman" w:hAnsi="Times New Roman" w:cs="Times New Roman"/>
          <w:sz w:val="18"/>
          <w:szCs w:val="18"/>
        </w:rPr>
        <w:t>на 2026 год</w:t>
      </w:r>
    </w:p>
    <w:p w:rsidR="00C735EF" w:rsidRPr="00E9227A" w:rsidRDefault="00C735EF" w:rsidP="009765BC">
      <w:pPr>
        <w:tabs>
          <w:tab w:val="left" w:pos="8640"/>
        </w:tabs>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 xml:space="preserve">                                                                                                                 и на плановый период 2027 и 2028 годов</w:t>
      </w:r>
    </w:p>
    <w:p w:rsidR="00C735EF" w:rsidRPr="00E9227A" w:rsidRDefault="00C735EF" w:rsidP="009765BC">
      <w:pPr>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 xml:space="preserve">                                                                        №  от .12.2025г</w:t>
      </w:r>
    </w:p>
    <w:p w:rsidR="00C735EF" w:rsidRPr="00E9227A" w:rsidRDefault="00C735EF" w:rsidP="009765BC">
      <w:pPr>
        <w:spacing w:after="0" w:line="240" w:lineRule="auto"/>
        <w:jc w:val="center"/>
        <w:rPr>
          <w:rFonts w:ascii="Times New Roman" w:hAnsi="Times New Roman" w:cs="Times New Roman"/>
          <w:b/>
          <w:sz w:val="18"/>
          <w:szCs w:val="18"/>
        </w:rPr>
      </w:pPr>
    </w:p>
    <w:p w:rsidR="00C735EF" w:rsidRPr="00E9227A" w:rsidRDefault="00C735EF" w:rsidP="009765BC">
      <w:pPr>
        <w:spacing w:after="0" w:line="240" w:lineRule="auto"/>
        <w:jc w:val="center"/>
        <w:rPr>
          <w:rFonts w:ascii="Times New Roman" w:hAnsi="Times New Roman" w:cs="Times New Roman"/>
          <w:b/>
          <w:sz w:val="18"/>
          <w:szCs w:val="18"/>
        </w:rPr>
      </w:pPr>
      <w:r w:rsidRPr="00E9227A">
        <w:rPr>
          <w:rFonts w:ascii="Times New Roman" w:hAnsi="Times New Roman" w:cs="Times New Roman"/>
          <w:b/>
          <w:sz w:val="18"/>
          <w:szCs w:val="18"/>
        </w:rPr>
        <w:t xml:space="preserve">Основные параметры </w:t>
      </w:r>
    </w:p>
    <w:p w:rsidR="00C735EF" w:rsidRPr="00E9227A" w:rsidRDefault="00C735EF" w:rsidP="009765BC">
      <w:pPr>
        <w:spacing w:after="0" w:line="240" w:lineRule="auto"/>
        <w:jc w:val="center"/>
        <w:rPr>
          <w:rFonts w:ascii="Times New Roman" w:hAnsi="Times New Roman" w:cs="Times New Roman"/>
          <w:b/>
          <w:sz w:val="18"/>
          <w:szCs w:val="18"/>
        </w:rPr>
      </w:pPr>
      <w:r w:rsidRPr="00E9227A">
        <w:rPr>
          <w:rFonts w:ascii="Times New Roman" w:hAnsi="Times New Roman" w:cs="Times New Roman"/>
          <w:b/>
          <w:sz w:val="18"/>
          <w:szCs w:val="18"/>
        </w:rPr>
        <w:t>первоочередных расходов за счет средств местного</w:t>
      </w:r>
      <w:r w:rsidRPr="00E9227A">
        <w:rPr>
          <w:rFonts w:ascii="Times New Roman" w:hAnsi="Times New Roman" w:cs="Times New Roman"/>
          <w:b/>
          <w:color w:val="FF0000"/>
          <w:sz w:val="18"/>
          <w:szCs w:val="18"/>
        </w:rPr>
        <w:t xml:space="preserve"> </w:t>
      </w:r>
      <w:r w:rsidRPr="00E9227A">
        <w:rPr>
          <w:rFonts w:ascii="Times New Roman" w:hAnsi="Times New Roman" w:cs="Times New Roman"/>
          <w:b/>
          <w:sz w:val="18"/>
          <w:szCs w:val="18"/>
        </w:rPr>
        <w:t>бюджета, отнесенных к полномочиям органов местного самоуправления на 2026 год</w:t>
      </w:r>
    </w:p>
    <w:p w:rsidR="00C735EF" w:rsidRPr="00E9227A" w:rsidRDefault="00C735EF" w:rsidP="009765BC">
      <w:pPr>
        <w:spacing w:after="0" w:line="240" w:lineRule="auto"/>
        <w:jc w:val="center"/>
        <w:rPr>
          <w:rFonts w:ascii="Times New Roman" w:hAnsi="Times New Roman" w:cs="Times New Roman"/>
          <w:b/>
          <w:sz w:val="18"/>
          <w:szCs w:val="18"/>
        </w:rPr>
      </w:pPr>
    </w:p>
    <w:p w:rsidR="00C735EF" w:rsidRPr="00E9227A" w:rsidRDefault="00C735EF" w:rsidP="009765BC">
      <w:pPr>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(тыс. рублей)</w:t>
      </w:r>
    </w:p>
    <w:tbl>
      <w:tblPr>
        <w:tblW w:w="9464" w:type="dxa"/>
        <w:tblLayout w:type="fixed"/>
        <w:tblLook w:val="04A0"/>
      </w:tblPr>
      <w:tblGrid>
        <w:gridCol w:w="616"/>
        <w:gridCol w:w="5871"/>
        <w:gridCol w:w="2977"/>
      </w:tblGrid>
      <w:tr w:rsidR="00C735EF" w:rsidRPr="00E9227A" w:rsidTr="009765BC">
        <w:trPr>
          <w:trHeight w:val="625"/>
        </w:trPr>
        <w:tc>
          <w:tcPr>
            <w:tcW w:w="616" w:type="dxa"/>
            <w:tcBorders>
              <w:top w:val="single" w:sz="4" w:space="0" w:color="auto"/>
              <w:left w:val="single" w:sz="4" w:space="0" w:color="auto"/>
              <w:bottom w:val="nil"/>
              <w:right w:val="single" w:sz="4" w:space="0" w:color="auto"/>
            </w:tcBorders>
            <w:shd w:val="clear" w:color="auto" w:fill="auto"/>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 xml:space="preserve">       № </w:t>
            </w:r>
            <w:r w:rsidRPr="00E9227A">
              <w:rPr>
                <w:rFonts w:ascii="Times New Roman" w:hAnsi="Times New Roman" w:cs="Times New Roman"/>
                <w:sz w:val="18"/>
                <w:szCs w:val="18"/>
              </w:rPr>
              <w:br/>
              <w:t>п/п</w:t>
            </w:r>
          </w:p>
        </w:tc>
        <w:tc>
          <w:tcPr>
            <w:tcW w:w="5871" w:type="dxa"/>
            <w:tcBorders>
              <w:top w:val="single" w:sz="4" w:space="0" w:color="auto"/>
              <w:left w:val="nil"/>
              <w:bottom w:val="nil"/>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Наименование показателя</w:t>
            </w:r>
          </w:p>
        </w:tc>
        <w:tc>
          <w:tcPr>
            <w:tcW w:w="2977" w:type="dxa"/>
            <w:tcBorders>
              <w:top w:val="single" w:sz="4" w:space="0" w:color="auto"/>
              <w:left w:val="nil"/>
              <w:bottom w:val="nil"/>
              <w:right w:val="single" w:sz="4" w:space="0" w:color="auto"/>
            </w:tcBorders>
            <w:shd w:val="clear" w:color="auto" w:fill="auto"/>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202</w:t>
            </w:r>
            <w:r w:rsidRPr="00E9227A">
              <w:rPr>
                <w:rFonts w:ascii="Times New Roman" w:hAnsi="Times New Roman" w:cs="Times New Roman"/>
                <w:sz w:val="18"/>
                <w:szCs w:val="18"/>
                <w:lang w:val="en-US"/>
              </w:rPr>
              <w:t>6</w:t>
            </w:r>
            <w:r w:rsidRPr="00E9227A">
              <w:rPr>
                <w:rFonts w:ascii="Times New Roman" w:hAnsi="Times New Roman" w:cs="Times New Roman"/>
                <w:sz w:val="18"/>
                <w:szCs w:val="18"/>
              </w:rPr>
              <w:t xml:space="preserve"> год </w:t>
            </w:r>
          </w:p>
        </w:tc>
      </w:tr>
    </w:tbl>
    <w:p w:rsidR="00C735EF" w:rsidRPr="00E9227A" w:rsidRDefault="00C735EF" w:rsidP="009765BC">
      <w:pPr>
        <w:spacing w:after="0" w:line="240" w:lineRule="auto"/>
        <w:rPr>
          <w:rFonts w:ascii="Times New Roman" w:hAnsi="Times New Roman" w:cs="Times New Roman"/>
          <w:sz w:val="18"/>
          <w:szCs w:val="18"/>
        </w:rPr>
      </w:pPr>
    </w:p>
    <w:tbl>
      <w:tblPr>
        <w:tblW w:w="9464" w:type="dxa"/>
        <w:tblLook w:val="04A0"/>
      </w:tblPr>
      <w:tblGrid>
        <w:gridCol w:w="616"/>
        <w:gridCol w:w="5871"/>
        <w:gridCol w:w="2977"/>
      </w:tblGrid>
      <w:tr w:rsidR="00C735EF" w:rsidRPr="00E9227A" w:rsidTr="009765BC">
        <w:trPr>
          <w:trHeight w:val="138"/>
          <w:tblHead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1</w:t>
            </w:r>
          </w:p>
        </w:tc>
        <w:tc>
          <w:tcPr>
            <w:tcW w:w="5871" w:type="dxa"/>
            <w:tcBorders>
              <w:top w:val="single" w:sz="4" w:space="0" w:color="auto"/>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3</w:t>
            </w: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1</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Расходы на оплату труда с начислениями за счет местного бюджета (тыс. рублей), в том числе:</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bCs/>
                <w:sz w:val="18"/>
                <w:szCs w:val="18"/>
                <w:lang w:val="en-US"/>
              </w:rPr>
            </w:pPr>
            <w:r w:rsidRPr="00E9227A">
              <w:rPr>
                <w:rFonts w:ascii="Times New Roman" w:hAnsi="Times New Roman" w:cs="Times New Roman"/>
                <w:bCs/>
                <w:sz w:val="18"/>
                <w:szCs w:val="18"/>
                <w:lang w:val="en-US"/>
              </w:rPr>
              <w:t>1419.0</w:t>
            </w:r>
          </w:p>
          <w:p w:rsidR="00C735EF" w:rsidRPr="00E9227A" w:rsidRDefault="00C735EF" w:rsidP="009765BC">
            <w:pPr>
              <w:spacing w:after="0" w:line="240" w:lineRule="auto"/>
              <w:jc w:val="right"/>
              <w:rPr>
                <w:rFonts w:ascii="Times New Roman" w:hAnsi="Times New Roman" w:cs="Times New Roman"/>
                <w:bCs/>
                <w:sz w:val="18"/>
                <w:szCs w:val="18"/>
                <w:lang w:val="en-US"/>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1.1</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муниципальные должности и муниципальные служащие</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lang w:val="en-US"/>
              </w:rPr>
            </w:pPr>
            <w:r w:rsidRPr="00E9227A">
              <w:rPr>
                <w:rFonts w:ascii="Times New Roman" w:hAnsi="Times New Roman" w:cs="Times New Roman"/>
                <w:sz w:val="18"/>
                <w:szCs w:val="18"/>
                <w:lang w:val="en-US"/>
              </w:rPr>
              <w:t>1419.0</w:t>
            </w: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1.1.1</w:t>
            </w: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муниципальные должности контрольно-счетного органа</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1.2</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органов местного самоуправления</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1.3</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бюджетной сферы, поименованные в указах Президента Российской Федерации от 07.05.2012, в том числе:</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1.3.1</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итого работников учреждений культуры</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в сфере культуры</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в сфере архивов</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lastRenderedPageBreak/>
              <w:t>1.3.2</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итого работников дополнительного образования</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в сфере культуры</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в сфере образования</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в сфере физической культуры и спорта</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1.4</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учреждений, не вошедшие в категории, поименованные в указах Президента Российской Федерации от 07.05.2012, в том числе:</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color w:val="FF0000"/>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объем средств на оплату труда с начислениями, выплачиваемые сверх МРОТ</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1.5</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организаций и учреждений, получающие заработную плату на уровне МРОТ, в том числе:</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color w:val="FF0000"/>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Численность за счет местного бюджета (ед.), в т.ч.:</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2,0</w:t>
            </w:r>
          </w:p>
        </w:tc>
      </w:tr>
      <w:tr w:rsidR="00C735EF" w:rsidRPr="00E9227A" w:rsidTr="009765BC">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2.1</w:t>
            </w: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 xml:space="preserve">муниципальные должности и муниципальные служащие  </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r w:rsidRPr="00E9227A">
              <w:rPr>
                <w:rFonts w:ascii="Times New Roman" w:hAnsi="Times New Roman" w:cs="Times New Roman"/>
                <w:sz w:val="18"/>
                <w:szCs w:val="18"/>
              </w:rPr>
              <w:t>2,0</w:t>
            </w: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2.1.1</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муниципальные должности контрольно-счетного органа</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2.2</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органов местного самоуправления</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2.3</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бюджетной сферы, поименованные в указах Президента Российской Федерации от 07.05.2012</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36"/>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2.3.1</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итого работников учреждений культуры</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36"/>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в сфере культуры</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82"/>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в сфере архивов</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2.3.2</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итого работников дополнительного образования</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в сфере культуры</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в сфере образования</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в сфере физической культуры и спорта</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2.4</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учреждений, не вошедшие в категории, поименованные в указах Президента Российской Федерации от 07.05.2012, в то числе:</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color w:val="FF0000"/>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2.5</w:t>
            </w:r>
          </w:p>
        </w:tc>
        <w:tc>
          <w:tcPr>
            <w:tcW w:w="5871" w:type="dxa"/>
            <w:tcBorders>
              <w:top w:val="nil"/>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организаций и учреждений, получающие заработную плату на уровне МРОТ в том числе:</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177"/>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2977" w:type="dxa"/>
            <w:tcBorders>
              <w:top w:val="nil"/>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r w:rsidR="00C735EF" w:rsidRPr="00E9227A" w:rsidTr="009765BC">
        <w:trPr>
          <w:trHeight w:val="17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center"/>
              <w:rPr>
                <w:rFonts w:ascii="Times New Roman" w:hAnsi="Times New Roman" w:cs="Times New Roman"/>
                <w:sz w:val="18"/>
                <w:szCs w:val="18"/>
              </w:rPr>
            </w:pPr>
            <w:r w:rsidRPr="00E9227A">
              <w:rPr>
                <w:rFonts w:ascii="Times New Roman" w:hAnsi="Times New Roman" w:cs="Times New Roman"/>
                <w:sz w:val="18"/>
                <w:szCs w:val="18"/>
              </w:rPr>
              <w:t>3</w:t>
            </w:r>
          </w:p>
        </w:tc>
        <w:tc>
          <w:tcPr>
            <w:tcW w:w="5871" w:type="dxa"/>
            <w:tcBorders>
              <w:top w:val="single" w:sz="4" w:space="0" w:color="auto"/>
              <w:left w:val="nil"/>
              <w:bottom w:val="single" w:sz="4" w:space="0" w:color="auto"/>
              <w:right w:val="single" w:sz="4" w:space="0" w:color="auto"/>
            </w:tcBorders>
            <w:shd w:val="clear" w:color="auto" w:fill="auto"/>
            <w:noWrap/>
            <w:vAlign w:val="center"/>
            <w:hideMark/>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Расходы на оплату коммунальных услуг учреждений, включая автономные и бюджетные учреждения (тыс. рублей), в том числе:</w:t>
            </w:r>
          </w:p>
        </w:tc>
        <w:tc>
          <w:tcPr>
            <w:tcW w:w="2977" w:type="dxa"/>
            <w:tcBorders>
              <w:top w:val="single" w:sz="4" w:space="0" w:color="auto"/>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lang w:val="en-US"/>
              </w:rPr>
            </w:pPr>
            <w:r w:rsidRPr="00E9227A">
              <w:rPr>
                <w:rFonts w:ascii="Times New Roman" w:hAnsi="Times New Roman" w:cs="Times New Roman"/>
                <w:sz w:val="18"/>
                <w:szCs w:val="18"/>
                <w:lang w:val="en-US"/>
              </w:rPr>
              <w:t>383.5</w:t>
            </w:r>
          </w:p>
        </w:tc>
      </w:tr>
      <w:tr w:rsidR="00C735EF" w:rsidRPr="00E9227A" w:rsidTr="009765BC">
        <w:trPr>
          <w:trHeight w:val="239"/>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center"/>
              <w:rPr>
                <w:rFonts w:ascii="Times New Roman" w:hAnsi="Times New Roman" w:cs="Times New Roman"/>
                <w:sz w:val="18"/>
                <w:szCs w:val="18"/>
              </w:rPr>
            </w:pPr>
          </w:p>
        </w:tc>
        <w:tc>
          <w:tcPr>
            <w:tcW w:w="5871" w:type="dxa"/>
            <w:tcBorders>
              <w:top w:val="single" w:sz="4" w:space="0" w:color="auto"/>
              <w:left w:val="nil"/>
              <w:bottom w:val="single" w:sz="4" w:space="0" w:color="auto"/>
              <w:right w:val="single" w:sz="4" w:space="0" w:color="auto"/>
            </w:tcBorders>
            <w:shd w:val="clear" w:color="auto" w:fill="auto"/>
            <w:noWrap/>
            <w:vAlign w:val="center"/>
          </w:tcPr>
          <w:p w:rsidR="00C735EF" w:rsidRPr="00E9227A" w:rsidRDefault="00C735EF" w:rsidP="009765BC">
            <w:pPr>
              <w:spacing w:after="0" w:line="240" w:lineRule="auto"/>
              <w:jc w:val="both"/>
              <w:rPr>
                <w:rFonts w:ascii="Times New Roman" w:hAnsi="Times New Roman" w:cs="Times New Roman"/>
                <w:sz w:val="18"/>
                <w:szCs w:val="18"/>
              </w:rPr>
            </w:pPr>
            <w:r w:rsidRPr="00E9227A">
              <w:rPr>
                <w:rFonts w:ascii="Times New Roman" w:hAnsi="Times New Roman" w:cs="Times New Roman"/>
                <w:sz w:val="18"/>
                <w:szCs w:val="18"/>
              </w:rPr>
              <w:t>расходы на оплату коммунальных услуг многофункциональных центров предоставления государственных и муниципальных услуг</w:t>
            </w:r>
          </w:p>
        </w:tc>
        <w:tc>
          <w:tcPr>
            <w:tcW w:w="2977" w:type="dxa"/>
            <w:tcBorders>
              <w:top w:val="single" w:sz="4" w:space="0" w:color="auto"/>
              <w:left w:val="nil"/>
              <w:bottom w:val="single" w:sz="4" w:space="0" w:color="auto"/>
              <w:right w:val="single" w:sz="4" w:space="0" w:color="auto"/>
            </w:tcBorders>
            <w:shd w:val="clear" w:color="auto" w:fill="auto"/>
            <w:noWrap/>
            <w:vAlign w:val="bottom"/>
          </w:tcPr>
          <w:p w:rsidR="00C735EF" w:rsidRPr="00E9227A" w:rsidRDefault="00C735EF" w:rsidP="009765BC">
            <w:pPr>
              <w:spacing w:after="0" w:line="240" w:lineRule="auto"/>
              <w:jc w:val="right"/>
              <w:rPr>
                <w:rFonts w:ascii="Times New Roman" w:hAnsi="Times New Roman" w:cs="Times New Roman"/>
                <w:sz w:val="18"/>
                <w:szCs w:val="18"/>
              </w:rPr>
            </w:pPr>
          </w:p>
        </w:tc>
      </w:tr>
    </w:tbl>
    <w:p w:rsidR="00C735EF" w:rsidRPr="00E9227A" w:rsidRDefault="00C735EF" w:rsidP="009765BC">
      <w:pPr>
        <w:spacing w:after="0" w:line="240" w:lineRule="auto"/>
        <w:rPr>
          <w:rFonts w:ascii="Times New Roman" w:hAnsi="Times New Roman" w:cs="Times New Roman"/>
          <w:sz w:val="18"/>
          <w:szCs w:val="18"/>
        </w:rPr>
      </w:pPr>
    </w:p>
    <w:p w:rsidR="00057A77" w:rsidRPr="00265E64" w:rsidRDefault="00057A77" w:rsidP="00057A77">
      <w:pPr>
        <w:tabs>
          <w:tab w:val="right" w:pos="900"/>
        </w:tabs>
        <w:spacing w:after="0" w:line="240" w:lineRule="auto"/>
        <w:jc w:val="center"/>
        <w:rPr>
          <w:rFonts w:ascii="Times New Roman" w:hAnsi="Times New Roman" w:cs="Times New Roman"/>
          <w:b/>
          <w:sz w:val="18"/>
          <w:szCs w:val="18"/>
        </w:rPr>
      </w:pPr>
      <w:r w:rsidRPr="00265E64">
        <w:rPr>
          <w:rFonts w:ascii="Times New Roman" w:hAnsi="Times New Roman" w:cs="Times New Roman"/>
          <w:b/>
          <w:sz w:val="18"/>
          <w:szCs w:val="18"/>
        </w:rPr>
        <w:t xml:space="preserve">АДМИНИСТРАЦИЯ  МУНИЦИПАЛЬНОГО ОБРАЗОВАНИЯ </w:t>
      </w:r>
    </w:p>
    <w:p w:rsidR="00057A77" w:rsidRPr="00265E64" w:rsidRDefault="00057A77" w:rsidP="00057A77">
      <w:pPr>
        <w:tabs>
          <w:tab w:val="right" w:pos="900"/>
        </w:tabs>
        <w:spacing w:after="0" w:line="240" w:lineRule="auto"/>
        <w:jc w:val="center"/>
        <w:rPr>
          <w:rFonts w:ascii="Times New Roman" w:hAnsi="Times New Roman" w:cs="Times New Roman"/>
          <w:b/>
          <w:sz w:val="18"/>
          <w:szCs w:val="18"/>
        </w:rPr>
      </w:pPr>
      <w:r w:rsidRPr="00265E64">
        <w:rPr>
          <w:rFonts w:ascii="Times New Roman" w:hAnsi="Times New Roman" w:cs="Times New Roman"/>
          <w:b/>
          <w:sz w:val="18"/>
          <w:szCs w:val="18"/>
        </w:rPr>
        <w:t>НОВОЮЛАСЕНСКИЙ СЕЛЬСОВЕТ</w:t>
      </w:r>
    </w:p>
    <w:p w:rsidR="00057A77" w:rsidRPr="00265E64" w:rsidRDefault="00057A77" w:rsidP="00057A77">
      <w:pPr>
        <w:tabs>
          <w:tab w:val="right" w:pos="900"/>
        </w:tabs>
        <w:spacing w:after="0" w:line="240" w:lineRule="auto"/>
        <w:jc w:val="center"/>
        <w:rPr>
          <w:rFonts w:ascii="Times New Roman" w:hAnsi="Times New Roman" w:cs="Times New Roman"/>
          <w:b/>
          <w:sz w:val="18"/>
          <w:szCs w:val="18"/>
        </w:rPr>
      </w:pPr>
      <w:r w:rsidRPr="00265E64">
        <w:rPr>
          <w:rFonts w:ascii="Times New Roman" w:hAnsi="Times New Roman" w:cs="Times New Roman"/>
          <w:b/>
          <w:caps/>
          <w:sz w:val="18"/>
          <w:szCs w:val="18"/>
        </w:rPr>
        <w:t>КрасногвардейскОГО районА оренбургской</w:t>
      </w:r>
      <w:r w:rsidRPr="00265E64">
        <w:rPr>
          <w:rFonts w:ascii="Times New Roman" w:hAnsi="Times New Roman" w:cs="Times New Roman"/>
          <w:b/>
          <w:sz w:val="18"/>
          <w:szCs w:val="18"/>
        </w:rPr>
        <w:t xml:space="preserve"> ОБЛАСТИ</w:t>
      </w:r>
    </w:p>
    <w:p w:rsidR="00057A77" w:rsidRPr="00265E64" w:rsidRDefault="00057A77" w:rsidP="00057A77">
      <w:pPr>
        <w:pStyle w:val="1"/>
        <w:tabs>
          <w:tab w:val="right" w:pos="0"/>
        </w:tabs>
        <w:jc w:val="center"/>
        <w:rPr>
          <w:rFonts w:ascii="Times New Roman" w:hAnsi="Times New Roman"/>
          <w:b w:val="0"/>
          <w:sz w:val="18"/>
          <w:szCs w:val="18"/>
        </w:rPr>
      </w:pPr>
      <w:r w:rsidRPr="00265E64">
        <w:rPr>
          <w:rFonts w:ascii="Times New Roman" w:hAnsi="Times New Roman"/>
          <w:sz w:val="18"/>
          <w:szCs w:val="18"/>
        </w:rPr>
        <w:t>П О С Т А Н О В Л Е Н И Е</w:t>
      </w:r>
    </w:p>
    <w:p w:rsidR="00057A77" w:rsidRPr="00265E64" w:rsidRDefault="00057A77" w:rsidP="00057A77">
      <w:pPr>
        <w:spacing w:after="0" w:line="240" w:lineRule="auto"/>
        <w:jc w:val="center"/>
        <w:rPr>
          <w:rFonts w:ascii="Times New Roman" w:hAnsi="Times New Roman" w:cs="Times New Roman"/>
          <w:sz w:val="18"/>
          <w:szCs w:val="18"/>
        </w:rPr>
      </w:pPr>
    </w:p>
    <w:p w:rsidR="00057A77" w:rsidRPr="00265E64" w:rsidRDefault="00057A77" w:rsidP="00057A77">
      <w:pPr>
        <w:pStyle w:val="a6"/>
        <w:spacing w:before="0" w:beforeAutospacing="0" w:after="0" w:afterAutospacing="0"/>
        <w:rPr>
          <w:sz w:val="18"/>
          <w:szCs w:val="18"/>
        </w:rPr>
      </w:pPr>
      <w:r w:rsidRPr="00265E64">
        <w:rPr>
          <w:sz w:val="18"/>
          <w:szCs w:val="18"/>
        </w:rPr>
        <w:t>09.12. 2025</w:t>
      </w:r>
      <w:r w:rsidRPr="00265E64">
        <w:rPr>
          <w:sz w:val="18"/>
          <w:szCs w:val="18"/>
        </w:rPr>
        <w:tab/>
        <w:t xml:space="preserve">                                                                                                    </w:t>
      </w:r>
      <w:r>
        <w:rPr>
          <w:sz w:val="18"/>
          <w:szCs w:val="18"/>
        </w:rPr>
        <w:t xml:space="preserve">                                                           </w:t>
      </w:r>
      <w:r w:rsidRPr="00265E64">
        <w:rPr>
          <w:sz w:val="18"/>
          <w:szCs w:val="18"/>
        </w:rPr>
        <w:t>№ 72-п</w:t>
      </w:r>
    </w:p>
    <w:p w:rsidR="00057A77" w:rsidRPr="00265E64" w:rsidRDefault="00057A77" w:rsidP="00057A77">
      <w:pPr>
        <w:pStyle w:val="a6"/>
        <w:spacing w:before="0" w:beforeAutospacing="0" w:after="0" w:afterAutospacing="0"/>
        <w:jc w:val="center"/>
        <w:rPr>
          <w:sz w:val="18"/>
          <w:szCs w:val="18"/>
        </w:rPr>
      </w:pPr>
      <w:r w:rsidRPr="00265E64">
        <w:rPr>
          <w:sz w:val="18"/>
          <w:szCs w:val="18"/>
        </w:rPr>
        <w:t>с.Новоюласка</w:t>
      </w:r>
    </w:p>
    <w:p w:rsidR="00057A77" w:rsidRPr="00265E64" w:rsidRDefault="00057A77" w:rsidP="00057A77">
      <w:pPr>
        <w:spacing w:after="0" w:line="240" w:lineRule="auto"/>
        <w:jc w:val="center"/>
        <w:rPr>
          <w:rFonts w:ascii="Times New Roman" w:eastAsia="Times New Roman" w:hAnsi="Times New Roman" w:cs="Times New Roman"/>
          <w:bCs/>
          <w:color w:val="000000"/>
          <w:sz w:val="18"/>
          <w:szCs w:val="18"/>
        </w:rPr>
      </w:pPr>
    </w:p>
    <w:p w:rsidR="00057A77" w:rsidRPr="00265E64" w:rsidRDefault="00057A77" w:rsidP="00057A77">
      <w:pPr>
        <w:spacing w:after="0" w:line="240" w:lineRule="auto"/>
        <w:jc w:val="center"/>
        <w:rPr>
          <w:rFonts w:ascii="Times New Roman" w:eastAsia="Times New Roman" w:hAnsi="Times New Roman" w:cs="Times New Roman"/>
          <w:color w:val="000000"/>
          <w:sz w:val="18"/>
          <w:szCs w:val="18"/>
        </w:rPr>
      </w:pPr>
      <w:r w:rsidRPr="00265E64">
        <w:rPr>
          <w:rFonts w:ascii="Times New Roman" w:eastAsia="Times New Roman" w:hAnsi="Times New Roman" w:cs="Times New Roman"/>
          <w:bCs/>
          <w:color w:val="000000"/>
          <w:sz w:val="18"/>
          <w:szCs w:val="18"/>
        </w:rPr>
        <w:t>Об утверждении программы 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Новоюласенский сельсовет Красногвардейского района Оренбургской области на 2026 год</w:t>
      </w:r>
    </w:p>
    <w:p w:rsidR="00057A77" w:rsidRPr="00265E64" w:rsidRDefault="00057A77" w:rsidP="00057A77">
      <w:pPr>
        <w:shd w:val="clear" w:color="auto" w:fill="FFFFFF"/>
        <w:spacing w:after="0" w:line="240" w:lineRule="auto"/>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 </w:t>
      </w:r>
    </w:p>
    <w:p w:rsidR="00057A77" w:rsidRPr="00265E64" w:rsidRDefault="00057A77" w:rsidP="00057A77">
      <w:pPr>
        <w:shd w:val="clear" w:color="auto" w:fill="FFFFFF"/>
        <w:spacing w:after="0" w:line="240" w:lineRule="auto"/>
        <w:jc w:val="both"/>
        <w:rPr>
          <w:rFonts w:ascii="Times New Roman" w:eastAsia="Times New Roman" w:hAnsi="Times New Roman" w:cs="Times New Roman"/>
          <w:color w:val="000000"/>
          <w:sz w:val="18"/>
          <w:szCs w:val="18"/>
        </w:rPr>
      </w:pPr>
    </w:p>
    <w:p w:rsidR="00057A77" w:rsidRPr="00265E64" w:rsidRDefault="00057A77" w:rsidP="00057A77">
      <w:pPr>
        <w:shd w:val="clear" w:color="auto" w:fill="FFFFFF"/>
        <w:spacing w:after="0" w:line="240" w:lineRule="auto"/>
        <w:ind w:firstLine="567"/>
        <w:jc w:val="both"/>
        <w:outlineLvl w:val="1"/>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В соответствии с Федеральным законом от 31.07.2020 года № 248-ФЗ «О государственном контроле (надзоре) и муниципальном контроле в Российской Федерации», </w:t>
      </w:r>
      <w:r w:rsidRPr="00265E64">
        <w:rPr>
          <w:rFonts w:ascii="Times New Roman" w:eastAsia="Times New Roman" w:hAnsi="Times New Roman" w:cs="Times New Roman"/>
          <w:color w:val="000000"/>
          <w:sz w:val="18"/>
          <w:szCs w:val="18"/>
          <w:shd w:val="clear" w:color="auto" w:fill="FFFFFF"/>
        </w:rPr>
        <w:t>Постановление Правительства РФ от 25 июня 2021 </w:t>
      </w:r>
      <w:r w:rsidRPr="00265E64">
        <w:rPr>
          <w:rFonts w:ascii="Times New Roman" w:eastAsia="Times New Roman" w:hAnsi="Times New Roman" w:cs="Times New Roman"/>
          <w:color w:val="000000"/>
          <w:sz w:val="18"/>
          <w:szCs w:val="18"/>
        </w:rPr>
        <w:t xml:space="preserve">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w:t>
      </w:r>
      <w:r w:rsidRPr="00265E64">
        <w:rPr>
          <w:rFonts w:ascii="Times New Roman" w:eastAsia="Times New Roman" w:hAnsi="Times New Roman" w:cs="Times New Roman"/>
          <w:bCs/>
          <w:color w:val="000000"/>
          <w:sz w:val="18"/>
          <w:szCs w:val="18"/>
        </w:rPr>
        <w:t>Новоюласенский</w:t>
      </w:r>
      <w:r w:rsidRPr="00265E64">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p w:rsidR="00057A77" w:rsidRPr="00265E64" w:rsidRDefault="00057A77" w:rsidP="00057A77">
      <w:pPr>
        <w:spacing w:after="0" w:line="240" w:lineRule="auto"/>
        <w:ind w:firstLine="567"/>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1. Утвердить</w:t>
      </w:r>
      <w:r w:rsidRPr="00265E64">
        <w:rPr>
          <w:rFonts w:ascii="Times New Roman" w:eastAsia="Times New Roman" w:hAnsi="Times New Roman" w:cs="Times New Roman"/>
          <w:color w:val="000000"/>
          <w:spacing w:val="1"/>
          <w:sz w:val="18"/>
          <w:szCs w:val="18"/>
        </w:rPr>
        <w:t> </w:t>
      </w:r>
      <w:r w:rsidRPr="00265E64">
        <w:rPr>
          <w:rFonts w:ascii="Times New Roman" w:eastAsia="Times New Roman" w:hAnsi="Times New Roman" w:cs="Times New Roman"/>
          <w:color w:val="000000"/>
          <w:sz w:val="18"/>
          <w:szCs w:val="18"/>
        </w:rPr>
        <w:t xml:space="preserve">программу 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территории муниципального </w:t>
      </w:r>
      <w:r w:rsidRPr="00265E64">
        <w:rPr>
          <w:rFonts w:ascii="Times New Roman" w:eastAsia="Times New Roman" w:hAnsi="Times New Roman" w:cs="Times New Roman"/>
          <w:color w:val="000000"/>
          <w:sz w:val="18"/>
          <w:szCs w:val="18"/>
        </w:rPr>
        <w:lastRenderedPageBreak/>
        <w:t xml:space="preserve">образования </w:t>
      </w:r>
      <w:r w:rsidRPr="00265E64">
        <w:rPr>
          <w:rFonts w:ascii="Times New Roman" w:eastAsia="Times New Roman" w:hAnsi="Times New Roman" w:cs="Times New Roman"/>
          <w:bCs/>
          <w:color w:val="000000"/>
          <w:sz w:val="18"/>
          <w:szCs w:val="18"/>
        </w:rPr>
        <w:t>Новоюласенский</w:t>
      </w:r>
      <w:r w:rsidRPr="00265E64">
        <w:rPr>
          <w:rFonts w:ascii="Times New Roman" w:eastAsia="Times New Roman" w:hAnsi="Times New Roman" w:cs="Times New Roman"/>
          <w:color w:val="000000"/>
          <w:sz w:val="18"/>
          <w:szCs w:val="18"/>
        </w:rPr>
        <w:t xml:space="preserve"> сельсовет Красногвардейского района Оренбургской области на 2026год согласно приложению к настоящему постановлению.</w:t>
      </w:r>
    </w:p>
    <w:p w:rsidR="00057A77" w:rsidRPr="00265E64" w:rsidRDefault="00057A77" w:rsidP="00057A77">
      <w:pPr>
        <w:spacing w:after="0" w:line="240" w:lineRule="auto"/>
        <w:ind w:firstLine="567"/>
        <w:jc w:val="both"/>
        <w:rPr>
          <w:rFonts w:ascii="Times New Roman" w:hAnsi="Times New Roman" w:cs="Times New Roman"/>
          <w:color w:val="000000"/>
          <w:sz w:val="18"/>
          <w:szCs w:val="18"/>
        </w:rPr>
      </w:pPr>
      <w:r w:rsidRPr="00265E64">
        <w:rPr>
          <w:rFonts w:ascii="Times New Roman" w:hAnsi="Times New Roman" w:cs="Times New Roman"/>
          <w:color w:val="000000"/>
          <w:sz w:val="18"/>
          <w:szCs w:val="18"/>
        </w:rPr>
        <w:t xml:space="preserve">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муниципального образования Новоюласенский сельсовет Красногвардейского района Оренбургской области </w:t>
      </w:r>
      <w:r w:rsidRPr="00265E64">
        <w:rPr>
          <w:rFonts w:ascii="Times New Roman" w:hAnsi="Times New Roman" w:cs="Times New Roman"/>
          <w:sz w:val="18"/>
          <w:szCs w:val="18"/>
        </w:rPr>
        <w:t xml:space="preserve">в сети Интернет </w:t>
      </w:r>
      <w:r w:rsidRPr="00265E64">
        <w:rPr>
          <w:rFonts w:ascii="Times New Roman" w:hAnsi="Times New Roman" w:cs="Times New Roman"/>
          <w:color w:val="000000"/>
          <w:sz w:val="18"/>
          <w:szCs w:val="18"/>
        </w:rPr>
        <w:t>и не ранее 01 января 2026 года.</w:t>
      </w:r>
    </w:p>
    <w:p w:rsidR="00057A77" w:rsidRPr="00265E64" w:rsidRDefault="00057A77" w:rsidP="00057A77">
      <w:pPr>
        <w:spacing w:after="0" w:line="240" w:lineRule="auto"/>
        <w:ind w:firstLine="567"/>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3. Контроль за исполнением настоящего постановления оставляю за собой.</w:t>
      </w:r>
    </w:p>
    <w:p w:rsidR="00057A77" w:rsidRPr="00265E64" w:rsidRDefault="00057A77" w:rsidP="00057A77">
      <w:pPr>
        <w:spacing w:after="0" w:line="240" w:lineRule="auto"/>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 </w:t>
      </w:r>
    </w:p>
    <w:p w:rsidR="00057A77" w:rsidRPr="00265E64" w:rsidRDefault="00057A77" w:rsidP="00057A77">
      <w:pPr>
        <w:spacing w:after="0" w:line="240" w:lineRule="auto"/>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 xml:space="preserve">Глава сельсовета                                                                                           </w:t>
      </w:r>
      <w:r>
        <w:rPr>
          <w:rFonts w:ascii="Times New Roman" w:eastAsia="Times New Roman" w:hAnsi="Times New Roman" w:cs="Times New Roman"/>
          <w:color w:val="000000"/>
          <w:sz w:val="18"/>
          <w:szCs w:val="18"/>
        </w:rPr>
        <w:t xml:space="preserve">                                                                 </w:t>
      </w:r>
      <w:r w:rsidRPr="00265E64">
        <w:rPr>
          <w:rFonts w:ascii="Times New Roman" w:eastAsia="Times New Roman" w:hAnsi="Times New Roman" w:cs="Times New Roman"/>
          <w:color w:val="000000"/>
          <w:sz w:val="18"/>
          <w:szCs w:val="18"/>
        </w:rPr>
        <w:t xml:space="preserve"> С.Н.Бисяева</w:t>
      </w:r>
    </w:p>
    <w:p w:rsidR="00057A77" w:rsidRPr="00265E64" w:rsidRDefault="00057A77" w:rsidP="00057A77">
      <w:pPr>
        <w:tabs>
          <w:tab w:val="left" w:pos="1134"/>
          <w:tab w:val="left" w:pos="1560"/>
        </w:tabs>
        <w:spacing w:after="0" w:line="240" w:lineRule="auto"/>
        <w:jc w:val="right"/>
        <w:rPr>
          <w:rFonts w:ascii="Times New Roman" w:eastAsia="Times New Roman" w:hAnsi="Times New Roman" w:cs="Times New Roman"/>
          <w:color w:val="000000"/>
          <w:sz w:val="18"/>
          <w:szCs w:val="18"/>
        </w:rPr>
      </w:pPr>
    </w:p>
    <w:p w:rsidR="00057A77" w:rsidRPr="00265E64" w:rsidRDefault="00057A77" w:rsidP="00057A77">
      <w:pPr>
        <w:tabs>
          <w:tab w:val="left" w:pos="1134"/>
          <w:tab w:val="left" w:pos="1560"/>
        </w:tabs>
        <w:spacing w:after="0" w:line="240" w:lineRule="auto"/>
        <w:jc w:val="right"/>
        <w:rPr>
          <w:rFonts w:ascii="Times New Roman" w:hAnsi="Times New Roman" w:cs="Times New Roman"/>
          <w:sz w:val="18"/>
          <w:szCs w:val="18"/>
        </w:rPr>
      </w:pPr>
      <w:r w:rsidRPr="00265E64">
        <w:rPr>
          <w:rFonts w:ascii="Times New Roman" w:eastAsia="Times New Roman" w:hAnsi="Times New Roman" w:cs="Times New Roman"/>
          <w:color w:val="000000"/>
          <w:sz w:val="18"/>
          <w:szCs w:val="18"/>
        </w:rPr>
        <w:t> </w:t>
      </w:r>
      <w:r w:rsidRPr="00265E64">
        <w:rPr>
          <w:rFonts w:ascii="Times New Roman" w:hAnsi="Times New Roman" w:cs="Times New Roman"/>
          <w:sz w:val="18"/>
          <w:szCs w:val="18"/>
        </w:rPr>
        <w:t>Приложение</w:t>
      </w:r>
    </w:p>
    <w:p w:rsidR="00057A77" w:rsidRPr="00265E64" w:rsidRDefault="00057A77" w:rsidP="00057A77">
      <w:pPr>
        <w:tabs>
          <w:tab w:val="left" w:pos="1134"/>
          <w:tab w:val="left" w:pos="1560"/>
        </w:tabs>
        <w:spacing w:after="0" w:line="240" w:lineRule="auto"/>
        <w:jc w:val="right"/>
        <w:rPr>
          <w:rFonts w:ascii="Times New Roman" w:hAnsi="Times New Roman" w:cs="Times New Roman"/>
          <w:sz w:val="18"/>
          <w:szCs w:val="18"/>
        </w:rPr>
      </w:pPr>
      <w:r w:rsidRPr="00265E64">
        <w:rPr>
          <w:rFonts w:ascii="Times New Roman" w:hAnsi="Times New Roman" w:cs="Times New Roman"/>
          <w:sz w:val="18"/>
          <w:szCs w:val="18"/>
        </w:rPr>
        <w:t xml:space="preserve">к постановлению администрации </w:t>
      </w:r>
    </w:p>
    <w:p w:rsidR="00057A77" w:rsidRPr="00265E64" w:rsidRDefault="00057A77" w:rsidP="00057A77">
      <w:pPr>
        <w:tabs>
          <w:tab w:val="left" w:pos="1134"/>
          <w:tab w:val="left" w:pos="1560"/>
        </w:tabs>
        <w:spacing w:after="0" w:line="240" w:lineRule="auto"/>
        <w:jc w:val="right"/>
        <w:rPr>
          <w:rFonts w:ascii="Times New Roman" w:hAnsi="Times New Roman" w:cs="Times New Roman"/>
          <w:sz w:val="18"/>
          <w:szCs w:val="18"/>
        </w:rPr>
      </w:pPr>
      <w:r w:rsidRPr="00265E64">
        <w:rPr>
          <w:rFonts w:ascii="Times New Roman" w:hAnsi="Times New Roman" w:cs="Times New Roman"/>
          <w:sz w:val="18"/>
          <w:szCs w:val="18"/>
        </w:rPr>
        <w:t>муниципального образования</w:t>
      </w:r>
    </w:p>
    <w:p w:rsidR="00057A77" w:rsidRPr="00265E64" w:rsidRDefault="00057A77" w:rsidP="00057A77">
      <w:pPr>
        <w:tabs>
          <w:tab w:val="left" w:pos="1134"/>
          <w:tab w:val="left" w:pos="1560"/>
        </w:tabs>
        <w:spacing w:after="0" w:line="240" w:lineRule="auto"/>
        <w:jc w:val="right"/>
        <w:rPr>
          <w:rFonts w:ascii="Times New Roman" w:hAnsi="Times New Roman" w:cs="Times New Roman"/>
          <w:sz w:val="18"/>
          <w:szCs w:val="18"/>
        </w:rPr>
      </w:pPr>
      <w:r w:rsidRPr="00265E64">
        <w:rPr>
          <w:rFonts w:ascii="Times New Roman" w:hAnsi="Times New Roman" w:cs="Times New Roman"/>
          <w:sz w:val="18"/>
          <w:szCs w:val="18"/>
        </w:rPr>
        <w:t>Новоюласенский сельсовет</w:t>
      </w:r>
    </w:p>
    <w:p w:rsidR="00057A77" w:rsidRPr="00265E64" w:rsidRDefault="00057A77" w:rsidP="00057A77">
      <w:pPr>
        <w:autoSpaceDE w:val="0"/>
        <w:spacing w:after="0" w:line="200" w:lineRule="atLeast"/>
        <w:jc w:val="right"/>
        <w:rPr>
          <w:rFonts w:ascii="Times New Roman" w:eastAsia="Helvetica" w:hAnsi="Times New Roman" w:cs="Times New Roman"/>
          <w:sz w:val="18"/>
          <w:szCs w:val="18"/>
          <w:shd w:val="clear" w:color="auto" w:fill="F5F5F5"/>
        </w:rPr>
      </w:pPr>
      <w:r w:rsidRPr="00265E64">
        <w:rPr>
          <w:rFonts w:ascii="Times New Roman" w:eastAsia="Helvetica" w:hAnsi="Times New Roman" w:cs="Times New Roman"/>
          <w:sz w:val="18"/>
          <w:szCs w:val="18"/>
        </w:rPr>
        <w:t>от 09.12.2025 № 72-п</w:t>
      </w:r>
    </w:p>
    <w:p w:rsidR="00057A77" w:rsidRPr="00265E64" w:rsidRDefault="00057A77" w:rsidP="00CB6598">
      <w:pPr>
        <w:spacing w:after="0" w:line="240" w:lineRule="auto"/>
        <w:rPr>
          <w:rFonts w:ascii="Times New Roman" w:eastAsia="Times New Roman" w:hAnsi="Times New Roman" w:cs="Times New Roman"/>
          <w:color w:val="000000"/>
          <w:sz w:val="18"/>
          <w:szCs w:val="18"/>
        </w:rPr>
      </w:pPr>
    </w:p>
    <w:p w:rsidR="00057A77" w:rsidRPr="00265E64" w:rsidRDefault="00057A77" w:rsidP="00057A77">
      <w:pPr>
        <w:spacing w:after="0" w:line="240" w:lineRule="auto"/>
        <w:jc w:val="center"/>
        <w:rPr>
          <w:rFonts w:ascii="Times New Roman" w:eastAsia="Times New Roman" w:hAnsi="Times New Roman" w:cs="Times New Roman"/>
          <w:color w:val="000000"/>
          <w:sz w:val="18"/>
          <w:szCs w:val="18"/>
        </w:rPr>
      </w:pPr>
      <w:bookmarkStart w:id="2" w:name="Par44"/>
      <w:bookmarkEnd w:id="2"/>
      <w:r w:rsidRPr="00265E64">
        <w:rPr>
          <w:rFonts w:ascii="Times New Roman" w:eastAsia="Times New Roman" w:hAnsi="Times New Roman" w:cs="Times New Roman"/>
          <w:b/>
          <w:bCs/>
          <w:color w:val="000000"/>
          <w:sz w:val="18"/>
          <w:szCs w:val="18"/>
        </w:rPr>
        <w:t>Программа</w:t>
      </w:r>
    </w:p>
    <w:p w:rsidR="00057A77" w:rsidRPr="00265E64" w:rsidRDefault="00057A77" w:rsidP="00057A77">
      <w:pPr>
        <w:spacing w:after="0" w:line="240" w:lineRule="auto"/>
        <w:jc w:val="center"/>
        <w:rPr>
          <w:rFonts w:ascii="Times New Roman" w:eastAsia="Times New Roman" w:hAnsi="Times New Roman" w:cs="Times New Roman"/>
          <w:color w:val="000000"/>
          <w:sz w:val="18"/>
          <w:szCs w:val="18"/>
        </w:rPr>
      </w:pPr>
      <w:r w:rsidRPr="00265E64">
        <w:rPr>
          <w:rFonts w:ascii="Times New Roman" w:eastAsia="Times New Roman" w:hAnsi="Times New Roman" w:cs="Times New Roman"/>
          <w:b/>
          <w:bCs/>
          <w:color w:val="000000"/>
          <w:sz w:val="18"/>
          <w:szCs w:val="18"/>
        </w:rPr>
        <w:t>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Новоюласенский сельсовет Красногвардейского района Оренбургской области на 2026 год</w:t>
      </w:r>
    </w:p>
    <w:p w:rsidR="00057A77" w:rsidRPr="00265E64" w:rsidRDefault="00057A77" w:rsidP="00057A77">
      <w:pPr>
        <w:spacing w:after="0" w:line="240" w:lineRule="auto"/>
        <w:ind w:firstLine="709"/>
        <w:jc w:val="center"/>
        <w:rPr>
          <w:rFonts w:ascii="Times New Roman" w:eastAsia="Times New Roman" w:hAnsi="Times New Roman" w:cs="Times New Roman"/>
          <w:b/>
          <w:bCs/>
          <w:color w:val="000000"/>
          <w:sz w:val="18"/>
          <w:szCs w:val="18"/>
        </w:rPr>
      </w:pPr>
      <w:bookmarkStart w:id="3" w:name="Par94"/>
      <w:bookmarkEnd w:id="3"/>
    </w:p>
    <w:p w:rsidR="00057A77" w:rsidRPr="00265E64" w:rsidRDefault="00057A77" w:rsidP="00057A77">
      <w:pPr>
        <w:spacing w:after="0" w:line="240" w:lineRule="auto"/>
        <w:jc w:val="center"/>
        <w:rPr>
          <w:rFonts w:ascii="Times New Roman" w:eastAsia="Times New Roman" w:hAnsi="Times New Roman" w:cs="Times New Roman"/>
          <w:color w:val="000000"/>
          <w:sz w:val="18"/>
          <w:szCs w:val="18"/>
        </w:rPr>
      </w:pPr>
      <w:r w:rsidRPr="00265E64">
        <w:rPr>
          <w:rFonts w:ascii="Times New Roman" w:eastAsia="Times New Roman" w:hAnsi="Times New Roman" w:cs="Times New Roman"/>
          <w:b/>
          <w:bCs/>
          <w:color w:val="000000"/>
          <w:sz w:val="18"/>
          <w:szCs w:val="1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057A77" w:rsidRPr="00265E64" w:rsidRDefault="00057A77" w:rsidP="00057A77">
      <w:pPr>
        <w:spacing w:after="0" w:line="240" w:lineRule="auto"/>
        <w:ind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 </w:t>
      </w:r>
    </w:p>
    <w:p w:rsidR="00057A77" w:rsidRPr="00265E64" w:rsidRDefault="00057A77" w:rsidP="00057A77">
      <w:pPr>
        <w:spacing w:after="0" w:line="240" w:lineRule="auto"/>
        <w:ind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 xml:space="preserve">Настоящая программа разработана в соответствии со статьей 44 Федерального закона от 31 июля 2021 года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(надзора) на автомобильном транспорте и в дорожном хозяйстве на территории муниципального образования </w:t>
      </w:r>
      <w:r w:rsidRPr="00265E64">
        <w:rPr>
          <w:rFonts w:ascii="Times New Roman" w:eastAsia="Times New Roman" w:hAnsi="Times New Roman" w:cs="Times New Roman"/>
          <w:bCs/>
          <w:color w:val="000000"/>
          <w:sz w:val="18"/>
          <w:szCs w:val="18"/>
        </w:rPr>
        <w:t>Новоюласенский</w:t>
      </w:r>
      <w:r w:rsidRPr="00265E64">
        <w:rPr>
          <w:rFonts w:ascii="Times New Roman" w:eastAsia="Times New Roman" w:hAnsi="Times New Roman" w:cs="Times New Roman"/>
          <w:color w:val="000000"/>
          <w:sz w:val="18"/>
          <w:szCs w:val="18"/>
        </w:rPr>
        <w:t xml:space="preserve"> сельсовет Красногвардейского района Оренбургской области на 2026 год.</w:t>
      </w:r>
    </w:p>
    <w:p w:rsidR="00057A77" w:rsidRPr="00265E64" w:rsidRDefault="00057A77" w:rsidP="00057A77">
      <w:pPr>
        <w:spacing w:after="0" w:line="240" w:lineRule="auto"/>
        <w:ind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В связи с тем, что ранее данный вид контроля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057A77" w:rsidRPr="00265E64" w:rsidRDefault="00057A77" w:rsidP="00057A77">
      <w:pPr>
        <w:spacing w:after="0" w:line="240" w:lineRule="auto"/>
        <w:ind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i/>
          <w:iCs/>
          <w:color w:val="000000"/>
          <w:sz w:val="18"/>
          <w:szCs w:val="18"/>
        </w:rPr>
        <w:t> </w:t>
      </w:r>
    </w:p>
    <w:p w:rsidR="00057A77" w:rsidRPr="00265E64" w:rsidRDefault="00057A77" w:rsidP="00057A77">
      <w:pPr>
        <w:spacing w:after="0" w:line="240" w:lineRule="auto"/>
        <w:ind w:firstLine="709"/>
        <w:jc w:val="center"/>
        <w:rPr>
          <w:rFonts w:ascii="Times New Roman" w:eastAsia="Times New Roman" w:hAnsi="Times New Roman" w:cs="Times New Roman"/>
          <w:color w:val="000000"/>
          <w:sz w:val="18"/>
          <w:szCs w:val="18"/>
        </w:rPr>
      </w:pPr>
      <w:bookmarkStart w:id="4" w:name="Par175"/>
      <w:bookmarkEnd w:id="4"/>
      <w:r w:rsidRPr="00265E64">
        <w:rPr>
          <w:rFonts w:ascii="Times New Roman" w:eastAsia="Times New Roman" w:hAnsi="Times New Roman" w:cs="Times New Roman"/>
          <w:b/>
          <w:bCs/>
          <w:color w:val="000000"/>
          <w:sz w:val="18"/>
          <w:szCs w:val="18"/>
        </w:rPr>
        <w:t>Раздел 2. Цели и задачи реализации программы профилактики</w:t>
      </w:r>
    </w:p>
    <w:p w:rsidR="00057A77" w:rsidRPr="00265E64" w:rsidRDefault="00057A77" w:rsidP="00057A77">
      <w:pPr>
        <w:spacing w:after="0" w:line="240" w:lineRule="auto"/>
        <w:ind w:firstLine="709"/>
        <w:jc w:val="center"/>
        <w:rPr>
          <w:rFonts w:ascii="Times New Roman" w:eastAsia="Times New Roman" w:hAnsi="Times New Roman" w:cs="Times New Roman"/>
          <w:color w:val="000000"/>
          <w:sz w:val="18"/>
          <w:szCs w:val="18"/>
        </w:rPr>
      </w:pPr>
      <w:r w:rsidRPr="00265E64">
        <w:rPr>
          <w:rFonts w:ascii="Times New Roman" w:eastAsia="Times New Roman" w:hAnsi="Times New Roman" w:cs="Times New Roman"/>
          <w:b/>
          <w:bCs/>
          <w:color w:val="000000"/>
          <w:sz w:val="18"/>
          <w:szCs w:val="18"/>
        </w:rPr>
        <w:t> </w:t>
      </w:r>
    </w:p>
    <w:p w:rsidR="00057A77" w:rsidRPr="00265E64" w:rsidRDefault="00057A77" w:rsidP="00057A77">
      <w:pPr>
        <w:spacing w:after="0" w:line="240" w:lineRule="auto"/>
        <w:ind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b/>
          <w:bCs/>
          <w:color w:val="000000"/>
          <w:sz w:val="18"/>
          <w:szCs w:val="18"/>
        </w:rPr>
        <w:t>Основными целями Программы профилактики являются:</w:t>
      </w:r>
    </w:p>
    <w:p w:rsidR="00057A77" w:rsidRPr="00265E64" w:rsidRDefault="00057A77" w:rsidP="00057A77">
      <w:pPr>
        <w:spacing w:after="0" w:line="240" w:lineRule="auto"/>
        <w:ind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Стимулирование добросовестного соблюдения обязательных требований всеми контролируемыми лицами;</w:t>
      </w:r>
    </w:p>
    <w:p w:rsidR="00057A77" w:rsidRPr="00265E64" w:rsidRDefault="00057A77" w:rsidP="00057A77">
      <w:pPr>
        <w:numPr>
          <w:ilvl w:val="0"/>
          <w:numId w:val="15"/>
        </w:numPr>
        <w:spacing w:after="0" w:line="240" w:lineRule="auto"/>
        <w:ind w:left="0"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057A77" w:rsidRPr="00265E64" w:rsidRDefault="00057A77" w:rsidP="00057A77">
      <w:pPr>
        <w:numPr>
          <w:ilvl w:val="0"/>
          <w:numId w:val="15"/>
        </w:numPr>
        <w:spacing w:after="0" w:line="240" w:lineRule="auto"/>
        <w:ind w:left="0"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Создание условий для доведения обязательных требований до контролируемых лиц, повышение информированности о способах их соблюдения.</w:t>
      </w:r>
    </w:p>
    <w:p w:rsidR="00057A77" w:rsidRPr="00265E64" w:rsidRDefault="00057A77" w:rsidP="00057A77">
      <w:pPr>
        <w:spacing w:after="0" w:line="240" w:lineRule="auto"/>
        <w:ind w:left="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 </w:t>
      </w:r>
    </w:p>
    <w:p w:rsidR="00057A77" w:rsidRPr="00265E64" w:rsidRDefault="00057A77" w:rsidP="00057A77">
      <w:pPr>
        <w:spacing w:after="0" w:line="240" w:lineRule="auto"/>
        <w:ind w:firstLine="709"/>
        <w:jc w:val="both"/>
        <w:rPr>
          <w:rFonts w:ascii="Times New Roman" w:eastAsia="Times New Roman" w:hAnsi="Times New Roman" w:cs="Times New Roman"/>
          <w:b/>
          <w:color w:val="000000"/>
          <w:sz w:val="18"/>
          <w:szCs w:val="18"/>
        </w:rPr>
      </w:pPr>
      <w:r w:rsidRPr="00265E64">
        <w:rPr>
          <w:rFonts w:ascii="Times New Roman" w:eastAsia="Times New Roman" w:hAnsi="Times New Roman" w:cs="Times New Roman"/>
          <w:b/>
          <w:color w:val="000000"/>
          <w:sz w:val="18"/>
          <w:szCs w:val="18"/>
        </w:rPr>
        <w:t>Проведение профилактически мероприятий программы профилактики направлено на решение следующих задач:</w:t>
      </w:r>
    </w:p>
    <w:p w:rsidR="00057A77" w:rsidRPr="00265E64" w:rsidRDefault="00057A77" w:rsidP="00057A77">
      <w:pPr>
        <w:numPr>
          <w:ilvl w:val="0"/>
          <w:numId w:val="16"/>
        </w:numPr>
        <w:spacing w:after="0" w:line="240" w:lineRule="auto"/>
        <w:ind w:left="0"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Укрепление системы профилактики нарушений рисков причинения вреда (ущерба) охраняемым законом ценностям;</w:t>
      </w:r>
    </w:p>
    <w:p w:rsidR="00057A77" w:rsidRPr="00265E64" w:rsidRDefault="00057A77" w:rsidP="00057A77">
      <w:pPr>
        <w:numPr>
          <w:ilvl w:val="0"/>
          <w:numId w:val="16"/>
        </w:numPr>
        <w:spacing w:after="0" w:line="240" w:lineRule="auto"/>
        <w:ind w:left="0"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Повышение правосознания и правовой культуры руководителей органов государственной власти, органов местного самоуправления, юридических лиц, индивидуальных предпринимателей и граждан;</w:t>
      </w:r>
    </w:p>
    <w:p w:rsidR="00057A77" w:rsidRPr="00265E64" w:rsidRDefault="00057A77" w:rsidP="00057A77">
      <w:pPr>
        <w:numPr>
          <w:ilvl w:val="0"/>
          <w:numId w:val="16"/>
        </w:numPr>
        <w:spacing w:after="0" w:line="240" w:lineRule="auto"/>
        <w:ind w:left="0"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Оценка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057A77" w:rsidRPr="00265E64" w:rsidRDefault="00057A77" w:rsidP="00057A77">
      <w:pPr>
        <w:numPr>
          <w:ilvl w:val="0"/>
          <w:numId w:val="16"/>
        </w:numPr>
        <w:spacing w:after="0" w:line="240" w:lineRule="auto"/>
        <w:ind w:left="0"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Выявление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w:t>
      </w:r>
    </w:p>
    <w:p w:rsidR="00057A77" w:rsidRPr="00265E64" w:rsidRDefault="00057A77" w:rsidP="00057A77">
      <w:pPr>
        <w:numPr>
          <w:ilvl w:val="0"/>
          <w:numId w:val="16"/>
        </w:numPr>
        <w:spacing w:after="0" w:line="240" w:lineRule="auto"/>
        <w:ind w:left="0"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w:t>
      </w:r>
    </w:p>
    <w:p w:rsidR="00057A77" w:rsidRPr="00265E64" w:rsidRDefault="00057A77" w:rsidP="00057A77">
      <w:pPr>
        <w:spacing w:after="0" w:line="240" w:lineRule="auto"/>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 </w:t>
      </w:r>
    </w:p>
    <w:p w:rsidR="00057A77" w:rsidRPr="00265E64" w:rsidRDefault="00057A77" w:rsidP="00057A77">
      <w:pPr>
        <w:spacing w:after="0" w:line="240" w:lineRule="auto"/>
        <w:ind w:firstLine="709"/>
        <w:jc w:val="center"/>
        <w:rPr>
          <w:rFonts w:ascii="Times New Roman" w:eastAsia="Times New Roman" w:hAnsi="Times New Roman" w:cs="Times New Roman"/>
          <w:color w:val="000000"/>
          <w:sz w:val="18"/>
          <w:szCs w:val="18"/>
        </w:rPr>
      </w:pPr>
      <w:r w:rsidRPr="00265E64">
        <w:rPr>
          <w:rFonts w:ascii="Times New Roman" w:eastAsia="Times New Roman" w:hAnsi="Times New Roman" w:cs="Times New Roman"/>
          <w:b/>
          <w:bCs/>
          <w:color w:val="000000"/>
          <w:sz w:val="18"/>
          <w:szCs w:val="18"/>
        </w:rPr>
        <w:t>Раздел 3. Перечень профилактических мероприятий, сроки (периодичность) их проведения</w:t>
      </w:r>
    </w:p>
    <w:p w:rsidR="00057A77" w:rsidRPr="00265E64" w:rsidRDefault="00057A77" w:rsidP="00057A77">
      <w:pPr>
        <w:spacing w:after="0" w:line="240" w:lineRule="auto"/>
        <w:ind w:firstLine="709"/>
        <w:jc w:val="center"/>
        <w:rPr>
          <w:rFonts w:ascii="Times New Roman" w:eastAsia="Times New Roman" w:hAnsi="Times New Roman" w:cs="Times New Roman"/>
          <w:color w:val="000000"/>
          <w:sz w:val="18"/>
          <w:szCs w:val="18"/>
        </w:rPr>
      </w:pPr>
      <w:r w:rsidRPr="00265E64">
        <w:rPr>
          <w:rFonts w:ascii="Times New Roman" w:eastAsia="Times New Roman" w:hAnsi="Times New Roman" w:cs="Times New Roman"/>
          <w:b/>
          <w:bCs/>
          <w:color w:val="000000"/>
          <w:sz w:val="18"/>
          <w:szCs w:val="18"/>
        </w:rPr>
        <w:t> </w:t>
      </w:r>
    </w:p>
    <w:tbl>
      <w:tblPr>
        <w:tblW w:w="9418" w:type="dxa"/>
        <w:tblCellMar>
          <w:left w:w="0" w:type="dxa"/>
          <w:right w:w="0" w:type="dxa"/>
        </w:tblCellMar>
        <w:tblLook w:val="04A0"/>
      </w:tblPr>
      <w:tblGrid>
        <w:gridCol w:w="567"/>
        <w:gridCol w:w="3596"/>
        <w:gridCol w:w="1735"/>
        <w:gridCol w:w="3520"/>
      </w:tblGrid>
      <w:tr w:rsidR="00057A77" w:rsidRPr="00265E64" w:rsidTr="00B92350">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b/>
                <w:bCs/>
                <w:sz w:val="18"/>
                <w:szCs w:val="18"/>
              </w:rPr>
              <w:t>№ п/п</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b/>
                <w:bCs/>
                <w:sz w:val="18"/>
                <w:szCs w:val="18"/>
              </w:rPr>
              <w:t>Наименование мероприятия</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b/>
                <w:bCs/>
                <w:sz w:val="18"/>
                <w:szCs w:val="18"/>
              </w:rPr>
              <w:t>Срок исполнения</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b/>
                <w:bCs/>
                <w:sz w:val="18"/>
                <w:szCs w:val="18"/>
              </w:rPr>
              <w:t>Ответственный исполнитель</w:t>
            </w:r>
          </w:p>
        </w:tc>
      </w:tr>
      <w:tr w:rsidR="00057A77" w:rsidRPr="00265E64" w:rsidTr="00B92350">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1.</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Информирование</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должностное лицо, уполномоченное</w:t>
            </w:r>
          </w:p>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 xml:space="preserve">на осуществление муниципального контроля в соответствии с должностной </w:t>
            </w:r>
            <w:r w:rsidRPr="00265E64">
              <w:rPr>
                <w:rFonts w:ascii="Times New Roman" w:eastAsia="Times New Roman" w:hAnsi="Times New Roman" w:cs="Times New Roman"/>
                <w:sz w:val="18"/>
                <w:szCs w:val="18"/>
              </w:rPr>
              <w:lastRenderedPageBreak/>
              <w:t>инструкцией</w:t>
            </w:r>
          </w:p>
        </w:tc>
      </w:tr>
      <w:tr w:rsidR="00057A77" w:rsidRPr="00265E64" w:rsidTr="00B92350">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lastRenderedPageBreak/>
              <w:t>2.</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Обобщение правоприменительной практики</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должностное лицо, уполномоченное</w:t>
            </w:r>
          </w:p>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на осуществление муниципального контроля в соответствии с должностной инструкцией</w:t>
            </w:r>
          </w:p>
        </w:tc>
      </w:tr>
      <w:tr w:rsidR="00057A77" w:rsidRPr="00265E64" w:rsidTr="00B92350">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3.</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Объявление предостережения</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должностное лицо, уполномоченное</w:t>
            </w:r>
          </w:p>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на осуществление муниципального контроля в соответствии с должностной инструкцией</w:t>
            </w:r>
          </w:p>
        </w:tc>
      </w:tr>
      <w:tr w:rsidR="00057A77" w:rsidRPr="00265E64" w:rsidTr="00B92350">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4.</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Консультирование </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должностное лицо, уполномоченное</w:t>
            </w:r>
          </w:p>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на осуществление муниципального контроля в соответствии с должностной инструкцией</w:t>
            </w:r>
          </w:p>
        </w:tc>
      </w:tr>
      <w:tr w:rsidR="00057A77" w:rsidRPr="00265E64" w:rsidTr="00B92350">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5.</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Профилактический визит</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II, IV квартал</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должностное лицо, уполномоченное</w:t>
            </w:r>
          </w:p>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на осуществление муниципального контроля в соответствии с должностной инструкцией</w:t>
            </w:r>
          </w:p>
        </w:tc>
      </w:tr>
    </w:tbl>
    <w:p w:rsidR="00057A77" w:rsidRPr="00265E64" w:rsidRDefault="00057A77" w:rsidP="00CB6598">
      <w:pPr>
        <w:spacing w:after="0" w:line="240" w:lineRule="auto"/>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i/>
          <w:iCs/>
          <w:color w:val="000000"/>
          <w:sz w:val="18"/>
          <w:szCs w:val="18"/>
        </w:rPr>
        <w:t> </w:t>
      </w:r>
    </w:p>
    <w:p w:rsidR="00057A77" w:rsidRPr="00265E64" w:rsidRDefault="00057A77" w:rsidP="00057A77">
      <w:pPr>
        <w:spacing w:after="0" w:line="240" w:lineRule="auto"/>
        <w:ind w:firstLine="709"/>
        <w:jc w:val="center"/>
        <w:rPr>
          <w:rFonts w:ascii="Times New Roman" w:eastAsia="Times New Roman" w:hAnsi="Times New Roman" w:cs="Times New Roman"/>
          <w:color w:val="000000"/>
          <w:sz w:val="18"/>
          <w:szCs w:val="18"/>
        </w:rPr>
      </w:pPr>
      <w:r w:rsidRPr="00265E64">
        <w:rPr>
          <w:rFonts w:ascii="Times New Roman" w:eastAsia="Times New Roman" w:hAnsi="Times New Roman" w:cs="Times New Roman"/>
          <w:b/>
          <w:bCs/>
          <w:color w:val="000000"/>
          <w:sz w:val="18"/>
          <w:szCs w:val="18"/>
        </w:rPr>
        <w:t>Раздел 4. Показатели результативности и эффективности программы профилактики</w:t>
      </w:r>
    </w:p>
    <w:p w:rsidR="00057A77" w:rsidRPr="00265E64" w:rsidRDefault="00057A77" w:rsidP="00057A77">
      <w:pPr>
        <w:spacing w:after="0" w:line="240" w:lineRule="auto"/>
        <w:ind w:firstLine="709"/>
        <w:jc w:val="both"/>
        <w:rPr>
          <w:rFonts w:ascii="Times New Roman" w:eastAsia="Times New Roman" w:hAnsi="Times New Roman" w:cs="Times New Roman"/>
          <w:color w:val="000000"/>
          <w:sz w:val="18"/>
          <w:szCs w:val="18"/>
        </w:rPr>
      </w:pPr>
      <w:r w:rsidRPr="00265E64">
        <w:rPr>
          <w:rFonts w:ascii="Times New Roman" w:eastAsia="Times New Roman" w:hAnsi="Times New Roman" w:cs="Times New Roman"/>
          <w:color w:val="000000"/>
          <w:sz w:val="18"/>
          <w:szCs w:val="18"/>
        </w:rPr>
        <w:t> </w:t>
      </w:r>
    </w:p>
    <w:tbl>
      <w:tblPr>
        <w:tblW w:w="9418" w:type="dxa"/>
        <w:tblCellMar>
          <w:left w:w="0" w:type="dxa"/>
          <w:right w:w="0" w:type="dxa"/>
        </w:tblCellMar>
        <w:tblLook w:val="04A0"/>
      </w:tblPr>
      <w:tblGrid>
        <w:gridCol w:w="488"/>
        <w:gridCol w:w="5166"/>
        <w:gridCol w:w="3764"/>
      </w:tblGrid>
      <w:tr w:rsidR="00057A77" w:rsidRPr="00265E64" w:rsidTr="00B92350">
        <w:tc>
          <w:tcPr>
            <w:tcW w:w="4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 п/п</w:t>
            </w:r>
          </w:p>
        </w:tc>
        <w:tc>
          <w:tcPr>
            <w:tcW w:w="51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Наименование показателя</w:t>
            </w:r>
          </w:p>
        </w:tc>
        <w:tc>
          <w:tcPr>
            <w:tcW w:w="37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Величина</w:t>
            </w:r>
          </w:p>
        </w:tc>
      </w:tr>
      <w:tr w:rsidR="00057A77" w:rsidRPr="00265E64" w:rsidTr="00B92350">
        <w:tc>
          <w:tcPr>
            <w:tcW w:w="4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1.</w:t>
            </w:r>
          </w:p>
        </w:tc>
        <w:tc>
          <w:tcPr>
            <w:tcW w:w="51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both"/>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года № 248-ФЗ «О государственном контроле (надзоре) и муниципальном контроле в Российской Федерации»</w:t>
            </w:r>
          </w:p>
        </w:tc>
        <w:tc>
          <w:tcPr>
            <w:tcW w:w="37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100 %</w:t>
            </w:r>
          </w:p>
        </w:tc>
      </w:tr>
      <w:tr w:rsidR="00057A77" w:rsidRPr="00265E64" w:rsidTr="00B92350">
        <w:tc>
          <w:tcPr>
            <w:tcW w:w="4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2.</w:t>
            </w:r>
          </w:p>
        </w:tc>
        <w:tc>
          <w:tcPr>
            <w:tcW w:w="51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both"/>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Удовлетворенность контролируемых лиц и их представителями консультированием контрольного (надзорного) органа</w:t>
            </w:r>
          </w:p>
        </w:tc>
        <w:tc>
          <w:tcPr>
            <w:tcW w:w="37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100 % от числа обратившихся</w:t>
            </w:r>
          </w:p>
        </w:tc>
      </w:tr>
      <w:tr w:rsidR="00057A77" w:rsidRPr="00265E64" w:rsidTr="00B92350">
        <w:tc>
          <w:tcPr>
            <w:tcW w:w="4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3.</w:t>
            </w:r>
          </w:p>
        </w:tc>
        <w:tc>
          <w:tcPr>
            <w:tcW w:w="51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both"/>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Количество проведенных профилактических мероприятий</w:t>
            </w:r>
          </w:p>
        </w:tc>
        <w:tc>
          <w:tcPr>
            <w:tcW w:w="37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57A77" w:rsidRPr="00265E64" w:rsidRDefault="00057A77" w:rsidP="00B92350">
            <w:pPr>
              <w:spacing w:after="0" w:line="240" w:lineRule="auto"/>
              <w:jc w:val="center"/>
              <w:rPr>
                <w:rFonts w:ascii="Times New Roman" w:eastAsia="Times New Roman" w:hAnsi="Times New Roman" w:cs="Times New Roman"/>
                <w:sz w:val="18"/>
                <w:szCs w:val="18"/>
              </w:rPr>
            </w:pPr>
            <w:r w:rsidRPr="00265E64">
              <w:rPr>
                <w:rFonts w:ascii="Times New Roman" w:eastAsia="Times New Roman" w:hAnsi="Times New Roman" w:cs="Times New Roman"/>
                <w:sz w:val="18"/>
                <w:szCs w:val="18"/>
              </w:rPr>
              <w:t>не менее 2 мероприятий, проведенных контрольным (надзорным) органом</w:t>
            </w:r>
          </w:p>
        </w:tc>
      </w:tr>
    </w:tbl>
    <w:p w:rsidR="00B92350" w:rsidRPr="00F731AB" w:rsidRDefault="00B92350" w:rsidP="00B92350">
      <w:pPr>
        <w:tabs>
          <w:tab w:val="right" w:pos="900"/>
        </w:tabs>
        <w:spacing w:after="0" w:line="240" w:lineRule="auto"/>
        <w:jc w:val="center"/>
        <w:rPr>
          <w:rFonts w:ascii="Times New Roman" w:hAnsi="Times New Roman" w:cs="Times New Roman"/>
          <w:b/>
          <w:sz w:val="18"/>
          <w:szCs w:val="18"/>
        </w:rPr>
      </w:pPr>
      <w:r w:rsidRPr="00F731AB">
        <w:rPr>
          <w:rFonts w:ascii="Times New Roman" w:hAnsi="Times New Roman" w:cs="Times New Roman"/>
          <w:b/>
          <w:sz w:val="18"/>
          <w:szCs w:val="18"/>
        </w:rPr>
        <w:t xml:space="preserve">АДМИНИСТРАЦИЯ  МУНИЦИПАЛЬНОГО ОБРАЗОВАНИЯ </w:t>
      </w:r>
    </w:p>
    <w:p w:rsidR="00B92350" w:rsidRPr="00F731AB" w:rsidRDefault="00B92350" w:rsidP="00B92350">
      <w:pPr>
        <w:tabs>
          <w:tab w:val="right" w:pos="900"/>
        </w:tabs>
        <w:spacing w:after="0" w:line="240" w:lineRule="auto"/>
        <w:jc w:val="center"/>
        <w:rPr>
          <w:rFonts w:ascii="Times New Roman" w:hAnsi="Times New Roman" w:cs="Times New Roman"/>
          <w:b/>
          <w:sz w:val="18"/>
          <w:szCs w:val="18"/>
        </w:rPr>
      </w:pPr>
      <w:r w:rsidRPr="00F731AB">
        <w:rPr>
          <w:rFonts w:ascii="Times New Roman" w:hAnsi="Times New Roman" w:cs="Times New Roman"/>
          <w:b/>
          <w:sz w:val="18"/>
          <w:szCs w:val="18"/>
        </w:rPr>
        <w:t>НОВОЮЛАСЕНСКИЙ СЕЛЬСОВЕТ</w:t>
      </w:r>
    </w:p>
    <w:p w:rsidR="00B92350" w:rsidRPr="00F731AB" w:rsidRDefault="00B92350" w:rsidP="00B92350">
      <w:pPr>
        <w:tabs>
          <w:tab w:val="right" w:pos="900"/>
        </w:tabs>
        <w:spacing w:after="0" w:line="240" w:lineRule="auto"/>
        <w:jc w:val="center"/>
        <w:rPr>
          <w:rFonts w:ascii="Times New Roman" w:hAnsi="Times New Roman" w:cs="Times New Roman"/>
          <w:b/>
          <w:sz w:val="18"/>
          <w:szCs w:val="18"/>
        </w:rPr>
      </w:pPr>
      <w:r w:rsidRPr="00F731AB">
        <w:rPr>
          <w:rFonts w:ascii="Times New Roman" w:hAnsi="Times New Roman" w:cs="Times New Roman"/>
          <w:b/>
          <w:caps/>
          <w:sz w:val="18"/>
          <w:szCs w:val="18"/>
        </w:rPr>
        <w:t>КрасногвардейскОГО районА оренбургской</w:t>
      </w:r>
      <w:r w:rsidRPr="00F731AB">
        <w:rPr>
          <w:rFonts w:ascii="Times New Roman" w:hAnsi="Times New Roman" w:cs="Times New Roman"/>
          <w:b/>
          <w:sz w:val="18"/>
          <w:szCs w:val="18"/>
        </w:rPr>
        <w:t xml:space="preserve"> ОБЛАСТИ</w:t>
      </w:r>
    </w:p>
    <w:p w:rsidR="00B92350" w:rsidRPr="00F731AB" w:rsidRDefault="00B92350" w:rsidP="00B92350">
      <w:pPr>
        <w:pStyle w:val="1"/>
        <w:tabs>
          <w:tab w:val="right" w:pos="0"/>
        </w:tabs>
        <w:spacing w:before="0" w:after="0"/>
        <w:jc w:val="center"/>
        <w:rPr>
          <w:b w:val="0"/>
          <w:sz w:val="18"/>
          <w:szCs w:val="18"/>
        </w:rPr>
      </w:pPr>
      <w:r w:rsidRPr="00F731AB">
        <w:rPr>
          <w:sz w:val="18"/>
          <w:szCs w:val="18"/>
        </w:rPr>
        <w:t>П О С Т А Н О В Л Е Н И Е</w:t>
      </w:r>
    </w:p>
    <w:p w:rsidR="00B92350" w:rsidRPr="00F731AB" w:rsidRDefault="00B92350" w:rsidP="00B92350">
      <w:pPr>
        <w:pStyle w:val="a6"/>
        <w:spacing w:before="0" w:beforeAutospacing="0" w:after="0" w:afterAutospacing="0"/>
        <w:rPr>
          <w:sz w:val="18"/>
          <w:szCs w:val="18"/>
        </w:rPr>
      </w:pPr>
      <w:r w:rsidRPr="00F731AB">
        <w:rPr>
          <w:sz w:val="18"/>
          <w:szCs w:val="18"/>
        </w:rPr>
        <w:t>09.12 2025</w:t>
      </w:r>
      <w:r w:rsidRPr="00F731AB">
        <w:rPr>
          <w:sz w:val="18"/>
          <w:szCs w:val="18"/>
        </w:rPr>
        <w:tab/>
        <w:t xml:space="preserve">                                </w:t>
      </w:r>
      <w:r>
        <w:rPr>
          <w:sz w:val="18"/>
          <w:szCs w:val="18"/>
        </w:rPr>
        <w:t xml:space="preserve">                               </w:t>
      </w:r>
      <w:r w:rsidRPr="00F731AB">
        <w:rPr>
          <w:sz w:val="18"/>
          <w:szCs w:val="18"/>
        </w:rPr>
        <w:t xml:space="preserve">                                     </w:t>
      </w:r>
      <w:r>
        <w:rPr>
          <w:sz w:val="18"/>
          <w:szCs w:val="18"/>
        </w:rPr>
        <w:t xml:space="preserve">                                                              </w:t>
      </w:r>
      <w:r w:rsidRPr="00F731AB">
        <w:rPr>
          <w:sz w:val="18"/>
          <w:szCs w:val="18"/>
        </w:rPr>
        <w:t>№ 73-п</w:t>
      </w:r>
    </w:p>
    <w:p w:rsidR="00B92350" w:rsidRPr="00F731AB" w:rsidRDefault="00B92350" w:rsidP="00B92350">
      <w:pPr>
        <w:pStyle w:val="a6"/>
        <w:spacing w:before="0" w:beforeAutospacing="0" w:after="0" w:afterAutospacing="0"/>
        <w:jc w:val="center"/>
        <w:rPr>
          <w:sz w:val="18"/>
          <w:szCs w:val="18"/>
        </w:rPr>
      </w:pPr>
      <w:r w:rsidRPr="00F731AB">
        <w:rPr>
          <w:sz w:val="18"/>
          <w:szCs w:val="18"/>
        </w:rPr>
        <w:t>с.Новоюласка</w:t>
      </w:r>
    </w:p>
    <w:p w:rsidR="00B92350" w:rsidRPr="00F731AB" w:rsidRDefault="00B92350" w:rsidP="00B92350">
      <w:pPr>
        <w:spacing w:after="0" w:line="240" w:lineRule="auto"/>
        <w:jc w:val="center"/>
        <w:rPr>
          <w:rFonts w:ascii="Times New Roman" w:eastAsia="Times New Roman" w:hAnsi="Times New Roman" w:cs="Times New Roman"/>
          <w:color w:val="000000"/>
          <w:sz w:val="18"/>
          <w:szCs w:val="18"/>
        </w:rPr>
      </w:pPr>
      <w:r w:rsidRPr="00F731AB">
        <w:rPr>
          <w:rFonts w:ascii="Times New Roman" w:eastAsia="Times New Roman" w:hAnsi="Times New Roman" w:cs="Times New Roman"/>
          <w:bCs/>
          <w:color w:val="000000"/>
          <w:sz w:val="18"/>
          <w:szCs w:val="18"/>
        </w:rPr>
        <w:t>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муниципального образования Новоюласенский сельсовет Красногвардейского района Оренбургской области на 2026 год</w:t>
      </w:r>
    </w:p>
    <w:p w:rsidR="00B92350" w:rsidRPr="00F731AB" w:rsidRDefault="00B92350" w:rsidP="00B92350">
      <w:pPr>
        <w:shd w:val="clear" w:color="auto" w:fill="FFFFFF"/>
        <w:spacing w:after="0" w:line="240" w:lineRule="auto"/>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w:t>
      </w:r>
    </w:p>
    <w:p w:rsidR="00B92350" w:rsidRPr="00F731AB" w:rsidRDefault="00B92350" w:rsidP="00B92350">
      <w:pPr>
        <w:shd w:val="clear" w:color="auto" w:fill="FFFFFF"/>
        <w:tabs>
          <w:tab w:val="left" w:pos="709"/>
        </w:tabs>
        <w:spacing w:after="0" w:line="240" w:lineRule="auto"/>
        <w:ind w:firstLine="709"/>
        <w:jc w:val="both"/>
        <w:outlineLvl w:val="1"/>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В соответствии с Федеральным законом от 31.07.2020 года № 248-ФЗ «О государственном контроле (надзоре) и муниципальном контроле в Российской Федерации», </w:t>
      </w:r>
      <w:r w:rsidRPr="00F731AB">
        <w:rPr>
          <w:rFonts w:ascii="Times New Roman" w:eastAsia="Times New Roman" w:hAnsi="Times New Roman" w:cs="Times New Roman"/>
          <w:color w:val="000000"/>
          <w:sz w:val="18"/>
          <w:szCs w:val="18"/>
          <w:shd w:val="clear" w:color="auto" w:fill="FFFFFF"/>
        </w:rPr>
        <w:t>Постановление Правительства РФ от 25 июня 2021 </w:t>
      </w:r>
      <w:r w:rsidRPr="00F731AB">
        <w:rPr>
          <w:rFonts w:ascii="Times New Roman" w:eastAsia="Times New Roman" w:hAnsi="Times New Roman" w:cs="Times New Roman"/>
          <w:color w:val="000000"/>
          <w:sz w:val="18"/>
          <w:szCs w:val="18"/>
        </w:rPr>
        <w:t>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Новоюласенский сельсовет Красногвардейского района Оренбургской области. </w:t>
      </w:r>
    </w:p>
    <w:p w:rsidR="00B92350" w:rsidRPr="00F731AB" w:rsidRDefault="00B92350" w:rsidP="00B92350">
      <w:pPr>
        <w:tabs>
          <w:tab w:val="left" w:pos="709"/>
        </w:tabs>
        <w:spacing w:after="0" w:line="240" w:lineRule="auto"/>
        <w:ind w:firstLine="709"/>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1. Утвердить</w:t>
      </w:r>
      <w:r w:rsidRPr="00F731AB">
        <w:rPr>
          <w:rFonts w:ascii="Times New Roman" w:eastAsia="Times New Roman" w:hAnsi="Times New Roman" w:cs="Times New Roman"/>
          <w:color w:val="000000"/>
          <w:spacing w:val="1"/>
          <w:sz w:val="18"/>
          <w:szCs w:val="18"/>
        </w:rPr>
        <w:t> </w:t>
      </w:r>
      <w:r w:rsidRPr="00F731AB">
        <w:rPr>
          <w:rFonts w:ascii="Times New Roman" w:eastAsia="Times New Roman" w:hAnsi="Times New Roman" w:cs="Times New Roman"/>
          <w:color w:val="000000"/>
          <w:sz w:val="18"/>
          <w:szCs w:val="18"/>
        </w:rPr>
        <w:t>программу профилактики рисков причинения вреда (ущерба) охраняемым законом ценностям при осуществлении муниципального жилищного контроля на территории муниципального образования Новоюласенский сельсовет Красногвардейского района Оренбургской области на 2026 год согласно приложению к настоящему постановлению.</w:t>
      </w:r>
    </w:p>
    <w:p w:rsidR="00B92350" w:rsidRPr="00F731AB" w:rsidRDefault="00B92350" w:rsidP="00B92350">
      <w:pPr>
        <w:tabs>
          <w:tab w:val="left" w:pos="567"/>
          <w:tab w:val="left" w:pos="709"/>
        </w:tabs>
        <w:spacing w:after="0" w:line="240" w:lineRule="auto"/>
        <w:ind w:firstLine="567"/>
        <w:jc w:val="both"/>
        <w:rPr>
          <w:rFonts w:ascii="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xml:space="preserve">  </w:t>
      </w:r>
      <w:r w:rsidRPr="00F731AB">
        <w:rPr>
          <w:rFonts w:ascii="Times New Roman" w:hAnsi="Times New Roman" w:cs="Times New Roman"/>
          <w:color w:val="000000"/>
          <w:sz w:val="18"/>
          <w:szCs w:val="18"/>
        </w:rPr>
        <w:t xml:space="preserve">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муниципального образования Новоюласенский сельсовет Красногвардейского района Оренбургской области </w:t>
      </w:r>
      <w:r w:rsidRPr="00F731AB">
        <w:rPr>
          <w:rFonts w:ascii="Times New Roman" w:hAnsi="Times New Roman" w:cs="Times New Roman"/>
          <w:sz w:val="18"/>
          <w:szCs w:val="18"/>
        </w:rPr>
        <w:t xml:space="preserve">в сети Интернет </w:t>
      </w:r>
      <w:r w:rsidRPr="00F731AB">
        <w:rPr>
          <w:rFonts w:ascii="Times New Roman" w:hAnsi="Times New Roman" w:cs="Times New Roman"/>
          <w:color w:val="000000"/>
          <w:sz w:val="18"/>
          <w:szCs w:val="18"/>
        </w:rPr>
        <w:t>и не ранее 01 января 2026 года.</w:t>
      </w:r>
    </w:p>
    <w:p w:rsidR="00B92350" w:rsidRPr="00F731AB" w:rsidRDefault="00B92350" w:rsidP="00B92350">
      <w:pPr>
        <w:tabs>
          <w:tab w:val="left" w:pos="709"/>
        </w:tabs>
        <w:spacing w:after="0" w:line="240" w:lineRule="auto"/>
        <w:ind w:firstLine="709"/>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3. Контроль за исполнением настоящего постановления оставляю за собой.</w:t>
      </w:r>
    </w:p>
    <w:p w:rsidR="00B92350" w:rsidRPr="00F731AB" w:rsidRDefault="00B92350" w:rsidP="00B92350">
      <w:pPr>
        <w:spacing w:after="0" w:line="240" w:lineRule="auto"/>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Глава сельсовета</w:t>
      </w:r>
      <w:r w:rsidRPr="00F731AB">
        <w:rPr>
          <w:rFonts w:ascii="Times New Roman" w:eastAsia="Times New Roman" w:hAnsi="Times New Roman" w:cs="Times New Roman"/>
          <w:color w:val="000000"/>
          <w:sz w:val="18"/>
          <w:szCs w:val="18"/>
        </w:rPr>
        <w:tab/>
      </w:r>
      <w:r w:rsidRPr="00F731AB">
        <w:rPr>
          <w:rFonts w:ascii="Times New Roman" w:eastAsia="Times New Roman" w:hAnsi="Times New Roman" w:cs="Times New Roman"/>
          <w:color w:val="000000"/>
          <w:sz w:val="18"/>
          <w:szCs w:val="18"/>
        </w:rPr>
        <w:tab/>
      </w:r>
      <w:r w:rsidRPr="00F731AB">
        <w:rPr>
          <w:rFonts w:ascii="Times New Roman" w:eastAsia="Times New Roman" w:hAnsi="Times New Roman" w:cs="Times New Roman"/>
          <w:color w:val="000000"/>
          <w:sz w:val="18"/>
          <w:szCs w:val="18"/>
        </w:rPr>
        <w:tab/>
      </w:r>
      <w:r w:rsidRPr="00F731AB">
        <w:rPr>
          <w:rFonts w:ascii="Times New Roman" w:eastAsia="Times New Roman" w:hAnsi="Times New Roman" w:cs="Times New Roman"/>
          <w:color w:val="000000"/>
          <w:sz w:val="18"/>
          <w:szCs w:val="18"/>
        </w:rPr>
        <w:tab/>
      </w:r>
      <w:r w:rsidRPr="00F731AB">
        <w:rPr>
          <w:rFonts w:ascii="Times New Roman" w:eastAsia="Times New Roman" w:hAnsi="Times New Roman" w:cs="Times New Roman"/>
          <w:color w:val="000000"/>
          <w:sz w:val="18"/>
          <w:szCs w:val="18"/>
        </w:rPr>
        <w:tab/>
      </w:r>
      <w:r w:rsidRPr="00F731AB">
        <w:rPr>
          <w:rFonts w:ascii="Times New Roman" w:eastAsia="Times New Roman" w:hAnsi="Times New Roman" w:cs="Times New Roman"/>
          <w:color w:val="000000"/>
          <w:sz w:val="18"/>
          <w:szCs w:val="18"/>
        </w:rPr>
        <w:tab/>
      </w:r>
      <w:r w:rsidRPr="00F731AB">
        <w:rPr>
          <w:rFonts w:ascii="Times New Roman" w:eastAsia="Times New Roman" w:hAnsi="Times New Roman" w:cs="Times New Roman"/>
          <w:color w:val="000000"/>
          <w:sz w:val="18"/>
          <w:szCs w:val="18"/>
        </w:rPr>
        <w:tab/>
      </w:r>
      <w:r w:rsidRPr="00F731AB">
        <w:rPr>
          <w:rFonts w:ascii="Times New Roman" w:eastAsia="Times New Roman" w:hAnsi="Times New Roman" w:cs="Times New Roman"/>
          <w:color w:val="000000"/>
          <w:sz w:val="18"/>
          <w:szCs w:val="18"/>
        </w:rPr>
        <w:tab/>
        <w:t xml:space="preserve">           </w:t>
      </w:r>
      <w:r>
        <w:rPr>
          <w:rFonts w:ascii="Times New Roman" w:eastAsia="Times New Roman" w:hAnsi="Times New Roman" w:cs="Times New Roman"/>
          <w:color w:val="000000"/>
          <w:sz w:val="18"/>
          <w:szCs w:val="18"/>
        </w:rPr>
        <w:t xml:space="preserve">                                 </w:t>
      </w:r>
      <w:r w:rsidRPr="00F731AB">
        <w:rPr>
          <w:rFonts w:ascii="Times New Roman" w:eastAsia="Times New Roman" w:hAnsi="Times New Roman" w:cs="Times New Roman"/>
          <w:color w:val="000000"/>
          <w:sz w:val="18"/>
          <w:szCs w:val="18"/>
        </w:rPr>
        <w:t>С.Н.Бисяева </w:t>
      </w:r>
    </w:p>
    <w:p w:rsidR="00B92350" w:rsidRPr="00F731AB" w:rsidRDefault="00B92350" w:rsidP="00B92350">
      <w:pPr>
        <w:tabs>
          <w:tab w:val="left" w:pos="1134"/>
          <w:tab w:val="left" w:pos="1560"/>
        </w:tabs>
        <w:spacing w:after="0" w:line="240" w:lineRule="auto"/>
        <w:jc w:val="right"/>
        <w:rPr>
          <w:rFonts w:ascii="Times New Roman" w:hAnsi="Times New Roman" w:cs="Times New Roman"/>
          <w:sz w:val="18"/>
          <w:szCs w:val="18"/>
        </w:rPr>
      </w:pPr>
      <w:r w:rsidRPr="00F731AB">
        <w:rPr>
          <w:rFonts w:ascii="Times New Roman" w:eastAsia="Times New Roman" w:hAnsi="Times New Roman" w:cs="Times New Roman"/>
          <w:color w:val="000000"/>
          <w:sz w:val="18"/>
          <w:szCs w:val="18"/>
        </w:rPr>
        <w:t> </w:t>
      </w:r>
      <w:r w:rsidRPr="00F731AB">
        <w:rPr>
          <w:rFonts w:ascii="Times New Roman" w:hAnsi="Times New Roman" w:cs="Times New Roman"/>
          <w:sz w:val="18"/>
          <w:szCs w:val="18"/>
        </w:rPr>
        <w:t>Приложение</w:t>
      </w:r>
    </w:p>
    <w:p w:rsidR="00B92350" w:rsidRPr="00F731AB" w:rsidRDefault="00B92350" w:rsidP="00B92350">
      <w:pPr>
        <w:tabs>
          <w:tab w:val="left" w:pos="1134"/>
          <w:tab w:val="left" w:pos="1560"/>
        </w:tabs>
        <w:spacing w:after="0" w:line="240" w:lineRule="auto"/>
        <w:jc w:val="right"/>
        <w:rPr>
          <w:rFonts w:ascii="Times New Roman" w:hAnsi="Times New Roman" w:cs="Times New Roman"/>
          <w:sz w:val="18"/>
          <w:szCs w:val="18"/>
        </w:rPr>
      </w:pPr>
      <w:r w:rsidRPr="00F731AB">
        <w:rPr>
          <w:rFonts w:ascii="Times New Roman" w:hAnsi="Times New Roman" w:cs="Times New Roman"/>
          <w:sz w:val="18"/>
          <w:szCs w:val="18"/>
        </w:rPr>
        <w:t xml:space="preserve">к постановлению администрации </w:t>
      </w:r>
    </w:p>
    <w:p w:rsidR="00B92350" w:rsidRPr="00F731AB" w:rsidRDefault="00B92350" w:rsidP="00B92350">
      <w:pPr>
        <w:tabs>
          <w:tab w:val="left" w:pos="1134"/>
          <w:tab w:val="left" w:pos="1560"/>
        </w:tabs>
        <w:spacing w:after="0" w:line="240" w:lineRule="auto"/>
        <w:jc w:val="right"/>
        <w:rPr>
          <w:rFonts w:ascii="Times New Roman" w:hAnsi="Times New Roman" w:cs="Times New Roman"/>
          <w:sz w:val="18"/>
          <w:szCs w:val="18"/>
        </w:rPr>
      </w:pPr>
      <w:r w:rsidRPr="00F731AB">
        <w:rPr>
          <w:rFonts w:ascii="Times New Roman" w:hAnsi="Times New Roman" w:cs="Times New Roman"/>
          <w:sz w:val="18"/>
          <w:szCs w:val="18"/>
        </w:rPr>
        <w:t>муниципального образования</w:t>
      </w:r>
    </w:p>
    <w:p w:rsidR="00B92350" w:rsidRPr="00F731AB" w:rsidRDefault="00B92350" w:rsidP="00B92350">
      <w:pPr>
        <w:tabs>
          <w:tab w:val="left" w:pos="1134"/>
          <w:tab w:val="left" w:pos="1560"/>
        </w:tabs>
        <w:spacing w:after="0" w:line="240" w:lineRule="auto"/>
        <w:jc w:val="right"/>
        <w:rPr>
          <w:rFonts w:ascii="Times New Roman" w:hAnsi="Times New Roman" w:cs="Times New Roman"/>
          <w:sz w:val="18"/>
          <w:szCs w:val="18"/>
        </w:rPr>
      </w:pPr>
      <w:r w:rsidRPr="00F731AB">
        <w:rPr>
          <w:rFonts w:ascii="Times New Roman" w:hAnsi="Times New Roman" w:cs="Times New Roman"/>
          <w:sz w:val="18"/>
          <w:szCs w:val="18"/>
        </w:rPr>
        <w:t>Новоюласенский сельсовет</w:t>
      </w:r>
    </w:p>
    <w:p w:rsidR="00B92350" w:rsidRPr="00F731AB" w:rsidRDefault="00B92350" w:rsidP="00B92350">
      <w:pPr>
        <w:autoSpaceDE w:val="0"/>
        <w:spacing w:after="0" w:line="200" w:lineRule="atLeast"/>
        <w:jc w:val="right"/>
        <w:rPr>
          <w:rFonts w:ascii="Times New Roman" w:eastAsia="Helvetica" w:hAnsi="Times New Roman" w:cs="Times New Roman"/>
          <w:sz w:val="18"/>
          <w:szCs w:val="18"/>
          <w:shd w:val="clear" w:color="auto" w:fill="F5F5F5"/>
        </w:rPr>
      </w:pPr>
      <w:r w:rsidRPr="00F731AB">
        <w:rPr>
          <w:rFonts w:ascii="Times New Roman" w:eastAsia="Helvetica" w:hAnsi="Times New Roman" w:cs="Times New Roman"/>
          <w:sz w:val="18"/>
          <w:szCs w:val="18"/>
        </w:rPr>
        <w:lastRenderedPageBreak/>
        <w:t>от 09.12.2025 № 73-п</w:t>
      </w:r>
    </w:p>
    <w:p w:rsidR="00B92350" w:rsidRPr="00F731AB" w:rsidRDefault="00B92350" w:rsidP="00B92350">
      <w:pPr>
        <w:spacing w:after="0" w:line="240" w:lineRule="auto"/>
        <w:ind w:firstLine="567"/>
        <w:jc w:val="center"/>
        <w:rPr>
          <w:rFonts w:ascii="Times New Roman" w:eastAsia="Times New Roman" w:hAnsi="Times New Roman" w:cs="Times New Roman"/>
          <w:b/>
          <w:bCs/>
          <w:color w:val="000000"/>
          <w:sz w:val="18"/>
          <w:szCs w:val="18"/>
        </w:rPr>
      </w:pPr>
    </w:p>
    <w:p w:rsidR="00B92350" w:rsidRPr="00F731AB" w:rsidRDefault="00B92350" w:rsidP="00B92350">
      <w:pPr>
        <w:spacing w:after="0" w:line="240" w:lineRule="auto"/>
        <w:ind w:firstLine="567"/>
        <w:jc w:val="center"/>
        <w:rPr>
          <w:rFonts w:ascii="Times New Roman" w:eastAsia="Times New Roman" w:hAnsi="Times New Roman" w:cs="Times New Roman"/>
          <w:color w:val="000000"/>
          <w:sz w:val="18"/>
          <w:szCs w:val="18"/>
        </w:rPr>
      </w:pPr>
      <w:r w:rsidRPr="00F731AB">
        <w:rPr>
          <w:rFonts w:ascii="Times New Roman" w:eastAsia="Times New Roman" w:hAnsi="Times New Roman" w:cs="Times New Roman"/>
          <w:b/>
          <w:bCs/>
          <w:color w:val="000000"/>
          <w:sz w:val="18"/>
          <w:szCs w:val="18"/>
        </w:rPr>
        <w:t>Программа</w:t>
      </w:r>
    </w:p>
    <w:p w:rsidR="00B92350" w:rsidRPr="00F731AB" w:rsidRDefault="00B92350" w:rsidP="00B92350">
      <w:pPr>
        <w:spacing w:after="0" w:line="240" w:lineRule="auto"/>
        <w:ind w:firstLine="567"/>
        <w:jc w:val="center"/>
        <w:rPr>
          <w:rFonts w:ascii="Times New Roman" w:eastAsia="Times New Roman" w:hAnsi="Times New Roman" w:cs="Times New Roman"/>
          <w:b/>
          <w:bCs/>
          <w:color w:val="000000"/>
          <w:sz w:val="18"/>
          <w:szCs w:val="18"/>
        </w:rPr>
      </w:pPr>
      <w:r w:rsidRPr="00F731AB">
        <w:rPr>
          <w:rFonts w:ascii="Times New Roman" w:eastAsia="Times New Roman" w:hAnsi="Times New Roman" w:cs="Times New Roman"/>
          <w:b/>
          <w:bCs/>
          <w:color w:val="000000"/>
          <w:sz w:val="18"/>
          <w:szCs w:val="18"/>
        </w:rPr>
        <w:t xml:space="preserve">профилактики рисков причинения вреда (ущерба) охраняемым законом ценностям при осуществлении муниципального жилищного контроля на территории муниципального образования </w:t>
      </w:r>
      <w:r w:rsidRPr="00F731AB">
        <w:rPr>
          <w:rFonts w:ascii="Times New Roman" w:hAnsi="Times New Roman" w:cs="Times New Roman"/>
          <w:b/>
          <w:sz w:val="18"/>
          <w:szCs w:val="18"/>
        </w:rPr>
        <w:t>Новоюласенский</w:t>
      </w:r>
      <w:r w:rsidRPr="00F731AB">
        <w:rPr>
          <w:rFonts w:ascii="Times New Roman" w:eastAsia="Times New Roman" w:hAnsi="Times New Roman" w:cs="Times New Roman"/>
          <w:b/>
          <w:bCs/>
          <w:color w:val="000000"/>
          <w:sz w:val="18"/>
          <w:szCs w:val="18"/>
        </w:rPr>
        <w:t xml:space="preserve"> сельсовет Красногвардейского района Оренбургской области на 2026 год</w:t>
      </w:r>
    </w:p>
    <w:p w:rsidR="00B92350" w:rsidRPr="00F731AB" w:rsidRDefault="00B92350" w:rsidP="00B92350">
      <w:pPr>
        <w:spacing w:after="0" w:line="240" w:lineRule="auto"/>
        <w:ind w:firstLine="567"/>
        <w:jc w:val="center"/>
        <w:rPr>
          <w:rFonts w:ascii="Times New Roman" w:eastAsia="Times New Roman" w:hAnsi="Times New Roman" w:cs="Times New Roman"/>
          <w:color w:val="000000"/>
          <w:sz w:val="18"/>
          <w:szCs w:val="18"/>
        </w:rPr>
      </w:pPr>
      <w:r w:rsidRPr="00F731AB">
        <w:rPr>
          <w:rFonts w:ascii="Times New Roman" w:eastAsia="Times New Roman" w:hAnsi="Times New Roman" w:cs="Times New Roman"/>
          <w:b/>
          <w:bCs/>
          <w:color w:val="000000"/>
          <w:sz w:val="18"/>
          <w:szCs w:val="18"/>
        </w:rPr>
        <w:t> </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Настоящая программа профилактики рисков причинения вреда (ущерба) охраняемым законом ценностям при осуществлении муниципального жилищного контроля на территории  Новоюласенского сельсовета Красногвардейского района Оренбургской области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жилищного контроля на территории  Новоюласенского сельсовета Красногвардейского района Оренбургской области (далее – муниципальный контроль).</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w:t>
      </w:r>
    </w:p>
    <w:p w:rsidR="00B92350" w:rsidRPr="00F731AB" w:rsidRDefault="00B92350" w:rsidP="00B92350">
      <w:pPr>
        <w:spacing w:after="0" w:line="240" w:lineRule="auto"/>
        <w:ind w:firstLine="567"/>
        <w:jc w:val="center"/>
        <w:rPr>
          <w:rFonts w:ascii="Times New Roman" w:eastAsia="Times New Roman" w:hAnsi="Times New Roman" w:cs="Times New Roman"/>
          <w:color w:val="000000"/>
          <w:sz w:val="18"/>
          <w:szCs w:val="18"/>
        </w:rPr>
      </w:pPr>
      <w:r w:rsidRPr="00F731AB">
        <w:rPr>
          <w:rFonts w:ascii="Times New Roman" w:eastAsia="Times New Roman" w:hAnsi="Times New Roman" w:cs="Times New Roman"/>
          <w:b/>
          <w:bCs/>
          <w:color w:val="000000"/>
          <w:sz w:val="18"/>
          <w:szCs w:val="18"/>
        </w:rPr>
        <w:t xml:space="preserve">Раздел I. Анализ текущего состояния осуществления муниципального контроля, описание текущего развития профилактической деятельности администрации </w:t>
      </w:r>
      <w:r w:rsidRPr="00F731AB">
        <w:rPr>
          <w:rFonts w:ascii="Times New Roman" w:eastAsia="Times New Roman" w:hAnsi="Times New Roman" w:cs="Times New Roman"/>
          <w:b/>
          <w:color w:val="000000"/>
          <w:sz w:val="18"/>
          <w:szCs w:val="18"/>
        </w:rPr>
        <w:t>Новоюласенского</w:t>
      </w:r>
      <w:r w:rsidRPr="00F731AB">
        <w:rPr>
          <w:rFonts w:ascii="Times New Roman" w:eastAsia="Times New Roman" w:hAnsi="Times New Roman" w:cs="Times New Roman"/>
          <w:b/>
          <w:bCs/>
          <w:color w:val="000000"/>
          <w:sz w:val="18"/>
          <w:szCs w:val="18"/>
        </w:rPr>
        <w:t xml:space="preserve"> сельсовета Красногвардейского района Оренбургской области, характеристика проблем, на решение которых направлена Программа</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Объектами при осуществлении вида муниципального контроля являются:</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12 пункта 5 Положения о муниципальном жилищном контроле;</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2) результаты деятельности контролируемых лиц, в том числе продукция (товары), работы и услуги, к которым предъявляются обязательные требования;</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Контролируемыми лицами при осуществлении муниципального контроля являются юридические лица, индивидуальные предприниматели, граждане.</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 обеспечивая приоритет проведения профилактики.</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В связи с тем, что ранее данный вид контроля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Ежегодный план проведения плановых проверок юридических лиц и индивидуальных предпринимателей на основании статьи 9 Федерального закона «</w:t>
      </w:r>
      <w:hyperlink r:id="rId10" w:tgtFrame="_blank" w:history="1">
        <w:r w:rsidRPr="00F731AB">
          <w:rPr>
            <w:rFonts w:ascii="Times New Roman" w:eastAsia="Times New Roman" w:hAnsi="Times New Roman" w:cs="Times New Roman"/>
            <w:color w:val="000000"/>
            <w:sz w:val="18"/>
            <w:szCs w:val="1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F731AB">
        <w:rPr>
          <w:rFonts w:ascii="Times New Roman" w:eastAsia="Times New Roman" w:hAnsi="Times New Roman" w:cs="Times New Roman"/>
          <w:color w:val="000000"/>
          <w:sz w:val="18"/>
          <w:szCs w:val="18"/>
        </w:rPr>
        <w:t xml:space="preserve">» </w:t>
      </w:r>
      <w:hyperlink r:id="rId11" w:tgtFrame="_blank" w:history="1">
        <w:r w:rsidRPr="00F731AB">
          <w:rPr>
            <w:rFonts w:ascii="Times New Roman" w:eastAsia="Times New Roman" w:hAnsi="Times New Roman" w:cs="Times New Roman"/>
            <w:color w:val="000000"/>
            <w:sz w:val="18"/>
            <w:szCs w:val="18"/>
          </w:rPr>
          <w:t>от 26.12.2008 № 294-ФЗ</w:t>
        </w:r>
      </w:hyperlink>
      <w:r w:rsidRPr="00F731AB">
        <w:rPr>
          <w:rFonts w:ascii="Times New Roman" w:eastAsia="Times New Roman" w:hAnsi="Times New Roman" w:cs="Times New Roman"/>
          <w:color w:val="000000"/>
          <w:sz w:val="18"/>
          <w:szCs w:val="18"/>
        </w:rPr>
        <w:t>, в сфере муниципального жилищного контроля на территории муниципального образования на 2026 год не утверждался.</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w:t>
      </w:r>
    </w:p>
    <w:p w:rsidR="00B92350" w:rsidRPr="00F731AB" w:rsidRDefault="00B92350" w:rsidP="00B92350">
      <w:pPr>
        <w:spacing w:after="0" w:line="240" w:lineRule="auto"/>
        <w:ind w:firstLine="567"/>
        <w:jc w:val="center"/>
        <w:rPr>
          <w:rFonts w:ascii="Times New Roman" w:eastAsia="Times New Roman" w:hAnsi="Times New Roman" w:cs="Times New Roman"/>
          <w:color w:val="000000"/>
          <w:sz w:val="18"/>
          <w:szCs w:val="18"/>
        </w:rPr>
      </w:pPr>
      <w:r w:rsidRPr="00F731AB">
        <w:rPr>
          <w:rFonts w:ascii="Times New Roman" w:eastAsia="Times New Roman" w:hAnsi="Times New Roman" w:cs="Times New Roman"/>
          <w:b/>
          <w:bCs/>
          <w:color w:val="000000"/>
          <w:sz w:val="18"/>
          <w:szCs w:val="18"/>
        </w:rPr>
        <w:t>Радел II. Цели и задачи реализации Программы</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1. Целями реализации Программы являются:</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1) стимулирование добросовестного соблюдения обязательных требований всеми контролируемыми лицами;</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3) создание условий для доведения обязательных требований до контролируемых лиц, повышение информированности о способах их соблюдения;</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4)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5) снижение административной нагрузки на контролируемых лиц;</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6) снижение размера ущерба, причиняемого охраняемым законом ценностям.</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2. Задачами реализации Программы являются:</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оценка возможной угрозы причинения, либо причинения вреда (ущерба) (каким ценностям), выработка и реализация профилактических мер, способствующих ее снижению;</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формирование единого понимания обязательных требований у всех участников контрольно-надзорной деятельности;</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B92350"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снижение издержек контрольно-надзорной деятельности и административной нагрузки на контролируемых лиц.</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b/>
          <w:bCs/>
          <w:color w:val="000000"/>
          <w:sz w:val="18"/>
          <w:szCs w:val="18"/>
        </w:rPr>
        <w:lastRenderedPageBreak/>
        <w:t>Раздел III. Перечень профилактических мероприятий, сроки (периодичность) их проведения</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1. В соответствии с Положением о муниципальном жилищном контроле на территории Новоюласенского сельсовета Красногвардейского района Оренбургской области, проводятся следующие профилактические мероприятия:</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1) информирование;</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2) обобщение правоприменительной практики;</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3) объявление предостережений;</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4) консультирование;</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5) профилактический визит</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w:t>
      </w:r>
    </w:p>
    <w:p w:rsidR="00B92350" w:rsidRPr="00F731AB" w:rsidRDefault="00B92350" w:rsidP="00B92350">
      <w:pPr>
        <w:spacing w:after="0" w:line="240" w:lineRule="auto"/>
        <w:ind w:firstLine="567"/>
        <w:jc w:val="center"/>
        <w:rPr>
          <w:rFonts w:ascii="Times New Roman" w:eastAsia="Times New Roman" w:hAnsi="Times New Roman" w:cs="Times New Roman"/>
          <w:color w:val="000000"/>
          <w:sz w:val="18"/>
          <w:szCs w:val="18"/>
        </w:rPr>
      </w:pPr>
      <w:r w:rsidRPr="00F731AB">
        <w:rPr>
          <w:rFonts w:ascii="Times New Roman" w:eastAsia="Times New Roman" w:hAnsi="Times New Roman" w:cs="Times New Roman"/>
          <w:b/>
          <w:bCs/>
          <w:color w:val="000000"/>
          <w:sz w:val="18"/>
          <w:szCs w:val="18"/>
        </w:rPr>
        <w:t>Раздел IV. Показатели результативности и эффективности Программы</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1. Для оценки результативности и эффективности Программы устанавливаются следующие показатели результативности и эффективности:</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а) 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года № 248-ФЗ «О государственном контроле (надзоре) и муниципальном контроле в Российской Федерации» - 100%;</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б) Утверждение доклада, содержащего результаты обобщения правоприменительной практики по осуществлению муниципального контроля, его опубликование - Исполнено/Не исполнено.</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2.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 </w:t>
      </w:r>
    </w:p>
    <w:p w:rsidR="00B92350" w:rsidRPr="00F731AB" w:rsidRDefault="00B92350" w:rsidP="00B92350">
      <w:pPr>
        <w:spacing w:after="0" w:line="240" w:lineRule="auto"/>
        <w:ind w:firstLine="567"/>
        <w:jc w:val="right"/>
        <w:rPr>
          <w:rFonts w:ascii="Times New Roman" w:eastAsia="Times New Roman" w:hAnsi="Times New Roman" w:cs="Times New Roman"/>
          <w:color w:val="000000"/>
          <w:sz w:val="18"/>
          <w:szCs w:val="18"/>
        </w:rPr>
      </w:pPr>
      <w:r w:rsidRPr="00F731AB">
        <w:rPr>
          <w:rFonts w:ascii="Times New Roman" w:eastAsia="Times New Roman" w:hAnsi="Times New Roman" w:cs="Times New Roman"/>
          <w:color w:val="000000"/>
          <w:sz w:val="18"/>
          <w:szCs w:val="18"/>
        </w:rPr>
        <w:t>Приложение к Программе</w:t>
      </w:r>
    </w:p>
    <w:p w:rsidR="00B92350" w:rsidRPr="00F731AB" w:rsidRDefault="00B92350" w:rsidP="00B92350">
      <w:pPr>
        <w:spacing w:after="0" w:line="240" w:lineRule="auto"/>
        <w:ind w:firstLine="567"/>
        <w:jc w:val="both"/>
        <w:rPr>
          <w:rFonts w:ascii="Times New Roman" w:eastAsia="Times New Roman" w:hAnsi="Times New Roman" w:cs="Times New Roman"/>
          <w:color w:val="000000"/>
          <w:sz w:val="18"/>
          <w:szCs w:val="18"/>
        </w:rPr>
      </w:pPr>
      <w:r w:rsidRPr="00F731AB">
        <w:rPr>
          <w:rFonts w:ascii="Times New Roman" w:eastAsia="Times New Roman" w:hAnsi="Times New Roman" w:cs="Times New Roman"/>
          <w:b/>
          <w:bCs/>
          <w:color w:val="000000"/>
          <w:sz w:val="18"/>
          <w:szCs w:val="18"/>
        </w:rPr>
        <w:t> </w:t>
      </w:r>
    </w:p>
    <w:p w:rsidR="00B92350" w:rsidRPr="00F731AB" w:rsidRDefault="00B92350" w:rsidP="00B92350">
      <w:pPr>
        <w:spacing w:after="0" w:line="240" w:lineRule="auto"/>
        <w:ind w:firstLine="567"/>
        <w:jc w:val="center"/>
        <w:rPr>
          <w:rFonts w:ascii="Times New Roman" w:eastAsia="Times New Roman" w:hAnsi="Times New Roman" w:cs="Times New Roman"/>
          <w:color w:val="000000"/>
          <w:sz w:val="18"/>
          <w:szCs w:val="18"/>
        </w:rPr>
      </w:pPr>
      <w:r w:rsidRPr="00F731AB">
        <w:rPr>
          <w:rFonts w:ascii="Times New Roman" w:eastAsia="Times New Roman" w:hAnsi="Times New Roman" w:cs="Times New Roman"/>
          <w:b/>
          <w:bCs/>
          <w:color w:val="000000"/>
          <w:sz w:val="18"/>
          <w:szCs w:val="18"/>
        </w:rPr>
        <w:t>Перечень профилактических мероприятий,</w:t>
      </w:r>
      <w:r>
        <w:rPr>
          <w:rFonts w:ascii="Times New Roman" w:eastAsia="Times New Roman" w:hAnsi="Times New Roman" w:cs="Times New Roman"/>
          <w:color w:val="000000"/>
          <w:sz w:val="18"/>
          <w:szCs w:val="18"/>
        </w:rPr>
        <w:t xml:space="preserve"> </w:t>
      </w:r>
      <w:r w:rsidRPr="00F731AB">
        <w:rPr>
          <w:rFonts w:ascii="Times New Roman" w:eastAsia="Times New Roman" w:hAnsi="Times New Roman" w:cs="Times New Roman"/>
          <w:b/>
          <w:bCs/>
          <w:color w:val="000000"/>
          <w:sz w:val="18"/>
          <w:szCs w:val="18"/>
        </w:rPr>
        <w:t>сроки (периодичность) их проведения</w:t>
      </w:r>
    </w:p>
    <w:p w:rsidR="00B92350" w:rsidRPr="00F731AB" w:rsidRDefault="00B92350" w:rsidP="00B92350">
      <w:pPr>
        <w:spacing w:after="0" w:line="240" w:lineRule="auto"/>
        <w:ind w:firstLine="567"/>
        <w:jc w:val="center"/>
        <w:rPr>
          <w:rFonts w:ascii="Times New Roman" w:eastAsia="Times New Roman" w:hAnsi="Times New Roman" w:cs="Times New Roman"/>
          <w:color w:val="000000"/>
          <w:sz w:val="18"/>
          <w:szCs w:val="18"/>
        </w:rPr>
      </w:pPr>
      <w:r w:rsidRPr="00F731AB">
        <w:rPr>
          <w:rFonts w:ascii="Times New Roman" w:eastAsia="Times New Roman" w:hAnsi="Times New Roman" w:cs="Times New Roman"/>
          <w:b/>
          <w:bCs/>
          <w:color w:val="000000"/>
          <w:sz w:val="18"/>
          <w:szCs w:val="18"/>
        </w:rPr>
        <w:t> </w:t>
      </w:r>
    </w:p>
    <w:tbl>
      <w:tblPr>
        <w:tblW w:w="10104" w:type="dxa"/>
        <w:tblInd w:w="-176" w:type="dxa"/>
        <w:tblLayout w:type="fixed"/>
        <w:tblCellMar>
          <w:left w:w="0" w:type="dxa"/>
          <w:right w:w="0" w:type="dxa"/>
        </w:tblCellMar>
        <w:tblLook w:val="04A0"/>
      </w:tblPr>
      <w:tblGrid>
        <w:gridCol w:w="484"/>
        <w:gridCol w:w="1751"/>
        <w:gridCol w:w="4145"/>
        <w:gridCol w:w="2021"/>
        <w:gridCol w:w="1703"/>
      </w:tblGrid>
      <w:tr w:rsidR="00B92350" w:rsidRPr="00F731AB" w:rsidTr="00B92350">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jc w:val="center"/>
              <w:rPr>
                <w:rFonts w:ascii="Times New Roman" w:eastAsia="Times New Roman" w:hAnsi="Times New Roman" w:cs="Times New Roman"/>
                <w:b/>
                <w:bCs/>
                <w:sz w:val="18"/>
                <w:szCs w:val="18"/>
              </w:rPr>
            </w:pPr>
            <w:r w:rsidRPr="00F731AB">
              <w:rPr>
                <w:rFonts w:ascii="Times New Roman" w:eastAsia="Times New Roman" w:hAnsi="Times New Roman" w:cs="Times New Roman"/>
                <w:b/>
                <w:bCs/>
                <w:sz w:val="18"/>
                <w:szCs w:val="18"/>
              </w:rPr>
              <w:t>№</w:t>
            </w:r>
          </w:p>
          <w:p w:rsidR="00B92350" w:rsidRPr="00F731AB" w:rsidRDefault="00B92350" w:rsidP="00B92350">
            <w:pPr>
              <w:spacing w:after="0" w:line="240" w:lineRule="auto"/>
              <w:jc w:val="center"/>
              <w:rPr>
                <w:rFonts w:ascii="Times New Roman" w:eastAsia="Times New Roman" w:hAnsi="Times New Roman" w:cs="Times New Roman"/>
                <w:b/>
                <w:bCs/>
                <w:sz w:val="18"/>
                <w:szCs w:val="18"/>
              </w:rPr>
            </w:pPr>
            <w:r w:rsidRPr="00F731AB">
              <w:rPr>
                <w:rFonts w:ascii="Times New Roman" w:eastAsia="Times New Roman" w:hAnsi="Times New Roman" w:cs="Times New Roman"/>
                <w:b/>
                <w:bCs/>
                <w:sz w:val="18"/>
                <w:szCs w:val="18"/>
              </w:rPr>
              <w:t> </w:t>
            </w:r>
          </w:p>
        </w:tc>
        <w:tc>
          <w:tcPr>
            <w:tcW w:w="17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jc w:val="center"/>
              <w:rPr>
                <w:rFonts w:ascii="Times New Roman" w:eastAsia="Times New Roman" w:hAnsi="Times New Roman" w:cs="Times New Roman"/>
                <w:b/>
                <w:bCs/>
                <w:sz w:val="18"/>
                <w:szCs w:val="18"/>
              </w:rPr>
            </w:pPr>
            <w:r w:rsidRPr="00F731AB">
              <w:rPr>
                <w:rFonts w:ascii="Times New Roman" w:eastAsia="Times New Roman" w:hAnsi="Times New Roman" w:cs="Times New Roman"/>
                <w:b/>
                <w:bCs/>
                <w:sz w:val="18"/>
                <w:szCs w:val="18"/>
              </w:rPr>
              <w:t>Вид мероприятия</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jc w:val="center"/>
              <w:rPr>
                <w:rFonts w:ascii="Times New Roman" w:eastAsia="Times New Roman" w:hAnsi="Times New Roman" w:cs="Times New Roman"/>
                <w:b/>
                <w:bCs/>
                <w:sz w:val="18"/>
                <w:szCs w:val="18"/>
              </w:rPr>
            </w:pPr>
            <w:r w:rsidRPr="00F731AB">
              <w:rPr>
                <w:rFonts w:ascii="Times New Roman" w:eastAsia="Times New Roman" w:hAnsi="Times New Roman" w:cs="Times New Roman"/>
                <w:b/>
                <w:bCs/>
                <w:sz w:val="18"/>
                <w:szCs w:val="18"/>
              </w:rPr>
              <w:t>Форма мероприятия</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jc w:val="center"/>
              <w:rPr>
                <w:rFonts w:ascii="Times New Roman" w:eastAsia="Times New Roman" w:hAnsi="Times New Roman" w:cs="Times New Roman"/>
                <w:b/>
                <w:bCs/>
                <w:sz w:val="18"/>
                <w:szCs w:val="18"/>
              </w:rPr>
            </w:pPr>
            <w:r w:rsidRPr="00F731AB">
              <w:rPr>
                <w:rFonts w:ascii="Times New Roman" w:eastAsia="Times New Roman" w:hAnsi="Times New Roman" w:cs="Times New Roman"/>
                <w:b/>
                <w:bCs/>
                <w:sz w:val="18"/>
                <w:szCs w:val="18"/>
              </w:rPr>
              <w:t>должностные лица </w:t>
            </w:r>
            <w:r w:rsidRPr="00F731AB">
              <w:rPr>
                <w:rFonts w:ascii="Times New Roman" w:eastAsia="Times New Roman" w:hAnsi="Times New Roman" w:cs="Times New Roman"/>
                <w:b/>
                <w:bCs/>
                <w:iCs/>
                <w:sz w:val="18"/>
                <w:szCs w:val="18"/>
              </w:rPr>
              <w:t>администрации</w:t>
            </w:r>
            <w:r w:rsidRPr="00F731AB">
              <w:rPr>
                <w:rFonts w:ascii="Times New Roman" w:eastAsia="Times New Roman" w:hAnsi="Times New Roman" w:cs="Times New Roman"/>
                <w:b/>
                <w:bCs/>
                <w:sz w:val="18"/>
                <w:szCs w:val="18"/>
              </w:rPr>
              <w:t>, ответственные за реализацию мероприятия</w:t>
            </w:r>
          </w:p>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 </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Сроки (периодичность) их проведения</w:t>
            </w:r>
          </w:p>
        </w:tc>
      </w:tr>
      <w:tr w:rsidR="00B92350" w:rsidRPr="00F731AB" w:rsidTr="00B92350">
        <w:trPr>
          <w:trHeight w:val="556"/>
        </w:trPr>
        <w:tc>
          <w:tcPr>
            <w:tcW w:w="4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1.</w:t>
            </w:r>
          </w:p>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 </w:t>
            </w:r>
          </w:p>
        </w:tc>
        <w:tc>
          <w:tcPr>
            <w:tcW w:w="175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Информирование</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Проведение публичных мероприятий (собраний, совещаний, семинаров) с контролируемыми лицами в целях их информирования</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Специалист администрации</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По мере необходимости в течение года</w:t>
            </w:r>
          </w:p>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 </w:t>
            </w:r>
          </w:p>
        </w:tc>
      </w:tr>
      <w:tr w:rsidR="00B92350" w:rsidRPr="00F731AB" w:rsidTr="00B92350">
        <w:tc>
          <w:tcPr>
            <w:tcW w:w="484" w:type="dxa"/>
            <w:vMerge/>
            <w:tcBorders>
              <w:top w:val="single" w:sz="6" w:space="0" w:color="000000"/>
              <w:left w:val="single" w:sz="6" w:space="0" w:color="000000"/>
              <w:bottom w:val="single" w:sz="6" w:space="0" w:color="000000"/>
              <w:right w:val="single" w:sz="6" w:space="0" w:color="000000"/>
            </w:tcBorders>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p>
        </w:tc>
        <w:tc>
          <w:tcPr>
            <w:tcW w:w="1751" w:type="dxa"/>
            <w:vMerge/>
            <w:tcBorders>
              <w:top w:val="single" w:sz="6" w:space="0" w:color="000000"/>
              <w:left w:val="single" w:sz="6" w:space="0" w:color="000000"/>
              <w:bottom w:val="single" w:sz="6" w:space="0" w:color="000000"/>
              <w:right w:val="single" w:sz="6" w:space="0" w:color="000000"/>
            </w:tcBorders>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Публикация на сайте руководств по соблюдению обязательных требований в сфере муниципального жилищного контроля при направлении их в адрес администрации уполномоченным федеральным органом исполнительной власти</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Специалист администрации</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По мере поступления</w:t>
            </w:r>
          </w:p>
        </w:tc>
      </w:tr>
      <w:tr w:rsidR="00B92350" w:rsidRPr="00F731AB" w:rsidTr="00B92350">
        <w:trPr>
          <w:trHeight w:val="727"/>
        </w:trPr>
        <w:tc>
          <w:tcPr>
            <w:tcW w:w="484" w:type="dxa"/>
            <w:vMerge/>
            <w:tcBorders>
              <w:top w:val="single" w:sz="6" w:space="0" w:color="000000"/>
              <w:left w:val="single" w:sz="6" w:space="0" w:color="000000"/>
              <w:bottom w:val="single" w:sz="6" w:space="0" w:color="000000"/>
              <w:right w:val="single" w:sz="6" w:space="0" w:color="000000"/>
            </w:tcBorders>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p>
        </w:tc>
        <w:tc>
          <w:tcPr>
            <w:tcW w:w="1751" w:type="dxa"/>
            <w:vMerge/>
            <w:tcBorders>
              <w:top w:val="single" w:sz="6" w:space="0" w:color="000000"/>
              <w:left w:val="single" w:sz="6" w:space="0" w:color="000000"/>
              <w:bottom w:val="single" w:sz="6" w:space="0" w:color="000000"/>
              <w:right w:val="single" w:sz="6" w:space="0" w:color="000000"/>
            </w:tcBorders>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Размещение и поддержание в актуальном состоянии на официальном сайте в сети «Интернет» профилактической информации о </w:t>
            </w:r>
          </w:p>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муниципальном жилищном контроле</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Специалист администрации</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По мере обновления</w:t>
            </w:r>
          </w:p>
        </w:tc>
      </w:tr>
      <w:tr w:rsidR="00B92350" w:rsidRPr="00F731AB" w:rsidTr="00B92350">
        <w:trPr>
          <w:trHeight w:val="1946"/>
        </w:trPr>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2.</w:t>
            </w:r>
          </w:p>
        </w:tc>
        <w:tc>
          <w:tcPr>
            <w:tcW w:w="17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Обобщение правоприменительной практики</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Обобщение и анализ правоприменительной практики контрольно-надзорной деятельности в сфере муниципального жилищного контроля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в срок, не превышающий 5 рабочих дней со дня утверждения доклада.</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Специалист администрации</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Ежегодно (до 1 июля года, следующего за годом обобщения правоприменительной практики)</w:t>
            </w:r>
          </w:p>
        </w:tc>
      </w:tr>
      <w:tr w:rsidR="00B92350" w:rsidRPr="00F731AB" w:rsidTr="00B92350">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3.</w:t>
            </w:r>
          </w:p>
        </w:tc>
        <w:tc>
          <w:tcPr>
            <w:tcW w:w="17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Объявление предостережения</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Объявление предостережений контролируемым лицам для целей принятия мер по обеспечению соблюдения обязательных требований</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Глава сельсовета</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В течение года (при наличии оснований)</w:t>
            </w:r>
          </w:p>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 </w:t>
            </w:r>
          </w:p>
        </w:tc>
      </w:tr>
      <w:tr w:rsidR="00B92350" w:rsidRPr="00F731AB" w:rsidTr="00B92350">
        <w:trPr>
          <w:trHeight w:val="1119"/>
        </w:trPr>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4.</w:t>
            </w:r>
          </w:p>
        </w:tc>
        <w:tc>
          <w:tcPr>
            <w:tcW w:w="17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Консультирование</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Проведение должностными лицами </w:t>
            </w:r>
            <w:r w:rsidRPr="00F731AB">
              <w:rPr>
                <w:rFonts w:ascii="Times New Roman" w:eastAsia="Times New Roman" w:hAnsi="Times New Roman" w:cs="Times New Roman"/>
                <w:iCs/>
                <w:sz w:val="18"/>
                <w:szCs w:val="18"/>
              </w:rPr>
              <w:t>администрации</w:t>
            </w:r>
            <w:r w:rsidRPr="00F731AB">
              <w:rPr>
                <w:rFonts w:ascii="Times New Roman" w:eastAsia="Times New Roman" w:hAnsi="Times New Roman" w:cs="Times New Roman"/>
                <w:sz w:val="18"/>
                <w:szCs w:val="18"/>
              </w:rPr>
              <w:t> консультаций по вопросам:</w:t>
            </w:r>
          </w:p>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Муниципального жилищного контроля.</w:t>
            </w:r>
          </w:p>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 xml:space="preserve">Консультирование осуществляется посредствам личного обращения, телефонной </w:t>
            </w:r>
            <w:r w:rsidRPr="00F731AB">
              <w:rPr>
                <w:rFonts w:ascii="Times New Roman" w:eastAsia="Times New Roman" w:hAnsi="Times New Roman" w:cs="Times New Roman"/>
                <w:sz w:val="18"/>
                <w:szCs w:val="18"/>
              </w:rPr>
              <w:lastRenderedPageBreak/>
              <w:t>связи, электронной почты, видео-конференц-связи, при получении письменного запроса - в письменной форме в порядке, установленном Федеральным </w:t>
            </w:r>
            <w:hyperlink r:id="rId12" w:history="1">
              <w:r w:rsidRPr="00F731AB">
                <w:rPr>
                  <w:rFonts w:ascii="Times New Roman" w:eastAsia="Times New Roman" w:hAnsi="Times New Roman" w:cs="Times New Roman"/>
                  <w:color w:val="000000"/>
                  <w:sz w:val="18"/>
                  <w:szCs w:val="18"/>
                </w:rPr>
                <w:t>законом</w:t>
              </w:r>
            </w:hyperlink>
            <w:r w:rsidRPr="00F731AB">
              <w:rPr>
                <w:rFonts w:ascii="Times New Roman" w:eastAsia="Times New Roman" w:hAnsi="Times New Roman" w:cs="Times New Roman"/>
                <w:sz w:val="18"/>
                <w:szCs w:val="18"/>
              </w:rPr>
              <w:t> »О порядке рассмотрения обращения граждан Российской Федерации», а также в ходе проведения профилактического мероприятия, контрольного (надзорного) мероприятия.</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lastRenderedPageBreak/>
              <w:t>Глава сельсовета</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В течение года (при наличии оснований)</w:t>
            </w:r>
          </w:p>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 </w:t>
            </w:r>
          </w:p>
        </w:tc>
      </w:tr>
      <w:tr w:rsidR="00B92350" w:rsidRPr="00F731AB" w:rsidTr="00B92350">
        <w:trPr>
          <w:trHeight w:val="2745"/>
        </w:trPr>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lastRenderedPageBreak/>
              <w:t>5.</w:t>
            </w:r>
          </w:p>
        </w:tc>
        <w:tc>
          <w:tcPr>
            <w:tcW w:w="17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Профилактический визит</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Проведение должностными лицами органа муниципального контроля информирования контролируемых лиц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муниципального контроля, исходя из его отнесения к соответствующей категории риска.</w:t>
            </w:r>
          </w:p>
          <w:p w:rsidR="00B92350" w:rsidRPr="00F731AB" w:rsidRDefault="00B92350" w:rsidP="00B92350">
            <w:pPr>
              <w:spacing w:after="0" w:line="240" w:lineRule="auto"/>
              <w:rPr>
                <w:rFonts w:ascii="Times New Roman" w:eastAsia="Times New Roman" w:hAnsi="Times New Roman" w:cs="Times New Roman"/>
                <w:sz w:val="18"/>
                <w:szCs w:val="18"/>
              </w:rPr>
            </w:pP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Глава сельсовета</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92350" w:rsidRPr="00F731AB" w:rsidRDefault="00B92350" w:rsidP="00B92350">
            <w:pPr>
              <w:spacing w:after="0" w:line="240" w:lineRule="auto"/>
              <w:rPr>
                <w:rFonts w:ascii="Times New Roman" w:eastAsia="Times New Roman" w:hAnsi="Times New Roman" w:cs="Times New Roman"/>
                <w:sz w:val="18"/>
                <w:szCs w:val="18"/>
              </w:rPr>
            </w:pPr>
            <w:r w:rsidRPr="00F731AB">
              <w:rPr>
                <w:rFonts w:ascii="Times New Roman" w:eastAsia="Times New Roman" w:hAnsi="Times New Roman" w:cs="Times New Roman"/>
                <w:sz w:val="18"/>
                <w:szCs w:val="18"/>
              </w:rPr>
              <w:t>Профилактические визиты подлежат проведению в течение года (при наличии оснований).</w:t>
            </w:r>
          </w:p>
          <w:p w:rsidR="00B92350" w:rsidRPr="00F731AB" w:rsidRDefault="00B92350" w:rsidP="00B92350">
            <w:pPr>
              <w:spacing w:after="0" w:line="240" w:lineRule="auto"/>
              <w:rPr>
                <w:rFonts w:ascii="Times New Roman" w:eastAsia="Times New Roman" w:hAnsi="Times New Roman" w:cs="Times New Roman"/>
                <w:sz w:val="18"/>
                <w:szCs w:val="18"/>
              </w:rPr>
            </w:pPr>
          </w:p>
        </w:tc>
      </w:tr>
    </w:tbl>
    <w:p w:rsidR="00B92350" w:rsidRPr="00F768F0" w:rsidRDefault="00B92350" w:rsidP="00B92350">
      <w:pPr>
        <w:tabs>
          <w:tab w:val="right" w:pos="900"/>
        </w:tabs>
        <w:spacing w:after="0" w:line="240" w:lineRule="auto"/>
        <w:jc w:val="center"/>
        <w:rPr>
          <w:rFonts w:ascii="Times New Roman" w:hAnsi="Times New Roman" w:cs="Times New Roman"/>
          <w:b/>
          <w:sz w:val="18"/>
          <w:szCs w:val="18"/>
        </w:rPr>
      </w:pPr>
      <w:r w:rsidRPr="00F768F0">
        <w:rPr>
          <w:rFonts w:ascii="Times New Roman" w:hAnsi="Times New Roman" w:cs="Times New Roman"/>
          <w:b/>
          <w:sz w:val="18"/>
          <w:szCs w:val="18"/>
        </w:rPr>
        <w:t xml:space="preserve">АДМИНИСТРАЦИЯ  МУНИЦИПАЛЬНОГО ОБРАЗОВАНИЯ </w:t>
      </w:r>
    </w:p>
    <w:p w:rsidR="00B92350" w:rsidRPr="00F768F0" w:rsidRDefault="00B92350" w:rsidP="00B92350">
      <w:pPr>
        <w:tabs>
          <w:tab w:val="right" w:pos="900"/>
        </w:tabs>
        <w:spacing w:after="0" w:line="240" w:lineRule="auto"/>
        <w:jc w:val="center"/>
        <w:rPr>
          <w:rFonts w:ascii="Times New Roman" w:hAnsi="Times New Roman" w:cs="Times New Roman"/>
          <w:b/>
          <w:sz w:val="18"/>
          <w:szCs w:val="18"/>
        </w:rPr>
      </w:pPr>
      <w:r w:rsidRPr="00F768F0">
        <w:rPr>
          <w:rFonts w:ascii="Times New Roman" w:hAnsi="Times New Roman" w:cs="Times New Roman"/>
          <w:b/>
          <w:sz w:val="18"/>
          <w:szCs w:val="18"/>
        </w:rPr>
        <w:t>НОВОЮЛАСЕНСКИЙ СЕЛЬСОВЕТ</w:t>
      </w:r>
    </w:p>
    <w:p w:rsidR="00B92350" w:rsidRPr="00F768F0" w:rsidRDefault="00B92350" w:rsidP="00B92350">
      <w:pPr>
        <w:tabs>
          <w:tab w:val="right" w:pos="900"/>
        </w:tabs>
        <w:spacing w:after="0" w:line="240" w:lineRule="auto"/>
        <w:jc w:val="center"/>
        <w:rPr>
          <w:rFonts w:ascii="Times New Roman" w:hAnsi="Times New Roman" w:cs="Times New Roman"/>
          <w:b/>
          <w:sz w:val="18"/>
          <w:szCs w:val="18"/>
        </w:rPr>
      </w:pPr>
      <w:r w:rsidRPr="00F768F0">
        <w:rPr>
          <w:rFonts w:ascii="Times New Roman" w:hAnsi="Times New Roman" w:cs="Times New Roman"/>
          <w:b/>
          <w:caps/>
          <w:sz w:val="18"/>
          <w:szCs w:val="18"/>
        </w:rPr>
        <w:t>КрасногвардейскОГО районА оренбургской</w:t>
      </w:r>
      <w:r w:rsidRPr="00F768F0">
        <w:rPr>
          <w:rFonts w:ascii="Times New Roman" w:hAnsi="Times New Roman" w:cs="Times New Roman"/>
          <w:b/>
          <w:sz w:val="18"/>
          <w:szCs w:val="18"/>
        </w:rPr>
        <w:t xml:space="preserve"> ОБЛАСТИ</w:t>
      </w:r>
    </w:p>
    <w:p w:rsidR="00B92350" w:rsidRPr="00F768F0" w:rsidRDefault="00B92350" w:rsidP="00B92350">
      <w:pPr>
        <w:pStyle w:val="1"/>
        <w:tabs>
          <w:tab w:val="right" w:pos="0"/>
        </w:tabs>
        <w:spacing w:before="0" w:after="0"/>
        <w:jc w:val="center"/>
        <w:rPr>
          <w:b w:val="0"/>
          <w:sz w:val="18"/>
          <w:szCs w:val="18"/>
        </w:rPr>
      </w:pPr>
      <w:r w:rsidRPr="00F768F0">
        <w:rPr>
          <w:sz w:val="18"/>
          <w:szCs w:val="18"/>
        </w:rPr>
        <w:t>П О С Т А Н О В Л Е Н И Е</w:t>
      </w:r>
    </w:p>
    <w:p w:rsidR="00B92350" w:rsidRPr="00F768F0" w:rsidRDefault="00B92350" w:rsidP="00B92350">
      <w:pPr>
        <w:pStyle w:val="a6"/>
        <w:spacing w:before="0" w:beforeAutospacing="0" w:after="0" w:afterAutospacing="0"/>
        <w:rPr>
          <w:sz w:val="18"/>
          <w:szCs w:val="18"/>
        </w:rPr>
      </w:pPr>
      <w:r w:rsidRPr="00F768F0">
        <w:rPr>
          <w:sz w:val="18"/>
          <w:szCs w:val="18"/>
        </w:rPr>
        <w:t>09.12 2025</w:t>
      </w:r>
      <w:r w:rsidRPr="00F768F0">
        <w:rPr>
          <w:sz w:val="18"/>
          <w:szCs w:val="18"/>
        </w:rPr>
        <w:tab/>
        <w:t xml:space="preserve">                                                                                                     </w:t>
      </w:r>
      <w:r>
        <w:rPr>
          <w:sz w:val="18"/>
          <w:szCs w:val="18"/>
        </w:rPr>
        <w:t xml:space="preserve">                                                              </w:t>
      </w:r>
      <w:r w:rsidRPr="00F768F0">
        <w:rPr>
          <w:sz w:val="18"/>
          <w:szCs w:val="18"/>
        </w:rPr>
        <w:t>№ 74-п</w:t>
      </w:r>
    </w:p>
    <w:p w:rsidR="00B92350" w:rsidRDefault="00B92350" w:rsidP="00B92350">
      <w:pPr>
        <w:pStyle w:val="a6"/>
        <w:spacing w:before="0" w:beforeAutospacing="0" w:after="0" w:afterAutospacing="0"/>
        <w:jc w:val="center"/>
        <w:rPr>
          <w:sz w:val="18"/>
          <w:szCs w:val="18"/>
        </w:rPr>
      </w:pPr>
      <w:r w:rsidRPr="00F768F0">
        <w:rPr>
          <w:sz w:val="18"/>
          <w:szCs w:val="18"/>
        </w:rPr>
        <w:t>с.Новоюласка</w:t>
      </w:r>
    </w:p>
    <w:p w:rsidR="00B92350" w:rsidRPr="00F768F0" w:rsidRDefault="00B92350" w:rsidP="00B92350">
      <w:pPr>
        <w:pStyle w:val="a6"/>
        <w:spacing w:before="0" w:beforeAutospacing="0" w:after="0" w:afterAutospacing="0"/>
        <w:jc w:val="center"/>
        <w:rPr>
          <w:sz w:val="18"/>
          <w:szCs w:val="18"/>
        </w:rPr>
      </w:pPr>
    </w:p>
    <w:p w:rsidR="00B92350" w:rsidRPr="00F768F0" w:rsidRDefault="00B92350" w:rsidP="00B92350">
      <w:pPr>
        <w:spacing w:after="0" w:line="240" w:lineRule="auto"/>
        <w:ind w:firstLine="720"/>
        <w:jc w:val="center"/>
        <w:rPr>
          <w:rFonts w:ascii="Times New Roman" w:hAnsi="Times New Roman" w:cs="Times New Roman"/>
          <w:sz w:val="18"/>
          <w:szCs w:val="18"/>
        </w:rPr>
      </w:pPr>
      <w:r w:rsidRPr="00F768F0">
        <w:rPr>
          <w:rFonts w:ascii="Times New Roman" w:hAnsi="Times New Roman" w:cs="Times New Roman"/>
          <w:sz w:val="18"/>
          <w:szCs w:val="18"/>
        </w:rPr>
        <w:t>Об утверждении Программы профилактики рисков причинения вреда (ущерба) охраняемым законом ценностям на 2026 год при осуществлении муниципального контроля в сфере благоустройства</w:t>
      </w:r>
    </w:p>
    <w:p w:rsidR="00B92350" w:rsidRPr="00B92350" w:rsidRDefault="00B92350" w:rsidP="00B92350">
      <w:pPr>
        <w:tabs>
          <w:tab w:val="left" w:pos="8805"/>
        </w:tabs>
        <w:spacing w:after="0" w:line="240" w:lineRule="auto"/>
        <w:ind w:right="-426" w:firstLine="720"/>
        <w:jc w:val="both"/>
        <w:rPr>
          <w:rFonts w:ascii="Times New Roman" w:hAnsi="Times New Roman" w:cs="Times New Roman"/>
          <w:sz w:val="18"/>
          <w:szCs w:val="18"/>
        </w:rPr>
      </w:pPr>
      <w:r w:rsidRPr="00B92350">
        <w:rPr>
          <w:rFonts w:ascii="Times New Roman" w:hAnsi="Times New Roman" w:cs="Times New Roman"/>
          <w:sz w:val="18"/>
          <w:szCs w:val="18"/>
        </w:rPr>
        <w:tab/>
      </w:r>
    </w:p>
    <w:p w:rsidR="00B92350" w:rsidRPr="00B92350" w:rsidRDefault="00B92350" w:rsidP="00B92350">
      <w:pPr>
        <w:pStyle w:val="1"/>
        <w:spacing w:before="0" w:after="0"/>
        <w:ind w:right="-426" w:firstLine="709"/>
        <w:jc w:val="both"/>
        <w:rPr>
          <w:rFonts w:ascii="Times New Roman" w:hAnsi="Times New Roman"/>
          <w:b w:val="0"/>
          <w:sz w:val="18"/>
          <w:szCs w:val="18"/>
        </w:rPr>
      </w:pPr>
      <w:r w:rsidRPr="00B92350">
        <w:rPr>
          <w:rFonts w:ascii="Times New Roman" w:hAnsi="Times New Roman"/>
          <w:b w:val="0"/>
          <w:sz w:val="18"/>
          <w:szCs w:val="18"/>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и руководствуясь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Новоюласенский сельсовет Красногвардейского района Оренбургской области </w:t>
      </w:r>
    </w:p>
    <w:p w:rsidR="00B92350" w:rsidRPr="00B92350" w:rsidRDefault="00B92350" w:rsidP="00B92350">
      <w:pPr>
        <w:pStyle w:val="1"/>
        <w:spacing w:before="0" w:after="0"/>
        <w:ind w:right="-426" w:firstLine="709"/>
        <w:jc w:val="both"/>
        <w:rPr>
          <w:rFonts w:ascii="Times New Roman" w:hAnsi="Times New Roman"/>
          <w:b w:val="0"/>
          <w:sz w:val="18"/>
          <w:szCs w:val="18"/>
        </w:rPr>
      </w:pPr>
      <w:r w:rsidRPr="00B92350">
        <w:rPr>
          <w:rFonts w:ascii="Times New Roman" w:hAnsi="Times New Roman"/>
          <w:b w:val="0"/>
          <w:sz w:val="18"/>
          <w:szCs w:val="18"/>
        </w:rPr>
        <w:t>1.Утвердить Программу профилактики рисков причинения вреда (ущерба) охраняемым законом ценностям на 2026 год при осуществлении муниципального контроля в сфере благоустройства, согласно приложению.</w:t>
      </w:r>
    </w:p>
    <w:p w:rsidR="00B92350" w:rsidRPr="00B92350" w:rsidRDefault="00B92350" w:rsidP="00B92350">
      <w:pPr>
        <w:pStyle w:val="1"/>
        <w:tabs>
          <w:tab w:val="left" w:pos="709"/>
        </w:tabs>
        <w:spacing w:before="0" w:after="0"/>
        <w:ind w:right="-426" w:firstLine="709"/>
        <w:jc w:val="both"/>
        <w:rPr>
          <w:rFonts w:ascii="Times New Roman" w:hAnsi="Times New Roman"/>
          <w:b w:val="0"/>
          <w:color w:val="000000"/>
          <w:sz w:val="18"/>
          <w:szCs w:val="18"/>
        </w:rPr>
      </w:pPr>
      <w:r w:rsidRPr="00B92350">
        <w:rPr>
          <w:rFonts w:ascii="Times New Roman" w:hAnsi="Times New Roman"/>
          <w:b w:val="0"/>
          <w:color w:val="000000"/>
          <w:sz w:val="18"/>
          <w:szCs w:val="18"/>
        </w:rPr>
        <w:t xml:space="preserve">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муниципального образования Новоюласенский сельсовет Красногвардейского района Оренбургской области </w:t>
      </w:r>
      <w:r w:rsidRPr="00B92350">
        <w:rPr>
          <w:rFonts w:ascii="Times New Roman" w:hAnsi="Times New Roman"/>
          <w:b w:val="0"/>
          <w:sz w:val="18"/>
          <w:szCs w:val="18"/>
        </w:rPr>
        <w:t xml:space="preserve">в сети Интернет </w:t>
      </w:r>
      <w:r w:rsidRPr="00B92350">
        <w:rPr>
          <w:rFonts w:ascii="Times New Roman" w:hAnsi="Times New Roman"/>
          <w:b w:val="0"/>
          <w:color w:val="000000"/>
          <w:sz w:val="18"/>
          <w:szCs w:val="18"/>
        </w:rPr>
        <w:t>и не ранее 01 января 2026 года.</w:t>
      </w:r>
    </w:p>
    <w:p w:rsidR="00B92350" w:rsidRPr="000D2FEA" w:rsidRDefault="00B92350" w:rsidP="000D2FEA">
      <w:pPr>
        <w:pStyle w:val="1"/>
        <w:tabs>
          <w:tab w:val="left" w:pos="709"/>
        </w:tabs>
        <w:spacing w:before="0" w:after="0"/>
        <w:ind w:right="-426" w:firstLine="709"/>
        <w:jc w:val="both"/>
        <w:rPr>
          <w:rFonts w:ascii="Times New Roman" w:hAnsi="Times New Roman"/>
          <w:b w:val="0"/>
          <w:sz w:val="18"/>
          <w:szCs w:val="18"/>
        </w:rPr>
      </w:pPr>
      <w:r w:rsidRPr="00B92350">
        <w:rPr>
          <w:rFonts w:ascii="Times New Roman" w:hAnsi="Times New Roman"/>
          <w:b w:val="0"/>
          <w:color w:val="000000"/>
          <w:sz w:val="18"/>
          <w:szCs w:val="18"/>
        </w:rPr>
        <w:t>3. Контроль за исполнением настоящего постановления оставляю за собой.</w:t>
      </w:r>
    </w:p>
    <w:p w:rsidR="00B92350" w:rsidRPr="00F768F0" w:rsidRDefault="00B92350" w:rsidP="00B92350">
      <w:pPr>
        <w:spacing w:after="0" w:line="240" w:lineRule="auto"/>
        <w:rPr>
          <w:rFonts w:ascii="Times New Roman" w:eastAsia="Times New Roman" w:hAnsi="Times New Roman" w:cs="Times New Roman"/>
          <w:color w:val="000000"/>
          <w:sz w:val="18"/>
          <w:szCs w:val="18"/>
        </w:rPr>
      </w:pPr>
      <w:r w:rsidRPr="00F768F0">
        <w:rPr>
          <w:rFonts w:ascii="Times New Roman" w:eastAsia="Times New Roman" w:hAnsi="Times New Roman" w:cs="Times New Roman"/>
          <w:color w:val="000000"/>
          <w:sz w:val="18"/>
          <w:szCs w:val="18"/>
        </w:rPr>
        <w:t>Глава сельсовета</w:t>
      </w:r>
      <w:r w:rsidRPr="00F768F0">
        <w:rPr>
          <w:rFonts w:ascii="Times New Roman" w:eastAsia="Times New Roman" w:hAnsi="Times New Roman" w:cs="Times New Roman"/>
          <w:color w:val="000000"/>
          <w:sz w:val="18"/>
          <w:szCs w:val="18"/>
        </w:rPr>
        <w:tab/>
      </w:r>
      <w:r w:rsidRPr="00F768F0">
        <w:rPr>
          <w:rFonts w:ascii="Times New Roman" w:eastAsia="Times New Roman" w:hAnsi="Times New Roman" w:cs="Times New Roman"/>
          <w:color w:val="000000"/>
          <w:sz w:val="18"/>
          <w:szCs w:val="18"/>
        </w:rPr>
        <w:tab/>
      </w:r>
      <w:r w:rsidRPr="00F768F0">
        <w:rPr>
          <w:rFonts w:ascii="Times New Roman" w:eastAsia="Times New Roman" w:hAnsi="Times New Roman" w:cs="Times New Roman"/>
          <w:color w:val="000000"/>
          <w:sz w:val="18"/>
          <w:szCs w:val="18"/>
        </w:rPr>
        <w:tab/>
      </w:r>
      <w:r w:rsidRPr="00F768F0">
        <w:rPr>
          <w:rFonts w:ascii="Times New Roman" w:eastAsia="Times New Roman" w:hAnsi="Times New Roman" w:cs="Times New Roman"/>
          <w:color w:val="000000"/>
          <w:sz w:val="18"/>
          <w:szCs w:val="18"/>
        </w:rPr>
        <w:tab/>
      </w:r>
      <w:r w:rsidRPr="00F768F0">
        <w:rPr>
          <w:rFonts w:ascii="Times New Roman" w:eastAsia="Times New Roman" w:hAnsi="Times New Roman" w:cs="Times New Roman"/>
          <w:color w:val="000000"/>
          <w:sz w:val="18"/>
          <w:szCs w:val="18"/>
        </w:rPr>
        <w:tab/>
      </w:r>
      <w:r w:rsidRPr="00F768F0">
        <w:rPr>
          <w:rFonts w:ascii="Times New Roman" w:eastAsia="Times New Roman" w:hAnsi="Times New Roman" w:cs="Times New Roman"/>
          <w:color w:val="000000"/>
          <w:sz w:val="18"/>
          <w:szCs w:val="18"/>
        </w:rPr>
        <w:tab/>
      </w:r>
      <w:r w:rsidRPr="00F768F0">
        <w:rPr>
          <w:rFonts w:ascii="Times New Roman" w:eastAsia="Times New Roman" w:hAnsi="Times New Roman" w:cs="Times New Roman"/>
          <w:color w:val="000000"/>
          <w:sz w:val="18"/>
          <w:szCs w:val="18"/>
        </w:rPr>
        <w:tab/>
      </w:r>
      <w:r w:rsidRPr="00F768F0">
        <w:rPr>
          <w:rFonts w:ascii="Times New Roman" w:eastAsia="Times New Roman" w:hAnsi="Times New Roman" w:cs="Times New Roman"/>
          <w:color w:val="000000"/>
          <w:sz w:val="18"/>
          <w:szCs w:val="18"/>
        </w:rPr>
        <w:tab/>
        <w:t xml:space="preserve">           </w:t>
      </w:r>
      <w:r>
        <w:rPr>
          <w:rFonts w:ascii="Times New Roman" w:eastAsia="Times New Roman" w:hAnsi="Times New Roman" w:cs="Times New Roman"/>
          <w:color w:val="000000"/>
          <w:sz w:val="18"/>
          <w:szCs w:val="18"/>
        </w:rPr>
        <w:t xml:space="preserve">                                </w:t>
      </w:r>
      <w:r w:rsidRPr="00F768F0">
        <w:rPr>
          <w:rFonts w:ascii="Times New Roman" w:eastAsia="Times New Roman" w:hAnsi="Times New Roman" w:cs="Times New Roman"/>
          <w:color w:val="000000"/>
          <w:sz w:val="18"/>
          <w:szCs w:val="18"/>
        </w:rPr>
        <w:t>С.Н.Бисяева </w:t>
      </w:r>
    </w:p>
    <w:p w:rsidR="00B92350" w:rsidRPr="00F768F0" w:rsidRDefault="00B92350" w:rsidP="00B92350">
      <w:pPr>
        <w:tabs>
          <w:tab w:val="left" w:pos="1134"/>
          <w:tab w:val="left" w:pos="1560"/>
        </w:tabs>
        <w:spacing w:after="0" w:line="240" w:lineRule="auto"/>
        <w:jc w:val="right"/>
        <w:rPr>
          <w:rFonts w:ascii="Times New Roman" w:hAnsi="Times New Roman" w:cs="Times New Roman"/>
          <w:sz w:val="18"/>
          <w:szCs w:val="18"/>
        </w:rPr>
      </w:pPr>
    </w:p>
    <w:p w:rsidR="00B92350" w:rsidRPr="00F768F0" w:rsidRDefault="00B92350" w:rsidP="00B92350">
      <w:pPr>
        <w:tabs>
          <w:tab w:val="left" w:pos="1134"/>
          <w:tab w:val="left" w:pos="1560"/>
        </w:tabs>
        <w:spacing w:after="0" w:line="240" w:lineRule="auto"/>
        <w:jc w:val="right"/>
        <w:rPr>
          <w:rFonts w:ascii="Times New Roman" w:hAnsi="Times New Roman" w:cs="Times New Roman"/>
          <w:sz w:val="18"/>
          <w:szCs w:val="18"/>
        </w:rPr>
      </w:pPr>
      <w:r w:rsidRPr="00F768F0">
        <w:rPr>
          <w:rFonts w:ascii="Times New Roman" w:hAnsi="Times New Roman" w:cs="Times New Roman"/>
          <w:sz w:val="18"/>
          <w:szCs w:val="18"/>
        </w:rPr>
        <w:t>Приложение</w:t>
      </w:r>
    </w:p>
    <w:p w:rsidR="00B92350" w:rsidRPr="00F768F0" w:rsidRDefault="00B92350" w:rsidP="00B92350">
      <w:pPr>
        <w:tabs>
          <w:tab w:val="left" w:pos="1134"/>
          <w:tab w:val="left" w:pos="1560"/>
        </w:tabs>
        <w:spacing w:after="0" w:line="240" w:lineRule="auto"/>
        <w:jc w:val="right"/>
        <w:rPr>
          <w:rFonts w:ascii="Times New Roman" w:hAnsi="Times New Roman" w:cs="Times New Roman"/>
          <w:sz w:val="18"/>
          <w:szCs w:val="18"/>
        </w:rPr>
      </w:pPr>
      <w:r w:rsidRPr="00F768F0">
        <w:rPr>
          <w:rFonts w:ascii="Times New Roman" w:hAnsi="Times New Roman" w:cs="Times New Roman"/>
          <w:sz w:val="18"/>
          <w:szCs w:val="18"/>
        </w:rPr>
        <w:t xml:space="preserve">к постановлению администрации </w:t>
      </w:r>
    </w:p>
    <w:p w:rsidR="00B92350" w:rsidRPr="00F768F0" w:rsidRDefault="00B92350" w:rsidP="00B92350">
      <w:pPr>
        <w:tabs>
          <w:tab w:val="left" w:pos="1134"/>
          <w:tab w:val="left" w:pos="1560"/>
        </w:tabs>
        <w:spacing w:after="0" w:line="240" w:lineRule="auto"/>
        <w:jc w:val="right"/>
        <w:rPr>
          <w:rFonts w:ascii="Times New Roman" w:hAnsi="Times New Roman" w:cs="Times New Roman"/>
          <w:sz w:val="18"/>
          <w:szCs w:val="18"/>
        </w:rPr>
      </w:pPr>
      <w:r w:rsidRPr="00F768F0">
        <w:rPr>
          <w:rFonts w:ascii="Times New Roman" w:hAnsi="Times New Roman" w:cs="Times New Roman"/>
          <w:sz w:val="18"/>
          <w:szCs w:val="18"/>
        </w:rPr>
        <w:t>муниципального образования</w:t>
      </w:r>
    </w:p>
    <w:p w:rsidR="00B92350" w:rsidRPr="00F768F0" w:rsidRDefault="00B92350" w:rsidP="00B92350">
      <w:pPr>
        <w:tabs>
          <w:tab w:val="left" w:pos="1134"/>
          <w:tab w:val="left" w:pos="1560"/>
        </w:tabs>
        <w:spacing w:after="0" w:line="240" w:lineRule="auto"/>
        <w:jc w:val="right"/>
        <w:rPr>
          <w:rFonts w:ascii="Times New Roman" w:hAnsi="Times New Roman" w:cs="Times New Roman"/>
          <w:sz w:val="18"/>
          <w:szCs w:val="18"/>
        </w:rPr>
      </w:pPr>
      <w:r w:rsidRPr="00F768F0">
        <w:rPr>
          <w:rFonts w:ascii="Times New Roman" w:hAnsi="Times New Roman" w:cs="Times New Roman"/>
          <w:sz w:val="18"/>
          <w:szCs w:val="18"/>
        </w:rPr>
        <w:t>Новоюласенский сельсовет</w:t>
      </w:r>
    </w:p>
    <w:p w:rsidR="00B92350" w:rsidRPr="00F768F0" w:rsidRDefault="00B92350" w:rsidP="00B92350">
      <w:pPr>
        <w:autoSpaceDE w:val="0"/>
        <w:spacing w:after="0" w:line="240" w:lineRule="auto"/>
        <w:jc w:val="right"/>
        <w:rPr>
          <w:rFonts w:ascii="Times New Roman" w:eastAsia="Helvetica" w:hAnsi="Times New Roman" w:cs="Times New Roman"/>
          <w:sz w:val="18"/>
          <w:szCs w:val="18"/>
          <w:shd w:val="clear" w:color="auto" w:fill="F5F5F5"/>
        </w:rPr>
      </w:pPr>
      <w:r w:rsidRPr="00F768F0">
        <w:rPr>
          <w:rFonts w:ascii="Times New Roman" w:eastAsia="Helvetica" w:hAnsi="Times New Roman" w:cs="Times New Roman"/>
          <w:sz w:val="18"/>
          <w:szCs w:val="18"/>
        </w:rPr>
        <w:t>от 09.12.2025 № 74-п</w:t>
      </w:r>
    </w:p>
    <w:p w:rsidR="00B92350" w:rsidRPr="00F768F0" w:rsidRDefault="00B92350" w:rsidP="00B92350">
      <w:pPr>
        <w:spacing w:after="0" w:line="240" w:lineRule="auto"/>
        <w:jc w:val="right"/>
        <w:rPr>
          <w:rFonts w:ascii="Times New Roman" w:hAnsi="Times New Roman" w:cs="Times New Roman"/>
          <w:sz w:val="18"/>
          <w:szCs w:val="18"/>
        </w:rPr>
      </w:pPr>
    </w:p>
    <w:p w:rsidR="00B92350" w:rsidRPr="00F768F0" w:rsidRDefault="00B92350" w:rsidP="00B92350">
      <w:pPr>
        <w:spacing w:after="0" w:line="240" w:lineRule="auto"/>
        <w:jc w:val="center"/>
        <w:rPr>
          <w:rFonts w:ascii="Times New Roman" w:hAnsi="Times New Roman" w:cs="Times New Roman"/>
          <w:b/>
          <w:sz w:val="18"/>
          <w:szCs w:val="18"/>
        </w:rPr>
      </w:pPr>
      <w:r w:rsidRPr="00F768F0">
        <w:rPr>
          <w:rFonts w:ascii="Times New Roman" w:hAnsi="Times New Roman" w:cs="Times New Roman"/>
          <w:b/>
          <w:sz w:val="18"/>
          <w:szCs w:val="18"/>
        </w:rPr>
        <w:t>Программа</w:t>
      </w:r>
    </w:p>
    <w:p w:rsidR="00B92350" w:rsidRPr="00F768F0" w:rsidRDefault="00B92350" w:rsidP="00B92350">
      <w:pPr>
        <w:tabs>
          <w:tab w:val="left" w:pos="709"/>
        </w:tabs>
        <w:spacing w:after="0" w:line="240" w:lineRule="auto"/>
        <w:jc w:val="center"/>
        <w:rPr>
          <w:rFonts w:ascii="Times New Roman" w:hAnsi="Times New Roman" w:cs="Times New Roman"/>
          <w:b/>
          <w:sz w:val="18"/>
          <w:szCs w:val="18"/>
        </w:rPr>
      </w:pPr>
      <w:r w:rsidRPr="00F768F0">
        <w:rPr>
          <w:rFonts w:ascii="Times New Roman" w:hAnsi="Times New Roman" w:cs="Times New Roman"/>
          <w:b/>
          <w:sz w:val="18"/>
          <w:szCs w:val="18"/>
        </w:rPr>
        <w:t xml:space="preserve"> профилактики рисков причинения вреда (ущерба) охраняемым законом ценностям на 2026 год при осуществлении муниципального контроля в сфере благоустройства</w:t>
      </w:r>
    </w:p>
    <w:p w:rsidR="00B92350" w:rsidRPr="00F768F0" w:rsidRDefault="00B92350" w:rsidP="00B92350">
      <w:pPr>
        <w:spacing w:after="0" w:line="240" w:lineRule="auto"/>
        <w:jc w:val="center"/>
        <w:rPr>
          <w:rFonts w:ascii="Times New Roman" w:hAnsi="Times New Roman" w:cs="Times New Roman"/>
          <w:b/>
          <w:sz w:val="18"/>
          <w:szCs w:val="18"/>
        </w:rPr>
      </w:pPr>
    </w:p>
    <w:p w:rsidR="00B92350" w:rsidRPr="000D2FEA" w:rsidRDefault="00B92350" w:rsidP="00B92350">
      <w:pPr>
        <w:numPr>
          <w:ilvl w:val="0"/>
          <w:numId w:val="17"/>
        </w:numPr>
        <w:spacing w:after="0" w:line="240" w:lineRule="auto"/>
        <w:jc w:val="center"/>
        <w:rPr>
          <w:rFonts w:ascii="Times New Roman" w:hAnsi="Times New Roman" w:cs="Times New Roman"/>
          <w:b/>
          <w:sz w:val="18"/>
          <w:szCs w:val="18"/>
        </w:rPr>
      </w:pPr>
      <w:r w:rsidRPr="00F768F0">
        <w:rPr>
          <w:rFonts w:ascii="Times New Roman" w:hAnsi="Times New Roman" w:cs="Times New Roman"/>
          <w:b/>
          <w:sz w:val="18"/>
          <w:szCs w:val="18"/>
        </w:rPr>
        <w:t>Общие положения</w:t>
      </w:r>
    </w:p>
    <w:p w:rsidR="00B92350" w:rsidRPr="00F768F0" w:rsidRDefault="00B92350" w:rsidP="00B92350">
      <w:pPr>
        <w:numPr>
          <w:ilvl w:val="1"/>
          <w:numId w:val="17"/>
        </w:numPr>
        <w:spacing w:after="0" w:line="240" w:lineRule="auto"/>
        <w:ind w:left="0" w:firstLine="720"/>
        <w:jc w:val="both"/>
        <w:rPr>
          <w:rFonts w:ascii="Times New Roman" w:hAnsi="Times New Roman" w:cs="Times New Roman"/>
          <w:sz w:val="18"/>
          <w:szCs w:val="18"/>
        </w:rPr>
      </w:pPr>
      <w:r w:rsidRPr="00F768F0">
        <w:rPr>
          <w:rFonts w:ascii="Times New Roman" w:hAnsi="Times New Roman" w:cs="Times New Roman"/>
          <w:sz w:val="18"/>
          <w:szCs w:val="18"/>
        </w:rPr>
        <w:t xml:space="preserve">Настоящая программа профилактики рисков причинения вреда (ущерба) охраняемым законом ценностям при осуществлении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 на 2026 год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 (далее – муниципальный контроль). Данная программа направлена на достижение общественно значимых результатов, посредством проведения профилактических мероприятий которые, в свою очередь, являются приоритетным по отношению к проведению контрольных мероприятий (проверок). </w:t>
      </w:r>
    </w:p>
    <w:p w:rsidR="00B92350" w:rsidRPr="00F768F0" w:rsidRDefault="000D2FEA" w:rsidP="00B92350">
      <w:pPr>
        <w:spacing w:after="0" w:line="240" w:lineRule="auto"/>
        <w:ind w:left="720"/>
        <w:jc w:val="center"/>
        <w:rPr>
          <w:rFonts w:ascii="Times New Roman" w:hAnsi="Times New Roman" w:cs="Times New Roman"/>
          <w:sz w:val="18"/>
          <w:szCs w:val="18"/>
        </w:rPr>
      </w:pPr>
      <w:r>
        <w:rPr>
          <w:rFonts w:ascii="Times New Roman" w:hAnsi="Times New Roman" w:cs="Times New Roman"/>
          <w:sz w:val="18"/>
          <w:szCs w:val="18"/>
        </w:rPr>
        <w:t>2.</w:t>
      </w:r>
      <w:r w:rsidR="00B92350" w:rsidRPr="00F768F0">
        <w:rPr>
          <w:rFonts w:ascii="Times New Roman" w:hAnsi="Times New Roman" w:cs="Times New Roman"/>
          <w:b/>
          <w:sz w:val="18"/>
          <w:szCs w:val="18"/>
        </w:rPr>
        <w:t>Анализ текущего состояния, планируемого развития</w:t>
      </w:r>
      <w:r>
        <w:rPr>
          <w:rFonts w:ascii="Times New Roman" w:hAnsi="Times New Roman" w:cs="Times New Roman"/>
          <w:b/>
          <w:sz w:val="18"/>
          <w:szCs w:val="18"/>
        </w:rPr>
        <w:t xml:space="preserve"> </w:t>
      </w:r>
      <w:r w:rsidR="00B92350" w:rsidRPr="000D2FEA">
        <w:rPr>
          <w:rFonts w:ascii="Times New Roman" w:hAnsi="Times New Roman" w:cs="Times New Roman"/>
          <w:b/>
          <w:sz w:val="18"/>
          <w:szCs w:val="18"/>
        </w:rPr>
        <w:t>и ожидаемая результативность профилактических мероприятий</w:t>
      </w:r>
    </w:p>
    <w:p w:rsidR="00B92350" w:rsidRPr="00F768F0" w:rsidRDefault="00B92350" w:rsidP="00B92350">
      <w:pPr>
        <w:numPr>
          <w:ilvl w:val="1"/>
          <w:numId w:val="17"/>
        </w:numPr>
        <w:spacing w:after="0" w:line="240" w:lineRule="auto"/>
        <w:ind w:left="0" w:firstLine="720"/>
        <w:jc w:val="both"/>
        <w:rPr>
          <w:rFonts w:ascii="Times New Roman" w:hAnsi="Times New Roman" w:cs="Times New Roman"/>
          <w:sz w:val="18"/>
          <w:szCs w:val="18"/>
        </w:rPr>
      </w:pPr>
      <w:r w:rsidRPr="00F768F0">
        <w:rPr>
          <w:rFonts w:ascii="Times New Roman" w:hAnsi="Times New Roman" w:cs="Times New Roman"/>
          <w:sz w:val="18"/>
          <w:szCs w:val="18"/>
        </w:rPr>
        <w:lastRenderedPageBreak/>
        <w:t xml:space="preserve">Предметом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 является соблюдение юридическими лицами, индивидуальными предпринимателями, гражданами (далее – контролируемые лица) обязательных требований правил благоустройства, за нарушение которых законодательством предусмотрена административная ответственность. </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2.2 В связи с тем, что ранее данный вид контроля администрацией муниципального образования Новоюласенский сельсовет Красногвардейского района Оренбургской области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B92350" w:rsidRPr="00F768F0" w:rsidRDefault="00B92350" w:rsidP="00B92350">
      <w:pPr>
        <w:spacing w:after="0" w:line="240" w:lineRule="auto"/>
        <w:jc w:val="both"/>
        <w:rPr>
          <w:rFonts w:ascii="Times New Roman" w:hAnsi="Times New Roman" w:cs="Times New Roman"/>
          <w:sz w:val="18"/>
          <w:szCs w:val="18"/>
        </w:rPr>
      </w:pPr>
    </w:p>
    <w:p w:rsidR="00B92350" w:rsidRPr="00F768F0" w:rsidRDefault="00B92350" w:rsidP="00B92350">
      <w:pPr>
        <w:numPr>
          <w:ilvl w:val="0"/>
          <w:numId w:val="17"/>
        </w:numPr>
        <w:spacing w:after="0" w:line="240" w:lineRule="auto"/>
        <w:jc w:val="center"/>
        <w:rPr>
          <w:rFonts w:ascii="Times New Roman" w:hAnsi="Times New Roman" w:cs="Times New Roman"/>
          <w:b/>
          <w:sz w:val="18"/>
          <w:szCs w:val="18"/>
        </w:rPr>
      </w:pPr>
      <w:r w:rsidRPr="00F768F0">
        <w:rPr>
          <w:rFonts w:ascii="Times New Roman" w:hAnsi="Times New Roman" w:cs="Times New Roman"/>
          <w:b/>
          <w:sz w:val="18"/>
          <w:szCs w:val="18"/>
        </w:rPr>
        <w:t>Цели и задачи реализации Программы</w:t>
      </w:r>
    </w:p>
    <w:p w:rsidR="00B92350" w:rsidRPr="00F768F0" w:rsidRDefault="00B92350" w:rsidP="00B92350">
      <w:pPr>
        <w:spacing w:after="0" w:line="240" w:lineRule="auto"/>
        <w:ind w:left="720"/>
        <w:jc w:val="both"/>
        <w:rPr>
          <w:rFonts w:ascii="Times New Roman" w:hAnsi="Times New Roman" w:cs="Times New Roman"/>
          <w:sz w:val="18"/>
          <w:szCs w:val="18"/>
        </w:rPr>
      </w:pPr>
    </w:p>
    <w:p w:rsidR="00B92350" w:rsidRPr="00F768F0" w:rsidRDefault="00B92350" w:rsidP="00B92350">
      <w:pPr>
        <w:spacing w:after="0" w:line="240" w:lineRule="auto"/>
        <w:ind w:left="720"/>
        <w:jc w:val="both"/>
        <w:rPr>
          <w:rFonts w:ascii="Times New Roman" w:hAnsi="Times New Roman" w:cs="Times New Roman"/>
          <w:sz w:val="18"/>
          <w:szCs w:val="18"/>
        </w:rPr>
      </w:pPr>
      <w:r w:rsidRPr="00F768F0">
        <w:rPr>
          <w:rFonts w:ascii="Times New Roman" w:hAnsi="Times New Roman" w:cs="Times New Roman"/>
          <w:sz w:val="18"/>
          <w:szCs w:val="18"/>
        </w:rPr>
        <w:t>3.1 Целями реализации Программы являются:</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предупреждение нарушений правил благоустройства;</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предотвращение угрозы причинения, либо причинения вреда охраняемым законом ценностям вследствие нарушений обязательных требований;</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формирование моделей социально ответственного, добросовестного, правового поведения контролируемых лиц;</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повышение открытости и прозрачности системы контрольно-надзорной деятельности.</w:t>
      </w:r>
    </w:p>
    <w:p w:rsidR="00B92350" w:rsidRPr="00F768F0" w:rsidRDefault="00B92350" w:rsidP="00B92350">
      <w:pPr>
        <w:spacing w:after="0" w:line="240" w:lineRule="auto"/>
        <w:ind w:left="720"/>
        <w:jc w:val="both"/>
        <w:rPr>
          <w:rFonts w:ascii="Times New Roman" w:hAnsi="Times New Roman" w:cs="Times New Roman"/>
          <w:sz w:val="18"/>
          <w:szCs w:val="18"/>
        </w:rPr>
      </w:pPr>
      <w:r w:rsidRPr="00F768F0">
        <w:rPr>
          <w:rFonts w:ascii="Times New Roman" w:hAnsi="Times New Roman" w:cs="Times New Roman"/>
          <w:sz w:val="18"/>
          <w:szCs w:val="18"/>
        </w:rPr>
        <w:t>3.2 Задачами реализации Программы являются:</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оценка возможной угрозы причинения, либо причинения вреда (ущерба) охраняемым законом ценностям, выработка и реализация профилактических мер, способствующих ее снижению;</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оценка состояния подконтрольной среды и установление зависимости видов, форм и интенсивности профилактических мероприятий от присвоенных контролируемым лицам категорий риска;</w:t>
      </w:r>
    </w:p>
    <w:p w:rsidR="00B92350" w:rsidRPr="00F768F0" w:rsidRDefault="00B92350" w:rsidP="00B92350">
      <w:pPr>
        <w:spacing w:after="0" w:line="240" w:lineRule="auto"/>
        <w:ind w:firstLine="720"/>
        <w:jc w:val="both"/>
        <w:rPr>
          <w:rFonts w:ascii="Times New Roman" w:hAnsi="Times New Roman" w:cs="Times New Roman"/>
          <w:sz w:val="18"/>
          <w:szCs w:val="18"/>
        </w:rPr>
      </w:pPr>
    </w:p>
    <w:p w:rsidR="00B92350" w:rsidRPr="000D2FEA" w:rsidRDefault="00B92350" w:rsidP="00B92350">
      <w:pPr>
        <w:numPr>
          <w:ilvl w:val="0"/>
          <w:numId w:val="17"/>
        </w:numPr>
        <w:spacing w:after="0" w:line="240" w:lineRule="auto"/>
        <w:jc w:val="center"/>
        <w:rPr>
          <w:rFonts w:ascii="Times New Roman" w:hAnsi="Times New Roman" w:cs="Times New Roman"/>
          <w:b/>
          <w:sz w:val="18"/>
          <w:szCs w:val="18"/>
        </w:rPr>
      </w:pPr>
      <w:r w:rsidRPr="00F768F0">
        <w:rPr>
          <w:rFonts w:ascii="Times New Roman" w:hAnsi="Times New Roman" w:cs="Times New Roman"/>
          <w:b/>
          <w:sz w:val="18"/>
          <w:szCs w:val="18"/>
        </w:rPr>
        <w:t>Перечень профилактических мероприятий, сроки</w:t>
      </w:r>
      <w:r w:rsidR="000D2FEA">
        <w:rPr>
          <w:rFonts w:ascii="Times New Roman" w:hAnsi="Times New Roman" w:cs="Times New Roman"/>
          <w:b/>
          <w:sz w:val="18"/>
          <w:szCs w:val="18"/>
        </w:rPr>
        <w:t xml:space="preserve"> </w:t>
      </w:r>
      <w:r w:rsidRPr="000D2FEA">
        <w:rPr>
          <w:rFonts w:ascii="Times New Roman" w:hAnsi="Times New Roman" w:cs="Times New Roman"/>
          <w:b/>
          <w:sz w:val="18"/>
          <w:szCs w:val="18"/>
        </w:rPr>
        <w:t>(периодичность) их проведения</w:t>
      </w:r>
    </w:p>
    <w:p w:rsidR="00B92350" w:rsidRPr="00F768F0" w:rsidRDefault="00B92350" w:rsidP="00B92350">
      <w:pPr>
        <w:spacing w:after="0" w:line="240" w:lineRule="auto"/>
        <w:ind w:left="720"/>
        <w:jc w:val="center"/>
        <w:rPr>
          <w:rFonts w:ascii="Times New Roman" w:hAnsi="Times New Roman" w:cs="Times New Roman"/>
          <w:sz w:val="18"/>
          <w:szCs w:val="18"/>
        </w:rPr>
      </w:pP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xml:space="preserve">4.1 В соответствии с Положением о муниципальном контроле в сфере благоустройства на территории </w:t>
      </w:r>
      <w:r w:rsidRPr="00F768F0">
        <w:rPr>
          <w:rFonts w:ascii="Times New Roman" w:hAnsi="Times New Roman" w:cs="Times New Roman"/>
          <w:color w:val="000000"/>
          <w:sz w:val="18"/>
          <w:szCs w:val="18"/>
        </w:rPr>
        <w:t>Новоюласенского</w:t>
      </w:r>
      <w:r w:rsidRPr="00F768F0">
        <w:rPr>
          <w:rFonts w:ascii="Times New Roman" w:hAnsi="Times New Roman" w:cs="Times New Roman"/>
          <w:sz w:val="18"/>
          <w:szCs w:val="18"/>
        </w:rPr>
        <w:t xml:space="preserve"> сельсовета Красногвардейского района Оренбургской области, проводятся следующие профилактические мероприятия:</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1) информирование;</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2) обобщение правоприменительной практики;</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3) объявление предостережений;</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4) консультирование;</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5) профилактический визит</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4.2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p>
    <w:p w:rsidR="00B92350" w:rsidRPr="00F768F0" w:rsidRDefault="00B92350" w:rsidP="00B92350">
      <w:pPr>
        <w:spacing w:after="0" w:line="240" w:lineRule="auto"/>
        <w:ind w:firstLine="720"/>
        <w:jc w:val="both"/>
        <w:rPr>
          <w:rFonts w:ascii="Times New Roman" w:hAnsi="Times New Roman" w:cs="Times New Roman"/>
          <w:sz w:val="18"/>
          <w:szCs w:val="18"/>
        </w:rPr>
      </w:pPr>
    </w:p>
    <w:p w:rsidR="00B92350" w:rsidRPr="00F768F0" w:rsidRDefault="00B92350" w:rsidP="00B92350">
      <w:pPr>
        <w:numPr>
          <w:ilvl w:val="0"/>
          <w:numId w:val="17"/>
        </w:numPr>
        <w:spacing w:after="0" w:line="240" w:lineRule="auto"/>
        <w:jc w:val="center"/>
        <w:rPr>
          <w:rFonts w:ascii="Times New Roman" w:hAnsi="Times New Roman" w:cs="Times New Roman"/>
          <w:b/>
          <w:sz w:val="18"/>
          <w:szCs w:val="18"/>
        </w:rPr>
      </w:pPr>
      <w:r w:rsidRPr="00F768F0">
        <w:rPr>
          <w:rFonts w:ascii="Times New Roman" w:hAnsi="Times New Roman" w:cs="Times New Roman"/>
          <w:b/>
          <w:sz w:val="18"/>
          <w:szCs w:val="18"/>
        </w:rPr>
        <w:t>Показатели результативности и эффективности Программы</w:t>
      </w:r>
    </w:p>
    <w:p w:rsidR="00B92350" w:rsidRPr="00F768F0" w:rsidRDefault="00B92350" w:rsidP="00B92350">
      <w:pPr>
        <w:spacing w:after="0" w:line="240" w:lineRule="auto"/>
        <w:ind w:left="720"/>
        <w:rPr>
          <w:rFonts w:ascii="Times New Roman" w:hAnsi="Times New Roman" w:cs="Times New Roman"/>
          <w:sz w:val="18"/>
          <w:szCs w:val="18"/>
        </w:rPr>
      </w:pP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5.1. Для оценки результативности и эффективности Программы устанавливаются следующие показатели результативности и эффективности:</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а) Полнота информации, размещенной на официальном сайте контрольного органа в сети «Интернет»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xml:space="preserve">б) понятность открытость (доступность) информации о требованиях соблюдения правил благоустройства, обеспечение их единообразного толкования контролируемыми лицами и органами местного самоуправления; </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 xml:space="preserve">в) доля профилактических мероприятий в объеме контрольных мероприятий - 50 %. Показатель рассчитывается как отношение количества проведенных профилактических мероприятий к количеству проведенных контрольных мероприятий. </w:t>
      </w:r>
    </w:p>
    <w:p w:rsidR="00B92350" w:rsidRPr="00F768F0" w:rsidRDefault="00B92350" w:rsidP="00B92350">
      <w:pPr>
        <w:spacing w:after="0" w:line="240" w:lineRule="auto"/>
        <w:ind w:firstLine="720"/>
        <w:jc w:val="both"/>
        <w:rPr>
          <w:rFonts w:ascii="Times New Roman" w:hAnsi="Times New Roman" w:cs="Times New Roman"/>
          <w:sz w:val="18"/>
          <w:szCs w:val="18"/>
        </w:rPr>
      </w:pPr>
      <w:r w:rsidRPr="00F768F0">
        <w:rPr>
          <w:rFonts w:ascii="Times New Roman" w:hAnsi="Times New Roman" w:cs="Times New Roman"/>
          <w:sz w:val="18"/>
          <w:szCs w:val="18"/>
        </w:rPr>
        <w:t>5.2.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31.07.2020 № 248-ФЗ «О государственном контроле (надзоре) и муниципальном контроле в Российской Федерации».</w:t>
      </w:r>
    </w:p>
    <w:p w:rsidR="00B92350" w:rsidRPr="00F768F0" w:rsidRDefault="00B92350" w:rsidP="00B92350">
      <w:pPr>
        <w:spacing w:after="0" w:line="240" w:lineRule="auto"/>
        <w:ind w:firstLine="720"/>
        <w:jc w:val="right"/>
        <w:rPr>
          <w:rFonts w:ascii="Times New Roman" w:hAnsi="Times New Roman" w:cs="Times New Roman"/>
          <w:sz w:val="18"/>
          <w:szCs w:val="18"/>
        </w:rPr>
      </w:pPr>
      <w:r w:rsidRPr="00F768F0">
        <w:rPr>
          <w:rFonts w:ascii="Times New Roman" w:hAnsi="Times New Roman" w:cs="Times New Roman"/>
          <w:sz w:val="18"/>
          <w:szCs w:val="18"/>
        </w:rPr>
        <w:t>Приложение к Программе</w:t>
      </w:r>
    </w:p>
    <w:p w:rsidR="00B92350" w:rsidRPr="00F768F0" w:rsidRDefault="00B92350" w:rsidP="00B92350">
      <w:pPr>
        <w:numPr>
          <w:ilvl w:val="0"/>
          <w:numId w:val="17"/>
        </w:numPr>
        <w:spacing w:after="0" w:line="240" w:lineRule="auto"/>
        <w:jc w:val="center"/>
        <w:rPr>
          <w:rFonts w:ascii="Times New Roman" w:hAnsi="Times New Roman" w:cs="Times New Roman"/>
          <w:b/>
          <w:sz w:val="18"/>
          <w:szCs w:val="18"/>
        </w:rPr>
      </w:pPr>
      <w:r w:rsidRPr="00F768F0">
        <w:rPr>
          <w:rFonts w:ascii="Times New Roman" w:hAnsi="Times New Roman" w:cs="Times New Roman"/>
          <w:b/>
          <w:sz w:val="18"/>
          <w:szCs w:val="18"/>
        </w:rPr>
        <w:t>План-график проведения профилактических мероприятий</w:t>
      </w:r>
    </w:p>
    <w:p w:rsidR="00B92350" w:rsidRPr="00F768F0" w:rsidRDefault="00B92350" w:rsidP="00B92350">
      <w:pPr>
        <w:spacing w:after="0" w:line="240" w:lineRule="auto"/>
        <w:ind w:left="720"/>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
        <w:gridCol w:w="2725"/>
        <w:gridCol w:w="2027"/>
        <w:gridCol w:w="2192"/>
        <w:gridCol w:w="2091"/>
      </w:tblGrid>
      <w:tr w:rsidR="00B92350" w:rsidRPr="00F768F0" w:rsidTr="00B92350">
        <w:tc>
          <w:tcPr>
            <w:tcW w:w="540" w:type="dxa"/>
            <w:shd w:val="clear" w:color="auto" w:fill="auto"/>
          </w:tcPr>
          <w:p w:rsidR="00B92350" w:rsidRPr="00F768F0" w:rsidRDefault="00B92350" w:rsidP="00B92350">
            <w:pPr>
              <w:spacing w:after="0" w:line="240" w:lineRule="auto"/>
              <w:jc w:val="center"/>
              <w:rPr>
                <w:rFonts w:ascii="Times New Roman" w:hAnsi="Times New Roman" w:cs="Times New Roman"/>
                <w:sz w:val="18"/>
                <w:szCs w:val="18"/>
              </w:rPr>
            </w:pPr>
            <w:r w:rsidRPr="00F768F0">
              <w:rPr>
                <w:rFonts w:ascii="Times New Roman" w:hAnsi="Times New Roman" w:cs="Times New Roman"/>
                <w:sz w:val="18"/>
                <w:szCs w:val="18"/>
              </w:rPr>
              <w:t>№ п/п</w:t>
            </w:r>
          </w:p>
        </w:tc>
        <w:tc>
          <w:tcPr>
            <w:tcW w:w="2774" w:type="dxa"/>
            <w:shd w:val="clear" w:color="auto" w:fill="auto"/>
          </w:tcPr>
          <w:p w:rsidR="00B92350" w:rsidRPr="00F768F0" w:rsidRDefault="00B92350" w:rsidP="00B92350">
            <w:pPr>
              <w:spacing w:after="0" w:line="240" w:lineRule="auto"/>
              <w:jc w:val="center"/>
              <w:rPr>
                <w:rFonts w:ascii="Times New Roman" w:hAnsi="Times New Roman" w:cs="Times New Roman"/>
                <w:sz w:val="18"/>
                <w:szCs w:val="18"/>
              </w:rPr>
            </w:pPr>
            <w:r w:rsidRPr="00F768F0">
              <w:rPr>
                <w:rFonts w:ascii="Times New Roman" w:hAnsi="Times New Roman" w:cs="Times New Roman"/>
                <w:sz w:val="18"/>
                <w:szCs w:val="18"/>
              </w:rPr>
              <w:t>Наименование мероприятия</w:t>
            </w:r>
          </w:p>
        </w:tc>
        <w:tc>
          <w:tcPr>
            <w:tcW w:w="2050" w:type="dxa"/>
            <w:shd w:val="clear" w:color="auto" w:fill="auto"/>
          </w:tcPr>
          <w:p w:rsidR="00B92350" w:rsidRPr="00F768F0" w:rsidRDefault="00B92350" w:rsidP="00B92350">
            <w:pPr>
              <w:spacing w:after="0" w:line="240" w:lineRule="auto"/>
              <w:jc w:val="center"/>
              <w:rPr>
                <w:rFonts w:ascii="Times New Roman" w:hAnsi="Times New Roman" w:cs="Times New Roman"/>
                <w:sz w:val="18"/>
                <w:szCs w:val="18"/>
              </w:rPr>
            </w:pPr>
            <w:r w:rsidRPr="00F768F0">
              <w:rPr>
                <w:rFonts w:ascii="Times New Roman" w:hAnsi="Times New Roman" w:cs="Times New Roman"/>
                <w:sz w:val="18"/>
                <w:szCs w:val="18"/>
              </w:rPr>
              <w:t>Срок исполнения</w:t>
            </w:r>
          </w:p>
        </w:tc>
        <w:tc>
          <w:tcPr>
            <w:tcW w:w="2233" w:type="dxa"/>
            <w:shd w:val="clear" w:color="auto" w:fill="auto"/>
          </w:tcPr>
          <w:p w:rsidR="00B92350" w:rsidRPr="00F768F0" w:rsidRDefault="00B92350" w:rsidP="00B92350">
            <w:pPr>
              <w:spacing w:after="0" w:line="240" w:lineRule="auto"/>
              <w:jc w:val="center"/>
              <w:rPr>
                <w:rFonts w:ascii="Times New Roman" w:hAnsi="Times New Roman" w:cs="Times New Roman"/>
                <w:sz w:val="18"/>
                <w:szCs w:val="18"/>
              </w:rPr>
            </w:pPr>
            <w:r w:rsidRPr="00F768F0">
              <w:rPr>
                <w:rFonts w:ascii="Times New Roman" w:hAnsi="Times New Roman" w:cs="Times New Roman"/>
                <w:sz w:val="18"/>
                <w:szCs w:val="18"/>
              </w:rPr>
              <w:t>Ответственный исполнитель</w:t>
            </w:r>
          </w:p>
        </w:tc>
        <w:tc>
          <w:tcPr>
            <w:tcW w:w="2115" w:type="dxa"/>
            <w:shd w:val="clear" w:color="auto" w:fill="auto"/>
          </w:tcPr>
          <w:p w:rsidR="00B92350" w:rsidRPr="00F768F0" w:rsidRDefault="00B92350" w:rsidP="00B92350">
            <w:pPr>
              <w:spacing w:after="0" w:line="240" w:lineRule="auto"/>
              <w:jc w:val="center"/>
              <w:rPr>
                <w:rFonts w:ascii="Times New Roman" w:hAnsi="Times New Roman" w:cs="Times New Roman"/>
                <w:sz w:val="18"/>
                <w:szCs w:val="18"/>
              </w:rPr>
            </w:pPr>
            <w:r w:rsidRPr="00F768F0">
              <w:rPr>
                <w:rFonts w:ascii="Times New Roman" w:hAnsi="Times New Roman" w:cs="Times New Roman"/>
                <w:sz w:val="18"/>
                <w:szCs w:val="18"/>
              </w:rPr>
              <w:t>Ожидаемые результаты</w:t>
            </w:r>
          </w:p>
        </w:tc>
      </w:tr>
      <w:tr w:rsidR="00B92350" w:rsidRPr="00F768F0" w:rsidTr="00B92350">
        <w:tc>
          <w:tcPr>
            <w:tcW w:w="540" w:type="dxa"/>
            <w:shd w:val="clear" w:color="auto" w:fill="auto"/>
          </w:tcPr>
          <w:p w:rsidR="00B92350" w:rsidRPr="00F768F0" w:rsidRDefault="00B92350" w:rsidP="00B92350">
            <w:pPr>
              <w:spacing w:after="0" w:line="240" w:lineRule="auto"/>
              <w:jc w:val="center"/>
              <w:rPr>
                <w:rFonts w:ascii="Times New Roman" w:hAnsi="Times New Roman" w:cs="Times New Roman"/>
                <w:sz w:val="18"/>
                <w:szCs w:val="18"/>
              </w:rPr>
            </w:pPr>
            <w:r w:rsidRPr="00F768F0">
              <w:rPr>
                <w:rFonts w:ascii="Times New Roman" w:hAnsi="Times New Roman" w:cs="Times New Roman"/>
                <w:sz w:val="18"/>
                <w:szCs w:val="18"/>
              </w:rPr>
              <w:t>1.</w:t>
            </w:r>
          </w:p>
        </w:tc>
        <w:tc>
          <w:tcPr>
            <w:tcW w:w="2774"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 xml:space="preserve">Размещение на официальном сайте муниципального образования Новоюласенский сельсовет Красногвардейского района Оренбургской области в сети «Интернет» Программы профилактики нарушений на </w:t>
            </w:r>
            <w:r w:rsidRPr="00F768F0">
              <w:rPr>
                <w:rFonts w:ascii="Times New Roman" w:hAnsi="Times New Roman" w:cs="Times New Roman"/>
                <w:sz w:val="18"/>
                <w:szCs w:val="18"/>
              </w:rPr>
              <w:lastRenderedPageBreak/>
              <w:t>2026 год при осуществлении муниципального контроля.</w:t>
            </w:r>
          </w:p>
        </w:tc>
        <w:tc>
          <w:tcPr>
            <w:tcW w:w="2050"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lastRenderedPageBreak/>
              <w:t xml:space="preserve">Не позднее 20 декабря 2025 года </w:t>
            </w:r>
          </w:p>
        </w:tc>
        <w:tc>
          <w:tcPr>
            <w:tcW w:w="2233"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Специалист администрации</w:t>
            </w:r>
          </w:p>
        </w:tc>
        <w:tc>
          <w:tcPr>
            <w:tcW w:w="2115"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Информирование контролируемых лиц и повышение их правосознания</w:t>
            </w:r>
          </w:p>
        </w:tc>
      </w:tr>
      <w:tr w:rsidR="00B92350" w:rsidRPr="00F768F0" w:rsidTr="00B92350">
        <w:tc>
          <w:tcPr>
            <w:tcW w:w="540" w:type="dxa"/>
            <w:shd w:val="clear" w:color="auto" w:fill="auto"/>
          </w:tcPr>
          <w:p w:rsidR="00B92350" w:rsidRPr="00F768F0" w:rsidRDefault="00B92350" w:rsidP="00B92350">
            <w:pPr>
              <w:spacing w:after="0" w:line="240" w:lineRule="auto"/>
              <w:jc w:val="center"/>
              <w:rPr>
                <w:rFonts w:ascii="Times New Roman" w:hAnsi="Times New Roman" w:cs="Times New Roman"/>
                <w:sz w:val="18"/>
                <w:szCs w:val="18"/>
              </w:rPr>
            </w:pPr>
            <w:r w:rsidRPr="00F768F0">
              <w:rPr>
                <w:rFonts w:ascii="Times New Roman" w:hAnsi="Times New Roman" w:cs="Times New Roman"/>
                <w:sz w:val="18"/>
                <w:szCs w:val="18"/>
              </w:rPr>
              <w:lastRenderedPageBreak/>
              <w:t>2.</w:t>
            </w:r>
          </w:p>
        </w:tc>
        <w:tc>
          <w:tcPr>
            <w:tcW w:w="2774"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Размещение и поддержание в актуальном состоянии на официальном сайте муниципального образования Новоюласенский сельсовет Красногвардейского района Оренбургской области в сети «Интернет» информации, перечень которой предусмотрен частью 3 статьи 46 Федерального закона от 31.07.2020 № 248-ФЗ «О государственном контроле (надзоре) и муниципальном контроле в Российской Федерации»</w:t>
            </w:r>
          </w:p>
        </w:tc>
        <w:tc>
          <w:tcPr>
            <w:tcW w:w="2050"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 xml:space="preserve">По мере издания новых нормативных правовых актов и (или) внесения в них изменений (дополнений)  </w:t>
            </w:r>
          </w:p>
        </w:tc>
        <w:tc>
          <w:tcPr>
            <w:tcW w:w="2233"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Специалист администрации</w:t>
            </w:r>
          </w:p>
        </w:tc>
        <w:tc>
          <w:tcPr>
            <w:tcW w:w="2115"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Информирование контролируемых лиц</w:t>
            </w:r>
          </w:p>
        </w:tc>
      </w:tr>
      <w:tr w:rsidR="00B92350" w:rsidRPr="00F768F0" w:rsidTr="00B92350">
        <w:tc>
          <w:tcPr>
            <w:tcW w:w="540" w:type="dxa"/>
            <w:shd w:val="clear" w:color="auto" w:fill="auto"/>
          </w:tcPr>
          <w:p w:rsidR="00B92350" w:rsidRPr="00F768F0" w:rsidRDefault="00B92350" w:rsidP="00B92350">
            <w:pPr>
              <w:spacing w:after="0" w:line="240" w:lineRule="auto"/>
              <w:jc w:val="center"/>
              <w:rPr>
                <w:rFonts w:ascii="Times New Roman" w:hAnsi="Times New Roman" w:cs="Times New Roman"/>
                <w:sz w:val="18"/>
                <w:szCs w:val="18"/>
              </w:rPr>
            </w:pPr>
            <w:r w:rsidRPr="00F768F0">
              <w:rPr>
                <w:rFonts w:ascii="Times New Roman" w:hAnsi="Times New Roman" w:cs="Times New Roman"/>
                <w:sz w:val="18"/>
                <w:szCs w:val="18"/>
              </w:rPr>
              <w:t>3.</w:t>
            </w:r>
          </w:p>
        </w:tc>
        <w:tc>
          <w:tcPr>
            <w:tcW w:w="2774"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Устное консультирование контролируемых лиц и (или) их представителей на личном приеме, а также по телефону по вопросам соблюдения правил благоустройства</w:t>
            </w:r>
          </w:p>
        </w:tc>
        <w:tc>
          <w:tcPr>
            <w:tcW w:w="2050"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Постоянно, согласно установленного графика (режима) работы</w:t>
            </w:r>
          </w:p>
        </w:tc>
        <w:tc>
          <w:tcPr>
            <w:tcW w:w="2233"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Глава сельсовета</w:t>
            </w:r>
          </w:p>
        </w:tc>
        <w:tc>
          <w:tcPr>
            <w:tcW w:w="2115"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Разъяснение на поставленные вопросы</w:t>
            </w:r>
          </w:p>
        </w:tc>
      </w:tr>
      <w:tr w:rsidR="00B92350" w:rsidRPr="00F768F0" w:rsidTr="00B92350">
        <w:tc>
          <w:tcPr>
            <w:tcW w:w="540" w:type="dxa"/>
            <w:shd w:val="clear" w:color="auto" w:fill="auto"/>
          </w:tcPr>
          <w:p w:rsidR="00B92350" w:rsidRPr="00F768F0" w:rsidRDefault="00B92350" w:rsidP="00B92350">
            <w:pPr>
              <w:spacing w:after="0" w:line="240" w:lineRule="auto"/>
              <w:jc w:val="center"/>
              <w:rPr>
                <w:rFonts w:ascii="Times New Roman" w:hAnsi="Times New Roman" w:cs="Times New Roman"/>
                <w:sz w:val="18"/>
                <w:szCs w:val="18"/>
              </w:rPr>
            </w:pPr>
            <w:r w:rsidRPr="00F768F0">
              <w:rPr>
                <w:rFonts w:ascii="Times New Roman" w:hAnsi="Times New Roman" w:cs="Times New Roman"/>
                <w:sz w:val="18"/>
                <w:szCs w:val="18"/>
              </w:rPr>
              <w:t>4.</w:t>
            </w:r>
          </w:p>
        </w:tc>
        <w:tc>
          <w:tcPr>
            <w:tcW w:w="2774"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Информирование-консультирование в ходе рабочих встреч</w:t>
            </w:r>
          </w:p>
        </w:tc>
        <w:tc>
          <w:tcPr>
            <w:tcW w:w="2050"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При поступлении соответствующих обращений</w:t>
            </w:r>
          </w:p>
        </w:tc>
        <w:tc>
          <w:tcPr>
            <w:tcW w:w="2233"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Глава сельсовета</w:t>
            </w:r>
          </w:p>
        </w:tc>
        <w:tc>
          <w:tcPr>
            <w:tcW w:w="2115"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Разъяснение на поставленные вопросы</w:t>
            </w:r>
          </w:p>
        </w:tc>
      </w:tr>
      <w:tr w:rsidR="00B92350" w:rsidRPr="00F768F0" w:rsidTr="00B92350">
        <w:tc>
          <w:tcPr>
            <w:tcW w:w="540" w:type="dxa"/>
            <w:shd w:val="clear" w:color="auto" w:fill="auto"/>
          </w:tcPr>
          <w:p w:rsidR="00B92350" w:rsidRPr="00F768F0" w:rsidRDefault="00B92350" w:rsidP="00B92350">
            <w:pPr>
              <w:spacing w:after="0" w:line="240" w:lineRule="auto"/>
              <w:jc w:val="center"/>
              <w:rPr>
                <w:rFonts w:ascii="Times New Roman" w:hAnsi="Times New Roman" w:cs="Times New Roman"/>
                <w:sz w:val="18"/>
                <w:szCs w:val="18"/>
              </w:rPr>
            </w:pPr>
            <w:r w:rsidRPr="00F768F0">
              <w:rPr>
                <w:rFonts w:ascii="Times New Roman" w:hAnsi="Times New Roman" w:cs="Times New Roman"/>
                <w:sz w:val="18"/>
                <w:szCs w:val="18"/>
              </w:rPr>
              <w:t>5.</w:t>
            </w:r>
          </w:p>
        </w:tc>
        <w:tc>
          <w:tcPr>
            <w:tcW w:w="2774"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Объявление предостережения</w:t>
            </w:r>
          </w:p>
        </w:tc>
        <w:tc>
          <w:tcPr>
            <w:tcW w:w="2050"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Объявление предостережений контролируемым лицам для целей принятия мер по обеспечению соблюдения обязательных требований</w:t>
            </w:r>
          </w:p>
        </w:tc>
        <w:tc>
          <w:tcPr>
            <w:tcW w:w="2233"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Глава сельсовета</w:t>
            </w:r>
          </w:p>
        </w:tc>
        <w:tc>
          <w:tcPr>
            <w:tcW w:w="2115" w:type="dxa"/>
            <w:shd w:val="clear" w:color="auto" w:fill="auto"/>
          </w:tcPr>
          <w:p w:rsidR="00B92350" w:rsidRPr="00F768F0" w:rsidRDefault="00B92350" w:rsidP="00B92350">
            <w:pPr>
              <w:spacing w:after="0" w:line="240" w:lineRule="auto"/>
              <w:jc w:val="both"/>
              <w:rPr>
                <w:rFonts w:ascii="Times New Roman" w:hAnsi="Times New Roman" w:cs="Times New Roman"/>
                <w:sz w:val="18"/>
                <w:szCs w:val="18"/>
              </w:rPr>
            </w:pPr>
            <w:r w:rsidRPr="00F768F0">
              <w:rPr>
                <w:rFonts w:ascii="Times New Roman" w:hAnsi="Times New Roman" w:cs="Times New Roman"/>
                <w:sz w:val="18"/>
                <w:szCs w:val="18"/>
              </w:rPr>
              <w:t>Принятие контролируемыми лицами мер по недопущению нарушений правил благоустройства</w:t>
            </w:r>
          </w:p>
        </w:tc>
      </w:tr>
    </w:tbl>
    <w:p w:rsidR="0025556B" w:rsidRDefault="0025556B" w:rsidP="00BF3880">
      <w:pPr>
        <w:ind w:firstLine="709"/>
        <w:jc w:val="both"/>
        <w:rPr>
          <w:rFonts w:ascii="Times New Roman" w:hAnsi="Times New Roman" w:cs="Times New Roman"/>
          <w:b/>
          <w:sz w:val="18"/>
          <w:szCs w:val="18"/>
          <w:u w:val="single"/>
        </w:rPr>
      </w:pPr>
      <w:r w:rsidRPr="0025556B">
        <w:rPr>
          <w:rFonts w:ascii="Times New Roman" w:hAnsi="Times New Roman" w:cs="Times New Roman"/>
          <w:b/>
          <w:sz w:val="18"/>
          <w:szCs w:val="18"/>
          <w:u w:val="single"/>
        </w:rPr>
        <w:t>ИНФОРМАЦИЯ ДЛЯ НАСЕЛЕНИЯ</w:t>
      </w:r>
    </w:p>
    <w:p w:rsidR="0025556B" w:rsidRPr="0025556B" w:rsidRDefault="0025556B" w:rsidP="001D7ECA">
      <w:pPr>
        <w:jc w:val="both"/>
        <w:rPr>
          <w:rFonts w:ascii="Times New Roman" w:hAnsi="Times New Roman" w:cs="Times New Roman"/>
          <w:b/>
          <w:sz w:val="18"/>
          <w:szCs w:val="18"/>
          <w:u w:val="single"/>
        </w:rPr>
      </w:pPr>
      <w:r>
        <w:rPr>
          <w:rFonts w:ascii="Times New Roman" w:hAnsi="Times New Roman" w:cs="Times New Roman"/>
          <w:b/>
          <w:noProof/>
          <w:sz w:val="18"/>
          <w:szCs w:val="18"/>
          <w:u w:val="single"/>
        </w:rPr>
        <w:drawing>
          <wp:inline distT="0" distB="0" distL="0" distR="0">
            <wp:extent cx="5945815" cy="2849526"/>
            <wp:effectExtent l="19050" t="0" r="0" b="0"/>
            <wp:docPr id="3" name="Рисунок 2" descr="C:\Users\user\Desktop\a144d82662261562438ddbfc804bca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144d82662261562438ddbfc804bca4d.jpg"/>
                    <pic:cNvPicPr>
                      <a:picLocks noChangeAspect="1" noChangeArrowheads="1"/>
                    </pic:cNvPicPr>
                  </pic:nvPicPr>
                  <pic:blipFill>
                    <a:blip r:embed="rId13"/>
                    <a:srcRect/>
                    <a:stretch>
                      <a:fillRect/>
                    </a:stretch>
                  </pic:blipFill>
                  <pic:spPr bwMode="auto">
                    <a:xfrm>
                      <a:off x="0" y="0"/>
                      <a:ext cx="5945815" cy="2849526"/>
                    </a:xfrm>
                    <a:prstGeom prst="rect">
                      <a:avLst/>
                    </a:prstGeom>
                    <a:noFill/>
                    <a:ln w="9525">
                      <a:noFill/>
                      <a:miter lim="800000"/>
                      <a:headEnd/>
                      <a:tailEnd/>
                    </a:ln>
                  </pic:spPr>
                </pic:pic>
              </a:graphicData>
            </a:graphic>
          </wp:inline>
        </w:drawing>
      </w:r>
    </w:p>
    <w:p w:rsidR="00C47397" w:rsidRPr="002E4229" w:rsidRDefault="00C47397" w:rsidP="00F673FF">
      <w:pPr>
        <w:spacing w:after="0"/>
        <w:jc w:val="both"/>
        <w:rPr>
          <w:rFonts w:ascii="Times New Roman" w:hAnsi="Times New Roman" w:cs="Times New Roman"/>
          <w:b/>
          <w:sz w:val="18"/>
          <w:szCs w:val="18"/>
        </w:rPr>
      </w:pPr>
      <w:r>
        <w:rPr>
          <w:sz w:val="18"/>
          <w:szCs w:val="18"/>
        </w:rPr>
        <w:t>________________________________________________</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F673FF">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4"/>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DEA" w:rsidRDefault="00361DEA" w:rsidP="006B0345">
      <w:pPr>
        <w:spacing w:after="0" w:line="240" w:lineRule="auto"/>
      </w:pPr>
      <w:r>
        <w:separator/>
      </w:r>
    </w:p>
  </w:endnote>
  <w:endnote w:type="continuationSeparator" w:id="1">
    <w:p w:rsidR="00361DEA" w:rsidRDefault="00361DEA"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sig w:usb0="00000000" w:usb1="00000000" w:usb2="00000000" w:usb3="00000000" w:csb0="00000000" w:csb1="00000000"/>
  </w:font>
  <w:font w:name="cairofont-19-0">
    <w:charset w:val="00"/>
    <w:family w:val="auto"/>
    <w:pitch w:val="default"/>
    <w:sig w:usb0="00000000" w:usb1="00000000" w:usb2="00000000" w:usb3="00000000" w:csb0="00000000" w:csb1="00000000"/>
  </w:font>
  <w:font w:name="cairofont-48-0">
    <w:charset w:val="00"/>
    <w:family w:val="auto"/>
    <w:pitch w:val="default"/>
    <w:sig w:usb0="00000000" w:usb1="00000000" w:usb2="00000000" w:usb3="00000000" w:csb0="00000000" w:csb1="00000000"/>
  </w:font>
  <w:font w:name="cairofont-88-1">
    <w:charset w:val="00"/>
    <w:family w:val="auto"/>
    <w:pitch w:val="default"/>
    <w:sig w:usb0="00000000" w:usb1="00000000" w:usb2="00000000" w:usb3="00000000" w:csb0="00000000" w:csb1="00000000"/>
  </w:font>
  <w:font w:name="cairofont-88-0">
    <w:charset w:val="00"/>
    <w:family w:val="auto"/>
    <w:pitch w:val="default"/>
    <w:sig w:usb0="00000000" w:usb1="00000000" w:usb2="00000000" w:usb3="00000000" w:csb0="00000000" w:csb1="00000000"/>
  </w:font>
  <w:font w:name="cairofont-92-0">
    <w:charset w:val="00"/>
    <w:family w:val="auto"/>
    <w:pitch w:val="default"/>
    <w:sig w:usb0="00000000" w:usb1="00000000" w:usb2="00000000" w:usb3="00000000" w:csb0="00000000" w:csb1="00000000"/>
  </w:font>
  <w:font w:name="cairofont-93-1">
    <w:charset w:val="00"/>
    <w:family w:val="auto"/>
    <w:pitch w:val="default"/>
    <w:sig w:usb0="00000000" w:usb1="00000000" w:usb2="00000000" w:usb3="00000000" w:csb0="00000000" w:csb1="00000000"/>
  </w:font>
  <w:font w:name="cairofont-93-0">
    <w:charset w:val="00"/>
    <w:family w:val="auto"/>
    <w:pitch w:val="default"/>
    <w:sig w:usb0="00000000" w:usb1="00000000" w:usb2="00000000" w:usb3="00000000" w:csb0="00000000" w:csb1="00000000"/>
  </w:font>
  <w:font w:name="cairofont-97-1">
    <w:charset w:val="00"/>
    <w:family w:val="auto"/>
    <w:pitch w:val="default"/>
    <w:sig w:usb0="00000000" w:usb1="00000000" w:usb2="00000000" w:usb3="00000000" w:csb0="00000000" w:csb1="00000000"/>
  </w:font>
  <w:font w:name="cairofont-97-0">
    <w:charset w:val="00"/>
    <w:family w:val="auto"/>
    <w:pitch w:val="default"/>
    <w:sig w:usb0="00000000" w:usb1="00000000" w:usb2="00000000" w:usb3="00000000" w:csb0="00000000" w:csb1="00000000"/>
  </w:font>
  <w:font w:name="cairofont-99-1">
    <w:charset w:val="00"/>
    <w:family w:val="auto"/>
    <w:pitch w:val="default"/>
    <w:sig w:usb0="00000000" w:usb1="00000000" w:usb2="00000000" w:usb3="00000000" w:csb0="00000000" w:csb1="00000000"/>
  </w:font>
  <w:font w:name="cairofont-100-0">
    <w:charset w:val="00"/>
    <w:family w:val="auto"/>
    <w:pitch w:val="default"/>
    <w:sig w:usb0="00000000" w:usb1="00000000" w:usb2="00000000" w:usb3="00000000" w:csb0="00000000" w:csb1="00000000"/>
  </w:font>
  <w:font w:name="cairofont-100-1">
    <w:charset w:val="00"/>
    <w:family w:val="auto"/>
    <w:pitch w:val="default"/>
    <w:sig w:usb0="00000000" w:usb1="00000000" w:usb2="00000000" w:usb3="00000000" w:csb0="00000000" w:csb1="00000000"/>
  </w:font>
  <w:font w:name="cairofont-99-0">
    <w:charset w:val="00"/>
    <w:family w:val="auto"/>
    <w:pitch w:val="default"/>
    <w:sig w:usb0="00000000" w:usb1="00000000" w:usb2="00000000" w:usb3="00000000" w:csb0="00000000" w:csb1="00000000"/>
  </w:font>
  <w:font w:name="cairofont-164-0">
    <w:charset w:val="00"/>
    <w:family w:val="auto"/>
    <w:pitch w:val="default"/>
    <w:sig w:usb0="00000000" w:usb1="00000000" w:usb2="00000000" w:usb3="00000000" w:csb0="00000000"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DEA" w:rsidRDefault="00361DEA" w:rsidP="006B0345">
      <w:pPr>
        <w:spacing w:after="0" w:line="240" w:lineRule="auto"/>
      </w:pPr>
      <w:r>
        <w:separator/>
      </w:r>
    </w:p>
  </w:footnote>
  <w:footnote w:type="continuationSeparator" w:id="1">
    <w:p w:rsidR="00361DEA" w:rsidRDefault="00361DEA"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B92350" w:rsidRDefault="00B92350">
        <w:pPr>
          <w:pStyle w:val="a4"/>
          <w:jc w:val="center"/>
        </w:pPr>
        <w:fldSimple w:instr="PAGE   \* MERGEFORMAT">
          <w:r>
            <w:rPr>
              <w:noProof/>
            </w:rPr>
            <w:t>1</w:t>
          </w:r>
        </w:fldSimple>
      </w:p>
    </w:sdtContent>
  </w:sdt>
  <w:p w:rsidR="00B92350" w:rsidRDefault="00B92350">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B92350" w:rsidRDefault="00B92350">
        <w:pPr>
          <w:pStyle w:val="a4"/>
          <w:jc w:val="center"/>
        </w:pPr>
        <w:fldSimple w:instr="PAGE   \* MERGEFORMAT">
          <w:r w:rsidR="000D2FEA">
            <w:rPr>
              <w:noProof/>
            </w:rPr>
            <w:t>33</w:t>
          </w:r>
        </w:fldSimple>
      </w:p>
    </w:sdtContent>
  </w:sdt>
  <w:p w:rsidR="00B92350" w:rsidRDefault="00B9235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492C82"/>
    <w:multiLevelType w:val="hybridMultilevel"/>
    <w:tmpl w:val="89087B7E"/>
    <w:lvl w:ilvl="0" w:tplc="0258618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370AEE6">
      <w:numFmt w:val="decimal"/>
      <w:lvlText w:val=""/>
      <w:lvlJc w:val="left"/>
    </w:lvl>
    <w:lvl w:ilvl="2" w:tplc="2028E3FE">
      <w:numFmt w:val="decimal"/>
      <w:lvlText w:val=""/>
      <w:lvlJc w:val="left"/>
    </w:lvl>
    <w:lvl w:ilvl="3" w:tplc="46466C70">
      <w:numFmt w:val="decimal"/>
      <w:lvlText w:val=""/>
      <w:lvlJc w:val="left"/>
    </w:lvl>
    <w:lvl w:ilvl="4" w:tplc="6F7A249E">
      <w:numFmt w:val="decimal"/>
      <w:lvlText w:val=""/>
      <w:lvlJc w:val="left"/>
    </w:lvl>
    <w:lvl w:ilvl="5" w:tplc="315607EC">
      <w:numFmt w:val="decimal"/>
      <w:lvlText w:val=""/>
      <w:lvlJc w:val="left"/>
    </w:lvl>
    <w:lvl w:ilvl="6" w:tplc="2D58089C">
      <w:numFmt w:val="decimal"/>
      <w:lvlText w:val=""/>
      <w:lvlJc w:val="left"/>
    </w:lvl>
    <w:lvl w:ilvl="7" w:tplc="9E3E28AE">
      <w:numFmt w:val="decimal"/>
      <w:lvlText w:val=""/>
      <w:lvlJc w:val="left"/>
    </w:lvl>
    <w:lvl w:ilvl="8" w:tplc="E018A11C">
      <w:numFmt w:val="decimal"/>
      <w:lvlText w:val=""/>
      <w:lvlJc w:val="left"/>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52A5C16"/>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4852D2"/>
    <w:multiLevelType w:val="hybridMultilevel"/>
    <w:tmpl w:val="576A0DA6"/>
    <w:lvl w:ilvl="0" w:tplc="E20ECB6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F62728A"/>
    <w:multiLevelType w:val="hybridMultilevel"/>
    <w:tmpl w:val="D72093F6"/>
    <w:lvl w:ilvl="0" w:tplc="D1F4272A">
      <w:start w:val="1"/>
      <w:numFmt w:val="bullet"/>
      <w:lvlText w:val="-"/>
      <w:lvlJc w:val="left"/>
      <w:rPr>
        <w:rFonts w:ascii="Times New Roman" w:eastAsia="Times New Roman" w:hAnsi="Times New Roman" w:cs="Times New Roman"/>
        <w:b w:val="0"/>
        <w:bCs w:val="0"/>
        <w:i w:val="0"/>
        <w:iCs w:val="0"/>
        <w:smallCaps w:val="0"/>
        <w:strike w:val="0"/>
        <w:color w:val="000009"/>
        <w:spacing w:val="0"/>
        <w:position w:val="0"/>
        <w:sz w:val="24"/>
        <w:szCs w:val="24"/>
        <w:u w:val="none"/>
        <w:shd w:val="clear" w:color="auto" w:fill="auto"/>
      </w:rPr>
    </w:lvl>
    <w:lvl w:ilvl="1" w:tplc="EB524F68">
      <w:numFmt w:val="decimal"/>
      <w:lvlText w:val=""/>
      <w:lvlJc w:val="left"/>
    </w:lvl>
    <w:lvl w:ilvl="2" w:tplc="A7F6FA3E">
      <w:numFmt w:val="decimal"/>
      <w:lvlText w:val=""/>
      <w:lvlJc w:val="left"/>
    </w:lvl>
    <w:lvl w:ilvl="3" w:tplc="9E2C7CD2">
      <w:numFmt w:val="decimal"/>
      <w:lvlText w:val=""/>
      <w:lvlJc w:val="left"/>
    </w:lvl>
    <w:lvl w:ilvl="4" w:tplc="22208312">
      <w:numFmt w:val="decimal"/>
      <w:lvlText w:val=""/>
      <w:lvlJc w:val="left"/>
    </w:lvl>
    <w:lvl w:ilvl="5" w:tplc="BFD84896">
      <w:numFmt w:val="decimal"/>
      <w:lvlText w:val=""/>
      <w:lvlJc w:val="left"/>
    </w:lvl>
    <w:lvl w:ilvl="6" w:tplc="33908A90">
      <w:numFmt w:val="decimal"/>
      <w:lvlText w:val=""/>
      <w:lvlJc w:val="left"/>
    </w:lvl>
    <w:lvl w:ilvl="7" w:tplc="4974392E">
      <w:numFmt w:val="decimal"/>
      <w:lvlText w:val=""/>
      <w:lvlJc w:val="left"/>
    </w:lvl>
    <w:lvl w:ilvl="8" w:tplc="E18A0554">
      <w:numFmt w:val="decimal"/>
      <w:lvlText w:val=""/>
      <w:lvlJc w:val="left"/>
    </w:lvl>
  </w:abstractNum>
  <w:abstractNum w:abstractNumId="10">
    <w:nsid w:val="34112F29"/>
    <w:multiLevelType w:val="multilevel"/>
    <w:tmpl w:val="CA886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2B78B7"/>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B06CA3"/>
    <w:multiLevelType w:val="hybridMultilevel"/>
    <w:tmpl w:val="FE209AC0"/>
    <w:lvl w:ilvl="0" w:tplc="22BAAAD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DC7646E8">
      <w:numFmt w:val="decimal"/>
      <w:lvlText w:val=""/>
      <w:lvlJc w:val="left"/>
    </w:lvl>
    <w:lvl w:ilvl="2" w:tplc="9690ADF4">
      <w:numFmt w:val="decimal"/>
      <w:lvlText w:val=""/>
      <w:lvlJc w:val="left"/>
    </w:lvl>
    <w:lvl w:ilvl="3" w:tplc="108AD5EE">
      <w:numFmt w:val="decimal"/>
      <w:lvlText w:val=""/>
      <w:lvlJc w:val="left"/>
    </w:lvl>
    <w:lvl w:ilvl="4" w:tplc="9C6C6F64">
      <w:numFmt w:val="decimal"/>
      <w:lvlText w:val=""/>
      <w:lvlJc w:val="left"/>
    </w:lvl>
    <w:lvl w:ilvl="5" w:tplc="DF50C2CC">
      <w:numFmt w:val="decimal"/>
      <w:lvlText w:val=""/>
      <w:lvlJc w:val="left"/>
    </w:lvl>
    <w:lvl w:ilvl="6" w:tplc="8EC6EB08">
      <w:numFmt w:val="decimal"/>
      <w:lvlText w:val=""/>
      <w:lvlJc w:val="left"/>
    </w:lvl>
    <w:lvl w:ilvl="7" w:tplc="16645C6C">
      <w:numFmt w:val="decimal"/>
      <w:lvlText w:val=""/>
      <w:lvlJc w:val="left"/>
    </w:lvl>
    <w:lvl w:ilvl="8" w:tplc="2E5A8A9C">
      <w:numFmt w:val="decimal"/>
      <w:lvlText w:val=""/>
      <w:lvlJc w:val="left"/>
    </w:lvl>
  </w:abstractNum>
  <w:abstractNum w:abstractNumId="13">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4">
    <w:nsid w:val="3FE27F78"/>
    <w:multiLevelType w:val="multilevel"/>
    <w:tmpl w:val="758296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4785042C"/>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17">
    <w:nsid w:val="583E1585"/>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895ACE"/>
    <w:multiLevelType w:val="multilevel"/>
    <w:tmpl w:val="929C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0"/>
  </w:num>
  <w:num w:numId="3">
    <w:abstractNumId w:val="13"/>
  </w:num>
  <w:num w:numId="4">
    <w:abstractNumId w:val="6"/>
  </w:num>
  <w:num w:numId="5">
    <w:abstractNumId w:val="9"/>
  </w:num>
  <w:num w:numId="6">
    <w:abstractNumId w:val="5"/>
  </w:num>
  <w:num w:numId="7">
    <w:abstractNumId w:val="12"/>
  </w:num>
  <w:num w:numId="8">
    <w:abstractNumId w:val="18"/>
  </w:num>
  <w:num w:numId="9">
    <w:abstractNumId w:val="8"/>
  </w:num>
  <w:num w:numId="10">
    <w:abstractNumId w:val="15"/>
  </w:num>
  <w:num w:numId="11">
    <w:abstractNumId w:val="17"/>
  </w:num>
  <w:num w:numId="12">
    <w:abstractNumId w:val="7"/>
  </w:num>
  <w:num w:numId="13">
    <w:abstractNumId w:val="11"/>
  </w:num>
  <w:num w:numId="14">
    <w:abstractNumId w:val="16"/>
  </w:num>
  <w:num w:numId="15">
    <w:abstractNumId w:val="10"/>
  </w:num>
  <w:num w:numId="16">
    <w:abstractNumId w:val="20"/>
  </w:num>
  <w:num w:numId="17">
    <w:abstractNumId w:val="14"/>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7A77"/>
    <w:rsid w:val="00065428"/>
    <w:rsid w:val="0006664F"/>
    <w:rsid w:val="000734F7"/>
    <w:rsid w:val="000806F0"/>
    <w:rsid w:val="000854A5"/>
    <w:rsid w:val="000912D1"/>
    <w:rsid w:val="000B2B5B"/>
    <w:rsid w:val="000B57A0"/>
    <w:rsid w:val="000D0668"/>
    <w:rsid w:val="000D2FEA"/>
    <w:rsid w:val="000D44BA"/>
    <w:rsid w:val="000E0F45"/>
    <w:rsid w:val="000E31D4"/>
    <w:rsid w:val="001173AB"/>
    <w:rsid w:val="00121D1F"/>
    <w:rsid w:val="00144010"/>
    <w:rsid w:val="001462CE"/>
    <w:rsid w:val="0014763F"/>
    <w:rsid w:val="001525E7"/>
    <w:rsid w:val="00152F51"/>
    <w:rsid w:val="001571ED"/>
    <w:rsid w:val="00173923"/>
    <w:rsid w:val="001764FA"/>
    <w:rsid w:val="00187127"/>
    <w:rsid w:val="001912E2"/>
    <w:rsid w:val="001A4690"/>
    <w:rsid w:val="001C3D40"/>
    <w:rsid w:val="001C5E3D"/>
    <w:rsid w:val="001C739C"/>
    <w:rsid w:val="001D17DD"/>
    <w:rsid w:val="001D7ECA"/>
    <w:rsid w:val="001E30CE"/>
    <w:rsid w:val="001F729F"/>
    <w:rsid w:val="002001A3"/>
    <w:rsid w:val="002173AD"/>
    <w:rsid w:val="0021794A"/>
    <w:rsid w:val="00231636"/>
    <w:rsid w:val="00231FFB"/>
    <w:rsid w:val="002338AF"/>
    <w:rsid w:val="0025556B"/>
    <w:rsid w:val="00270571"/>
    <w:rsid w:val="00294903"/>
    <w:rsid w:val="00296EB4"/>
    <w:rsid w:val="002A2F43"/>
    <w:rsid w:val="002A7F07"/>
    <w:rsid w:val="002B0593"/>
    <w:rsid w:val="002B0806"/>
    <w:rsid w:val="002B1CFF"/>
    <w:rsid w:val="002C1D62"/>
    <w:rsid w:val="002D2425"/>
    <w:rsid w:val="002D2DC5"/>
    <w:rsid w:val="002D2E06"/>
    <w:rsid w:val="002E4229"/>
    <w:rsid w:val="002F0F02"/>
    <w:rsid w:val="00302B33"/>
    <w:rsid w:val="00334564"/>
    <w:rsid w:val="00345A45"/>
    <w:rsid w:val="00351B3A"/>
    <w:rsid w:val="00355E48"/>
    <w:rsid w:val="00361DEA"/>
    <w:rsid w:val="003815F8"/>
    <w:rsid w:val="0038762D"/>
    <w:rsid w:val="00390DF9"/>
    <w:rsid w:val="00391E9D"/>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A63E1"/>
    <w:rsid w:val="004B7E61"/>
    <w:rsid w:val="004C02C5"/>
    <w:rsid w:val="004C765E"/>
    <w:rsid w:val="004E0678"/>
    <w:rsid w:val="004E16FE"/>
    <w:rsid w:val="004E5E5C"/>
    <w:rsid w:val="0053224D"/>
    <w:rsid w:val="0053679E"/>
    <w:rsid w:val="00540BBB"/>
    <w:rsid w:val="005509B1"/>
    <w:rsid w:val="00551473"/>
    <w:rsid w:val="00572911"/>
    <w:rsid w:val="00573B9A"/>
    <w:rsid w:val="00586CA8"/>
    <w:rsid w:val="0059123B"/>
    <w:rsid w:val="005966E2"/>
    <w:rsid w:val="005A26A0"/>
    <w:rsid w:val="005A6D5F"/>
    <w:rsid w:val="005B2A09"/>
    <w:rsid w:val="00602B7B"/>
    <w:rsid w:val="00611B06"/>
    <w:rsid w:val="00623E18"/>
    <w:rsid w:val="00624DE7"/>
    <w:rsid w:val="00642126"/>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B0ABC"/>
    <w:rsid w:val="007B5552"/>
    <w:rsid w:val="007B6959"/>
    <w:rsid w:val="007B6B30"/>
    <w:rsid w:val="007C7410"/>
    <w:rsid w:val="007D3003"/>
    <w:rsid w:val="007E7101"/>
    <w:rsid w:val="00813C3F"/>
    <w:rsid w:val="00816036"/>
    <w:rsid w:val="008224B2"/>
    <w:rsid w:val="0083243A"/>
    <w:rsid w:val="00833ED5"/>
    <w:rsid w:val="0084632C"/>
    <w:rsid w:val="008501E1"/>
    <w:rsid w:val="00855A83"/>
    <w:rsid w:val="0085640D"/>
    <w:rsid w:val="0085736A"/>
    <w:rsid w:val="00857D1F"/>
    <w:rsid w:val="00860388"/>
    <w:rsid w:val="00865D2A"/>
    <w:rsid w:val="008669E0"/>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B6DED"/>
    <w:rsid w:val="009C1A71"/>
    <w:rsid w:val="009C77DC"/>
    <w:rsid w:val="009C7F17"/>
    <w:rsid w:val="009E0355"/>
    <w:rsid w:val="009E2340"/>
    <w:rsid w:val="009F326E"/>
    <w:rsid w:val="009F61EC"/>
    <w:rsid w:val="00A04E5B"/>
    <w:rsid w:val="00A07CC2"/>
    <w:rsid w:val="00A325BA"/>
    <w:rsid w:val="00A351D3"/>
    <w:rsid w:val="00A3627C"/>
    <w:rsid w:val="00A379FB"/>
    <w:rsid w:val="00A50542"/>
    <w:rsid w:val="00A53077"/>
    <w:rsid w:val="00A55E8A"/>
    <w:rsid w:val="00A63236"/>
    <w:rsid w:val="00A64217"/>
    <w:rsid w:val="00A6565F"/>
    <w:rsid w:val="00A668C2"/>
    <w:rsid w:val="00A96F95"/>
    <w:rsid w:val="00AA3C95"/>
    <w:rsid w:val="00AB7E72"/>
    <w:rsid w:val="00AC4C22"/>
    <w:rsid w:val="00AD3C23"/>
    <w:rsid w:val="00AE24E0"/>
    <w:rsid w:val="00AE2B33"/>
    <w:rsid w:val="00AE717B"/>
    <w:rsid w:val="00B01284"/>
    <w:rsid w:val="00B0135F"/>
    <w:rsid w:val="00B1698C"/>
    <w:rsid w:val="00B2084B"/>
    <w:rsid w:val="00B412C4"/>
    <w:rsid w:val="00B5237B"/>
    <w:rsid w:val="00B70501"/>
    <w:rsid w:val="00B724BA"/>
    <w:rsid w:val="00B77838"/>
    <w:rsid w:val="00B85593"/>
    <w:rsid w:val="00B866C7"/>
    <w:rsid w:val="00B86A35"/>
    <w:rsid w:val="00B86A73"/>
    <w:rsid w:val="00B87812"/>
    <w:rsid w:val="00B87CA2"/>
    <w:rsid w:val="00B92350"/>
    <w:rsid w:val="00B92A1F"/>
    <w:rsid w:val="00BA0C18"/>
    <w:rsid w:val="00BB2AFA"/>
    <w:rsid w:val="00BC1E00"/>
    <w:rsid w:val="00BC58D5"/>
    <w:rsid w:val="00BD27D1"/>
    <w:rsid w:val="00BD6F2A"/>
    <w:rsid w:val="00BF022D"/>
    <w:rsid w:val="00BF09FE"/>
    <w:rsid w:val="00BF3268"/>
    <w:rsid w:val="00BF3880"/>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735EF"/>
    <w:rsid w:val="00C74144"/>
    <w:rsid w:val="00C80BB5"/>
    <w:rsid w:val="00C945B2"/>
    <w:rsid w:val="00C96425"/>
    <w:rsid w:val="00CA07B3"/>
    <w:rsid w:val="00CA14C0"/>
    <w:rsid w:val="00CB4C76"/>
    <w:rsid w:val="00CB6598"/>
    <w:rsid w:val="00CC3E8B"/>
    <w:rsid w:val="00CC474A"/>
    <w:rsid w:val="00CC556A"/>
    <w:rsid w:val="00CF18AA"/>
    <w:rsid w:val="00CF75D0"/>
    <w:rsid w:val="00D1235A"/>
    <w:rsid w:val="00D14541"/>
    <w:rsid w:val="00D21529"/>
    <w:rsid w:val="00D325FB"/>
    <w:rsid w:val="00D613AE"/>
    <w:rsid w:val="00D737A0"/>
    <w:rsid w:val="00D77D9A"/>
    <w:rsid w:val="00D8330C"/>
    <w:rsid w:val="00D8387C"/>
    <w:rsid w:val="00DA1D69"/>
    <w:rsid w:val="00DA4044"/>
    <w:rsid w:val="00DA5620"/>
    <w:rsid w:val="00DB37F6"/>
    <w:rsid w:val="00DC7081"/>
    <w:rsid w:val="00DE1A3A"/>
    <w:rsid w:val="00E117B2"/>
    <w:rsid w:val="00E30222"/>
    <w:rsid w:val="00E35C00"/>
    <w:rsid w:val="00E40A44"/>
    <w:rsid w:val="00E47E56"/>
    <w:rsid w:val="00E51181"/>
    <w:rsid w:val="00E73B35"/>
    <w:rsid w:val="00E7657B"/>
    <w:rsid w:val="00E8047C"/>
    <w:rsid w:val="00E86D6A"/>
    <w:rsid w:val="00EA7C1C"/>
    <w:rsid w:val="00EA7DF9"/>
    <w:rsid w:val="00EB26FB"/>
    <w:rsid w:val="00EC46AC"/>
    <w:rsid w:val="00ED6605"/>
    <w:rsid w:val="00F071B5"/>
    <w:rsid w:val="00F11009"/>
    <w:rsid w:val="00F12C1C"/>
    <w:rsid w:val="00F16EF7"/>
    <w:rsid w:val="00F1730F"/>
    <w:rsid w:val="00F17425"/>
    <w:rsid w:val="00F3168E"/>
    <w:rsid w:val="00F3188A"/>
    <w:rsid w:val="00F402E0"/>
    <w:rsid w:val="00F42D79"/>
    <w:rsid w:val="00F53C82"/>
    <w:rsid w:val="00F673FF"/>
    <w:rsid w:val="00F936CF"/>
    <w:rsid w:val="00F95F19"/>
    <w:rsid w:val="00FA5D76"/>
    <w:rsid w:val="00FC17D8"/>
    <w:rsid w:val="00FC5ABA"/>
    <w:rsid w:val="00FD3946"/>
    <w:rsid w:val="00FD62C5"/>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Title" w:semiHidden="0" w:uiPriority="1"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iPriority w:val="9"/>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uiPriority w:val="99"/>
    <w:rsid w:val="001525E7"/>
    <w:rPr>
      <w:rFonts w:ascii="Times New Roman" w:eastAsia="Times New Roman" w:hAnsi="Times New Roman" w:cs="Times New Roman"/>
      <w:sz w:val="20"/>
      <w:szCs w:val="20"/>
      <w:lang w:eastAsia="ru-RU"/>
    </w:rPr>
  </w:style>
  <w:style w:type="character" w:styleId="afd">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rsid w:val="00231FFB"/>
    <w:pPr>
      <w:numPr>
        <w:numId w:val="2"/>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uiPriority w:val="1"/>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uiPriority w:val="1"/>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uiPriority w:val="99"/>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basedOn w:val="a1"/>
    <w:link w:val="ab"/>
    <w:uiPriority w:val="34"/>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minjus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657E8284-BC2A-4A2A-B081-84E5E12B557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search.minjust.ru:8080/bigs/showDocument.html?id=657E8284-BC2A-4A2A-B081-84E5E12B557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F90E1-311F-4BF5-90FD-5D89A8CFD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37</Pages>
  <Words>16656</Words>
  <Characters>94941</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111375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2023-06-27T11:14:00Z</cp:lastPrinted>
  <dcterms:created xsi:type="dcterms:W3CDTF">2025-12-09T10:48:00Z</dcterms:created>
  <dcterms:modified xsi:type="dcterms:W3CDTF">2025-12-09T11:37:00Z</dcterms:modified>
</cp:coreProperties>
</file>