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32917" w:rsidRDefault="00332767" w:rsidP="00332767">
      <w:pPr>
        <w:tabs>
          <w:tab w:val="left" w:pos="2430"/>
        </w:tabs>
        <w:spacing w:after="0" w:line="240" w:lineRule="auto"/>
        <w:ind w:firstLine="709"/>
        <w:jc w:val="right"/>
        <w:rPr>
          <w:rFonts w:ascii="Times New Roman" w:hAnsi="Times New Roman"/>
          <w:b/>
          <w:sz w:val="28"/>
          <w:szCs w:val="28"/>
        </w:rPr>
      </w:pPr>
      <w:r>
        <w:rPr>
          <w:rFonts w:ascii="Times New Roman" w:hAnsi="Times New Roman"/>
          <w:b/>
          <w:noProof/>
          <w:sz w:val="28"/>
          <w:szCs w:val="28"/>
        </w:rPr>
        <w:t>ПРОЕКТ</w:t>
      </w:r>
    </w:p>
    <w:p w:rsidR="00432917" w:rsidRPr="00D601AE" w:rsidRDefault="00432917" w:rsidP="00432917">
      <w:pPr>
        <w:spacing w:after="0" w:line="240" w:lineRule="auto"/>
        <w:contextualSpacing/>
        <w:jc w:val="center"/>
        <w:rPr>
          <w:rFonts w:ascii="Times New Roman" w:hAnsi="Times New Roman"/>
          <w:b/>
          <w:sz w:val="28"/>
          <w:szCs w:val="28"/>
        </w:rPr>
      </w:pPr>
      <w:r w:rsidRPr="00D601AE">
        <w:rPr>
          <w:rFonts w:ascii="Times New Roman" w:hAnsi="Times New Roman"/>
          <w:b/>
          <w:sz w:val="28"/>
          <w:szCs w:val="28"/>
        </w:rPr>
        <w:t>СОВЕТ ДЕПУТАТОВ</w:t>
      </w:r>
    </w:p>
    <w:p w:rsidR="00432917" w:rsidRPr="00D601AE" w:rsidRDefault="00432917" w:rsidP="00432917">
      <w:pPr>
        <w:spacing w:after="0" w:line="240" w:lineRule="auto"/>
        <w:contextualSpacing/>
        <w:jc w:val="center"/>
        <w:rPr>
          <w:rFonts w:ascii="Times New Roman" w:hAnsi="Times New Roman"/>
          <w:b/>
          <w:sz w:val="28"/>
          <w:szCs w:val="28"/>
        </w:rPr>
      </w:pPr>
      <w:r w:rsidRPr="00D601AE">
        <w:rPr>
          <w:rFonts w:ascii="Times New Roman" w:hAnsi="Times New Roman"/>
          <w:b/>
          <w:sz w:val="28"/>
          <w:szCs w:val="28"/>
        </w:rPr>
        <w:t xml:space="preserve">муниципального образования </w:t>
      </w:r>
      <w:proofErr w:type="spellStart"/>
      <w:r>
        <w:rPr>
          <w:rFonts w:ascii="Times New Roman" w:hAnsi="Times New Roman"/>
          <w:b/>
          <w:sz w:val="28"/>
          <w:szCs w:val="28"/>
        </w:rPr>
        <w:t>Новоюласенский</w:t>
      </w:r>
      <w:proofErr w:type="spellEnd"/>
      <w:r w:rsidRPr="00D601AE">
        <w:rPr>
          <w:rFonts w:ascii="Times New Roman" w:hAnsi="Times New Roman"/>
          <w:b/>
          <w:sz w:val="28"/>
          <w:szCs w:val="28"/>
        </w:rPr>
        <w:t xml:space="preserve"> сельсовет</w:t>
      </w:r>
    </w:p>
    <w:p w:rsidR="00432917" w:rsidRPr="00D601AE" w:rsidRDefault="00432917" w:rsidP="00432917">
      <w:pPr>
        <w:spacing w:after="0" w:line="240" w:lineRule="auto"/>
        <w:contextualSpacing/>
        <w:jc w:val="center"/>
        <w:rPr>
          <w:rFonts w:ascii="Times New Roman" w:hAnsi="Times New Roman"/>
          <w:b/>
          <w:sz w:val="28"/>
          <w:szCs w:val="28"/>
        </w:rPr>
      </w:pPr>
      <w:r w:rsidRPr="00D601AE">
        <w:rPr>
          <w:rFonts w:ascii="Times New Roman" w:hAnsi="Times New Roman"/>
          <w:b/>
          <w:sz w:val="28"/>
          <w:szCs w:val="28"/>
        </w:rPr>
        <w:t>Красногвардейского района Оренбургской области</w:t>
      </w:r>
    </w:p>
    <w:p w:rsidR="00432917" w:rsidRPr="00D601AE" w:rsidRDefault="00432917" w:rsidP="00432917">
      <w:pPr>
        <w:spacing w:after="0" w:line="240" w:lineRule="auto"/>
        <w:contextualSpacing/>
        <w:jc w:val="center"/>
        <w:rPr>
          <w:rFonts w:ascii="Times New Roman" w:hAnsi="Times New Roman"/>
          <w:b/>
          <w:bCs/>
          <w:sz w:val="28"/>
          <w:szCs w:val="28"/>
        </w:rPr>
      </w:pPr>
      <w:r>
        <w:rPr>
          <w:rFonts w:ascii="Times New Roman" w:hAnsi="Times New Roman"/>
          <w:b/>
          <w:bCs/>
          <w:sz w:val="28"/>
          <w:szCs w:val="28"/>
        </w:rPr>
        <w:t>четвёртого</w:t>
      </w:r>
      <w:r w:rsidRPr="00D601AE">
        <w:rPr>
          <w:rFonts w:ascii="Times New Roman" w:hAnsi="Times New Roman"/>
          <w:b/>
          <w:bCs/>
          <w:sz w:val="28"/>
          <w:szCs w:val="28"/>
        </w:rPr>
        <w:t xml:space="preserve"> созыва</w:t>
      </w:r>
    </w:p>
    <w:p w:rsidR="00432917" w:rsidRPr="00D601AE" w:rsidRDefault="00432917" w:rsidP="00432917">
      <w:pPr>
        <w:spacing w:after="0" w:line="240" w:lineRule="auto"/>
        <w:contextualSpacing/>
        <w:jc w:val="center"/>
        <w:rPr>
          <w:rFonts w:ascii="Times New Roman" w:hAnsi="Times New Roman"/>
          <w:b/>
          <w:bCs/>
          <w:sz w:val="28"/>
          <w:szCs w:val="28"/>
        </w:rPr>
      </w:pPr>
    </w:p>
    <w:p w:rsidR="00432917" w:rsidRPr="00D601AE" w:rsidRDefault="00432917" w:rsidP="00432917">
      <w:pPr>
        <w:spacing w:after="0" w:line="240" w:lineRule="auto"/>
        <w:contextualSpacing/>
        <w:jc w:val="center"/>
        <w:rPr>
          <w:rFonts w:ascii="Times New Roman" w:hAnsi="Times New Roman"/>
          <w:b/>
          <w:bCs/>
          <w:sz w:val="28"/>
          <w:szCs w:val="28"/>
        </w:rPr>
      </w:pPr>
      <w:r w:rsidRPr="00D601AE">
        <w:rPr>
          <w:rFonts w:ascii="Times New Roman" w:hAnsi="Times New Roman"/>
          <w:b/>
          <w:bCs/>
          <w:sz w:val="28"/>
          <w:szCs w:val="28"/>
        </w:rPr>
        <w:t>РЕШЕНИЕ</w:t>
      </w:r>
    </w:p>
    <w:p w:rsidR="00432917" w:rsidRPr="00D601AE" w:rsidRDefault="00432917" w:rsidP="00432917">
      <w:pPr>
        <w:spacing w:after="0" w:line="240" w:lineRule="auto"/>
        <w:contextualSpacing/>
        <w:rPr>
          <w:rFonts w:ascii="Times New Roman" w:hAnsi="Times New Roman"/>
          <w:b/>
          <w:sz w:val="28"/>
          <w:szCs w:val="28"/>
        </w:rPr>
      </w:pPr>
      <w:r w:rsidRPr="00D601AE">
        <w:rPr>
          <w:rFonts w:ascii="Times New Roman" w:hAnsi="Times New Roman"/>
          <w:b/>
          <w:sz w:val="28"/>
          <w:szCs w:val="28"/>
        </w:rPr>
        <w:t xml:space="preserve"> </w:t>
      </w:r>
    </w:p>
    <w:p w:rsidR="00432917" w:rsidRPr="00F3726A" w:rsidRDefault="00432917" w:rsidP="00432917">
      <w:pPr>
        <w:spacing w:after="0" w:line="240" w:lineRule="auto"/>
        <w:rPr>
          <w:rFonts w:ascii="Times New Roman" w:hAnsi="Times New Roman"/>
        </w:rPr>
      </w:pPr>
      <w:r w:rsidRPr="00F3726A">
        <w:rPr>
          <w:rFonts w:ascii="Times New Roman" w:hAnsi="Times New Roman"/>
        </w:rPr>
        <w:t xml:space="preserve">Принято Советом депутатов                                                                   </w:t>
      </w:r>
      <w:r>
        <w:rPr>
          <w:rFonts w:ascii="Times New Roman" w:hAnsi="Times New Roman"/>
        </w:rPr>
        <w:t xml:space="preserve">              </w:t>
      </w:r>
      <w:r w:rsidRPr="00F3726A">
        <w:rPr>
          <w:rFonts w:ascii="Times New Roman" w:hAnsi="Times New Roman"/>
        </w:rPr>
        <w:t xml:space="preserve">  _ сентября 2021 года</w:t>
      </w:r>
    </w:p>
    <w:p w:rsidR="00432917" w:rsidRPr="00F3726A" w:rsidRDefault="00432917" w:rsidP="00432917">
      <w:pPr>
        <w:spacing w:after="0" w:line="240" w:lineRule="auto"/>
        <w:rPr>
          <w:rFonts w:ascii="Times New Roman" w:hAnsi="Times New Roman"/>
        </w:rPr>
      </w:pPr>
    </w:p>
    <w:p w:rsidR="00432917" w:rsidRDefault="00432917" w:rsidP="00432917">
      <w:pPr>
        <w:spacing w:after="0" w:line="240" w:lineRule="auto"/>
        <w:jc w:val="center"/>
        <w:rPr>
          <w:rFonts w:ascii="Times New Roman" w:hAnsi="Times New Roman"/>
          <w:color w:val="000000"/>
        </w:rPr>
      </w:pPr>
      <w:proofErr w:type="spellStart"/>
      <w:r w:rsidRPr="00F3726A">
        <w:rPr>
          <w:rFonts w:ascii="Times New Roman" w:hAnsi="Times New Roman"/>
          <w:color w:val="000000"/>
        </w:rPr>
        <w:t>с.Новоюласка</w:t>
      </w:r>
      <w:proofErr w:type="spellEnd"/>
    </w:p>
    <w:p w:rsidR="00114456" w:rsidRPr="00493B85" w:rsidRDefault="00114456" w:rsidP="00493B85">
      <w:pPr>
        <w:pStyle w:val="ConsPlusTitle"/>
        <w:jc w:val="center"/>
      </w:pPr>
    </w:p>
    <w:p w:rsidR="00114456" w:rsidRPr="007A60B8" w:rsidRDefault="00B27414" w:rsidP="00432917">
      <w:pPr>
        <w:pStyle w:val="ConsPlusNormal"/>
        <w:jc w:val="center"/>
      </w:pPr>
      <w:hyperlink r:id="rId4" w:anchor="p39" w:history="1">
        <w:r w:rsidR="00432917" w:rsidRPr="007A60B8">
          <w:t>Положение</w:t>
        </w:r>
      </w:hyperlink>
      <w:r w:rsidR="00432917" w:rsidRPr="007A60B8">
        <w:t xml:space="preserve"> о муниципальном земельном контроле на территории муниципального образования </w:t>
      </w:r>
      <w:proofErr w:type="spellStart"/>
      <w:r w:rsidR="00432917" w:rsidRPr="007A60B8">
        <w:t>Новоюласенский</w:t>
      </w:r>
      <w:proofErr w:type="spellEnd"/>
      <w:r w:rsidR="00432917" w:rsidRPr="007A60B8">
        <w:t xml:space="preserve"> сельсовет Красногвардейского района Оренбургской области</w:t>
      </w:r>
    </w:p>
    <w:p w:rsidR="00432917" w:rsidRPr="007A60B8" w:rsidRDefault="00432917" w:rsidP="00432917">
      <w:pPr>
        <w:pStyle w:val="ConsPlusNormal"/>
        <w:jc w:val="center"/>
        <w:rPr>
          <w:sz w:val="22"/>
          <w:szCs w:val="22"/>
        </w:rPr>
      </w:pPr>
    </w:p>
    <w:p w:rsidR="00114456" w:rsidRPr="007A60B8" w:rsidRDefault="00114456" w:rsidP="00493B85">
      <w:pPr>
        <w:pStyle w:val="ConsPlusNormal"/>
        <w:ind w:firstLine="709"/>
        <w:jc w:val="both"/>
        <w:rPr>
          <w:sz w:val="22"/>
          <w:szCs w:val="22"/>
        </w:rPr>
      </w:pPr>
      <w:r w:rsidRPr="007A60B8">
        <w:rPr>
          <w:sz w:val="22"/>
          <w:szCs w:val="22"/>
        </w:rPr>
        <w:t xml:space="preserve">В соответствии со статьей 72 Земельного кодекса </w:t>
      </w:r>
      <w:r w:rsidR="0001534A" w:rsidRPr="007A60B8">
        <w:rPr>
          <w:sz w:val="22"/>
          <w:szCs w:val="22"/>
        </w:rPr>
        <w:t>Российской Федерации</w:t>
      </w:r>
      <w:r w:rsidRPr="007A60B8">
        <w:rPr>
          <w:sz w:val="22"/>
          <w:szCs w:val="22"/>
        </w:rPr>
        <w:t xml:space="preserve">, Федеральным законом </w:t>
      </w:r>
      <w:r w:rsidR="0001534A" w:rsidRPr="007A60B8">
        <w:rPr>
          <w:sz w:val="22"/>
          <w:szCs w:val="22"/>
        </w:rPr>
        <w:t>«</w:t>
      </w:r>
      <w:r w:rsidRPr="007A60B8">
        <w:rPr>
          <w:sz w:val="22"/>
          <w:szCs w:val="22"/>
        </w:rPr>
        <w:t>Об общих принципах организации местного само</w:t>
      </w:r>
      <w:r w:rsidR="00356398" w:rsidRPr="007A60B8">
        <w:rPr>
          <w:sz w:val="22"/>
          <w:szCs w:val="22"/>
        </w:rPr>
        <w:t>управления</w:t>
      </w:r>
      <w:r w:rsidRPr="007A60B8">
        <w:rPr>
          <w:sz w:val="22"/>
          <w:szCs w:val="22"/>
        </w:rPr>
        <w:t xml:space="preserve"> в Российской Федерации</w:t>
      </w:r>
      <w:r w:rsidR="0001534A" w:rsidRPr="007A60B8">
        <w:rPr>
          <w:sz w:val="22"/>
          <w:szCs w:val="22"/>
        </w:rPr>
        <w:t>»</w:t>
      </w:r>
      <w:r w:rsidRPr="007A60B8">
        <w:rPr>
          <w:sz w:val="22"/>
          <w:szCs w:val="22"/>
        </w:rPr>
        <w:t xml:space="preserve"> от 06.10.2003 </w:t>
      </w:r>
      <w:r w:rsidR="0001534A" w:rsidRPr="007A60B8">
        <w:rPr>
          <w:sz w:val="22"/>
          <w:szCs w:val="22"/>
        </w:rPr>
        <w:t>№</w:t>
      </w:r>
      <w:r w:rsidRPr="007A60B8">
        <w:rPr>
          <w:sz w:val="22"/>
          <w:szCs w:val="22"/>
        </w:rPr>
        <w:t xml:space="preserve"> 131-ФЗ, Федеральным законом от 31.07.2020 </w:t>
      </w:r>
      <w:r w:rsidR="0001534A" w:rsidRPr="007A60B8">
        <w:rPr>
          <w:sz w:val="22"/>
          <w:szCs w:val="22"/>
        </w:rPr>
        <w:t>№</w:t>
      </w:r>
      <w:r w:rsidRPr="007A60B8">
        <w:rPr>
          <w:sz w:val="22"/>
          <w:szCs w:val="22"/>
        </w:rPr>
        <w:t xml:space="preserve"> 248-ФЗ </w:t>
      </w:r>
      <w:r w:rsidR="0001534A" w:rsidRPr="007A60B8">
        <w:rPr>
          <w:sz w:val="22"/>
          <w:szCs w:val="22"/>
        </w:rPr>
        <w:t>«</w:t>
      </w:r>
      <w:r w:rsidRPr="007A60B8">
        <w:rPr>
          <w:sz w:val="22"/>
          <w:szCs w:val="22"/>
        </w:rPr>
        <w:t>О государственном контроле (надзоре) и муниципальном контроле в Российской Федерации</w:t>
      </w:r>
      <w:r w:rsidR="0001534A" w:rsidRPr="007A60B8">
        <w:rPr>
          <w:sz w:val="22"/>
          <w:szCs w:val="22"/>
        </w:rPr>
        <w:t>»</w:t>
      </w:r>
      <w:r w:rsidRPr="007A60B8">
        <w:rPr>
          <w:sz w:val="22"/>
          <w:szCs w:val="22"/>
        </w:rPr>
        <w:t xml:space="preserve">, Законом Оренбургской области от 03.07.2015 </w:t>
      </w:r>
      <w:r w:rsidR="0001534A" w:rsidRPr="007A60B8">
        <w:rPr>
          <w:sz w:val="22"/>
          <w:szCs w:val="22"/>
        </w:rPr>
        <w:t>№</w:t>
      </w:r>
      <w:r w:rsidRPr="007A60B8">
        <w:rPr>
          <w:sz w:val="22"/>
          <w:szCs w:val="22"/>
        </w:rPr>
        <w:t xml:space="preserve"> 3303/903-V-ОЗ</w:t>
      </w:r>
      <w:r w:rsidR="0001534A" w:rsidRPr="007A60B8">
        <w:rPr>
          <w:sz w:val="22"/>
          <w:szCs w:val="22"/>
        </w:rPr>
        <w:t xml:space="preserve"> «О порядке управления земельными ресурсами на территории Оренбургской области»</w:t>
      </w:r>
      <w:r w:rsidRPr="007A60B8">
        <w:rPr>
          <w:sz w:val="22"/>
          <w:szCs w:val="22"/>
        </w:rPr>
        <w:t>, руководствуясь Устав</w:t>
      </w:r>
      <w:r w:rsidR="00432917" w:rsidRPr="007A60B8">
        <w:rPr>
          <w:sz w:val="22"/>
          <w:szCs w:val="22"/>
        </w:rPr>
        <w:t>ом</w:t>
      </w:r>
      <w:r w:rsidR="009173B6" w:rsidRPr="007A60B8">
        <w:rPr>
          <w:sz w:val="22"/>
          <w:szCs w:val="22"/>
        </w:rPr>
        <w:t xml:space="preserve"> муниципального образования </w:t>
      </w:r>
      <w:proofErr w:type="spellStart"/>
      <w:r w:rsidR="00432917" w:rsidRPr="007A60B8">
        <w:rPr>
          <w:sz w:val="22"/>
          <w:szCs w:val="22"/>
        </w:rPr>
        <w:t>Новоюласенский</w:t>
      </w:r>
      <w:proofErr w:type="spellEnd"/>
      <w:r w:rsidR="00432917" w:rsidRPr="007A60B8">
        <w:rPr>
          <w:sz w:val="22"/>
          <w:szCs w:val="22"/>
        </w:rPr>
        <w:t xml:space="preserve"> сельсовет </w:t>
      </w:r>
      <w:r w:rsidRPr="007A60B8">
        <w:rPr>
          <w:sz w:val="22"/>
          <w:szCs w:val="22"/>
        </w:rPr>
        <w:t>, Совет депутатов решил:</w:t>
      </w:r>
    </w:p>
    <w:p w:rsidR="009173B6" w:rsidRPr="007A60B8" w:rsidRDefault="009173B6" w:rsidP="009173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Verdana" w:hAnsi="Verdana" w:cs="Verdana"/>
        </w:rPr>
      </w:pPr>
      <w:r w:rsidRPr="007A60B8">
        <w:rPr>
          <w:rFonts w:ascii="Times New Roman" w:hAnsi="Times New Roman" w:cs="Times New Roman"/>
        </w:rPr>
        <w:t>1. Утвердить прилагаемые:</w:t>
      </w:r>
    </w:p>
    <w:p w:rsidR="009173B6" w:rsidRPr="007A60B8" w:rsidRDefault="009173B6" w:rsidP="009173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Verdana" w:hAnsi="Verdana" w:cs="Verdana"/>
        </w:rPr>
      </w:pPr>
      <w:r w:rsidRPr="007A60B8">
        <w:rPr>
          <w:rFonts w:ascii="Times New Roman" w:hAnsi="Times New Roman" w:cs="Times New Roman"/>
        </w:rPr>
        <w:t>1.1.</w:t>
      </w:r>
      <w:hyperlink r:id="rId5" w:anchor="p39" w:history="1">
        <w:r w:rsidRPr="007A60B8">
          <w:rPr>
            <w:rFonts w:ascii="Times New Roman" w:hAnsi="Times New Roman" w:cs="Times New Roman"/>
          </w:rPr>
          <w:t>Положение</w:t>
        </w:r>
      </w:hyperlink>
      <w:r w:rsidRPr="007A60B8">
        <w:rPr>
          <w:rFonts w:ascii="Times New Roman" w:hAnsi="Times New Roman" w:cs="Times New Roman"/>
        </w:rPr>
        <w:t xml:space="preserve"> о муниципальном земельном контроле на территории муниципального образования </w:t>
      </w:r>
      <w:proofErr w:type="spellStart"/>
      <w:r w:rsidR="00432917" w:rsidRPr="007A60B8">
        <w:rPr>
          <w:rFonts w:ascii="Times New Roman" w:hAnsi="Times New Roman" w:cs="Times New Roman"/>
        </w:rPr>
        <w:t>Новоюласенский</w:t>
      </w:r>
      <w:proofErr w:type="spellEnd"/>
      <w:r w:rsidR="00432917" w:rsidRPr="007A60B8">
        <w:rPr>
          <w:rFonts w:ascii="Times New Roman" w:hAnsi="Times New Roman" w:cs="Times New Roman"/>
        </w:rPr>
        <w:t xml:space="preserve"> сельсовет</w:t>
      </w:r>
      <w:r w:rsidRPr="007A60B8">
        <w:rPr>
          <w:rFonts w:ascii="Times New Roman" w:hAnsi="Times New Roman" w:cs="Times New Roman"/>
        </w:rPr>
        <w:t xml:space="preserve"> согласно приложению № 1;</w:t>
      </w:r>
    </w:p>
    <w:p w:rsidR="009173B6" w:rsidRPr="007A60B8" w:rsidRDefault="009173B6" w:rsidP="009173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Verdana" w:hAnsi="Verdana" w:cs="Verdana"/>
        </w:rPr>
      </w:pPr>
      <w:r w:rsidRPr="007A60B8">
        <w:rPr>
          <w:rFonts w:ascii="Times New Roman" w:hAnsi="Times New Roman" w:cs="Times New Roman"/>
        </w:rPr>
        <w:t xml:space="preserve">1.2. Ключевые </w:t>
      </w:r>
      <w:hyperlink r:id="rId6" w:anchor="p344" w:history="1">
        <w:r w:rsidRPr="007A60B8">
          <w:rPr>
            <w:rFonts w:ascii="Times New Roman" w:hAnsi="Times New Roman" w:cs="Times New Roman"/>
          </w:rPr>
          <w:t>показатели</w:t>
        </w:r>
      </w:hyperlink>
      <w:r w:rsidRPr="007A60B8">
        <w:rPr>
          <w:rFonts w:ascii="Times New Roman" w:hAnsi="Times New Roman" w:cs="Times New Roman"/>
        </w:rPr>
        <w:t xml:space="preserve"> муниципального земельного контроля на территории муниципального образования </w:t>
      </w:r>
      <w:proofErr w:type="spellStart"/>
      <w:r w:rsidR="00432917" w:rsidRPr="007A60B8">
        <w:rPr>
          <w:rFonts w:ascii="Times New Roman" w:hAnsi="Times New Roman" w:cs="Times New Roman"/>
        </w:rPr>
        <w:t>Новоюласенский</w:t>
      </w:r>
      <w:proofErr w:type="spellEnd"/>
      <w:r w:rsidR="00432917" w:rsidRPr="007A60B8">
        <w:rPr>
          <w:rFonts w:ascii="Times New Roman" w:hAnsi="Times New Roman" w:cs="Times New Roman"/>
        </w:rPr>
        <w:t xml:space="preserve"> сельсовет </w:t>
      </w:r>
      <w:r w:rsidRPr="007A60B8">
        <w:rPr>
          <w:rFonts w:ascii="Times New Roman" w:hAnsi="Times New Roman" w:cs="Times New Roman"/>
        </w:rPr>
        <w:t xml:space="preserve">и их целевые значения, индикативные показатели муниципального земельного контроля на территории муниципального образования </w:t>
      </w:r>
      <w:proofErr w:type="spellStart"/>
      <w:r w:rsidR="00432917" w:rsidRPr="007A60B8">
        <w:rPr>
          <w:rFonts w:ascii="Times New Roman" w:hAnsi="Times New Roman" w:cs="Times New Roman"/>
        </w:rPr>
        <w:t>Новоюласенский</w:t>
      </w:r>
      <w:proofErr w:type="spellEnd"/>
      <w:r w:rsidR="00432917" w:rsidRPr="007A60B8">
        <w:rPr>
          <w:rFonts w:ascii="Times New Roman" w:hAnsi="Times New Roman" w:cs="Times New Roman"/>
        </w:rPr>
        <w:t xml:space="preserve"> сельсовет</w:t>
      </w:r>
      <w:r w:rsidRPr="007A60B8">
        <w:rPr>
          <w:rFonts w:ascii="Times New Roman" w:hAnsi="Times New Roman" w:cs="Times New Roman"/>
        </w:rPr>
        <w:t xml:space="preserve"> согласно приложению № 2;</w:t>
      </w:r>
    </w:p>
    <w:p w:rsidR="007A60B8" w:rsidRPr="007A60B8" w:rsidRDefault="009173B6" w:rsidP="007A60B8">
      <w:pPr>
        <w:tabs>
          <w:tab w:val="left" w:pos="709"/>
        </w:tabs>
        <w:spacing w:after="0" w:line="240" w:lineRule="auto"/>
        <w:ind w:firstLine="709"/>
        <w:jc w:val="both"/>
        <w:rPr>
          <w:rFonts w:ascii="Times New Roman" w:hAnsi="Times New Roman" w:cs="Times New Roman"/>
          <w:bCs/>
        </w:rPr>
      </w:pPr>
      <w:r w:rsidRPr="007A60B8">
        <w:rPr>
          <w:rFonts w:ascii="Times New Roman" w:hAnsi="Times New Roman" w:cs="Times New Roman"/>
        </w:rPr>
        <w:t xml:space="preserve">2. Признать утратившим силу Решение Совета Депутатов от </w:t>
      </w:r>
      <w:r w:rsidR="007A60B8" w:rsidRPr="007A60B8">
        <w:rPr>
          <w:rFonts w:ascii="Times New Roman" w:hAnsi="Times New Roman" w:cs="Times New Roman"/>
        </w:rPr>
        <w:t xml:space="preserve">28.08.2019 № 36/1 </w:t>
      </w:r>
      <w:r w:rsidRPr="007A60B8">
        <w:rPr>
          <w:rFonts w:ascii="Times New Roman" w:hAnsi="Times New Roman" w:cs="Times New Roman"/>
        </w:rPr>
        <w:t>«</w:t>
      </w:r>
      <w:r w:rsidR="007A60B8" w:rsidRPr="007A60B8">
        <w:rPr>
          <w:rFonts w:ascii="Times New Roman" w:hAnsi="Times New Roman" w:cs="Times New Roman"/>
          <w:bCs/>
        </w:rPr>
        <w:t xml:space="preserve">Об утверждении Положения </w:t>
      </w:r>
      <w:r w:rsidR="007A60B8" w:rsidRPr="007A60B8">
        <w:rPr>
          <w:rFonts w:ascii="Times New Roman" w:hAnsi="Times New Roman" w:cs="Times New Roman"/>
        </w:rPr>
        <w:t xml:space="preserve">о порядке осуществления муниципального земельного контроля на территории муниципального образования </w:t>
      </w:r>
      <w:proofErr w:type="spellStart"/>
      <w:r w:rsidR="007A60B8" w:rsidRPr="007A60B8">
        <w:rPr>
          <w:rFonts w:ascii="Times New Roman" w:hAnsi="Times New Roman" w:cs="Times New Roman"/>
        </w:rPr>
        <w:t>Новоюласенский</w:t>
      </w:r>
      <w:proofErr w:type="spellEnd"/>
      <w:r w:rsidR="007A60B8" w:rsidRPr="007A60B8">
        <w:rPr>
          <w:rFonts w:ascii="Times New Roman" w:hAnsi="Times New Roman" w:cs="Times New Roman"/>
        </w:rPr>
        <w:t xml:space="preserve"> сельсовет Красногвардейского района Оренбургской области</w:t>
      </w:r>
      <w:r w:rsidR="007A60B8" w:rsidRPr="007A60B8">
        <w:rPr>
          <w:rFonts w:ascii="Times New Roman" w:hAnsi="Times New Roman" w:cs="Times New Roman"/>
          <w:bCs/>
        </w:rPr>
        <w:t xml:space="preserve"> </w:t>
      </w:r>
      <w:r w:rsidRPr="007A60B8">
        <w:rPr>
          <w:rFonts w:ascii="Times New Roman" w:hAnsi="Times New Roman" w:cs="Times New Roman"/>
        </w:rPr>
        <w:t>»</w:t>
      </w:r>
      <w:r w:rsidR="007A60B8" w:rsidRPr="007A60B8">
        <w:rPr>
          <w:rFonts w:ascii="Times New Roman" w:hAnsi="Times New Roman" w:cs="Times New Roman"/>
        </w:rPr>
        <w:t>.</w:t>
      </w:r>
    </w:p>
    <w:p w:rsidR="009173B6" w:rsidRPr="007A60B8" w:rsidRDefault="009173B6" w:rsidP="007A60B8">
      <w:pPr>
        <w:tabs>
          <w:tab w:val="left" w:pos="709"/>
        </w:tabs>
        <w:spacing w:after="0" w:line="240" w:lineRule="auto"/>
        <w:ind w:firstLine="709"/>
        <w:jc w:val="both"/>
        <w:rPr>
          <w:rFonts w:ascii="Times New Roman" w:hAnsi="Times New Roman" w:cs="Times New Roman"/>
          <w:bCs/>
        </w:rPr>
      </w:pPr>
      <w:r w:rsidRPr="007A60B8">
        <w:rPr>
          <w:rFonts w:ascii="Times New Roman" w:hAnsi="Times New Roman" w:cs="Times New Roman"/>
        </w:rPr>
        <w:t xml:space="preserve">3. Настоящее решение вступает в силу после его обнародования и не ранее 01 января 2022 </w:t>
      </w:r>
      <w:proofErr w:type="spellStart"/>
      <w:r w:rsidRPr="007A60B8">
        <w:rPr>
          <w:rFonts w:ascii="Times New Roman" w:hAnsi="Times New Roman" w:cs="Times New Roman"/>
        </w:rPr>
        <w:t>годаза</w:t>
      </w:r>
      <w:proofErr w:type="spellEnd"/>
      <w:r w:rsidRPr="007A60B8">
        <w:rPr>
          <w:rFonts w:ascii="Times New Roman" w:hAnsi="Times New Roman" w:cs="Times New Roman"/>
        </w:rPr>
        <w:t xml:space="preserve"> исключением </w:t>
      </w:r>
      <w:r w:rsidR="00C428C4" w:rsidRPr="007A60B8">
        <w:rPr>
          <w:rFonts w:ascii="Times New Roman" w:hAnsi="Times New Roman" w:cs="Times New Roman"/>
        </w:rPr>
        <w:t>Главы</w:t>
      </w:r>
      <w:r w:rsidRPr="007A60B8">
        <w:rPr>
          <w:rFonts w:ascii="Times New Roman" w:hAnsi="Times New Roman" w:cs="Times New Roman"/>
        </w:rPr>
        <w:t xml:space="preserve"> 7</w:t>
      </w:r>
      <w:r w:rsidR="007A60B8" w:rsidRPr="007A60B8">
        <w:rPr>
          <w:rFonts w:ascii="Times New Roman" w:hAnsi="Times New Roman" w:cs="Times New Roman"/>
        </w:rPr>
        <w:t xml:space="preserve"> </w:t>
      </w:r>
      <w:r w:rsidRPr="007A60B8">
        <w:rPr>
          <w:rFonts w:ascii="Times New Roman" w:hAnsi="Times New Roman" w:cs="Times New Roman"/>
        </w:rPr>
        <w:t>Положения, для которо</w:t>
      </w:r>
      <w:r w:rsidR="00C428C4" w:rsidRPr="007A60B8">
        <w:rPr>
          <w:rFonts w:ascii="Times New Roman" w:hAnsi="Times New Roman" w:cs="Times New Roman"/>
        </w:rPr>
        <w:t>й</w:t>
      </w:r>
      <w:r w:rsidRPr="007A60B8">
        <w:rPr>
          <w:rFonts w:ascii="Times New Roman" w:hAnsi="Times New Roman" w:cs="Times New Roman"/>
        </w:rPr>
        <w:t xml:space="preserve"> пунктом 4 решения установлен иной срок вступления его в силу.</w:t>
      </w:r>
    </w:p>
    <w:p w:rsidR="009173B6" w:rsidRPr="007A60B8" w:rsidRDefault="009173B6" w:rsidP="007A60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rPr>
      </w:pPr>
      <w:r w:rsidRPr="007A60B8">
        <w:rPr>
          <w:rFonts w:ascii="Times New Roman" w:hAnsi="Times New Roman" w:cs="Times New Roman"/>
        </w:rPr>
        <w:t xml:space="preserve">4. </w:t>
      </w:r>
      <w:hyperlink r:id="rId7" w:anchor="p319" w:history="1">
        <w:r w:rsidR="00C428C4" w:rsidRPr="007A60B8">
          <w:rPr>
            <w:rFonts w:ascii="Times New Roman" w:hAnsi="Times New Roman" w:cs="Times New Roman"/>
          </w:rPr>
          <w:t>Глава</w:t>
        </w:r>
        <w:r w:rsidRPr="007A60B8">
          <w:rPr>
            <w:rFonts w:ascii="Times New Roman" w:hAnsi="Times New Roman" w:cs="Times New Roman"/>
          </w:rPr>
          <w:t xml:space="preserve"> 7</w:t>
        </w:r>
      </w:hyperlink>
      <w:r w:rsidRPr="007A60B8">
        <w:rPr>
          <w:rFonts w:ascii="Times New Roman" w:hAnsi="Times New Roman" w:cs="Times New Roman"/>
        </w:rPr>
        <w:t xml:space="preserve"> Положения вступает в силу с 01 марта 2022 года.</w:t>
      </w:r>
    </w:p>
    <w:p w:rsidR="007A60B8" w:rsidRPr="007A60B8" w:rsidRDefault="009173B6" w:rsidP="007A60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rPr>
      </w:pPr>
      <w:r w:rsidRPr="007A60B8">
        <w:rPr>
          <w:rFonts w:ascii="Times New Roman" w:hAnsi="Times New Roman" w:cs="Times New Roman"/>
        </w:rPr>
        <w:t xml:space="preserve">5. </w:t>
      </w:r>
      <w:r w:rsidR="007A60B8" w:rsidRPr="007A60B8">
        <w:rPr>
          <w:rFonts w:ascii="Times New Roman" w:hAnsi="Times New Roman" w:cs="Times New Roman"/>
        </w:rPr>
        <w:t xml:space="preserve">Настоящее решение подлежит размещению на официальном сайте администрации муниципального образования </w:t>
      </w:r>
      <w:proofErr w:type="spellStart"/>
      <w:r w:rsidR="007A60B8" w:rsidRPr="007A60B8">
        <w:rPr>
          <w:rFonts w:ascii="Times New Roman" w:hAnsi="Times New Roman" w:cs="Times New Roman"/>
        </w:rPr>
        <w:t>Новоюласенский</w:t>
      </w:r>
      <w:proofErr w:type="spellEnd"/>
      <w:r w:rsidR="007A60B8" w:rsidRPr="007A60B8">
        <w:rPr>
          <w:rFonts w:ascii="Times New Roman" w:hAnsi="Times New Roman" w:cs="Times New Roman"/>
        </w:rPr>
        <w:t xml:space="preserve"> сельсовет в сети "Интернет" по адресу </w:t>
      </w:r>
      <w:r w:rsidR="007A60B8" w:rsidRPr="007A60B8">
        <w:rPr>
          <w:rFonts w:ascii="Times New Roman" w:hAnsi="Times New Roman" w:cs="Times New Roman"/>
          <w:lang w:val="en-US"/>
        </w:rPr>
        <w:t>https</w:t>
      </w:r>
      <w:r w:rsidR="007A60B8" w:rsidRPr="007A60B8">
        <w:rPr>
          <w:rFonts w:ascii="Times New Roman" w:hAnsi="Times New Roman" w:cs="Times New Roman"/>
        </w:rPr>
        <w:t>://</w:t>
      </w:r>
      <w:proofErr w:type="spellStart"/>
      <w:r w:rsidR="007A60B8" w:rsidRPr="007A60B8">
        <w:rPr>
          <w:rFonts w:ascii="Times New Roman" w:hAnsi="Times New Roman" w:cs="Times New Roman"/>
        </w:rPr>
        <w:t>новоюласка.рф</w:t>
      </w:r>
      <w:proofErr w:type="spellEnd"/>
      <w:r w:rsidR="007A60B8" w:rsidRPr="007A60B8">
        <w:rPr>
          <w:rFonts w:ascii="Times New Roman" w:hAnsi="Times New Roman" w:cs="Times New Roman"/>
          <w:i/>
        </w:rPr>
        <w:t>.</w:t>
      </w:r>
    </w:p>
    <w:p w:rsidR="007A60B8" w:rsidRPr="007A60B8" w:rsidRDefault="007A60B8" w:rsidP="007A60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rPr>
      </w:pPr>
      <w:r w:rsidRPr="007A60B8">
        <w:rPr>
          <w:rFonts w:ascii="Times New Roman" w:hAnsi="Times New Roman" w:cs="Times New Roman"/>
        </w:rPr>
        <w:t xml:space="preserve">Настоящее решение подлежит размещению на официальном сайте администрации муниципального образования </w:t>
      </w:r>
      <w:proofErr w:type="spellStart"/>
      <w:r w:rsidRPr="007A60B8">
        <w:rPr>
          <w:rFonts w:ascii="Times New Roman" w:hAnsi="Times New Roman" w:cs="Times New Roman"/>
        </w:rPr>
        <w:t>Новоюласенский</w:t>
      </w:r>
      <w:proofErr w:type="spellEnd"/>
      <w:r w:rsidRPr="007A60B8">
        <w:rPr>
          <w:rFonts w:ascii="Times New Roman" w:hAnsi="Times New Roman" w:cs="Times New Roman"/>
        </w:rPr>
        <w:t xml:space="preserve"> сельсовет в сети "Интернет" по адресу </w:t>
      </w:r>
      <w:r w:rsidRPr="007A60B8">
        <w:rPr>
          <w:rFonts w:ascii="Times New Roman" w:hAnsi="Times New Roman" w:cs="Times New Roman"/>
          <w:lang w:val="en-US"/>
        </w:rPr>
        <w:t>https</w:t>
      </w:r>
      <w:r w:rsidRPr="007A60B8">
        <w:rPr>
          <w:rFonts w:ascii="Times New Roman" w:hAnsi="Times New Roman" w:cs="Times New Roman"/>
        </w:rPr>
        <w:t>://</w:t>
      </w:r>
      <w:proofErr w:type="spellStart"/>
      <w:r w:rsidRPr="007A60B8">
        <w:rPr>
          <w:rFonts w:ascii="Times New Roman" w:hAnsi="Times New Roman" w:cs="Times New Roman"/>
        </w:rPr>
        <w:t>новоюласка.рф</w:t>
      </w:r>
      <w:proofErr w:type="spellEnd"/>
      <w:r w:rsidRPr="007A60B8">
        <w:rPr>
          <w:rFonts w:ascii="Times New Roman" w:hAnsi="Times New Roman" w:cs="Times New Roman"/>
          <w:i/>
        </w:rPr>
        <w:t>.</w:t>
      </w:r>
    </w:p>
    <w:p w:rsidR="007A60B8" w:rsidRPr="007A60B8" w:rsidRDefault="007A60B8" w:rsidP="007A60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Verdana" w:hAnsi="Verdana" w:cs="Verdana"/>
        </w:rPr>
      </w:pPr>
      <w:r w:rsidRPr="007A60B8">
        <w:rPr>
          <w:rFonts w:ascii="Times New Roman" w:hAnsi="Times New Roman" w:cs="Times New Roman"/>
        </w:rPr>
        <w:t>6. Контроль за выполнением настоящего решения возложить на постоянную комиссию  по вопросам финансово-экономического развития и сельскому хозяйству.</w:t>
      </w:r>
    </w:p>
    <w:p w:rsidR="007A60B8" w:rsidRPr="007A60B8" w:rsidRDefault="007A60B8" w:rsidP="007A60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rPr>
      </w:pPr>
    </w:p>
    <w:p w:rsidR="007A60B8" w:rsidRPr="007A60B8" w:rsidRDefault="007A60B8" w:rsidP="007A60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rPr>
      </w:pPr>
      <w:r w:rsidRPr="007A60B8">
        <w:rPr>
          <w:rFonts w:ascii="Times New Roman" w:hAnsi="Times New Roman" w:cs="Times New Roman"/>
        </w:rPr>
        <w:t xml:space="preserve">Председатель Совета депутатов                                                                                            </w:t>
      </w:r>
      <w:r>
        <w:rPr>
          <w:rFonts w:ascii="Times New Roman" w:hAnsi="Times New Roman" w:cs="Times New Roman"/>
        </w:rPr>
        <w:t xml:space="preserve">     </w:t>
      </w:r>
      <w:proofErr w:type="spellStart"/>
      <w:r w:rsidRPr="007A60B8">
        <w:rPr>
          <w:rFonts w:ascii="Times New Roman" w:hAnsi="Times New Roman" w:cs="Times New Roman"/>
        </w:rPr>
        <w:t>В.И.Фаткеева</w:t>
      </w:r>
      <w:proofErr w:type="spellEnd"/>
    </w:p>
    <w:p w:rsidR="007A60B8" w:rsidRPr="007A60B8" w:rsidRDefault="007A60B8" w:rsidP="007A60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rPr>
      </w:pPr>
      <w:r w:rsidRPr="007A60B8">
        <w:rPr>
          <w:rFonts w:ascii="Times New Roman" w:hAnsi="Times New Roman" w:cs="Times New Roman"/>
        </w:rPr>
        <w:t xml:space="preserve">Глава сельсовета                                                                                                                     </w:t>
      </w:r>
      <w:r>
        <w:rPr>
          <w:rFonts w:ascii="Times New Roman" w:hAnsi="Times New Roman" w:cs="Times New Roman"/>
        </w:rPr>
        <w:t xml:space="preserve">     </w:t>
      </w:r>
      <w:proofErr w:type="spellStart"/>
      <w:r w:rsidRPr="007A60B8">
        <w:rPr>
          <w:rFonts w:ascii="Times New Roman" w:hAnsi="Times New Roman" w:cs="Times New Roman"/>
        </w:rPr>
        <w:t>С.Н.Бисяева</w:t>
      </w:r>
      <w:proofErr w:type="spellEnd"/>
    </w:p>
    <w:p w:rsidR="007A60B8" w:rsidRPr="007A60B8" w:rsidRDefault="007A60B8" w:rsidP="007A60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rPr>
      </w:pPr>
      <w:proofErr w:type="spellStart"/>
      <w:r w:rsidRPr="007A60B8">
        <w:rPr>
          <w:rFonts w:ascii="Times New Roman" w:hAnsi="Times New Roman" w:cs="Times New Roman"/>
        </w:rPr>
        <w:t>_октября</w:t>
      </w:r>
      <w:proofErr w:type="spellEnd"/>
      <w:r w:rsidRPr="007A60B8">
        <w:rPr>
          <w:rFonts w:ascii="Times New Roman" w:hAnsi="Times New Roman" w:cs="Times New Roman"/>
        </w:rPr>
        <w:t xml:space="preserve"> 2021года № ___</w:t>
      </w:r>
    </w:p>
    <w:p w:rsidR="007A60B8" w:rsidRPr="007A60B8" w:rsidRDefault="007A60B8" w:rsidP="007A60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Verdana" w:hAnsi="Verdana" w:cs="Verdana"/>
        </w:rPr>
      </w:pPr>
      <w:r w:rsidRPr="007A60B8">
        <w:rPr>
          <w:rFonts w:ascii="Times New Roman" w:hAnsi="Times New Roman" w:cs="Times New Roman"/>
        </w:rPr>
        <w:t>Разослано: в дело, администрации района, комиссии по вопросам социального развития, благоустройству, правопорядку и статусу депутатов, прокурору района</w:t>
      </w:r>
      <w:r>
        <w:rPr>
          <w:rFonts w:ascii="Times New Roman" w:hAnsi="Times New Roman" w:cs="Times New Roman"/>
        </w:rPr>
        <w:t>.</w:t>
      </w:r>
      <w:r w:rsidRPr="007A60B8">
        <w:rPr>
          <w:rFonts w:ascii="Times New Roman" w:hAnsi="Times New Roman" w:cs="Times New Roman"/>
        </w:rPr>
        <w:t> </w:t>
      </w:r>
    </w:p>
    <w:p w:rsidR="007A60B8" w:rsidRPr="007A60B8" w:rsidRDefault="007A60B8" w:rsidP="007A60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p>
    <w:p w:rsidR="00114456" w:rsidRPr="007A60B8" w:rsidRDefault="00114456" w:rsidP="007A60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pPr>
    </w:p>
    <w:p w:rsidR="00114456" w:rsidRPr="00493B85" w:rsidRDefault="00114456" w:rsidP="00493B85">
      <w:pPr>
        <w:pStyle w:val="ConsPlusNormal"/>
      </w:pPr>
    </w:p>
    <w:p w:rsidR="006326C8" w:rsidRPr="007F543D" w:rsidRDefault="006326C8" w:rsidP="006326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Verdana" w:hAnsi="Verdana" w:cs="Verdana"/>
          <w:sz w:val="21"/>
          <w:szCs w:val="21"/>
        </w:rPr>
      </w:pPr>
      <w:bookmarkStart w:id="0" w:name="Par35"/>
      <w:bookmarkEnd w:id="0"/>
      <w:r w:rsidRPr="007F543D">
        <w:rPr>
          <w:rFonts w:ascii="Times New Roman" w:hAnsi="Times New Roman" w:cs="Times New Roman"/>
          <w:sz w:val="24"/>
          <w:szCs w:val="24"/>
        </w:rPr>
        <w:t xml:space="preserve">Приложение </w:t>
      </w:r>
      <w:r>
        <w:rPr>
          <w:rFonts w:ascii="Times New Roman" w:hAnsi="Times New Roman" w:cs="Times New Roman"/>
          <w:sz w:val="24"/>
          <w:szCs w:val="24"/>
        </w:rPr>
        <w:t>№</w:t>
      </w:r>
      <w:r w:rsidRPr="007F543D">
        <w:rPr>
          <w:rFonts w:ascii="Times New Roman" w:hAnsi="Times New Roman" w:cs="Times New Roman"/>
          <w:sz w:val="24"/>
          <w:szCs w:val="24"/>
        </w:rPr>
        <w:t xml:space="preserve"> 1</w:t>
      </w:r>
    </w:p>
    <w:p w:rsidR="006326C8" w:rsidRDefault="006326C8" w:rsidP="006326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rPr>
      </w:pPr>
      <w:r w:rsidRPr="007F543D">
        <w:rPr>
          <w:rFonts w:ascii="Times New Roman" w:hAnsi="Times New Roman" w:cs="Times New Roman"/>
          <w:sz w:val="24"/>
          <w:szCs w:val="24"/>
        </w:rPr>
        <w:lastRenderedPageBreak/>
        <w:t xml:space="preserve">к Решению </w:t>
      </w:r>
    </w:p>
    <w:p w:rsidR="006326C8" w:rsidRDefault="006326C8" w:rsidP="006326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rPr>
      </w:pPr>
      <w:r w:rsidRPr="00BC20C5">
        <w:rPr>
          <w:rFonts w:ascii="Times New Roman" w:hAnsi="Times New Roman" w:cs="Times New Roman"/>
          <w:sz w:val="24"/>
          <w:szCs w:val="24"/>
        </w:rPr>
        <w:t>муниципального образования</w:t>
      </w:r>
      <w:r>
        <w:rPr>
          <w:rFonts w:ascii="Times New Roman" w:hAnsi="Times New Roman" w:cs="Times New Roman"/>
          <w:sz w:val="24"/>
          <w:szCs w:val="24"/>
        </w:rPr>
        <w:t xml:space="preserve"> </w:t>
      </w:r>
    </w:p>
    <w:p w:rsidR="006326C8" w:rsidRDefault="006326C8" w:rsidP="006326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rPr>
      </w:pPr>
      <w:proofErr w:type="spellStart"/>
      <w:r>
        <w:rPr>
          <w:rFonts w:ascii="Times New Roman" w:hAnsi="Times New Roman" w:cs="Times New Roman"/>
          <w:sz w:val="24"/>
          <w:szCs w:val="24"/>
        </w:rPr>
        <w:t>Новоюласенский</w:t>
      </w:r>
      <w:proofErr w:type="spellEnd"/>
      <w:r w:rsidRPr="00817D8C">
        <w:rPr>
          <w:rFonts w:ascii="Times New Roman" w:hAnsi="Times New Roman" w:cs="Times New Roman"/>
          <w:sz w:val="24"/>
          <w:szCs w:val="24"/>
        </w:rPr>
        <w:t xml:space="preserve"> сельсовет</w:t>
      </w:r>
    </w:p>
    <w:p w:rsidR="006326C8" w:rsidRDefault="006326C8" w:rsidP="006326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rPr>
      </w:pPr>
      <w:r>
        <w:rPr>
          <w:rFonts w:ascii="Times New Roman" w:hAnsi="Times New Roman" w:cs="Times New Roman"/>
          <w:sz w:val="24"/>
          <w:szCs w:val="24"/>
        </w:rPr>
        <w:t>Красногвардейского района</w:t>
      </w:r>
    </w:p>
    <w:p w:rsidR="006326C8" w:rsidRPr="007F543D" w:rsidRDefault="006326C8" w:rsidP="006326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Verdana" w:hAnsi="Verdana" w:cs="Verdana"/>
          <w:sz w:val="21"/>
          <w:szCs w:val="21"/>
        </w:rPr>
      </w:pPr>
      <w:r>
        <w:rPr>
          <w:rFonts w:ascii="Times New Roman" w:hAnsi="Times New Roman" w:cs="Times New Roman"/>
          <w:sz w:val="24"/>
          <w:szCs w:val="24"/>
        </w:rPr>
        <w:t>Оренбургской области</w:t>
      </w:r>
    </w:p>
    <w:p w:rsidR="006326C8" w:rsidRPr="007F543D" w:rsidRDefault="006326C8" w:rsidP="006326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Verdana" w:hAnsi="Verdana" w:cs="Verdana"/>
          <w:sz w:val="21"/>
          <w:szCs w:val="21"/>
        </w:rPr>
      </w:pPr>
      <w:r w:rsidRPr="007F543D">
        <w:rPr>
          <w:rFonts w:ascii="Times New Roman" w:hAnsi="Times New Roman" w:cs="Times New Roman"/>
          <w:sz w:val="24"/>
          <w:szCs w:val="24"/>
        </w:rPr>
        <w:t>от</w:t>
      </w:r>
      <w:r>
        <w:rPr>
          <w:rFonts w:ascii="Times New Roman" w:hAnsi="Times New Roman" w:cs="Times New Roman"/>
          <w:sz w:val="24"/>
          <w:szCs w:val="24"/>
        </w:rPr>
        <w:t>__________</w:t>
      </w:r>
      <w:r w:rsidRPr="007F543D">
        <w:rPr>
          <w:rFonts w:ascii="Times New Roman" w:hAnsi="Times New Roman" w:cs="Times New Roman"/>
          <w:sz w:val="24"/>
          <w:szCs w:val="24"/>
        </w:rPr>
        <w:t xml:space="preserve"> 2021 г. </w:t>
      </w:r>
      <w:r>
        <w:rPr>
          <w:rFonts w:ascii="Times New Roman" w:hAnsi="Times New Roman" w:cs="Times New Roman"/>
          <w:sz w:val="24"/>
          <w:szCs w:val="24"/>
        </w:rPr>
        <w:t>№_____</w:t>
      </w:r>
    </w:p>
    <w:p w:rsidR="00114456" w:rsidRPr="00493B85" w:rsidRDefault="00114456" w:rsidP="00493B85">
      <w:pPr>
        <w:pStyle w:val="ConsPlusTitle"/>
        <w:jc w:val="center"/>
      </w:pPr>
      <w:r w:rsidRPr="00493B85">
        <w:t>ПОЛОЖЕНИЕ</w:t>
      </w:r>
    </w:p>
    <w:p w:rsidR="00114456" w:rsidRPr="00493B85" w:rsidRDefault="00114456" w:rsidP="00493B85">
      <w:pPr>
        <w:pStyle w:val="ConsPlusTitle"/>
        <w:jc w:val="center"/>
      </w:pPr>
      <w:r w:rsidRPr="00493B85">
        <w:t>О МУНИЦИПАЛЬНОМ ЗЕМЕЛЬНОМ КОНТРОЛЕ НА ТЕРРИТОРИИ</w:t>
      </w:r>
    </w:p>
    <w:p w:rsidR="00114456" w:rsidRPr="00493B85" w:rsidRDefault="009173B6" w:rsidP="00493B85">
      <w:pPr>
        <w:pStyle w:val="ConsPlusTitle"/>
        <w:jc w:val="center"/>
      </w:pPr>
      <w:r>
        <w:t xml:space="preserve">МУНИЦИПАЛЬНОГО ОБРАЗОВАНИЯ </w:t>
      </w:r>
      <w:r w:rsidR="006326C8">
        <w:t>МУНИЦИПАЛЬНОГО ОБРАЗОВАНИЯ НОВОЮЛАСЕНСКИЙ СЕЛЬСОВЕТ КРАСНОГВАРДЕЙСКОГШО РАЙОНА ОРЕНБУРГСКОЙ ОБЛАСТИ</w:t>
      </w:r>
    </w:p>
    <w:p w:rsidR="00114456" w:rsidRPr="00493B85" w:rsidRDefault="00114456" w:rsidP="00493B85">
      <w:pPr>
        <w:pStyle w:val="ConsPlusNormal"/>
      </w:pPr>
    </w:p>
    <w:p w:rsidR="00114456" w:rsidRPr="00493B85" w:rsidRDefault="00114456" w:rsidP="00493B85">
      <w:pPr>
        <w:pStyle w:val="ConsPlusTitle"/>
        <w:jc w:val="center"/>
        <w:outlineLvl w:val="1"/>
      </w:pPr>
      <w:r w:rsidRPr="00493B85">
        <w:t>Глава 1. ОБЩИЕ ПОЛОЖЕНИЯ</w:t>
      </w:r>
    </w:p>
    <w:p w:rsidR="00114456" w:rsidRPr="00493B85" w:rsidRDefault="00114456" w:rsidP="00493B85">
      <w:pPr>
        <w:pStyle w:val="ConsPlusNormal"/>
      </w:pPr>
    </w:p>
    <w:p w:rsidR="00114456" w:rsidRPr="00493B85" w:rsidRDefault="00114456" w:rsidP="00493B85">
      <w:pPr>
        <w:pStyle w:val="ConsPlusNormal"/>
        <w:ind w:firstLine="540"/>
        <w:jc w:val="both"/>
      </w:pPr>
      <w:r w:rsidRPr="00493B85">
        <w:t xml:space="preserve">1. Настоящее Положение определяет порядок организации и осуществления муниципального земельного контроля на территории муниципального образования </w:t>
      </w:r>
      <w:proofErr w:type="spellStart"/>
      <w:r w:rsidR="006326C8">
        <w:t>Новоюласенский</w:t>
      </w:r>
      <w:proofErr w:type="spellEnd"/>
      <w:r w:rsidR="006326C8">
        <w:t xml:space="preserve"> сельсовет</w:t>
      </w:r>
      <w:r w:rsidRPr="00493B85">
        <w:t>.</w:t>
      </w:r>
    </w:p>
    <w:p w:rsidR="00114456" w:rsidRPr="00493B85" w:rsidRDefault="00114456" w:rsidP="00493B85">
      <w:pPr>
        <w:pStyle w:val="ConsPlusNormal"/>
        <w:ind w:firstLine="540"/>
        <w:jc w:val="both"/>
      </w:pPr>
      <w:r w:rsidRPr="00493B85">
        <w:t>2. Муниципальный земельный контроль (далее - муниципальный контроль) - деятельность, направленная на предупреждение, выявление и пресечение нарушений обязательных требований земельного законодательства (далее - обязательных требований), осуществляемая в пределах полномочий посредством профилактики нарушений обязательных требований, оценки соблюдения гражданами и организациями обязательных требований, выявления нарушений обязательных требований, принятия предусмотренных законодательством Российской Федерации мер по пресечению выявленных нарушений обязательных требований, устранению их последствий и (или) восстановлению правового положения, существовавшего до возникновения таких нарушений.</w:t>
      </w:r>
    </w:p>
    <w:p w:rsidR="00114456" w:rsidRPr="00493B85" w:rsidRDefault="00114456" w:rsidP="00493B85">
      <w:pPr>
        <w:pStyle w:val="ConsPlusNormal"/>
        <w:ind w:firstLine="540"/>
        <w:jc w:val="both"/>
      </w:pPr>
      <w:r w:rsidRPr="00493B85">
        <w:t>3. Муниципальный контроль на территории</w:t>
      </w:r>
      <w:r w:rsidR="009173B6">
        <w:t xml:space="preserve"> муниципального образования </w:t>
      </w:r>
      <w:proofErr w:type="spellStart"/>
      <w:r w:rsidR="006326C8">
        <w:t>Новоюласенский</w:t>
      </w:r>
      <w:proofErr w:type="spellEnd"/>
      <w:r w:rsidR="006326C8">
        <w:t xml:space="preserve"> сельсовет</w:t>
      </w:r>
      <w:r w:rsidRPr="00493B85">
        <w:t xml:space="preserve"> осуществляет</w:t>
      </w:r>
      <w:r>
        <w:t xml:space="preserve">ся </w:t>
      </w:r>
      <w:r w:rsidRPr="00C246AD">
        <w:t>Администрацией</w:t>
      </w:r>
      <w:r w:rsidR="009173B6">
        <w:t xml:space="preserve"> муниципального образования </w:t>
      </w:r>
      <w:proofErr w:type="spellStart"/>
      <w:r w:rsidR="006326C8">
        <w:t>Новоюласенский</w:t>
      </w:r>
      <w:proofErr w:type="spellEnd"/>
      <w:r w:rsidR="006326C8">
        <w:t xml:space="preserve"> сельсовет</w:t>
      </w:r>
      <w:r w:rsidRPr="00493B85">
        <w:t xml:space="preserve"> (далее –</w:t>
      </w:r>
      <w:r>
        <w:rPr>
          <w:i/>
          <w:iCs/>
        </w:rPr>
        <w:t>Администрация</w:t>
      </w:r>
      <w:r w:rsidRPr="00493B85">
        <w:rPr>
          <w:i/>
          <w:iCs/>
        </w:rPr>
        <w:t>/уполномоченный орган</w:t>
      </w:r>
      <w:r w:rsidRPr="00493B85">
        <w:t>).</w:t>
      </w:r>
    </w:p>
    <w:p w:rsidR="00114456" w:rsidRPr="00493B85" w:rsidRDefault="00114456" w:rsidP="00493B85">
      <w:pPr>
        <w:pStyle w:val="ConsPlusNormal"/>
        <w:ind w:firstLine="540"/>
        <w:jc w:val="both"/>
      </w:pPr>
      <w:r w:rsidRPr="00493B85">
        <w:t xml:space="preserve">4. Муниципальный контроль осуществляется в соответствии со статьей 72 Земельного кодекса Российской Федерации, Федеральным законом от 31.07.2020 </w:t>
      </w:r>
      <w:r w:rsidR="0001534A">
        <w:t>№</w:t>
      </w:r>
      <w:r w:rsidRPr="00493B85">
        <w:t xml:space="preserve"> 248-ФЗ </w:t>
      </w:r>
      <w:r w:rsidR="0001534A">
        <w:t>«</w:t>
      </w:r>
      <w:r w:rsidRPr="00493B85">
        <w:t>О государственном контроле (надзоре) и муниципальном контроле в Российской Федерации</w:t>
      </w:r>
      <w:r w:rsidR="0001534A">
        <w:t>»</w:t>
      </w:r>
      <w:r w:rsidRPr="00493B85">
        <w:t xml:space="preserve">, другими федеральными законами, актами Президента Российской Федерации, постановлениями Правительства Российской Федерации, настоящим Положением и нормативно-правовыми актами </w:t>
      </w:r>
      <w:r>
        <w:t>Администрации</w:t>
      </w:r>
      <w:r w:rsidRPr="00493B85">
        <w:t>.</w:t>
      </w:r>
    </w:p>
    <w:p w:rsidR="00114456" w:rsidRPr="00493B85" w:rsidRDefault="00114456" w:rsidP="00493B85">
      <w:pPr>
        <w:pStyle w:val="ConsPlusNormal"/>
        <w:ind w:firstLine="540"/>
        <w:jc w:val="both"/>
      </w:pPr>
      <w:r w:rsidRPr="00493B85">
        <w:t>5. Предметом муниципального контроля является:</w:t>
      </w:r>
    </w:p>
    <w:p w:rsidR="00114456" w:rsidRPr="00493B85" w:rsidRDefault="00114456" w:rsidP="00493B85">
      <w:pPr>
        <w:pStyle w:val="ConsPlusNormal"/>
        <w:ind w:firstLine="540"/>
        <w:jc w:val="both"/>
      </w:pPr>
      <w:r w:rsidRPr="00493B85">
        <w:t>1) соблюдение юридическими лицами, индивидуальными предпринимателями, гражданами (далее - контролируемые лица) обязательных требований в отношении объектов земельных отношений, за нарушение которых законодательством Российской Федерации предусмотрена административная ответственность;</w:t>
      </w:r>
    </w:p>
    <w:p w:rsidR="00114456" w:rsidRPr="00493B85" w:rsidRDefault="00114456" w:rsidP="00493B85">
      <w:pPr>
        <w:pStyle w:val="ConsPlusNormal"/>
        <w:ind w:firstLine="540"/>
        <w:jc w:val="both"/>
      </w:pPr>
      <w:r w:rsidRPr="00493B85">
        <w:t>2) исполнение решений, принимаемых по результатам контрольных мероприятий.</w:t>
      </w:r>
    </w:p>
    <w:p w:rsidR="00114456" w:rsidRPr="00493B85" w:rsidRDefault="00114456" w:rsidP="00493B85">
      <w:pPr>
        <w:pStyle w:val="ConsPlusNormal"/>
        <w:ind w:firstLine="540"/>
        <w:jc w:val="both"/>
      </w:pPr>
      <w:r w:rsidRPr="00493B85">
        <w:t xml:space="preserve">6. Муниципальный контроль осуществляют должностные лица </w:t>
      </w:r>
      <w:r>
        <w:t>Администрации</w:t>
      </w:r>
      <w:r w:rsidRPr="00493B85">
        <w:t xml:space="preserve">, в должностные обязанности которых в соответствии с должностной инструкцией входит осуществление муниципального земельного контроля, в том числе проведение профилактических и контрольных мероприятий (далее - должностные лица </w:t>
      </w:r>
      <w:r>
        <w:t>Администрации/</w:t>
      </w:r>
      <w:r w:rsidRPr="00493B85">
        <w:rPr>
          <w:i/>
          <w:iCs/>
        </w:rPr>
        <w:t>уполномоченного органа</w:t>
      </w:r>
      <w:r w:rsidRPr="00493B85">
        <w:t>).</w:t>
      </w:r>
    </w:p>
    <w:p w:rsidR="00114456" w:rsidRPr="00493B85" w:rsidRDefault="00114456" w:rsidP="00493B85">
      <w:pPr>
        <w:pStyle w:val="ConsPlusNormal"/>
        <w:ind w:firstLine="540"/>
        <w:jc w:val="both"/>
      </w:pPr>
      <w:r w:rsidRPr="00493B85">
        <w:t xml:space="preserve">7. Решение о проведении контрольных мероприятий, в том числе документарной проверки принимается руководителем (заместителем руководителя) </w:t>
      </w:r>
      <w:r>
        <w:rPr>
          <w:i/>
          <w:iCs/>
        </w:rPr>
        <w:t>Администрации</w:t>
      </w:r>
      <w:r w:rsidRPr="00493B85">
        <w:t>.</w:t>
      </w:r>
    </w:p>
    <w:p w:rsidR="00114456" w:rsidRPr="00493B85" w:rsidRDefault="00114456" w:rsidP="00493B85">
      <w:pPr>
        <w:pStyle w:val="ConsPlusNormal"/>
        <w:ind w:firstLine="540"/>
        <w:jc w:val="both"/>
      </w:pPr>
      <w:r w:rsidRPr="00493B85">
        <w:t xml:space="preserve">8. При осуществлении муниципального контроля должностные лица уполномоченного органа руководствуются правами и обязанностями, установленными статьей 29 Федерального закона от 31.07.2020 </w:t>
      </w:r>
      <w:r w:rsidR="0001534A">
        <w:t>№</w:t>
      </w:r>
      <w:r w:rsidRPr="00493B85">
        <w:t xml:space="preserve"> 248-ФЗ </w:t>
      </w:r>
      <w:r w:rsidR="0001534A">
        <w:t>«</w:t>
      </w:r>
      <w:r w:rsidRPr="00493B85">
        <w:t>О государственном контроле (надзоре) и муниципальном контроле</w:t>
      </w:r>
      <w:r w:rsidR="0001534A">
        <w:t>»</w:t>
      </w:r>
      <w:r w:rsidRPr="00493B85">
        <w:t>.</w:t>
      </w:r>
    </w:p>
    <w:p w:rsidR="00114456" w:rsidRPr="00493B85" w:rsidRDefault="00114456" w:rsidP="00493B85">
      <w:pPr>
        <w:pStyle w:val="ConsPlusNormal"/>
        <w:ind w:firstLine="540"/>
        <w:jc w:val="both"/>
      </w:pPr>
      <w:r w:rsidRPr="00493B85">
        <w:t>9. Объектами муниципального земельного контроля являются:</w:t>
      </w:r>
    </w:p>
    <w:p w:rsidR="00114456" w:rsidRPr="00493B85" w:rsidRDefault="00114456" w:rsidP="00493B85">
      <w:pPr>
        <w:pStyle w:val="ConsPlusNormal"/>
        <w:ind w:firstLine="540"/>
        <w:jc w:val="both"/>
      </w:pPr>
      <w:r w:rsidRPr="00493B85">
        <w:lastRenderedPageBreak/>
        <w:t>земли, земельные участки, части земельных участков, расположенные в границах муниципального образования</w:t>
      </w:r>
      <w:r w:rsidR="009173B6">
        <w:t xml:space="preserve"> муниципального образования </w:t>
      </w:r>
      <w:proofErr w:type="spellStart"/>
      <w:r w:rsidR="006326C8">
        <w:t>Новоюласенский</w:t>
      </w:r>
      <w:proofErr w:type="spellEnd"/>
      <w:r w:rsidR="006326C8">
        <w:t xml:space="preserve"> сельсовет</w:t>
      </w:r>
      <w:r w:rsidRPr="00493B85">
        <w:t>.</w:t>
      </w:r>
    </w:p>
    <w:p w:rsidR="00114456" w:rsidRPr="00493B85" w:rsidRDefault="00114456" w:rsidP="00493B85">
      <w:pPr>
        <w:pStyle w:val="ConsPlusNormal"/>
        <w:ind w:firstLine="540"/>
        <w:jc w:val="both"/>
      </w:pPr>
      <w:r w:rsidRPr="00493B85">
        <w:t xml:space="preserve">10. </w:t>
      </w:r>
      <w:r>
        <w:t>Администрация</w:t>
      </w:r>
      <w:r w:rsidRPr="00493B85">
        <w:t xml:space="preserve"> обеспечивает учет объектов контроля в рамках осуществления муниципального контроля.</w:t>
      </w:r>
    </w:p>
    <w:p w:rsidR="00114456" w:rsidRPr="00493B85" w:rsidRDefault="00114456" w:rsidP="00493B85">
      <w:pPr>
        <w:pStyle w:val="ConsPlusNormal"/>
        <w:ind w:firstLine="540"/>
        <w:jc w:val="both"/>
      </w:pPr>
      <w:r w:rsidRPr="00493B85">
        <w:t>При сборе, обработке, анализе и учете сведений об объектах контроля для целей их учета должностные лица уполномоченного органа используют информацию, представляемую в соответствии с нормативно-правовыми актами, информацию, получаемую в рамках межведомственного взаимодействия, а также общедоступную информацию.</w:t>
      </w:r>
    </w:p>
    <w:p w:rsidR="00114456" w:rsidRPr="00493B85" w:rsidRDefault="00114456" w:rsidP="00493B85">
      <w:pPr>
        <w:pStyle w:val="ConsPlusNormal"/>
        <w:ind w:firstLine="540"/>
        <w:jc w:val="both"/>
      </w:pPr>
      <w:r w:rsidRPr="00493B85">
        <w:t>При осуществлении учета объектов контроля на контролируемых лиц не может возлагаться обязанность по представлению сведений, документов, если иное не предусмотрено федеральными законами, а также если соответствующие сведения, документы содержатся в государственных или муниципальных информационных ресурсах.</w:t>
      </w:r>
    </w:p>
    <w:p w:rsidR="00114456" w:rsidRPr="00493B85" w:rsidRDefault="00114456" w:rsidP="00493B85">
      <w:pPr>
        <w:pStyle w:val="ConsPlusNormal"/>
      </w:pPr>
    </w:p>
    <w:p w:rsidR="00114456" w:rsidRPr="00493B85" w:rsidRDefault="00114456" w:rsidP="00493B85">
      <w:pPr>
        <w:pStyle w:val="ConsPlusTitle"/>
        <w:jc w:val="center"/>
        <w:outlineLvl w:val="1"/>
      </w:pPr>
      <w:r w:rsidRPr="00493B85">
        <w:t xml:space="preserve">Глава 2. </w:t>
      </w:r>
      <w:r>
        <w:t>АДМИНИСТРАЦИЯ</w:t>
      </w:r>
      <w:r w:rsidRPr="00493B85">
        <w:t xml:space="preserve"> РИСКАМИ ПРИЧИНЕНИЯ ВРЕДА (УЩЕРБА)</w:t>
      </w:r>
    </w:p>
    <w:p w:rsidR="00114456" w:rsidRPr="00493B85" w:rsidRDefault="00114456" w:rsidP="00493B85">
      <w:pPr>
        <w:pStyle w:val="ConsPlusTitle"/>
        <w:jc w:val="center"/>
      </w:pPr>
      <w:r w:rsidRPr="00493B85">
        <w:t>ОХРАНЯЕМЫМ ЗАКОНОМ ЦЕННОСТЯМ ПРИ ОСУЩЕСТВЛЕНИИ</w:t>
      </w:r>
    </w:p>
    <w:p w:rsidR="00114456" w:rsidRPr="00493B85" w:rsidRDefault="00114456" w:rsidP="00493B85">
      <w:pPr>
        <w:pStyle w:val="ConsPlusTitle"/>
        <w:jc w:val="center"/>
      </w:pPr>
      <w:r w:rsidRPr="00493B85">
        <w:t>МУНИЦИПАЛЬНОГО КОНТРОЛЯ</w:t>
      </w:r>
    </w:p>
    <w:p w:rsidR="00114456" w:rsidRPr="00493B85" w:rsidRDefault="00114456" w:rsidP="00493B85">
      <w:pPr>
        <w:pStyle w:val="ConsPlusNormal"/>
      </w:pPr>
    </w:p>
    <w:p w:rsidR="00114456" w:rsidRPr="00493B85" w:rsidRDefault="00114456" w:rsidP="00493B85">
      <w:pPr>
        <w:pStyle w:val="ConsPlusNormal"/>
        <w:ind w:firstLine="540"/>
        <w:jc w:val="both"/>
      </w:pPr>
      <w:r w:rsidRPr="00493B85">
        <w:t xml:space="preserve">11. Система оценки и </w:t>
      </w:r>
      <w:r>
        <w:t>Администраци</w:t>
      </w:r>
      <w:r w:rsidR="002C54E8">
        <w:t>я</w:t>
      </w:r>
      <w:bookmarkStart w:id="1" w:name="_GoBack"/>
      <w:bookmarkEnd w:id="1"/>
      <w:r w:rsidRPr="00493B85">
        <w:t xml:space="preserve"> рисками при осуществлении муниципального земельного контроля на территории</w:t>
      </w:r>
      <w:r w:rsidR="009173B6">
        <w:t xml:space="preserve"> муниципального образования </w:t>
      </w:r>
      <w:proofErr w:type="spellStart"/>
      <w:r w:rsidR="005B3F0B">
        <w:t>Новоюласенский</w:t>
      </w:r>
      <w:proofErr w:type="spellEnd"/>
      <w:r w:rsidR="005B3F0B">
        <w:t xml:space="preserve"> сельсовет</w:t>
      </w:r>
      <w:r w:rsidR="005B3F0B" w:rsidRPr="00493B85">
        <w:t xml:space="preserve"> </w:t>
      </w:r>
      <w:r w:rsidR="005B3F0B">
        <w:t xml:space="preserve"> Красногвардейского района </w:t>
      </w:r>
      <w:r w:rsidRPr="00493B85">
        <w:t>Оренбургской области не применяется.</w:t>
      </w:r>
    </w:p>
    <w:p w:rsidR="00114456" w:rsidRPr="00493B85" w:rsidRDefault="00114456" w:rsidP="00493B85">
      <w:pPr>
        <w:pStyle w:val="ConsPlusNormal"/>
      </w:pPr>
    </w:p>
    <w:p w:rsidR="00114456" w:rsidRPr="00493B85" w:rsidRDefault="00114456" w:rsidP="00493B85">
      <w:pPr>
        <w:pStyle w:val="ConsPlusTitle"/>
        <w:jc w:val="center"/>
        <w:outlineLvl w:val="1"/>
      </w:pPr>
      <w:r w:rsidRPr="00493B85">
        <w:t>Глава 3. ПРОФИЛАКТИКА РИСКОВ ПРИЧИНЕНИЯ ВРЕДА</w:t>
      </w:r>
    </w:p>
    <w:p w:rsidR="00114456" w:rsidRPr="00493B85" w:rsidRDefault="00114456" w:rsidP="00493B85">
      <w:pPr>
        <w:pStyle w:val="ConsPlusTitle"/>
        <w:jc w:val="center"/>
      </w:pPr>
      <w:r w:rsidRPr="00493B85">
        <w:t>(УЩЕРБА) ОХРАНЯЕМЫМ ЗАКОНОМ ЦЕННОСТЯМ</w:t>
      </w:r>
    </w:p>
    <w:p w:rsidR="00114456" w:rsidRPr="00493B85" w:rsidRDefault="00114456" w:rsidP="00493B85">
      <w:pPr>
        <w:pStyle w:val="ConsPlusNormal"/>
      </w:pPr>
    </w:p>
    <w:p w:rsidR="00114456" w:rsidRPr="00493B85" w:rsidRDefault="00114456" w:rsidP="00493B85">
      <w:pPr>
        <w:pStyle w:val="ConsPlusNormal"/>
        <w:ind w:firstLine="540"/>
        <w:jc w:val="both"/>
      </w:pPr>
      <w:r w:rsidRPr="00493B85">
        <w:t>12. Профилактика рисков причинения вреда (ущерба) охраняемым законом ценностям направлена на достижение следующих основных целей:</w:t>
      </w:r>
    </w:p>
    <w:p w:rsidR="00114456" w:rsidRPr="00493B85" w:rsidRDefault="00114456" w:rsidP="00493B85">
      <w:pPr>
        <w:pStyle w:val="ConsPlusNormal"/>
        <w:ind w:firstLine="540"/>
        <w:jc w:val="both"/>
      </w:pPr>
      <w:r w:rsidRPr="00493B85">
        <w:t>1) стимулирование добросовестного соблюдения обязательных требований всеми контролируемыми лицами;</w:t>
      </w:r>
    </w:p>
    <w:p w:rsidR="00114456" w:rsidRPr="00493B85" w:rsidRDefault="00114456" w:rsidP="00493B85">
      <w:pPr>
        <w:pStyle w:val="ConsPlusNormal"/>
        <w:ind w:firstLine="540"/>
        <w:jc w:val="both"/>
      </w:pPr>
      <w:r w:rsidRPr="00493B85">
        <w:t>2) 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w:t>
      </w:r>
    </w:p>
    <w:p w:rsidR="00114456" w:rsidRPr="00493B85" w:rsidRDefault="00114456" w:rsidP="00493B85">
      <w:pPr>
        <w:pStyle w:val="ConsPlusNormal"/>
        <w:ind w:firstLine="540"/>
        <w:jc w:val="both"/>
      </w:pPr>
      <w:r w:rsidRPr="00493B85">
        <w:t>3) создание условий для доведения обязательных требований до контролируемых лиц, повышение информированности о способах их соблюдения.</w:t>
      </w:r>
    </w:p>
    <w:p w:rsidR="00114456" w:rsidRPr="00493B85" w:rsidRDefault="00114456" w:rsidP="00493B85">
      <w:pPr>
        <w:pStyle w:val="ConsPlusNormal"/>
        <w:ind w:firstLine="540"/>
        <w:jc w:val="both"/>
      </w:pPr>
      <w:r w:rsidRPr="00493B85">
        <w:t>13. Профилактика рисков причинения вреда (ущерба) охраняемым законом ценностям осуществляется в соответствии с ежегодно утверждаемой программой профилактики рисков причинения вреда (ущерба) охраняемым законом ценностям при осуществлении муниципального контроля (далее - программа профилактики).</w:t>
      </w:r>
    </w:p>
    <w:p w:rsidR="00114456" w:rsidRPr="00493B85" w:rsidRDefault="00114456" w:rsidP="00493B85">
      <w:pPr>
        <w:pStyle w:val="ConsPlusNormal"/>
        <w:ind w:firstLine="540"/>
        <w:jc w:val="both"/>
      </w:pPr>
      <w:r w:rsidRPr="00493B85">
        <w:t xml:space="preserve">Профилактические мероприятия, предусмотренные программой профилактики, обязательны для проведения </w:t>
      </w:r>
      <w:r>
        <w:t>Администрация</w:t>
      </w:r>
      <w:r w:rsidRPr="00493B85">
        <w:t>м.</w:t>
      </w:r>
    </w:p>
    <w:p w:rsidR="00114456" w:rsidRPr="00493B85" w:rsidRDefault="00114456" w:rsidP="00493B85">
      <w:pPr>
        <w:pStyle w:val="ConsPlusNormal"/>
        <w:ind w:firstLine="540"/>
        <w:jc w:val="both"/>
      </w:pPr>
      <w:r>
        <w:t>Администрация</w:t>
      </w:r>
      <w:r w:rsidRPr="00493B85">
        <w:t xml:space="preserve"> может проводить профилактические мероприятия, не предусмотренные программой профилактики.</w:t>
      </w:r>
    </w:p>
    <w:p w:rsidR="00114456" w:rsidRPr="00493B85" w:rsidRDefault="00114456" w:rsidP="00493B85">
      <w:pPr>
        <w:pStyle w:val="ConsPlusNormal"/>
        <w:ind w:firstLine="540"/>
        <w:jc w:val="both"/>
      </w:pPr>
      <w:r w:rsidRPr="00493B85">
        <w:t xml:space="preserve">14. </w:t>
      </w:r>
      <w:r>
        <w:t>Администрация</w:t>
      </w:r>
      <w:r w:rsidRPr="00493B85">
        <w:t xml:space="preserve"> проводит следующие профилактические мероприятия:</w:t>
      </w:r>
    </w:p>
    <w:p w:rsidR="00114456" w:rsidRPr="00493B85" w:rsidRDefault="00114456" w:rsidP="00493B85">
      <w:pPr>
        <w:pStyle w:val="ConsPlusNormal"/>
        <w:ind w:firstLine="540"/>
        <w:jc w:val="both"/>
      </w:pPr>
      <w:r w:rsidRPr="00493B85">
        <w:t>1) информирование;</w:t>
      </w:r>
    </w:p>
    <w:p w:rsidR="00114456" w:rsidRPr="00493B85" w:rsidRDefault="00114456" w:rsidP="00493B85">
      <w:pPr>
        <w:pStyle w:val="ConsPlusNormal"/>
        <w:ind w:firstLine="540"/>
        <w:jc w:val="both"/>
      </w:pPr>
      <w:r w:rsidRPr="00493B85">
        <w:t>2) объявление предостережения о недопустимости нарушения обязательных требований (далее - предостережение);</w:t>
      </w:r>
    </w:p>
    <w:p w:rsidR="00114456" w:rsidRPr="00493B85" w:rsidRDefault="00114456" w:rsidP="00493B85">
      <w:pPr>
        <w:pStyle w:val="ConsPlusNormal"/>
        <w:ind w:firstLine="540"/>
        <w:jc w:val="both"/>
      </w:pPr>
      <w:r w:rsidRPr="00493B85">
        <w:t>3) консультирование;</w:t>
      </w:r>
    </w:p>
    <w:p w:rsidR="00114456" w:rsidRPr="00493B85" w:rsidRDefault="00114456" w:rsidP="00493B85">
      <w:pPr>
        <w:pStyle w:val="ConsPlusNormal"/>
        <w:ind w:firstLine="540"/>
        <w:jc w:val="both"/>
      </w:pPr>
      <w:r w:rsidRPr="00493B85">
        <w:t>4) обобщение правоприменительной практики.</w:t>
      </w:r>
    </w:p>
    <w:p w:rsidR="00114456" w:rsidRPr="00493B85" w:rsidRDefault="00114456" w:rsidP="00493B85">
      <w:pPr>
        <w:pStyle w:val="ConsPlusNormal"/>
        <w:ind w:firstLine="540"/>
        <w:jc w:val="both"/>
      </w:pPr>
      <w:r w:rsidRPr="00493B85">
        <w:t xml:space="preserve">15. Информирование осуществляется путем размещения сведений по вопросам соблюдения обязательных требований, предусмотренных частью 3 статьи 46 Федерального закона от 31.07.2020 </w:t>
      </w:r>
      <w:r w:rsidR="0001534A">
        <w:t>№</w:t>
      </w:r>
      <w:r w:rsidRPr="00493B85">
        <w:t xml:space="preserve"> 248-ФЗ </w:t>
      </w:r>
      <w:r w:rsidR="0001534A">
        <w:t>«</w:t>
      </w:r>
      <w:r w:rsidRPr="00493B85">
        <w:t>О государственном контроле (надзоре) и муниципальном контроле в Российской Федерации</w:t>
      </w:r>
      <w:r w:rsidR="0001534A">
        <w:t>»</w:t>
      </w:r>
      <w:r w:rsidRPr="00493B85">
        <w:t xml:space="preserve"> на официальном сайте </w:t>
      </w:r>
      <w:r>
        <w:t>Администрации</w:t>
      </w:r>
      <w:r w:rsidRPr="00493B85">
        <w:t xml:space="preserve"> в сети </w:t>
      </w:r>
      <w:r w:rsidR="0001534A">
        <w:t>«</w:t>
      </w:r>
      <w:r w:rsidRPr="00493B85">
        <w:t>Интернет</w:t>
      </w:r>
      <w:r w:rsidR="0001534A">
        <w:t>»</w:t>
      </w:r>
      <w:r w:rsidRPr="00493B85">
        <w:t>, в средствах массовой информации и в иных формах.</w:t>
      </w:r>
    </w:p>
    <w:p w:rsidR="00114456" w:rsidRPr="00493B85" w:rsidRDefault="00114456" w:rsidP="00493B85">
      <w:pPr>
        <w:pStyle w:val="ConsPlusNormal"/>
        <w:ind w:firstLine="540"/>
        <w:jc w:val="both"/>
      </w:pPr>
      <w:r w:rsidRPr="00493B85">
        <w:t xml:space="preserve">16. В случае наличия у </w:t>
      </w:r>
      <w:r>
        <w:t>Администрации</w:t>
      </w:r>
      <w:r w:rsidRPr="00493B85">
        <w:t xml:space="preserve"> сведений о готовящихся нарушениях </w:t>
      </w:r>
      <w:r w:rsidRPr="00493B85">
        <w:lastRenderedPageBreak/>
        <w:t>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орган муниципального контроля объявляет контролируемому лицу предостережение о недопустимости нарушения обязательных требований и предлагает принять меры по обеспечению соблюдения обязательных требований.</w:t>
      </w:r>
    </w:p>
    <w:p w:rsidR="00114456" w:rsidRPr="00493B85" w:rsidRDefault="00114456" w:rsidP="00493B85">
      <w:pPr>
        <w:pStyle w:val="ConsPlusNormal"/>
        <w:ind w:firstLine="540"/>
        <w:jc w:val="both"/>
      </w:pPr>
      <w:r w:rsidRPr="00493B85">
        <w:t>17. Предостережение должно содержать указание на соответствующие требования, предусматривающий их нормативный правовой акт, информацию о том, какие конкретно действия (бездействие) контролируемого лица могут привести или приводят к нарушению обязательных требований, а также предложение принять меры по обеспечению соблюдения обязательных требований. Предостережение не может содержать требование представления контролируемым лицом сведений и документов.</w:t>
      </w:r>
    </w:p>
    <w:p w:rsidR="00114456" w:rsidRPr="00493B85" w:rsidRDefault="00114456" w:rsidP="00493B85">
      <w:pPr>
        <w:pStyle w:val="ConsPlusNormal"/>
        <w:ind w:firstLine="540"/>
        <w:jc w:val="both"/>
      </w:pPr>
      <w:r w:rsidRPr="00493B85">
        <w:t xml:space="preserve">18. Контролируемое лицо вправе после получения предостережения подать в </w:t>
      </w:r>
      <w:r>
        <w:t>Администрация</w:t>
      </w:r>
      <w:r w:rsidRPr="00493B85">
        <w:t xml:space="preserve"> возражение в отношении указанного предостережения.</w:t>
      </w:r>
    </w:p>
    <w:p w:rsidR="00114456" w:rsidRPr="00493B85" w:rsidRDefault="00114456" w:rsidP="00493B85">
      <w:pPr>
        <w:pStyle w:val="ConsPlusNormal"/>
        <w:ind w:firstLine="540"/>
        <w:jc w:val="both"/>
      </w:pPr>
      <w:r w:rsidRPr="00493B85">
        <w:t xml:space="preserve">Возражение рассматривается в течение 20 рабочих дней со дня получения возражения. В результате рассмотрения возражения контролируемому лицу направляется ответ о согласии или несогласии с возражением. В случае несогласия </w:t>
      </w:r>
      <w:r>
        <w:t>Администрация</w:t>
      </w:r>
      <w:r w:rsidRPr="00493B85">
        <w:t xml:space="preserve"> направляет контролируемому лицу ответ, в котором указывает обоснование несогласия с доводами, указанными в возражении.</w:t>
      </w:r>
    </w:p>
    <w:p w:rsidR="00114456" w:rsidRPr="00493B85" w:rsidRDefault="00114456" w:rsidP="00493B85">
      <w:pPr>
        <w:pStyle w:val="ConsPlusNormal"/>
        <w:ind w:firstLine="540"/>
        <w:jc w:val="both"/>
      </w:pPr>
      <w:r w:rsidRPr="00493B85">
        <w:t xml:space="preserve">19. </w:t>
      </w:r>
      <w:r>
        <w:t>Администрация</w:t>
      </w:r>
      <w:r w:rsidRPr="00493B85">
        <w:t xml:space="preserve"> осуществляет учет объявленных им предостережений и использует соответствующие данные для проведения контрольных мероприятий.</w:t>
      </w:r>
    </w:p>
    <w:p w:rsidR="00114456" w:rsidRPr="00493B85" w:rsidRDefault="00114456" w:rsidP="00493B85">
      <w:pPr>
        <w:pStyle w:val="ConsPlusNormal"/>
        <w:ind w:firstLine="540"/>
        <w:jc w:val="both"/>
      </w:pPr>
      <w:r w:rsidRPr="00493B85">
        <w:t>20. Консультирование контролируемых лиц и их представителей по вопросам, связанным с организацией и осуществлением муниципального контроля, проводится в устной и письменной форме без взимания платы.</w:t>
      </w:r>
    </w:p>
    <w:p w:rsidR="00114456" w:rsidRPr="00493B85" w:rsidRDefault="00114456" w:rsidP="00493B85">
      <w:pPr>
        <w:pStyle w:val="ConsPlusNormal"/>
        <w:ind w:firstLine="540"/>
        <w:jc w:val="both"/>
      </w:pPr>
      <w:r w:rsidRPr="00493B85">
        <w:t>21. Консультирование в устной форме проводится должностными лицами по телефону, посредством видео-конференц-связи, на личном приеме, в ходе проведения профилактического мероприятия, контрольного мероприятия по следующим вопросам:</w:t>
      </w:r>
    </w:p>
    <w:p w:rsidR="00114456" w:rsidRPr="00493B85" w:rsidRDefault="00114456" w:rsidP="00493B85">
      <w:pPr>
        <w:pStyle w:val="ConsPlusNormal"/>
        <w:ind w:firstLine="540"/>
        <w:jc w:val="both"/>
      </w:pPr>
      <w:r w:rsidRPr="00493B85">
        <w:t xml:space="preserve">1) местонахождение, контактные телефоны, адрес официального сайта </w:t>
      </w:r>
      <w:r>
        <w:t>Администрации</w:t>
      </w:r>
      <w:r w:rsidRPr="00493B85">
        <w:t xml:space="preserve"> в сети </w:t>
      </w:r>
      <w:r w:rsidR="0001534A">
        <w:t>«</w:t>
      </w:r>
      <w:r w:rsidRPr="00493B85">
        <w:t>Интернет</w:t>
      </w:r>
      <w:r w:rsidR="0001534A">
        <w:t>»</w:t>
      </w:r>
      <w:r w:rsidRPr="00493B85">
        <w:t xml:space="preserve"> и адреса электронной почты;</w:t>
      </w:r>
    </w:p>
    <w:p w:rsidR="00114456" w:rsidRPr="00493B85" w:rsidRDefault="00114456" w:rsidP="00493B85">
      <w:pPr>
        <w:pStyle w:val="ConsPlusNormal"/>
        <w:ind w:firstLine="540"/>
        <w:jc w:val="both"/>
      </w:pPr>
      <w:r w:rsidRPr="00493B85">
        <w:t xml:space="preserve">2) график работы </w:t>
      </w:r>
      <w:r>
        <w:t>Администрации</w:t>
      </w:r>
      <w:r w:rsidRPr="00493B85">
        <w:t>, время приема посетителей;</w:t>
      </w:r>
    </w:p>
    <w:p w:rsidR="00114456" w:rsidRPr="00493B85" w:rsidRDefault="00114456" w:rsidP="00493B85">
      <w:pPr>
        <w:pStyle w:val="ConsPlusNormal"/>
        <w:ind w:firstLine="540"/>
        <w:jc w:val="both"/>
      </w:pPr>
      <w:r w:rsidRPr="00493B85">
        <w:t>3) номера кабинетов, где проводятся прием и информирование посетителей по вопросам осуществления муниципального контроля;</w:t>
      </w:r>
    </w:p>
    <w:p w:rsidR="00114456" w:rsidRPr="00493B85" w:rsidRDefault="00114456" w:rsidP="00493B85">
      <w:pPr>
        <w:pStyle w:val="ConsPlusNormal"/>
        <w:ind w:firstLine="540"/>
        <w:jc w:val="both"/>
      </w:pPr>
      <w:r w:rsidRPr="00493B85">
        <w:t>4) перечень нормативных правовых актов, регулирующих осуществление муниципального контроля;</w:t>
      </w:r>
    </w:p>
    <w:p w:rsidR="00114456" w:rsidRPr="00493B85" w:rsidRDefault="00114456" w:rsidP="00493B85">
      <w:pPr>
        <w:pStyle w:val="ConsPlusNormal"/>
        <w:ind w:firstLine="540"/>
        <w:jc w:val="both"/>
      </w:pPr>
      <w:r w:rsidRPr="00493B85">
        <w:t>5) перечень актов, содержащих обязательные требования.</w:t>
      </w:r>
    </w:p>
    <w:p w:rsidR="00114456" w:rsidRPr="00493B85" w:rsidRDefault="00114456" w:rsidP="00493B85">
      <w:pPr>
        <w:pStyle w:val="ConsPlusNormal"/>
        <w:ind w:firstLine="540"/>
        <w:jc w:val="both"/>
      </w:pPr>
      <w:r w:rsidRPr="00493B85">
        <w:t xml:space="preserve">По итогам консультирования информация в письменной форме контролируемым лицам и их представителям не предоставляется. Контролируемое лицо вправе направить запрос в </w:t>
      </w:r>
      <w:r>
        <w:t>Администрация</w:t>
      </w:r>
      <w:r w:rsidRPr="00493B85">
        <w:t xml:space="preserve"> о предоставлении письменного ответа в порядке, установленном Федеральным законом от 02.05.2006 </w:t>
      </w:r>
      <w:r w:rsidR="0001534A">
        <w:t>№</w:t>
      </w:r>
      <w:r w:rsidRPr="00493B85">
        <w:t xml:space="preserve"> 59-ФЗ </w:t>
      </w:r>
      <w:r w:rsidR="0001534A">
        <w:t>«</w:t>
      </w:r>
      <w:r w:rsidRPr="00493B85">
        <w:t>О порядке рассмотрения обращений граждан Российской Федерации</w:t>
      </w:r>
      <w:r w:rsidR="0001534A">
        <w:t>»</w:t>
      </w:r>
      <w:r w:rsidRPr="00493B85">
        <w:t>.</w:t>
      </w:r>
    </w:p>
    <w:p w:rsidR="00114456" w:rsidRPr="00493B85" w:rsidRDefault="00114456" w:rsidP="00493B85">
      <w:pPr>
        <w:pStyle w:val="ConsPlusNormal"/>
        <w:ind w:firstLine="540"/>
        <w:jc w:val="both"/>
      </w:pPr>
      <w:r w:rsidRPr="00493B85">
        <w:t xml:space="preserve">22. 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w:t>
      </w:r>
      <w:r>
        <w:t>Администрации</w:t>
      </w:r>
      <w:r w:rsidRPr="00493B85">
        <w:t>, иных участников контрольного мероприятия, а также результаты проведенной в рамках контрольного мероприятия экспертизы.</w:t>
      </w:r>
    </w:p>
    <w:p w:rsidR="00114456" w:rsidRPr="00493B85" w:rsidRDefault="00114456" w:rsidP="00493B85">
      <w:pPr>
        <w:pStyle w:val="ConsPlusNormal"/>
        <w:ind w:firstLine="540"/>
        <w:jc w:val="both"/>
      </w:pPr>
      <w:r w:rsidRPr="00493B85">
        <w:t>23. Консультирование в письменной форме осуществляется путем направления ответа на письменное обращение контролируемых лиц и их представителей по следующим вопросам:</w:t>
      </w:r>
    </w:p>
    <w:p w:rsidR="00114456" w:rsidRPr="00493B85" w:rsidRDefault="00114456" w:rsidP="00493B85">
      <w:pPr>
        <w:pStyle w:val="ConsPlusNormal"/>
        <w:ind w:firstLine="540"/>
        <w:jc w:val="both"/>
      </w:pPr>
      <w:r w:rsidRPr="00493B85">
        <w:t>1) основание отнесения объекта, принадлежащего или используемого контролируемым лицом, к категории риска;</w:t>
      </w:r>
    </w:p>
    <w:p w:rsidR="00114456" w:rsidRPr="00493B85" w:rsidRDefault="00114456" w:rsidP="00493B85">
      <w:pPr>
        <w:pStyle w:val="ConsPlusNormal"/>
        <w:ind w:firstLine="540"/>
        <w:jc w:val="both"/>
      </w:pPr>
      <w:r w:rsidRPr="00493B85">
        <w:t>2) наличие запланированных контрольных мероприятий в отношении объектов контроля, принадлежащего или используемого контролируемым лицом.</w:t>
      </w:r>
    </w:p>
    <w:p w:rsidR="00114456" w:rsidRPr="00493B85" w:rsidRDefault="00114456" w:rsidP="00493B85">
      <w:pPr>
        <w:pStyle w:val="ConsPlusNormal"/>
        <w:ind w:firstLine="540"/>
        <w:jc w:val="both"/>
      </w:pPr>
      <w:r w:rsidRPr="00493B85">
        <w:t xml:space="preserve">24. В случае поступления более трех однотипных запросов контролируемых лиц о </w:t>
      </w:r>
      <w:r w:rsidRPr="00493B85">
        <w:lastRenderedPageBreak/>
        <w:t xml:space="preserve">предоставлении письменных ответов об организации и осуществлении муниципального контроля, консультирование по однотипным вопросам, осуществляется посредством размещения на официальном сайте </w:t>
      </w:r>
      <w:r>
        <w:t>Администрации</w:t>
      </w:r>
      <w:r w:rsidRPr="00493B85">
        <w:t xml:space="preserve"> в информационно-телекоммуникационной сети Интернет письменного разъяснения, подписанного уполномоченным должностным лицом органа муниципального контроля.</w:t>
      </w:r>
    </w:p>
    <w:p w:rsidR="00114456" w:rsidRPr="00493B85" w:rsidRDefault="00114456" w:rsidP="00493B85">
      <w:pPr>
        <w:pStyle w:val="ConsPlusNormal"/>
        <w:ind w:firstLine="540"/>
        <w:jc w:val="both"/>
      </w:pPr>
      <w:r w:rsidRPr="00493B85">
        <w:t xml:space="preserve">25. Рассмотрение письменных обращений осуществляется в порядке и сроки, установленные Федеральным законом от 02.05.2006 </w:t>
      </w:r>
      <w:r w:rsidR="0001534A">
        <w:t>№</w:t>
      </w:r>
      <w:r w:rsidRPr="00493B85">
        <w:t xml:space="preserve"> 59-ФЗ </w:t>
      </w:r>
      <w:r w:rsidR="0001534A">
        <w:t>«</w:t>
      </w:r>
      <w:r w:rsidRPr="00493B85">
        <w:t>О порядке рассмотрения обращений граждан Российской Федерации</w:t>
      </w:r>
      <w:r w:rsidR="0001534A">
        <w:t>»</w:t>
      </w:r>
      <w:r w:rsidRPr="00493B85">
        <w:t>.</w:t>
      </w:r>
    </w:p>
    <w:p w:rsidR="00114456" w:rsidRPr="00493B85" w:rsidRDefault="00114456" w:rsidP="00493B85">
      <w:pPr>
        <w:pStyle w:val="ConsPlusNormal"/>
        <w:ind w:firstLine="540"/>
        <w:jc w:val="both"/>
      </w:pPr>
      <w:r w:rsidRPr="00493B85">
        <w:t>26. Обобщение правоприменительной практики.</w:t>
      </w:r>
    </w:p>
    <w:p w:rsidR="00114456" w:rsidRPr="00493B85" w:rsidRDefault="00114456" w:rsidP="00493B85">
      <w:pPr>
        <w:pStyle w:val="ConsPlusNormal"/>
        <w:ind w:firstLine="540"/>
        <w:jc w:val="both"/>
      </w:pPr>
      <w:r>
        <w:t>Администрация</w:t>
      </w:r>
      <w:r w:rsidRPr="00493B85">
        <w:t xml:space="preserve"> осуществляет обобщение правоприменительной практики и проведения муниципального контроля один раз в год.</w:t>
      </w:r>
    </w:p>
    <w:p w:rsidR="00114456" w:rsidRPr="00493B85" w:rsidRDefault="00114456" w:rsidP="00493B85">
      <w:pPr>
        <w:pStyle w:val="ConsPlusNormal"/>
        <w:ind w:firstLine="540"/>
        <w:jc w:val="both"/>
      </w:pPr>
      <w:r w:rsidRPr="00493B85">
        <w:t>По итогам обобщения правоприменительной практики обеспечивается подготовка отчета о результатах правоприменительной практики и проведения муниципального контроля (далее - отчет о правоприменительной практике).</w:t>
      </w:r>
    </w:p>
    <w:p w:rsidR="00114456" w:rsidRPr="00493B85" w:rsidRDefault="00114456" w:rsidP="00493B85">
      <w:pPr>
        <w:pStyle w:val="ConsPlusNormal"/>
        <w:ind w:firstLine="540"/>
        <w:jc w:val="both"/>
      </w:pPr>
      <w:r w:rsidRPr="00493B85">
        <w:t xml:space="preserve">Для подготовки отчета о правоприменительной практике </w:t>
      </w:r>
      <w:r>
        <w:t>Администрация</w:t>
      </w:r>
      <w:r w:rsidRPr="00493B85">
        <w:t>м используется информация о проведенных контрольных мероприятиях, профилактических мероприятиях, о результатах административной и судебной практики.</w:t>
      </w:r>
    </w:p>
    <w:p w:rsidR="00114456" w:rsidRPr="00493B85" w:rsidRDefault="00114456" w:rsidP="00493B85">
      <w:pPr>
        <w:pStyle w:val="ConsPlusNormal"/>
        <w:ind w:firstLine="540"/>
        <w:jc w:val="both"/>
      </w:pPr>
      <w:r w:rsidRPr="00493B85">
        <w:t xml:space="preserve">Отчет о правоприменительной практике подписывается начальником и размещается на официальном сайте муниципального образования в сети </w:t>
      </w:r>
      <w:r w:rsidR="0001534A">
        <w:t>«</w:t>
      </w:r>
      <w:r w:rsidRPr="00493B85">
        <w:t>Интернет</w:t>
      </w:r>
      <w:r w:rsidR="0001534A">
        <w:t>»</w:t>
      </w:r>
      <w:r w:rsidRPr="00493B85">
        <w:t xml:space="preserve"> не позднее 1 марта года, следующего за отчетным.</w:t>
      </w:r>
    </w:p>
    <w:p w:rsidR="00114456" w:rsidRPr="00493B85" w:rsidRDefault="00114456" w:rsidP="00493B85">
      <w:pPr>
        <w:pStyle w:val="ConsPlusNormal"/>
      </w:pPr>
    </w:p>
    <w:p w:rsidR="00114456" w:rsidRPr="00493B85" w:rsidRDefault="00114456" w:rsidP="00493B85">
      <w:pPr>
        <w:pStyle w:val="ConsPlusTitle"/>
        <w:jc w:val="center"/>
        <w:outlineLvl w:val="1"/>
      </w:pPr>
      <w:r w:rsidRPr="00493B85">
        <w:t>Глава 4. ОСУЩЕСТВЛЕНИЕ МУНИЦИПАЛЬНОГО КОНТРОЛЯ</w:t>
      </w:r>
    </w:p>
    <w:p w:rsidR="00114456" w:rsidRPr="00493B85" w:rsidRDefault="00114456" w:rsidP="00493B85">
      <w:pPr>
        <w:pStyle w:val="ConsPlusNormal"/>
      </w:pPr>
    </w:p>
    <w:p w:rsidR="00114456" w:rsidRPr="00493B85" w:rsidRDefault="00114456" w:rsidP="00493B85">
      <w:pPr>
        <w:pStyle w:val="ConsPlusNormal"/>
        <w:ind w:firstLine="540"/>
        <w:jc w:val="both"/>
      </w:pPr>
      <w:r w:rsidRPr="00493B85">
        <w:t>27. При осуществлении муниципального контроля проводятся следующие контрольные мероприятия:</w:t>
      </w:r>
    </w:p>
    <w:p w:rsidR="00114456" w:rsidRPr="00493B85" w:rsidRDefault="00114456" w:rsidP="00493B85">
      <w:pPr>
        <w:pStyle w:val="ConsPlusNormal"/>
        <w:ind w:firstLine="540"/>
        <w:jc w:val="both"/>
      </w:pPr>
      <w:r w:rsidRPr="00493B85">
        <w:t>1) контрольные мероприятия без взаимодействия с контролируемыми лицами;</w:t>
      </w:r>
    </w:p>
    <w:p w:rsidR="00114456" w:rsidRPr="00493B85" w:rsidRDefault="00114456" w:rsidP="00493B85">
      <w:pPr>
        <w:pStyle w:val="ConsPlusNormal"/>
        <w:ind w:firstLine="540"/>
        <w:jc w:val="both"/>
      </w:pPr>
      <w:r w:rsidRPr="00493B85">
        <w:t>2) контрольные мероприятия при взаимодействии с контролируемыми лицами.</w:t>
      </w:r>
    </w:p>
    <w:p w:rsidR="00114456" w:rsidRPr="00493B85" w:rsidRDefault="00114456" w:rsidP="00493B85">
      <w:pPr>
        <w:pStyle w:val="ConsPlusNormal"/>
        <w:ind w:firstLine="540"/>
        <w:jc w:val="both"/>
      </w:pPr>
      <w:bookmarkStart w:id="2" w:name="Par109"/>
      <w:bookmarkEnd w:id="2"/>
      <w:r w:rsidRPr="00493B85">
        <w:t xml:space="preserve">28. </w:t>
      </w:r>
      <w:r>
        <w:t>Администрация</w:t>
      </w:r>
      <w:r w:rsidRPr="00493B85">
        <w:t>м проводятся следующие контрольные мероприятия без взаимодействия с контролируемыми лицами:</w:t>
      </w:r>
    </w:p>
    <w:p w:rsidR="00114456" w:rsidRPr="00493B85" w:rsidRDefault="00114456" w:rsidP="00493B85">
      <w:pPr>
        <w:pStyle w:val="ConsPlusNormal"/>
        <w:ind w:firstLine="540"/>
        <w:jc w:val="both"/>
      </w:pPr>
      <w:r w:rsidRPr="00493B85">
        <w:t>1) наблюдение за соблюдением обязательных требований;</w:t>
      </w:r>
    </w:p>
    <w:p w:rsidR="00114456" w:rsidRPr="00493B85" w:rsidRDefault="00114456" w:rsidP="00493B85">
      <w:pPr>
        <w:pStyle w:val="ConsPlusNormal"/>
        <w:ind w:firstLine="540"/>
        <w:jc w:val="both"/>
      </w:pPr>
      <w:r w:rsidRPr="00493B85">
        <w:t>2) выездное обследование.</w:t>
      </w:r>
    </w:p>
    <w:p w:rsidR="00114456" w:rsidRPr="00493B85" w:rsidRDefault="00114456" w:rsidP="00493B85">
      <w:pPr>
        <w:pStyle w:val="ConsPlusNormal"/>
        <w:ind w:firstLine="540"/>
        <w:jc w:val="both"/>
      </w:pPr>
      <w:r w:rsidRPr="00493B85">
        <w:t xml:space="preserve">Порядок проведения контрольных мероприятий без взаимодействия контролируемыми лицами предусмотрен статьями 74, 75 Федерального закона от 31.07.2020 </w:t>
      </w:r>
      <w:r w:rsidR="0001534A">
        <w:t>№</w:t>
      </w:r>
      <w:r w:rsidRPr="00493B85">
        <w:t xml:space="preserve"> 248-ФЗ </w:t>
      </w:r>
      <w:r w:rsidR="0001534A">
        <w:t>«</w:t>
      </w:r>
      <w:r w:rsidRPr="00493B85">
        <w:t>О государственном контроле (надзоре) и муниципальном контроле в Российской Федерации</w:t>
      </w:r>
      <w:r w:rsidR="0001534A">
        <w:t>»</w:t>
      </w:r>
      <w:r w:rsidRPr="00493B85">
        <w:t>.</w:t>
      </w:r>
    </w:p>
    <w:p w:rsidR="00114456" w:rsidRPr="00493B85" w:rsidRDefault="00114456" w:rsidP="00493B85">
      <w:pPr>
        <w:pStyle w:val="ConsPlusNormal"/>
        <w:ind w:firstLine="540"/>
        <w:jc w:val="both"/>
      </w:pPr>
      <w:r w:rsidRPr="00493B85">
        <w:t xml:space="preserve">Контрольные мероприятия без взаимодействия контролируемыми лицами проводятся должностными лицами уполномоченного органа на основании заданий, подписанных начальником </w:t>
      </w:r>
      <w:r>
        <w:t>Администрации</w:t>
      </w:r>
      <w:r w:rsidRPr="00493B85">
        <w:t>.</w:t>
      </w:r>
    </w:p>
    <w:p w:rsidR="00114456" w:rsidRPr="00493B85" w:rsidRDefault="00114456" w:rsidP="00493B85">
      <w:pPr>
        <w:pStyle w:val="ConsPlusNormal"/>
        <w:ind w:firstLine="540"/>
        <w:jc w:val="both"/>
      </w:pPr>
      <w:r w:rsidRPr="00493B85">
        <w:t xml:space="preserve">29. </w:t>
      </w:r>
      <w:r>
        <w:t>Администрация</w:t>
      </w:r>
      <w:r w:rsidRPr="00493B85">
        <w:t>м при осуществлении муниципального земельного контроля проводятся следующие виды контрольных мероприятий при взаимодействии с контролируемыми лицами и контрольных действий в рамках указанных мероприятий:</w:t>
      </w:r>
    </w:p>
    <w:p w:rsidR="00114456" w:rsidRPr="00493B85" w:rsidRDefault="00114456" w:rsidP="00493B85">
      <w:pPr>
        <w:pStyle w:val="ConsPlusNormal"/>
        <w:ind w:firstLine="540"/>
        <w:jc w:val="both"/>
      </w:pPr>
      <w:r w:rsidRPr="00493B85">
        <w:t>1) инспекционный визит (посредством осмотра, опроса, получения письменных объяснений, инструментального обследования,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114456" w:rsidRPr="00493B85" w:rsidRDefault="00114456" w:rsidP="00493B85">
      <w:pPr>
        <w:pStyle w:val="ConsPlusNormal"/>
        <w:ind w:firstLine="540"/>
        <w:jc w:val="both"/>
      </w:pPr>
      <w:r w:rsidRPr="00493B85">
        <w:t>2) рейдовый осмотр (посредством осмотра, опроса, получения письменных объяснений, инструментального обследования,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114456" w:rsidRPr="00493B85" w:rsidRDefault="00114456" w:rsidP="00493B85">
      <w:pPr>
        <w:pStyle w:val="ConsPlusNormal"/>
        <w:ind w:firstLine="540"/>
        <w:jc w:val="both"/>
      </w:pPr>
      <w:r w:rsidRPr="00493B85">
        <w:t>3) документарная проверка (посредством получения письменных объяснений, истребования документов);</w:t>
      </w:r>
    </w:p>
    <w:p w:rsidR="00114456" w:rsidRPr="00493B85" w:rsidRDefault="00114456" w:rsidP="00493B85">
      <w:pPr>
        <w:pStyle w:val="ConsPlusNormal"/>
        <w:ind w:firstLine="540"/>
        <w:jc w:val="both"/>
      </w:pPr>
      <w:r w:rsidRPr="00493B85">
        <w:t xml:space="preserve">4) выездная проверка (посредством осмотра, опроса, получения письменных </w:t>
      </w:r>
      <w:r w:rsidRPr="00493B85">
        <w:lastRenderedPageBreak/>
        <w:t>объяснений, инструментального обследования, истребования документов).</w:t>
      </w:r>
    </w:p>
    <w:p w:rsidR="00114456" w:rsidRPr="00493B85" w:rsidRDefault="00114456" w:rsidP="00493B85">
      <w:pPr>
        <w:pStyle w:val="ConsPlusNormal"/>
        <w:ind w:firstLine="540"/>
        <w:jc w:val="both"/>
      </w:pPr>
      <w:r w:rsidRPr="00493B85">
        <w:t>30. В рамках контрольных мероприятий при взаимодействии с контролируемыми лицами проводятся следующие контрольные действия:</w:t>
      </w:r>
    </w:p>
    <w:p w:rsidR="00114456" w:rsidRPr="00493B85" w:rsidRDefault="00114456" w:rsidP="00493B85">
      <w:pPr>
        <w:pStyle w:val="ConsPlusNormal"/>
        <w:ind w:firstLine="540"/>
        <w:jc w:val="both"/>
      </w:pPr>
      <w:r w:rsidRPr="00493B85">
        <w:t>1) осмотр;</w:t>
      </w:r>
    </w:p>
    <w:p w:rsidR="00114456" w:rsidRPr="00493B85" w:rsidRDefault="00114456" w:rsidP="00493B85">
      <w:pPr>
        <w:pStyle w:val="ConsPlusNormal"/>
        <w:ind w:firstLine="540"/>
        <w:jc w:val="both"/>
      </w:pPr>
      <w:r w:rsidRPr="00493B85">
        <w:t>2) опрос;</w:t>
      </w:r>
    </w:p>
    <w:p w:rsidR="00114456" w:rsidRPr="00493B85" w:rsidRDefault="00114456" w:rsidP="00493B85">
      <w:pPr>
        <w:pStyle w:val="ConsPlusNormal"/>
        <w:ind w:firstLine="540"/>
        <w:jc w:val="both"/>
      </w:pPr>
      <w:r w:rsidRPr="00493B85">
        <w:t>3) получение письменных объяснений;</w:t>
      </w:r>
    </w:p>
    <w:p w:rsidR="00114456" w:rsidRPr="00493B85" w:rsidRDefault="00114456" w:rsidP="00493B85">
      <w:pPr>
        <w:pStyle w:val="ConsPlusNormal"/>
        <w:ind w:firstLine="540"/>
        <w:jc w:val="both"/>
      </w:pPr>
      <w:r w:rsidRPr="00493B85">
        <w:t>4) истребование документов;</w:t>
      </w:r>
    </w:p>
    <w:p w:rsidR="00114456" w:rsidRPr="00493B85" w:rsidRDefault="00114456" w:rsidP="00493B85">
      <w:pPr>
        <w:pStyle w:val="ConsPlusNormal"/>
        <w:ind w:firstLine="540"/>
        <w:jc w:val="both"/>
      </w:pPr>
      <w:r w:rsidRPr="00493B85">
        <w:t>5) инструментальное обследование.</w:t>
      </w:r>
    </w:p>
    <w:p w:rsidR="00114456" w:rsidRPr="00493B85" w:rsidRDefault="00114456" w:rsidP="00493B85">
      <w:pPr>
        <w:pStyle w:val="ConsPlusNormal"/>
        <w:ind w:firstLine="540"/>
        <w:jc w:val="both"/>
      </w:pPr>
      <w:r w:rsidRPr="00493B85">
        <w:t xml:space="preserve">Порядок проведения контрольных действий определен главой 14 Федерального закона от 31.07.2020 </w:t>
      </w:r>
      <w:r w:rsidR="0001534A">
        <w:t>№</w:t>
      </w:r>
      <w:r w:rsidRPr="00493B85">
        <w:t xml:space="preserve"> 248-ФЗ </w:t>
      </w:r>
      <w:r w:rsidR="0001534A">
        <w:t>«</w:t>
      </w:r>
      <w:r w:rsidRPr="00493B85">
        <w:t>О государственном контроле (надзоре) и муниципальном контроле в Российской Федерации</w:t>
      </w:r>
      <w:r w:rsidR="0001534A">
        <w:t>»</w:t>
      </w:r>
      <w:r w:rsidRPr="00493B85">
        <w:t>.</w:t>
      </w:r>
    </w:p>
    <w:p w:rsidR="00114456" w:rsidRPr="00493B85" w:rsidRDefault="00114456" w:rsidP="00493B85">
      <w:pPr>
        <w:pStyle w:val="ConsPlusNormal"/>
        <w:ind w:firstLine="540"/>
        <w:jc w:val="both"/>
      </w:pPr>
      <w:r w:rsidRPr="00493B85">
        <w:t>31. Под взаимодействием должностных лиц уполномоченного органа с контролируемыми лицами или его представителем понимаются встречи, телефонные и иные переговоры (непосредственное взаимодействие), запрос документов, иных материалов, присутствие должностного лица уполномоченного органа по месту нахождения объекта контроля (за исключением случаев присутствия должностного лица уполномоченного органа на общедоступных производственных объектах).</w:t>
      </w:r>
    </w:p>
    <w:p w:rsidR="00114456" w:rsidRPr="00493B85" w:rsidRDefault="00114456" w:rsidP="00493B85">
      <w:pPr>
        <w:pStyle w:val="ConsPlusNormal"/>
        <w:ind w:firstLine="540"/>
        <w:jc w:val="both"/>
      </w:pPr>
      <w:r w:rsidRPr="00493B85">
        <w:t>32. Основания для проведения контрольных мероприятий:</w:t>
      </w:r>
    </w:p>
    <w:p w:rsidR="00114456" w:rsidRPr="00493B85" w:rsidRDefault="00114456" w:rsidP="00493B85">
      <w:pPr>
        <w:pStyle w:val="ConsPlusNormal"/>
        <w:ind w:firstLine="540"/>
        <w:jc w:val="both"/>
      </w:pPr>
      <w:bookmarkStart w:id="3" w:name="Par128"/>
      <w:bookmarkEnd w:id="3"/>
      <w:r w:rsidRPr="00493B85">
        <w:t>1) наличие у контрольного органа сведений о причинении вреда (ущерба) или об угрозе причинения вреда (ущерба) охраняемым законом ценностям либо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rsidR="00114456" w:rsidRPr="00493B85" w:rsidRDefault="00114456" w:rsidP="00493B85">
      <w:pPr>
        <w:pStyle w:val="ConsPlusNormal"/>
        <w:ind w:firstLine="540"/>
        <w:jc w:val="both"/>
      </w:pPr>
      <w:bookmarkStart w:id="4" w:name="Par129"/>
      <w:bookmarkEnd w:id="4"/>
      <w:r w:rsidRPr="00493B85">
        <w:t>2) выявление соответствия объекта контроля индикаторам риска нарушения обязательных требований;</w:t>
      </w:r>
    </w:p>
    <w:p w:rsidR="00114456" w:rsidRPr="00493B85" w:rsidRDefault="00114456" w:rsidP="00493B85">
      <w:pPr>
        <w:pStyle w:val="ConsPlusNormal"/>
        <w:ind w:firstLine="540"/>
        <w:jc w:val="both"/>
      </w:pPr>
      <w:r w:rsidRPr="00493B85">
        <w:t>3) наступление сроков проведения контрольных мероприятий, включенных в план проведения контрольных мероприятий;</w:t>
      </w:r>
    </w:p>
    <w:p w:rsidR="00114456" w:rsidRPr="00493B85" w:rsidRDefault="00114456" w:rsidP="00493B85">
      <w:pPr>
        <w:pStyle w:val="ConsPlusNormal"/>
        <w:ind w:firstLine="540"/>
        <w:jc w:val="both"/>
      </w:pPr>
      <w:bookmarkStart w:id="5" w:name="Par131"/>
      <w:bookmarkEnd w:id="5"/>
      <w:r w:rsidRPr="00493B85">
        <w:t>4)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w:t>
      </w:r>
    </w:p>
    <w:p w:rsidR="00114456" w:rsidRPr="00493B85" w:rsidRDefault="00114456" w:rsidP="00493B85">
      <w:pPr>
        <w:pStyle w:val="ConsPlusNormal"/>
        <w:ind w:firstLine="540"/>
        <w:jc w:val="both"/>
      </w:pPr>
      <w:r w:rsidRPr="00493B85">
        <w:t>5)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rsidR="00114456" w:rsidRPr="00493B85" w:rsidRDefault="00114456" w:rsidP="00493B85">
      <w:pPr>
        <w:pStyle w:val="ConsPlusNormal"/>
        <w:ind w:firstLine="540"/>
        <w:jc w:val="both"/>
      </w:pPr>
      <w:bookmarkStart w:id="6" w:name="Par133"/>
      <w:bookmarkEnd w:id="6"/>
      <w:r w:rsidRPr="00493B85">
        <w:t>6) истечение срока исполнения предписания об устранении нарушений обязательных требований.</w:t>
      </w:r>
    </w:p>
    <w:p w:rsidR="00114456" w:rsidRPr="00493B85" w:rsidRDefault="00114456" w:rsidP="00493B85">
      <w:pPr>
        <w:pStyle w:val="ConsPlusNormal"/>
        <w:ind w:firstLine="540"/>
        <w:jc w:val="both"/>
      </w:pPr>
      <w:r w:rsidRPr="00493B85">
        <w:t>33. При рассмотрении сведений о причинении вреда (ущерба) или об угрозе причинения вреда (ущерба) охраняемым законом ценностям, содержащихся в обращениях (заявлениях) граждан и организаций, информации от органов государственной власти, органов местного само</w:t>
      </w:r>
      <w:r w:rsidR="00C03146">
        <w:t>управления</w:t>
      </w:r>
      <w:r w:rsidRPr="00493B85">
        <w:t xml:space="preserve">, из средств массовой информации, должностным лицом проводится оценка их достоверности в порядке, предусмотренном пунктом 3 статьи 58 Федерального закона от 31.07.2020 </w:t>
      </w:r>
      <w:r w:rsidR="0001534A">
        <w:t>№</w:t>
      </w:r>
      <w:r w:rsidRPr="00493B85">
        <w:t xml:space="preserve"> 248-ФЗ </w:t>
      </w:r>
      <w:r w:rsidR="0001534A">
        <w:t>«</w:t>
      </w:r>
      <w:r w:rsidRPr="00493B85">
        <w:t>О государственном контроле (надзоре) и муниципальном контроле в Российской Федерации</w:t>
      </w:r>
      <w:r w:rsidR="0001534A">
        <w:t>»</w:t>
      </w:r>
      <w:r w:rsidRPr="00493B85">
        <w:t>.</w:t>
      </w:r>
    </w:p>
    <w:p w:rsidR="00114456" w:rsidRPr="00493B85" w:rsidRDefault="00114456" w:rsidP="00493B85">
      <w:pPr>
        <w:pStyle w:val="ConsPlusNormal"/>
        <w:ind w:firstLine="540"/>
        <w:jc w:val="both"/>
      </w:pPr>
      <w:r w:rsidRPr="00493B85">
        <w:t xml:space="preserve">34. По итогам рассмотрения сведений о причинении вреда (ущерба) или об угрозе причинения вреда (ущерба) охраняемым законом ценностям должностное лицо уполномоченного органа направляет начальнику </w:t>
      </w:r>
      <w:r>
        <w:t>Администрации</w:t>
      </w:r>
      <w:r w:rsidRPr="00493B85">
        <w:t>:</w:t>
      </w:r>
    </w:p>
    <w:p w:rsidR="00114456" w:rsidRPr="00493B85" w:rsidRDefault="00114456" w:rsidP="00493B85">
      <w:pPr>
        <w:pStyle w:val="ConsPlusNormal"/>
        <w:ind w:firstLine="540"/>
        <w:jc w:val="both"/>
      </w:pPr>
      <w:r w:rsidRPr="00493B85">
        <w:t>1) при подтверждении достоверности сведений о причинении вреда (ущерба) или об угрозе причинения вреда (ущерба) охраняемым законом ценностям либо выявлении соответствия объекта контроля индикаторам риска нарушения требований земельного законодательства - мотивированное представление о проведении контрольного мероприятия;</w:t>
      </w:r>
    </w:p>
    <w:p w:rsidR="00114456" w:rsidRPr="00493B85" w:rsidRDefault="00114456" w:rsidP="00493B85">
      <w:pPr>
        <w:pStyle w:val="ConsPlusNormal"/>
        <w:ind w:firstLine="540"/>
        <w:jc w:val="both"/>
      </w:pPr>
      <w:r w:rsidRPr="00493B85">
        <w:t>2) при отсутствии подтверждения достоверности сведений о причинении вреда (ущерба) или об угрозе причинения вреда (ущерба) охраняемым законом ценностям, а также при невозможности выявления соответствия объекта контроля индикаторам риска нарушения обязательных требований - мотивированное представление о направлении предостережения о недопустимости нарушения обязательных требований;</w:t>
      </w:r>
    </w:p>
    <w:p w:rsidR="00114456" w:rsidRPr="00493B85" w:rsidRDefault="00114456" w:rsidP="00493B85">
      <w:pPr>
        <w:pStyle w:val="ConsPlusNormal"/>
        <w:ind w:firstLine="540"/>
        <w:jc w:val="both"/>
      </w:pPr>
      <w:r w:rsidRPr="00493B85">
        <w:lastRenderedPageBreak/>
        <w:t>3) при невозможности подтвердить личность гражданина, полномочия представителя гражданина или организации, обнаружении недостоверности сведений о причинении вреда (ущерба) или об угрозе причинения вреда (ущерба) охраняемым законом ценностям - мотивированное представление об отсутствии основания для проведения контрольного мероприятия.</w:t>
      </w:r>
    </w:p>
    <w:p w:rsidR="00114456" w:rsidRPr="00493B85" w:rsidRDefault="00114456" w:rsidP="00493B85">
      <w:pPr>
        <w:pStyle w:val="ConsPlusNormal"/>
        <w:ind w:firstLine="540"/>
        <w:jc w:val="both"/>
      </w:pPr>
      <w:r w:rsidRPr="00493B85">
        <w:t xml:space="preserve">Типовая форма мотивированного представления о проведении контрольного мероприятия, о направлении предостережения о недопустимости нарушения обязательных требований, об отсутствии основания для проведения контрольного мероприятия утверждается нормативным правовым актом </w:t>
      </w:r>
      <w:r>
        <w:t>Администрации</w:t>
      </w:r>
      <w:r w:rsidRPr="00493B85">
        <w:t>.</w:t>
      </w:r>
    </w:p>
    <w:p w:rsidR="00114456" w:rsidRPr="00493B85" w:rsidRDefault="00114456" w:rsidP="00493B85">
      <w:pPr>
        <w:pStyle w:val="ConsPlusNormal"/>
        <w:ind w:firstLine="540"/>
        <w:jc w:val="both"/>
      </w:pPr>
      <w:bookmarkStart w:id="7" w:name="Par140"/>
      <w:bookmarkEnd w:id="7"/>
      <w:r w:rsidRPr="00493B85">
        <w:t xml:space="preserve">35. Контрольные мероприятия, предусматривающие взаимодействие с контролируемым лицом, в том числе документарная проверка, проводятся на основании распоряжения начальника </w:t>
      </w:r>
      <w:r>
        <w:t>Администрации</w:t>
      </w:r>
      <w:r w:rsidRPr="00493B85">
        <w:t xml:space="preserve"> (далее - распоряжение), в котором указывается:</w:t>
      </w:r>
    </w:p>
    <w:p w:rsidR="00114456" w:rsidRPr="00493B85" w:rsidRDefault="00114456" w:rsidP="00493B85">
      <w:pPr>
        <w:pStyle w:val="ConsPlusNormal"/>
        <w:ind w:firstLine="540"/>
        <w:jc w:val="both"/>
      </w:pPr>
      <w:r w:rsidRPr="00493B85">
        <w:t>1) дата, время и место принятия решения;</w:t>
      </w:r>
    </w:p>
    <w:p w:rsidR="00114456" w:rsidRPr="00493B85" w:rsidRDefault="00114456" w:rsidP="00493B85">
      <w:pPr>
        <w:pStyle w:val="ConsPlusNormal"/>
        <w:ind w:firstLine="540"/>
        <w:jc w:val="both"/>
      </w:pPr>
      <w:r w:rsidRPr="00493B85">
        <w:t>2) кем принято решение;</w:t>
      </w:r>
    </w:p>
    <w:p w:rsidR="00114456" w:rsidRPr="00493B85" w:rsidRDefault="00114456" w:rsidP="00493B85">
      <w:pPr>
        <w:pStyle w:val="ConsPlusNormal"/>
        <w:ind w:firstLine="540"/>
        <w:jc w:val="both"/>
      </w:pPr>
      <w:r w:rsidRPr="00493B85">
        <w:t>3) основание проведения контрольного мероприятия;</w:t>
      </w:r>
    </w:p>
    <w:p w:rsidR="00114456" w:rsidRPr="00493B85" w:rsidRDefault="00114456" w:rsidP="00493B85">
      <w:pPr>
        <w:pStyle w:val="ConsPlusNormal"/>
        <w:ind w:firstLine="540"/>
        <w:jc w:val="both"/>
      </w:pPr>
      <w:r w:rsidRPr="00493B85">
        <w:t>4) вид контроля;</w:t>
      </w:r>
    </w:p>
    <w:p w:rsidR="00114456" w:rsidRPr="00493B85" w:rsidRDefault="00114456" w:rsidP="00493B85">
      <w:pPr>
        <w:pStyle w:val="ConsPlusNormal"/>
        <w:ind w:firstLine="540"/>
        <w:jc w:val="both"/>
      </w:pPr>
      <w:r w:rsidRPr="00493B85">
        <w:t>5) фамилии, имена, отчества (при наличии), должность должностного (должностных) лица (лиц) отдела муниципального земельного контроля, уполномоченного (уполномоченных) на проведение контрольного мероприятия, а также привлекаемых к проведению контрольного мероприятия специалистов, экспертов или наименование экспертной организации, привлекаемой к проведению такого мероприятия;</w:t>
      </w:r>
    </w:p>
    <w:p w:rsidR="00114456" w:rsidRPr="00493B85" w:rsidRDefault="00114456" w:rsidP="00493B85">
      <w:pPr>
        <w:pStyle w:val="ConsPlusNormal"/>
        <w:ind w:firstLine="540"/>
        <w:jc w:val="both"/>
      </w:pPr>
      <w:r w:rsidRPr="00493B85">
        <w:t>6) объект контроля, в отношении которого проводится контрольное мероприятие;</w:t>
      </w:r>
    </w:p>
    <w:p w:rsidR="00114456" w:rsidRPr="00493B85" w:rsidRDefault="00114456" w:rsidP="00493B85">
      <w:pPr>
        <w:pStyle w:val="ConsPlusNormal"/>
        <w:ind w:firstLine="540"/>
        <w:jc w:val="both"/>
      </w:pPr>
      <w:r w:rsidRPr="00493B85">
        <w:t>7) адрес места осуществления контролируемым лицом деятельности или адрес нахождения иных объектов контроля, в отношении которых проводится контрольное мероприятие (может не указываться в отношении рейдового осмотра);</w:t>
      </w:r>
    </w:p>
    <w:p w:rsidR="00114456" w:rsidRPr="00493B85" w:rsidRDefault="00114456" w:rsidP="00493B85">
      <w:pPr>
        <w:pStyle w:val="ConsPlusNormal"/>
        <w:ind w:firstLine="540"/>
        <w:jc w:val="both"/>
      </w:pPr>
      <w:r w:rsidRPr="00493B85">
        <w:t>8) фамилия, имя, отчество (при наличии) гражданина или наименование организации, адрес организации (ее филиалов, представительств, обособленных структурных подразделений), ответственных за соответствие объекта контроля обязательным требованиям, в отношении которого проводится контрольное мероприятие (может не указываться в отношении рейдового осмотра);</w:t>
      </w:r>
    </w:p>
    <w:p w:rsidR="00114456" w:rsidRPr="00493B85" w:rsidRDefault="00114456" w:rsidP="00493B85">
      <w:pPr>
        <w:pStyle w:val="ConsPlusNormal"/>
        <w:ind w:firstLine="540"/>
        <w:jc w:val="both"/>
      </w:pPr>
      <w:r w:rsidRPr="00493B85">
        <w:t>9) вид контрольного мероприятия;</w:t>
      </w:r>
    </w:p>
    <w:p w:rsidR="00114456" w:rsidRPr="00493B85" w:rsidRDefault="00114456" w:rsidP="00493B85">
      <w:pPr>
        <w:pStyle w:val="ConsPlusNormal"/>
        <w:ind w:firstLine="540"/>
        <w:jc w:val="both"/>
      </w:pPr>
      <w:r w:rsidRPr="00493B85">
        <w:t>10) перечень контрольных действий, совершаемых в рамках контрольного мероприятия, предусматривающего взаимодействие с контролируемым лицом;</w:t>
      </w:r>
    </w:p>
    <w:p w:rsidR="00114456" w:rsidRPr="00493B85" w:rsidRDefault="00114456" w:rsidP="00493B85">
      <w:pPr>
        <w:pStyle w:val="ConsPlusNormal"/>
        <w:ind w:firstLine="540"/>
        <w:jc w:val="both"/>
      </w:pPr>
      <w:r w:rsidRPr="00493B85">
        <w:t>11) предмет контрольного мероприятия;</w:t>
      </w:r>
    </w:p>
    <w:p w:rsidR="00114456" w:rsidRPr="00493B85" w:rsidRDefault="00114456" w:rsidP="00493B85">
      <w:pPr>
        <w:pStyle w:val="ConsPlusNormal"/>
        <w:ind w:firstLine="540"/>
        <w:jc w:val="both"/>
      </w:pPr>
      <w:r w:rsidRPr="00493B85">
        <w:t>12) проверочные листы, если их применение является обязательным;</w:t>
      </w:r>
    </w:p>
    <w:p w:rsidR="00114456" w:rsidRPr="00493B85" w:rsidRDefault="00114456" w:rsidP="00493B85">
      <w:pPr>
        <w:pStyle w:val="ConsPlusNormal"/>
        <w:ind w:firstLine="540"/>
        <w:jc w:val="both"/>
      </w:pPr>
      <w:r w:rsidRPr="00493B85">
        <w:t>13) дата проведения контрольного мероприятия, в том числе срок непосредственного взаимодействия с контролируемым лицом (может не указываться в отношении рейдового осмотра в части срока непосредственного взаимодействия с контролируемым лицом);</w:t>
      </w:r>
    </w:p>
    <w:p w:rsidR="00114456" w:rsidRPr="00493B85" w:rsidRDefault="00114456" w:rsidP="00493B85">
      <w:pPr>
        <w:pStyle w:val="ConsPlusNormal"/>
        <w:ind w:firstLine="540"/>
        <w:jc w:val="both"/>
      </w:pPr>
      <w:r w:rsidRPr="00493B85">
        <w:t>14) перечень документов, предоставление которых гражданином, организацией необходимо для оценки соблюдения обязательных требований (в случае, если в рамках контрольного мероприятия предусмотрено предоставление контролируемым лицом документов в целях оценки соблюдения обязательных требований).</w:t>
      </w:r>
    </w:p>
    <w:p w:rsidR="00114456" w:rsidRPr="00493B85" w:rsidRDefault="00114456" w:rsidP="00493B85">
      <w:pPr>
        <w:pStyle w:val="ConsPlusNormal"/>
        <w:ind w:firstLine="540"/>
        <w:jc w:val="both"/>
      </w:pPr>
      <w:r w:rsidRPr="00493B85">
        <w:t xml:space="preserve">36. Внеплановые контрольные мероприятия, за исключением внеплановых контрольных мероприятий без взаимодействия, проводятся по основаниям, предусмотренным </w:t>
      </w:r>
      <w:hyperlink w:anchor="Par128" w:tooltip="1) наличие у контрольного органа сведений о причинении вреда (ущерба) или об угрозе причинения вреда (ущерба) охраняемым законом ценностям либо выявление соответствия объекта контроля параметрам, утвержденным индикаторами риска нарушения обязательных требовани" w:history="1">
        <w:r w:rsidRPr="00493B85">
          <w:t>подпунктами 1</w:t>
        </w:r>
      </w:hyperlink>
      <w:r w:rsidRPr="00493B85">
        <w:t xml:space="preserve">, </w:t>
      </w:r>
      <w:hyperlink w:anchor="Par129" w:tooltip="2) выявление соответствия объекта контроля индикаторам риска нарушения обязательных требований;" w:history="1">
        <w:r w:rsidRPr="00493B85">
          <w:t>2</w:t>
        </w:r>
      </w:hyperlink>
      <w:r w:rsidRPr="00493B85">
        <w:t xml:space="preserve">, </w:t>
      </w:r>
      <w:hyperlink w:anchor="Par131" w:tooltip="4)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 w:history="1">
        <w:r w:rsidRPr="00493B85">
          <w:t>4</w:t>
        </w:r>
      </w:hyperlink>
      <w:r w:rsidRPr="00493B85">
        <w:t xml:space="preserve"> - </w:t>
      </w:r>
      <w:hyperlink w:anchor="Par133" w:tooltip="6) истечение срока исполнения предписания об устранении нарушений обязательных требований." w:history="1">
        <w:r w:rsidRPr="00493B85">
          <w:t>6 пункта 32</w:t>
        </w:r>
      </w:hyperlink>
      <w:r w:rsidRPr="00493B85">
        <w:t xml:space="preserve"> настоящего Положения.</w:t>
      </w:r>
    </w:p>
    <w:p w:rsidR="00114456" w:rsidRPr="00493B85" w:rsidRDefault="00114456" w:rsidP="00493B85">
      <w:pPr>
        <w:pStyle w:val="ConsPlusNormal"/>
        <w:ind w:firstLine="540"/>
        <w:jc w:val="both"/>
      </w:pPr>
      <w:r w:rsidRPr="00493B85">
        <w:t xml:space="preserve">37. С прокуратурой согласовываются внеплановые контрольные мероприятия, проводимые в форме инспекционного визита, рейдового осмотра, выездной проверки, за исключением случаев проведения указанных внеплановых контрольных мероприятий, предусмотренных </w:t>
      </w:r>
      <w:hyperlink w:anchor="Par109" w:tooltip="28. Управлением проводятся следующие контрольные мероприятия без взаимодействия с контролируемыми лицами:" w:history="1">
        <w:r w:rsidRPr="00493B85">
          <w:t>пунктом 28</w:t>
        </w:r>
      </w:hyperlink>
      <w:r w:rsidRPr="00493B85">
        <w:t xml:space="preserve"> и </w:t>
      </w:r>
      <w:hyperlink w:anchor="Par131" w:tooltip="4)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 w:history="1">
        <w:r w:rsidRPr="00493B85">
          <w:t>пунктами 4</w:t>
        </w:r>
      </w:hyperlink>
      <w:r w:rsidRPr="00493B85">
        <w:t xml:space="preserve"> - </w:t>
      </w:r>
      <w:hyperlink w:anchor="Par133" w:tooltip="6) истечение срока исполнения предписания об устранении нарушений обязательных требований." w:history="1">
        <w:r w:rsidRPr="00493B85">
          <w:t>6 пункта 32</w:t>
        </w:r>
      </w:hyperlink>
      <w:r w:rsidRPr="00493B85">
        <w:t xml:space="preserve"> настоящего Положения.</w:t>
      </w:r>
    </w:p>
    <w:p w:rsidR="00114456" w:rsidRPr="00493B85" w:rsidRDefault="00114456" w:rsidP="00493B85">
      <w:pPr>
        <w:pStyle w:val="ConsPlusNormal"/>
        <w:ind w:firstLine="540"/>
        <w:jc w:val="both"/>
      </w:pPr>
      <w:r w:rsidRPr="00493B85">
        <w:t xml:space="preserve">В день подписания распоряжения о проведении внепланового контрольного мероприятия в целях согласования его проведения с прокуратурой должностное лицо уполномоченного органа направляет в прокуратуру сведения о внеплановом контрольном мероприятии с приложением копии распоряжения и документов, содержащих сведения, </w:t>
      </w:r>
      <w:r w:rsidRPr="00493B85">
        <w:lastRenderedPageBreak/>
        <w:t>послужившие основанием для его проведения, посредством Единого реестра контрольных (надзорных) мероприятий, за исключением направления сведений и документов, содержащих государственную или иную охраняемую законом тайну.</w:t>
      </w:r>
    </w:p>
    <w:p w:rsidR="00114456" w:rsidRPr="00493B85" w:rsidRDefault="00114456" w:rsidP="00493B85">
      <w:pPr>
        <w:pStyle w:val="ConsPlusNormal"/>
        <w:ind w:firstLine="540"/>
        <w:jc w:val="both"/>
      </w:pPr>
      <w:r w:rsidRPr="00493B85">
        <w:t xml:space="preserve">38. Если основанием для проведения внепланового контрольного мероприятия являются сведения о непосредственной угрозе причинения вреда (ущерба) охраняемым законом ценностям, должностное лицо уполномоченного органа для принятия неотложных мер по ее предотвращению и устранению приступает к проведению внепланового контрольного мероприятия незамедлительно (в течение двадцати четырех часов после получения соответствующих сведений) с извещением об этом прокуратуры посредством направления в тот же срок документов, предусмотренных </w:t>
      </w:r>
      <w:hyperlink w:anchor="Par140" w:tooltip="35. Контрольные мероприятия, предусматривающие взаимодействие с контролируемым лицом, в том числе документарная проверка, проводятся на основании распоряжения начальника Управления (далее - распоряжение), в котором указывается:" w:history="1">
        <w:r w:rsidRPr="00493B85">
          <w:t>пунктом 35</w:t>
        </w:r>
      </w:hyperlink>
      <w:r w:rsidRPr="00493B85">
        <w:t xml:space="preserve"> настоящего Положения. Уведомление контролируемого лица в этом случае может не проводиться.</w:t>
      </w:r>
    </w:p>
    <w:p w:rsidR="00114456" w:rsidRPr="00493B85" w:rsidRDefault="00114456" w:rsidP="00493B85">
      <w:pPr>
        <w:pStyle w:val="ConsPlusNormal"/>
        <w:ind w:firstLine="540"/>
        <w:jc w:val="both"/>
      </w:pPr>
      <w:r w:rsidRPr="00493B85">
        <w:t>39. При проведении контрольного мероприятия в месте осуществления деятельности контролируемого лица, контролируемому лицу (его представителю) должностным лицом уполномоченного органа предъявляются служебное удостоверение, заверенная печатью бумажная копия распоряжения либо распоряжение в форме электронного документа, подписанного квалифицированной электронной подписью, а также сообщается учетный номер контрольного мероприятия в Едином реестре контрольных (надзорных) мероприятий.</w:t>
      </w:r>
    </w:p>
    <w:p w:rsidR="00114456" w:rsidRPr="00493B85" w:rsidRDefault="00114456" w:rsidP="00493B85">
      <w:pPr>
        <w:pStyle w:val="ConsPlusNormal"/>
        <w:ind w:firstLine="540"/>
        <w:jc w:val="both"/>
      </w:pPr>
      <w:r w:rsidRPr="00493B85">
        <w:t>40. По требованию контролируемого лица должностное лицо уполномоченного органа обязано предоставить информацию об экспертах, экспертных организациях и иных лицах, привлекаемых для проведения контрольного мероприятия при взаимодействии с контролируемым лицом, в целях подтверждения полномочий.</w:t>
      </w:r>
    </w:p>
    <w:p w:rsidR="00114456" w:rsidRPr="00493B85" w:rsidRDefault="00114456" w:rsidP="00493B85">
      <w:pPr>
        <w:pStyle w:val="ConsPlusNormal"/>
        <w:ind w:firstLine="540"/>
        <w:jc w:val="both"/>
      </w:pPr>
      <w:bookmarkStart w:id="8" w:name="Par163"/>
      <w:bookmarkEnd w:id="8"/>
      <w:r w:rsidRPr="00493B85">
        <w:t>41. В случае, если проведение контрольного мероприятия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деятельности контролируемым лицом, либо в связи с иными действиями (бездействием) контролируемого лица, повлекшими невозможность проведения или завершения такого контрольного мероприятия, должностное лицо уполномоченного органа составляет акт о невозможности проведения контрольного мероприятия с указанием причин и информирует контролируемое лицо о невозможности проведения контрольного мероприятия в установленном порядке. В этом случае должностное лицо вправе совершить контрольные действия в рамках указанного контрольного мероприятия в любое время до завершения проведения контрольного мероприятия.</w:t>
      </w:r>
    </w:p>
    <w:p w:rsidR="00114456" w:rsidRPr="00493B85" w:rsidRDefault="00114456" w:rsidP="00493B85">
      <w:pPr>
        <w:pStyle w:val="ConsPlusNormal"/>
        <w:ind w:firstLine="540"/>
        <w:jc w:val="both"/>
      </w:pPr>
      <w:r w:rsidRPr="00493B85">
        <w:t xml:space="preserve">Типовая форма акта о невозможности проведения или завершения контрольного мероприятия утверждается нормативным правовым актом </w:t>
      </w:r>
      <w:r>
        <w:t>Администрации</w:t>
      </w:r>
      <w:bookmarkStart w:id="9" w:name="_Hlk82004521"/>
      <w:r w:rsidRPr="00493B85">
        <w:t>.</w:t>
      </w:r>
      <w:bookmarkEnd w:id="9"/>
    </w:p>
    <w:p w:rsidR="00114456" w:rsidRPr="00493B85" w:rsidRDefault="00114456" w:rsidP="00493B85">
      <w:pPr>
        <w:pStyle w:val="ConsPlusNormal"/>
        <w:ind w:firstLine="540"/>
        <w:jc w:val="both"/>
      </w:pPr>
      <w:r w:rsidRPr="00493B85">
        <w:t xml:space="preserve">42. В случае, указанном в </w:t>
      </w:r>
      <w:hyperlink w:anchor="Par163" w:tooltip="41. В случае, если проведение контрольного мероприятия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деятельности контролируемым лицом, либо в связ" w:history="1">
        <w:r w:rsidRPr="00493B85">
          <w:t>пункте 41</w:t>
        </w:r>
      </w:hyperlink>
      <w:r w:rsidRPr="00493B85">
        <w:t xml:space="preserve"> настоящего Положения, должностное лицо уполномоченного органа вправе принять решение о проведении в отношении контролируемого лица такого же контрольного мероприятия без предварительного уведомления контролируемого лица и без согласования с прокуратурой.</w:t>
      </w:r>
    </w:p>
    <w:p w:rsidR="00114456" w:rsidRPr="00493B85" w:rsidRDefault="00114456" w:rsidP="00493B85">
      <w:pPr>
        <w:pStyle w:val="ConsPlusNormal"/>
        <w:ind w:firstLine="540"/>
        <w:jc w:val="both"/>
      </w:pPr>
      <w:r w:rsidRPr="00493B85">
        <w:t>43. Уклонение контролируемого лица от проведения контрольного мероприятия или воспрепятствование его проведению влечет ответственность, установленную федеральным законом.</w:t>
      </w:r>
    </w:p>
    <w:p w:rsidR="00114456" w:rsidRPr="00493B85" w:rsidRDefault="00114456" w:rsidP="00493B85">
      <w:pPr>
        <w:pStyle w:val="ConsPlusNormal"/>
        <w:ind w:firstLine="540"/>
        <w:jc w:val="both"/>
      </w:pPr>
      <w:r w:rsidRPr="00493B85">
        <w:t>44. Информирование контролируемых лиц о совершаемых должностными лицами органа муниципального контроля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посредством связи.</w:t>
      </w:r>
    </w:p>
    <w:p w:rsidR="00114456" w:rsidRPr="00493B85" w:rsidRDefault="00114456" w:rsidP="00493B85">
      <w:pPr>
        <w:pStyle w:val="ConsPlusNormal"/>
        <w:ind w:firstLine="540"/>
        <w:jc w:val="both"/>
      </w:pPr>
      <w:r w:rsidRPr="00493B85">
        <w:t xml:space="preserve">Гражданин, не осуществляющий предпринимательской деятельности, являющийся контролируемым лицом, информируется о совершаемых должностными лицами уполномоченного органа действиях и принимаемых решениях путем направления ему документов на бумажном носителе в случае направления им в адрес органа муниципального контроля уведомления о необходимости получения документов на бумажном носителе либо отсутствия органа муниципального контроля сведений об адресе электронной почты контролируемого лица и возможности направить ему документы в электронном виде через единый портал государственных и муниципальных услуг (в случае, если лицо не имеет </w:t>
      </w:r>
      <w:r w:rsidRPr="00493B85">
        <w:lastRenderedPageBreak/>
        <w:t>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 Указанный гражданин вправе направлять органу муниципального контроля документы на бумажном носителе.</w:t>
      </w:r>
    </w:p>
    <w:p w:rsidR="00114456" w:rsidRPr="00493B85" w:rsidRDefault="00114456" w:rsidP="00493B85">
      <w:pPr>
        <w:pStyle w:val="ConsPlusNormal"/>
        <w:ind w:firstLine="540"/>
        <w:jc w:val="both"/>
      </w:pPr>
      <w:r w:rsidRPr="00493B85">
        <w:t>До 31 декабря 2023 года информирование контролируемого лица о совершаемых должностными лицами уполномоченного органа действиях и принимаемых решениях, направление документов и сведений контролируемому лицу органом муниципального контроля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 Орган муниципального контроля в срок, не превышающий десяти рабочих дней со дня поступления такого запроса, направляет контролируемому лицу указанные документы и (или) сведения.</w:t>
      </w:r>
    </w:p>
    <w:p w:rsidR="00114456" w:rsidRPr="00493B85" w:rsidRDefault="00114456" w:rsidP="00493B85">
      <w:pPr>
        <w:pStyle w:val="ConsPlusNormal"/>
      </w:pPr>
    </w:p>
    <w:p w:rsidR="00114456" w:rsidRPr="00493B85" w:rsidRDefault="00114456" w:rsidP="00493B85">
      <w:pPr>
        <w:pStyle w:val="ConsPlusTitle"/>
        <w:jc w:val="center"/>
        <w:outlineLvl w:val="1"/>
      </w:pPr>
      <w:r w:rsidRPr="00493B85">
        <w:t>Глава 5. РЕЗУЛЬТАТЫ КОНТРОЛЬНЫХ МЕРОПРИЯТИЙ И РЕШЕНИЯ,</w:t>
      </w:r>
    </w:p>
    <w:p w:rsidR="00114456" w:rsidRPr="00493B85" w:rsidRDefault="00114456" w:rsidP="00493B85">
      <w:pPr>
        <w:pStyle w:val="ConsPlusTitle"/>
        <w:jc w:val="center"/>
      </w:pPr>
      <w:r w:rsidRPr="00493B85">
        <w:t>ПРИНИМАЕМЫЕ ПО РЕЗУЛЬТАТАМ КОНТРОЛЬНЫХ МЕРОПРИЯТИЙ</w:t>
      </w:r>
    </w:p>
    <w:p w:rsidR="00114456" w:rsidRPr="00493B85" w:rsidRDefault="00114456" w:rsidP="00493B85">
      <w:pPr>
        <w:pStyle w:val="ConsPlusNormal"/>
        <w:ind w:firstLine="540"/>
        <w:jc w:val="both"/>
      </w:pPr>
      <w:r w:rsidRPr="00493B85">
        <w:t xml:space="preserve">45.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органа муниципального контроля мер, предусмотренных </w:t>
      </w:r>
      <w:hyperlink w:anchor="Par188" w:tooltip="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запрете использования объектов" w:history="1">
        <w:r w:rsidRPr="00493B85">
          <w:t>подпунктом 2 пункта 52</w:t>
        </w:r>
      </w:hyperlink>
      <w:r w:rsidRPr="00493B85">
        <w:t xml:space="preserve"> настоящего Положения.</w:t>
      </w:r>
    </w:p>
    <w:p w:rsidR="00114456" w:rsidRPr="00493B85" w:rsidRDefault="00114456" w:rsidP="00493B85">
      <w:pPr>
        <w:pStyle w:val="ConsPlusNormal"/>
        <w:ind w:firstLine="540"/>
        <w:jc w:val="both"/>
      </w:pPr>
      <w:r w:rsidRPr="00493B85">
        <w:t>46.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(далее - акт).</w:t>
      </w:r>
    </w:p>
    <w:p w:rsidR="00114456" w:rsidRPr="00493B85" w:rsidRDefault="00114456" w:rsidP="00493B85">
      <w:pPr>
        <w:pStyle w:val="ConsPlusNormal"/>
        <w:ind w:firstLine="540"/>
        <w:jc w:val="both"/>
      </w:pPr>
      <w:r w:rsidRPr="00493B85">
        <w:t xml:space="preserve">Типовая форма акта утверждается нормативным правовым актом </w:t>
      </w:r>
      <w:r>
        <w:t>Администрации</w:t>
      </w:r>
      <w:r w:rsidRPr="00493B85">
        <w:t>.</w:t>
      </w:r>
    </w:p>
    <w:p w:rsidR="00114456" w:rsidRPr="00493B85" w:rsidRDefault="00114456" w:rsidP="00493B85">
      <w:pPr>
        <w:pStyle w:val="ConsPlusNormal"/>
        <w:ind w:firstLine="540"/>
        <w:jc w:val="both"/>
      </w:pPr>
      <w:r w:rsidRPr="00493B85">
        <w:t>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w:t>
      </w:r>
    </w:p>
    <w:p w:rsidR="00114456" w:rsidRPr="00493B85" w:rsidRDefault="00114456" w:rsidP="00493B85">
      <w:pPr>
        <w:pStyle w:val="ConsPlusNormal"/>
        <w:ind w:firstLine="540"/>
        <w:jc w:val="both"/>
      </w:pPr>
      <w:r w:rsidRPr="00493B85">
        <w:t>В случае устранения выявленного нарушения до окончания проведения контрольного мероприятия, предусматривающего взаимодействие с контролируемым лицом,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w:t>
      </w:r>
    </w:p>
    <w:p w:rsidR="00114456" w:rsidRPr="00493B85" w:rsidRDefault="00114456" w:rsidP="00493B85">
      <w:pPr>
        <w:pStyle w:val="ConsPlusNormal"/>
        <w:ind w:firstLine="540"/>
        <w:jc w:val="both"/>
      </w:pPr>
      <w:r w:rsidRPr="00493B85">
        <w:t>47. Оформление акта производится в день окончания проведения контрольного мероприятия.</w:t>
      </w:r>
    </w:p>
    <w:p w:rsidR="00114456" w:rsidRPr="00493B85" w:rsidRDefault="00114456" w:rsidP="00493B85">
      <w:pPr>
        <w:pStyle w:val="ConsPlusNormal"/>
        <w:ind w:firstLine="540"/>
        <w:jc w:val="both"/>
      </w:pPr>
      <w:r w:rsidRPr="00493B85">
        <w:t>48. Акт контрольного мероприятия, проведение которого было согласовано прокуратурой, направляется в прокуратуру посредством Единого реестра контрольных (надзорных) мероприятий непосредственно после его оформления.</w:t>
      </w:r>
    </w:p>
    <w:p w:rsidR="00114456" w:rsidRPr="00493B85" w:rsidRDefault="00114456" w:rsidP="00493B85">
      <w:pPr>
        <w:pStyle w:val="ConsPlusNormal"/>
        <w:ind w:firstLine="540"/>
        <w:jc w:val="both"/>
      </w:pPr>
      <w:r w:rsidRPr="00493B85">
        <w:t>49. Контролируемое лицо или его представитель знакомится с содержанием акта на месте проведения контрольного мероприятия, за исключением проведения документарной проверки. Акт документарной проверки направляется органом муниципального контроля контролируемому лицу в установленном порядке.</w:t>
      </w:r>
    </w:p>
    <w:p w:rsidR="00114456" w:rsidRPr="00493B85" w:rsidRDefault="00114456" w:rsidP="00493B85">
      <w:pPr>
        <w:pStyle w:val="ConsPlusNormal"/>
        <w:ind w:firstLine="540"/>
        <w:jc w:val="both"/>
      </w:pPr>
      <w:r w:rsidRPr="00493B85">
        <w:t>50. Контролируемое лицо подписывает акт тем же способом, которым изготовлен данный акт. При отказе или невозможности подписания контролируемым лицом или его представителем акта по итогам проведения контрольного мероприятия в акте делается соответствующая отметка.</w:t>
      </w:r>
    </w:p>
    <w:p w:rsidR="00114456" w:rsidRPr="00493B85" w:rsidRDefault="00114456" w:rsidP="00493B85">
      <w:pPr>
        <w:pStyle w:val="ConsPlusNormal"/>
        <w:ind w:firstLine="540"/>
        <w:jc w:val="both"/>
      </w:pPr>
      <w:r w:rsidRPr="00493B85">
        <w:t xml:space="preserve">51. В случае несогласия с фактами и выводами, изложенными в акте контрольного (надзорного) мероприятия, контролируемое лицо вправе направить жалобу в порядке, предусмотренном статьями 39 - 43 Федерального закона </w:t>
      </w:r>
      <w:r w:rsidR="0001534A">
        <w:t>№</w:t>
      </w:r>
      <w:r w:rsidRPr="00493B85">
        <w:t xml:space="preserve"> 248-ФЗ </w:t>
      </w:r>
      <w:r w:rsidR="0001534A">
        <w:t>«</w:t>
      </w:r>
      <w:r w:rsidRPr="00493B85">
        <w:t>О государственном контроле (надзоре) и муниципальном контроле в Российской Федерации</w:t>
      </w:r>
      <w:r w:rsidR="0001534A">
        <w:t>»</w:t>
      </w:r>
      <w:r w:rsidRPr="00493B85">
        <w:t>.</w:t>
      </w:r>
    </w:p>
    <w:p w:rsidR="00114456" w:rsidRPr="00493B85" w:rsidRDefault="00114456" w:rsidP="00493B85">
      <w:pPr>
        <w:pStyle w:val="ConsPlusNormal"/>
        <w:ind w:firstLine="540"/>
        <w:jc w:val="both"/>
      </w:pPr>
      <w:r w:rsidRPr="00493B85">
        <w:t xml:space="preserve">52. В случае выявления при проведении контрольного мероприятия нарушений обязательных требований контролируемым лицом должностное лицо уполномоченного </w:t>
      </w:r>
      <w:r w:rsidRPr="00493B85">
        <w:lastRenderedPageBreak/>
        <w:t>органа контроля обязано:</w:t>
      </w:r>
    </w:p>
    <w:p w:rsidR="00114456" w:rsidRPr="00493B85" w:rsidRDefault="00114456" w:rsidP="00493B85">
      <w:pPr>
        <w:pStyle w:val="ConsPlusNormal"/>
        <w:ind w:firstLine="540"/>
        <w:jc w:val="both"/>
      </w:pPr>
      <w:r w:rsidRPr="00493B85">
        <w:t>1) выдать после оформления акта контрольного мероприятия контролируемому лицу обязательное для выполнения предписание об устранении выявленных нарушений с указанием разумных сроков их устранения, а также других мероприятий (или) о проведении мероприятий по предотвращению причинения вреда (ущерба) охраняемым законом ценностям;</w:t>
      </w:r>
    </w:p>
    <w:p w:rsidR="00114456" w:rsidRPr="00493B85" w:rsidRDefault="00114456" w:rsidP="00493B85">
      <w:pPr>
        <w:pStyle w:val="ConsPlusNormal"/>
        <w:ind w:firstLine="540"/>
        <w:jc w:val="both"/>
      </w:pPr>
      <w:bookmarkStart w:id="10" w:name="Par188"/>
      <w:bookmarkEnd w:id="10"/>
      <w:r w:rsidRPr="00493B85">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запрете использования объектов контроля и о доведении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использование ими зданий, строений, сооружений, помещений представляют непосредственную угрозу причинения вреда (ущерба) охраняемым законом ценностям или что такой вред (ущерб) причинен;</w:t>
      </w:r>
    </w:p>
    <w:p w:rsidR="00114456" w:rsidRPr="00493B85" w:rsidRDefault="00114456" w:rsidP="00493B85">
      <w:pPr>
        <w:pStyle w:val="ConsPlusNormal"/>
        <w:ind w:firstLine="540"/>
        <w:jc w:val="both"/>
      </w:pPr>
      <w:r w:rsidRPr="00493B85">
        <w:t>3) при выявлении в ходе контрольного мероприятия признаков административного правонарушения направить соответствующую информацию в государственный орган или принять меры по привлечению виновных лиц к установленной законом ответственности;</w:t>
      </w:r>
    </w:p>
    <w:p w:rsidR="00114456" w:rsidRPr="00493B85" w:rsidRDefault="00114456" w:rsidP="00493B85">
      <w:pPr>
        <w:pStyle w:val="ConsPlusNormal"/>
        <w:ind w:firstLine="540"/>
        <w:jc w:val="both"/>
      </w:pPr>
      <w:r w:rsidRPr="00493B85">
        <w:t>4) 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p>
    <w:p w:rsidR="00114456" w:rsidRPr="00493B85" w:rsidRDefault="00114456" w:rsidP="00493B85">
      <w:pPr>
        <w:pStyle w:val="ConsPlusNormal"/>
        <w:ind w:firstLine="540"/>
        <w:jc w:val="both"/>
      </w:pPr>
      <w:r w:rsidRPr="00493B85">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114456" w:rsidRPr="00493B85" w:rsidRDefault="00114456" w:rsidP="00493B85">
      <w:pPr>
        <w:pStyle w:val="ConsPlusNormal"/>
        <w:ind w:firstLine="540"/>
        <w:jc w:val="both"/>
      </w:pPr>
      <w:r w:rsidRPr="00493B85">
        <w:t>53. Типовая форма предписания утверждается нормативным правовым актом муниципального образования.</w:t>
      </w:r>
    </w:p>
    <w:p w:rsidR="00114456" w:rsidRPr="00493B85" w:rsidRDefault="00114456" w:rsidP="00493B85">
      <w:pPr>
        <w:pStyle w:val="ConsPlusNormal"/>
      </w:pPr>
    </w:p>
    <w:p w:rsidR="00114456" w:rsidRPr="00493B85" w:rsidRDefault="00114456" w:rsidP="00493B85">
      <w:pPr>
        <w:pStyle w:val="ConsPlusTitle"/>
        <w:jc w:val="center"/>
        <w:outlineLvl w:val="1"/>
      </w:pPr>
      <w:r w:rsidRPr="00493B85">
        <w:t>Глава 6. ОБЖАЛОВАНИЕ РЕШЕНИЙ, ДЕЙСТВИЙ (БЕЗДЕЙСТВИЯ)</w:t>
      </w:r>
    </w:p>
    <w:p w:rsidR="00114456" w:rsidRPr="00493B85" w:rsidRDefault="00114456" w:rsidP="00493B85">
      <w:pPr>
        <w:pStyle w:val="ConsPlusTitle"/>
        <w:jc w:val="center"/>
      </w:pPr>
      <w:r w:rsidRPr="00493B85">
        <w:t>ДОЛЖНОСТНЫХ ЛИЦ ОРГАНА МУНИЦИПАЛЬНОГО КОНТРОЛЯ</w:t>
      </w:r>
    </w:p>
    <w:p w:rsidR="00114456" w:rsidRPr="00493B85" w:rsidRDefault="00114456" w:rsidP="00493B85">
      <w:pPr>
        <w:pStyle w:val="ConsPlusNormal"/>
      </w:pPr>
    </w:p>
    <w:p w:rsidR="00114456" w:rsidRPr="00493B85" w:rsidRDefault="00114456" w:rsidP="00493B85">
      <w:pPr>
        <w:pStyle w:val="ConsPlusNormal"/>
        <w:ind w:firstLine="540"/>
        <w:jc w:val="both"/>
      </w:pPr>
      <w:r w:rsidRPr="00493B85">
        <w:t xml:space="preserve">54. Контролируемые лица, права и законные интересы которых, по их мнению, были непосредственно нарушены в рамках осуществления муниципального контроля, имеют право на досудебное обжалование решений органов муниципального контроля, действий (бездействия) их должностных лиц в соответствии с частью 4 статьи 40 Федерального закона </w:t>
      </w:r>
      <w:r w:rsidR="0001534A">
        <w:t>«</w:t>
      </w:r>
      <w:r w:rsidRPr="00493B85">
        <w:t>О государственном контроле (надзоре) и муниципальном контроле в Российской Федерации</w:t>
      </w:r>
      <w:r w:rsidR="0001534A">
        <w:t>»</w:t>
      </w:r>
      <w:r w:rsidRPr="00493B85">
        <w:t xml:space="preserve"> и в соответствии с настоящим положением.</w:t>
      </w:r>
    </w:p>
    <w:p w:rsidR="00114456" w:rsidRPr="00493B85" w:rsidRDefault="00114456" w:rsidP="00493B85">
      <w:pPr>
        <w:pStyle w:val="ConsPlusNormal"/>
        <w:ind w:firstLine="540"/>
        <w:jc w:val="both"/>
      </w:pPr>
      <w:r w:rsidRPr="00493B85">
        <w:t xml:space="preserve">55. Сроки подачи жалобы определяются в соответствии с частями 5 - 11 статьи 40 Федерального закона </w:t>
      </w:r>
      <w:r w:rsidR="0001534A">
        <w:t>«</w:t>
      </w:r>
      <w:r w:rsidRPr="00493B85">
        <w:t>О государственном контроле (надзоре) и муниципальном контроле в Российской Федерации</w:t>
      </w:r>
      <w:r w:rsidR="0001534A">
        <w:t>»</w:t>
      </w:r>
      <w:r w:rsidRPr="00493B85">
        <w:t>.</w:t>
      </w:r>
    </w:p>
    <w:p w:rsidR="00114456" w:rsidRPr="00493B85" w:rsidRDefault="00114456" w:rsidP="00493B85">
      <w:pPr>
        <w:pStyle w:val="ConsPlusNormal"/>
        <w:ind w:firstLine="540"/>
        <w:jc w:val="both"/>
      </w:pPr>
      <w:r w:rsidRPr="00493B85">
        <w:t xml:space="preserve">56. Жалоба, поданная в досудебном порядке на действия (бездействие) уполномоченного должностного лица, подлежит рассмотрению руководителем (заместителем руководителя) </w:t>
      </w:r>
      <w:r>
        <w:t>Администрации</w:t>
      </w:r>
      <w:r w:rsidRPr="00493B85">
        <w:t>.</w:t>
      </w:r>
    </w:p>
    <w:p w:rsidR="00114456" w:rsidRPr="00493B85" w:rsidRDefault="00114456" w:rsidP="00493B85">
      <w:pPr>
        <w:pStyle w:val="ConsPlusNormal"/>
        <w:ind w:firstLine="540"/>
        <w:jc w:val="both"/>
      </w:pPr>
      <w:r w:rsidRPr="00493B85">
        <w:t xml:space="preserve">57. Жалоба, поданная в досудебном порядке на действия (бездействие) руководителя (заместителя руководителя) </w:t>
      </w:r>
      <w:r>
        <w:t>Администрации</w:t>
      </w:r>
      <w:r w:rsidRPr="00493B85">
        <w:t>, подлежит рассмотрению Главой (заместителем главы)</w:t>
      </w:r>
      <w:r w:rsidR="009173B6">
        <w:t xml:space="preserve"> муниципального образования </w:t>
      </w:r>
      <w:proofErr w:type="spellStart"/>
      <w:r w:rsidR="005B3F0B">
        <w:t>Новоюласенский</w:t>
      </w:r>
      <w:proofErr w:type="spellEnd"/>
      <w:r w:rsidR="005B3F0B">
        <w:t xml:space="preserve"> сельсовет</w:t>
      </w:r>
      <w:r w:rsidRPr="00493B85">
        <w:t>.</w:t>
      </w:r>
    </w:p>
    <w:p w:rsidR="00114456" w:rsidRPr="00493B85" w:rsidRDefault="00114456" w:rsidP="00493B85">
      <w:pPr>
        <w:pStyle w:val="ConsPlusNormal"/>
        <w:ind w:firstLine="540"/>
        <w:jc w:val="both"/>
      </w:pPr>
      <w:bookmarkStart w:id="11" w:name="Par201"/>
      <w:bookmarkEnd w:id="11"/>
      <w:r w:rsidRPr="00493B85">
        <w:t>58. Срок рассмотрения жалобы не позднее 20 рабочих дней со дня регистрации такой жалобы.</w:t>
      </w:r>
    </w:p>
    <w:p w:rsidR="00114456" w:rsidRPr="00493B85" w:rsidRDefault="00114456" w:rsidP="00493B85">
      <w:pPr>
        <w:pStyle w:val="ConsPlusNormal"/>
        <w:ind w:firstLine="540"/>
        <w:jc w:val="both"/>
      </w:pPr>
      <w:r w:rsidRPr="00493B85">
        <w:t xml:space="preserve">Срок рассмотрения жалобы, установленный </w:t>
      </w:r>
      <w:hyperlink w:anchor="Par201" w:tooltip="58. Срок рассмотрения жалобы не позднее 20 рабочих дней со дня регистрации такой жалобы." w:history="1">
        <w:r w:rsidRPr="00493B85">
          <w:t>абзацем первым</w:t>
        </w:r>
      </w:hyperlink>
      <w:r w:rsidRPr="00493B85">
        <w:t xml:space="preserve"> настоящего пункта, может </w:t>
      </w:r>
      <w:r w:rsidRPr="00493B85">
        <w:lastRenderedPageBreak/>
        <w:t>быть продлен, но не более чем на двадцать рабочих дней, в случае истребования относящихся к предмету жалобы и необходимых для ее полного, объективного и всестороннего рассмотрения и разрешения информации и документов, которые находятся в распоряжении государственных органов либо подведомственных им организаций.</w:t>
      </w:r>
    </w:p>
    <w:p w:rsidR="00114456" w:rsidRPr="00493B85" w:rsidRDefault="00114456" w:rsidP="00493B85">
      <w:pPr>
        <w:pStyle w:val="ConsPlusNormal"/>
        <w:ind w:firstLine="540"/>
        <w:jc w:val="both"/>
      </w:pPr>
      <w:r w:rsidRPr="00493B85">
        <w:t xml:space="preserve">59. По итогам рассмотрения жалобы руководитель (заместитель руководителя) </w:t>
      </w:r>
      <w:r>
        <w:t>Администрации</w:t>
      </w:r>
      <w:r w:rsidRPr="00493B85">
        <w:t xml:space="preserve"> принимается одно из следующих решений:</w:t>
      </w:r>
    </w:p>
    <w:p w:rsidR="00114456" w:rsidRPr="00493B85" w:rsidRDefault="00114456" w:rsidP="00493B85">
      <w:pPr>
        <w:pStyle w:val="ConsPlusNormal"/>
        <w:ind w:firstLine="540"/>
        <w:jc w:val="both"/>
      </w:pPr>
      <w:r w:rsidRPr="00493B85">
        <w:t>1) оставляет жалобу без удовлетворения;</w:t>
      </w:r>
    </w:p>
    <w:p w:rsidR="00114456" w:rsidRPr="00493B85" w:rsidRDefault="00114456" w:rsidP="00493B85">
      <w:pPr>
        <w:pStyle w:val="ConsPlusNormal"/>
        <w:ind w:firstLine="540"/>
        <w:jc w:val="both"/>
      </w:pPr>
      <w:r w:rsidRPr="00493B85">
        <w:t>2) отменяет решение контрольного органа полностью или частично;</w:t>
      </w:r>
    </w:p>
    <w:p w:rsidR="00114456" w:rsidRPr="00493B85" w:rsidRDefault="00114456" w:rsidP="00493B85">
      <w:pPr>
        <w:pStyle w:val="ConsPlusNormal"/>
        <w:ind w:firstLine="540"/>
        <w:jc w:val="both"/>
      </w:pPr>
      <w:r w:rsidRPr="00493B85">
        <w:t>3) отменяет решение контрольного органа полностью и принимает новое решение;</w:t>
      </w:r>
    </w:p>
    <w:p w:rsidR="00114456" w:rsidRPr="00493B85" w:rsidRDefault="00114456" w:rsidP="00493B85">
      <w:pPr>
        <w:pStyle w:val="ConsPlusNormal"/>
        <w:ind w:firstLine="540"/>
        <w:jc w:val="both"/>
      </w:pPr>
      <w:r w:rsidRPr="00493B85">
        <w:t>4) признает действия (бездействие) должностных лиц контрольного органа, руководителя (заместителя руководителя) органа муниципального контроля незаконными и выносит решение по существу, в том числе об осуществлении при необходимости определенных действий.</w:t>
      </w:r>
    </w:p>
    <w:p w:rsidR="00114456" w:rsidRPr="00493B85" w:rsidRDefault="00114456" w:rsidP="00493B85">
      <w:pPr>
        <w:pStyle w:val="ConsPlusNormal"/>
        <w:ind w:firstLine="540"/>
        <w:jc w:val="both"/>
      </w:pPr>
      <w:r w:rsidRPr="00493B85">
        <w:t>60. Решение по жалобе вручается заявителю лично (с пометкой заявителя о дате получения на втором экземпляре) либо направляется почтовой связью. Решение по жалобе может быть направлено на адрес электронной почты, указанный заявителем при подаче жалобы.</w:t>
      </w:r>
    </w:p>
    <w:p w:rsidR="00114456" w:rsidRPr="00493B85" w:rsidRDefault="00114456" w:rsidP="00493B85">
      <w:pPr>
        <w:pStyle w:val="ConsPlusNormal"/>
        <w:ind w:firstLine="540"/>
        <w:jc w:val="both"/>
      </w:pPr>
      <w:r w:rsidRPr="00493B85">
        <w:t>61. Досудебный порядок обжалования до 31 декабря 2023 года может осуществляться посредством бумажного документооборота.</w:t>
      </w:r>
    </w:p>
    <w:p w:rsidR="00114456" w:rsidRPr="00493B85" w:rsidRDefault="00114456" w:rsidP="00493B85">
      <w:pPr>
        <w:pStyle w:val="ConsPlusNormal"/>
        <w:ind w:firstLine="540"/>
        <w:jc w:val="both"/>
      </w:pPr>
      <w:r w:rsidRPr="00493B85">
        <w:t>62. Судебное обжалование решений контрольного (надзорного) органа, действий (бездействия) его должностных лиц возможно только после их досудебного обжалования, за исключением случаев обжалования в суд решений, действий (бездействия) гражданами, не осуществляющими предпринимательской деятельности.</w:t>
      </w:r>
    </w:p>
    <w:p w:rsidR="00114456" w:rsidRPr="00493B85" w:rsidRDefault="00114456" w:rsidP="00493B85">
      <w:pPr>
        <w:pStyle w:val="ConsPlusNormal"/>
      </w:pPr>
    </w:p>
    <w:p w:rsidR="00114456" w:rsidRPr="00493B85" w:rsidRDefault="00114456" w:rsidP="00493B85">
      <w:pPr>
        <w:pStyle w:val="ConsPlusTitle"/>
        <w:jc w:val="center"/>
        <w:outlineLvl w:val="1"/>
      </w:pPr>
      <w:r w:rsidRPr="00493B85">
        <w:t>Глава 7. ОЦЕНКА РЕЗУЛЬТАТИВНОСТИ И ЭФФЕКТИВНОСТИ</w:t>
      </w:r>
    </w:p>
    <w:p w:rsidR="00114456" w:rsidRPr="00493B85" w:rsidRDefault="00114456" w:rsidP="00493B85">
      <w:pPr>
        <w:pStyle w:val="ConsPlusTitle"/>
        <w:jc w:val="center"/>
      </w:pPr>
      <w:r w:rsidRPr="00493B85">
        <w:t>ДЕЯТЕЛЬНОСТИ КОНТРОЛЬНОГО ОРГАНА</w:t>
      </w:r>
    </w:p>
    <w:p w:rsidR="00114456" w:rsidRPr="00493B85" w:rsidRDefault="00114456" w:rsidP="00493B85">
      <w:pPr>
        <w:pStyle w:val="ConsPlusNormal"/>
      </w:pPr>
    </w:p>
    <w:p w:rsidR="00114456" w:rsidRPr="00493B85" w:rsidRDefault="00114456" w:rsidP="00493B85">
      <w:pPr>
        <w:pStyle w:val="ConsPlusNormal"/>
        <w:ind w:firstLine="540"/>
        <w:jc w:val="both"/>
      </w:pPr>
      <w:r w:rsidRPr="00493B85">
        <w:t>63. Оценка результативности и эффективности деятельности контрольного органа осуществляется на основе системы показателей результативности и эффективности муниципального контроля в сфере муниципального земельного контроля.</w:t>
      </w:r>
    </w:p>
    <w:p w:rsidR="00114456" w:rsidRPr="00493B85" w:rsidRDefault="00114456" w:rsidP="00493B85">
      <w:pPr>
        <w:pStyle w:val="ConsPlusNormal"/>
        <w:ind w:firstLine="540"/>
        <w:jc w:val="both"/>
      </w:pPr>
      <w:r w:rsidRPr="00493B85">
        <w:t>64. В систему показателей результативности и эффективности деятельности по осуществлению муниципального земельного контроля входят:</w:t>
      </w:r>
    </w:p>
    <w:p w:rsidR="00114456" w:rsidRPr="00493B85" w:rsidRDefault="00114456" w:rsidP="00493B85">
      <w:pPr>
        <w:pStyle w:val="ConsPlusNormal"/>
        <w:ind w:firstLine="540"/>
        <w:jc w:val="both"/>
      </w:pPr>
      <w:r w:rsidRPr="00493B85">
        <w:t>1) ключевые показатели муниципального земельного контроля;</w:t>
      </w:r>
    </w:p>
    <w:p w:rsidR="00114456" w:rsidRPr="00493B85" w:rsidRDefault="00114456" w:rsidP="00493B85">
      <w:pPr>
        <w:pStyle w:val="ConsPlusNormal"/>
        <w:ind w:firstLine="540"/>
        <w:jc w:val="both"/>
      </w:pPr>
      <w:r w:rsidRPr="00493B85">
        <w:t>2) индикативные показатели муниципального земельного контроля.</w:t>
      </w:r>
    </w:p>
    <w:p w:rsidR="00114456" w:rsidRPr="00493B85" w:rsidRDefault="00114456" w:rsidP="00493B85">
      <w:pPr>
        <w:pStyle w:val="ConsPlusNormal"/>
        <w:ind w:firstLine="540"/>
        <w:jc w:val="both"/>
      </w:pPr>
      <w:r w:rsidRPr="00493B85">
        <w:t>65. Ключевые показатели муниципального земельного контроля и их целевые значения, индикативные показатели муниципального земельного контроля утверждаются решением представительного органа муниципального образования</w:t>
      </w:r>
      <w:r w:rsidR="009173B6">
        <w:t xml:space="preserve"> муниципального образования </w:t>
      </w:r>
      <w:proofErr w:type="spellStart"/>
      <w:r w:rsidR="005B3F0B">
        <w:t>Новоюласенский</w:t>
      </w:r>
      <w:proofErr w:type="spellEnd"/>
      <w:r w:rsidR="005B3F0B">
        <w:t xml:space="preserve"> сельсовет</w:t>
      </w:r>
      <w:r w:rsidRPr="00493B85">
        <w:t>.</w:t>
      </w:r>
    </w:p>
    <w:p w:rsidR="00114456" w:rsidRPr="00493B85" w:rsidRDefault="00114456" w:rsidP="00493B85">
      <w:pPr>
        <w:pStyle w:val="ConsPlusNormal"/>
        <w:ind w:firstLine="540"/>
        <w:jc w:val="both"/>
      </w:pPr>
      <w:r w:rsidRPr="00493B85">
        <w:t xml:space="preserve">66. Контрольный орган ежегодно осуществляет подготовку доклада о муниципальном земельном контроле с учетом требований, установленных Законом </w:t>
      </w:r>
      <w:r w:rsidR="0001534A">
        <w:t>№</w:t>
      </w:r>
      <w:r w:rsidRPr="00493B85">
        <w:t xml:space="preserve"> 248-ФЗ.</w:t>
      </w:r>
    </w:p>
    <w:p w:rsidR="00114456" w:rsidRPr="00493B85" w:rsidRDefault="00114456" w:rsidP="00493B85">
      <w:pPr>
        <w:pStyle w:val="ConsPlusNormal"/>
        <w:ind w:firstLine="540"/>
        <w:jc w:val="both"/>
      </w:pPr>
      <w:r w:rsidRPr="00493B85">
        <w:t xml:space="preserve">67. Организация подготовки доклада возлагается на </w:t>
      </w:r>
      <w:r>
        <w:t>Администрацию</w:t>
      </w:r>
      <w:r w:rsidRPr="00493B85">
        <w:t>.</w:t>
      </w:r>
    </w:p>
    <w:p w:rsidR="00114456" w:rsidRPr="00493B85" w:rsidRDefault="00114456" w:rsidP="00493B85">
      <w:pPr>
        <w:pStyle w:val="ConsPlusNormal"/>
      </w:pPr>
    </w:p>
    <w:p w:rsidR="00114456" w:rsidRDefault="00114456" w:rsidP="00493B85">
      <w:pPr>
        <w:pStyle w:val="ConsPlusNormal"/>
      </w:pPr>
    </w:p>
    <w:p w:rsidR="00114456" w:rsidRDefault="00114456" w:rsidP="00493B85">
      <w:pPr>
        <w:pStyle w:val="ConsPlusNormal"/>
      </w:pPr>
    </w:p>
    <w:p w:rsidR="00114456" w:rsidRDefault="00114456" w:rsidP="00493B85">
      <w:pPr>
        <w:pStyle w:val="ConsPlusNormal"/>
      </w:pPr>
    </w:p>
    <w:p w:rsidR="00114456" w:rsidRDefault="00114456" w:rsidP="00493B85">
      <w:pPr>
        <w:pStyle w:val="ConsPlusNormal"/>
      </w:pPr>
    </w:p>
    <w:p w:rsidR="00114456" w:rsidRDefault="00114456" w:rsidP="00493B85">
      <w:pPr>
        <w:pStyle w:val="ConsPlusNormal"/>
      </w:pPr>
    </w:p>
    <w:p w:rsidR="005B3F0B" w:rsidRDefault="005B3F0B" w:rsidP="00493B85">
      <w:pPr>
        <w:pStyle w:val="ConsPlusNormal"/>
      </w:pPr>
    </w:p>
    <w:p w:rsidR="005B3F0B" w:rsidRDefault="005B3F0B" w:rsidP="00493B85">
      <w:pPr>
        <w:pStyle w:val="ConsPlusNormal"/>
      </w:pPr>
    </w:p>
    <w:p w:rsidR="005B3F0B" w:rsidRDefault="005B3F0B" w:rsidP="00493B85">
      <w:pPr>
        <w:pStyle w:val="ConsPlusNormal"/>
      </w:pPr>
    </w:p>
    <w:p w:rsidR="005B3F0B" w:rsidRDefault="005B3F0B" w:rsidP="00493B85">
      <w:pPr>
        <w:pStyle w:val="ConsPlusNormal"/>
      </w:pPr>
    </w:p>
    <w:p w:rsidR="005B3F0B" w:rsidRDefault="005B3F0B" w:rsidP="00493B85">
      <w:pPr>
        <w:pStyle w:val="ConsPlusNormal"/>
      </w:pPr>
    </w:p>
    <w:p w:rsidR="005B3F0B" w:rsidRPr="007F543D" w:rsidRDefault="005B3F0B" w:rsidP="005B3F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Verdana" w:hAnsi="Verdana" w:cs="Verdana"/>
          <w:sz w:val="21"/>
          <w:szCs w:val="21"/>
        </w:rPr>
      </w:pPr>
      <w:r w:rsidRPr="007F543D">
        <w:rPr>
          <w:rFonts w:ascii="Times New Roman" w:hAnsi="Times New Roman" w:cs="Times New Roman"/>
          <w:sz w:val="24"/>
          <w:szCs w:val="24"/>
        </w:rPr>
        <w:t xml:space="preserve">Приложение </w:t>
      </w:r>
      <w:r>
        <w:rPr>
          <w:rFonts w:ascii="Times New Roman" w:hAnsi="Times New Roman" w:cs="Times New Roman"/>
          <w:sz w:val="24"/>
          <w:szCs w:val="24"/>
        </w:rPr>
        <w:t>№</w:t>
      </w:r>
      <w:r w:rsidRPr="007F543D">
        <w:rPr>
          <w:rFonts w:ascii="Times New Roman" w:hAnsi="Times New Roman" w:cs="Times New Roman"/>
          <w:sz w:val="24"/>
          <w:szCs w:val="24"/>
        </w:rPr>
        <w:t xml:space="preserve"> 2</w:t>
      </w:r>
    </w:p>
    <w:p w:rsidR="005B3F0B" w:rsidRDefault="005B3F0B" w:rsidP="005B3F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rPr>
      </w:pPr>
      <w:r w:rsidRPr="007F543D">
        <w:rPr>
          <w:rFonts w:ascii="Times New Roman" w:hAnsi="Times New Roman" w:cs="Times New Roman"/>
          <w:sz w:val="24"/>
          <w:szCs w:val="24"/>
        </w:rPr>
        <w:lastRenderedPageBreak/>
        <w:t xml:space="preserve">к Решению </w:t>
      </w:r>
    </w:p>
    <w:p w:rsidR="005B3F0B" w:rsidRDefault="005B3F0B" w:rsidP="005B3F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rPr>
      </w:pPr>
      <w:r>
        <w:rPr>
          <w:rFonts w:ascii="Times New Roman" w:hAnsi="Times New Roman" w:cs="Times New Roman"/>
          <w:sz w:val="24"/>
          <w:szCs w:val="24"/>
        </w:rPr>
        <w:t>муниципального образования</w:t>
      </w:r>
    </w:p>
    <w:p w:rsidR="005B3F0B" w:rsidRDefault="005B3F0B" w:rsidP="005B3F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rPr>
      </w:pPr>
      <w:proofErr w:type="spellStart"/>
      <w:r>
        <w:rPr>
          <w:rFonts w:ascii="Times New Roman" w:hAnsi="Times New Roman" w:cs="Times New Roman"/>
          <w:sz w:val="24"/>
          <w:szCs w:val="24"/>
        </w:rPr>
        <w:t>Новоюласенский</w:t>
      </w:r>
      <w:proofErr w:type="spellEnd"/>
      <w:r>
        <w:rPr>
          <w:rFonts w:ascii="Times New Roman" w:hAnsi="Times New Roman" w:cs="Times New Roman"/>
          <w:sz w:val="24"/>
          <w:szCs w:val="24"/>
        </w:rPr>
        <w:t xml:space="preserve"> </w:t>
      </w:r>
      <w:r w:rsidRPr="00817D8C">
        <w:rPr>
          <w:rFonts w:ascii="Times New Roman" w:hAnsi="Times New Roman" w:cs="Times New Roman"/>
          <w:sz w:val="24"/>
          <w:szCs w:val="24"/>
        </w:rPr>
        <w:t xml:space="preserve"> сельсовет</w:t>
      </w:r>
    </w:p>
    <w:p w:rsidR="005B3F0B" w:rsidRDefault="005B3F0B" w:rsidP="005B3F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rPr>
      </w:pPr>
      <w:r>
        <w:rPr>
          <w:rFonts w:ascii="Times New Roman" w:hAnsi="Times New Roman" w:cs="Times New Roman"/>
          <w:sz w:val="24"/>
          <w:szCs w:val="24"/>
        </w:rPr>
        <w:t>Красногвардейского района</w:t>
      </w:r>
    </w:p>
    <w:p w:rsidR="005B3F0B" w:rsidRPr="007F543D" w:rsidRDefault="005B3F0B" w:rsidP="005B3F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Verdana" w:hAnsi="Verdana" w:cs="Verdana"/>
          <w:sz w:val="21"/>
          <w:szCs w:val="21"/>
        </w:rPr>
      </w:pPr>
      <w:r>
        <w:rPr>
          <w:rFonts w:ascii="Times New Roman" w:hAnsi="Times New Roman" w:cs="Times New Roman"/>
          <w:sz w:val="24"/>
          <w:szCs w:val="24"/>
        </w:rPr>
        <w:t>Оренбургской области</w:t>
      </w:r>
    </w:p>
    <w:p w:rsidR="005B3F0B" w:rsidRPr="007F543D" w:rsidRDefault="005B3F0B" w:rsidP="005B3F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Verdana" w:hAnsi="Verdana" w:cs="Verdana"/>
          <w:sz w:val="21"/>
          <w:szCs w:val="21"/>
        </w:rPr>
      </w:pPr>
      <w:r w:rsidRPr="007F543D">
        <w:rPr>
          <w:rFonts w:ascii="Times New Roman" w:hAnsi="Times New Roman" w:cs="Times New Roman"/>
          <w:sz w:val="24"/>
          <w:szCs w:val="24"/>
        </w:rPr>
        <w:t>от</w:t>
      </w:r>
      <w:r>
        <w:rPr>
          <w:rFonts w:ascii="Times New Roman" w:hAnsi="Times New Roman" w:cs="Times New Roman"/>
          <w:sz w:val="24"/>
          <w:szCs w:val="24"/>
        </w:rPr>
        <w:t>_________</w:t>
      </w:r>
      <w:r w:rsidRPr="007F543D">
        <w:rPr>
          <w:rFonts w:ascii="Times New Roman" w:hAnsi="Times New Roman" w:cs="Times New Roman"/>
          <w:sz w:val="24"/>
          <w:szCs w:val="24"/>
        </w:rPr>
        <w:t xml:space="preserve"> 2021 г. </w:t>
      </w:r>
      <w:r>
        <w:rPr>
          <w:rFonts w:ascii="Times New Roman" w:hAnsi="Times New Roman" w:cs="Times New Roman"/>
          <w:sz w:val="24"/>
          <w:szCs w:val="24"/>
        </w:rPr>
        <w:t>№______</w:t>
      </w:r>
    </w:p>
    <w:p w:rsidR="00114456" w:rsidRPr="00493B85" w:rsidRDefault="00114456" w:rsidP="00493B85">
      <w:pPr>
        <w:pStyle w:val="ConsPlusNormal"/>
      </w:pPr>
    </w:p>
    <w:p w:rsidR="00114456" w:rsidRPr="00493B85" w:rsidRDefault="00114456" w:rsidP="00493B85">
      <w:pPr>
        <w:pStyle w:val="ConsPlusTitle"/>
        <w:jc w:val="center"/>
      </w:pPr>
      <w:bookmarkStart w:id="12" w:name="Par232"/>
      <w:bookmarkEnd w:id="12"/>
      <w:r w:rsidRPr="00493B85">
        <w:t>КЛЮЧЕВЫЕ ПОКАЗАТЕЛИ</w:t>
      </w:r>
    </w:p>
    <w:p w:rsidR="00114456" w:rsidRPr="00493B85" w:rsidRDefault="00114456" w:rsidP="005B3F0B">
      <w:pPr>
        <w:pStyle w:val="ConsPlusTitle"/>
        <w:jc w:val="center"/>
      </w:pPr>
      <w:r w:rsidRPr="00493B85">
        <w:t xml:space="preserve">В СФЕРЕ МУНИЦИПАЛЬНОГО ЗЕМЕЛЬНОГО КОНТРОЛЯ НА ТЕРРИТОРИИ </w:t>
      </w:r>
      <w:r w:rsidR="005B3F0B" w:rsidRPr="004F5395">
        <w:t>МУНИЦИПАЛЬНОГО ОБРАЗОВАНИЯ</w:t>
      </w:r>
      <w:r w:rsidR="005B3F0B">
        <w:t xml:space="preserve"> НОВОЮЛАСЕНСКИЙ СЕЛЬСОВЕТ</w:t>
      </w:r>
      <w:r w:rsidRPr="00493B85">
        <w:t xml:space="preserve"> И ИХ ЦЕЛЕВЫЕ ЗНАЧЕНИЯ, ИНДИКАТИВНЫЕ ПОКАЗАТЕЛИ</w:t>
      </w:r>
    </w:p>
    <w:p w:rsidR="00114456" w:rsidRPr="00493B85" w:rsidRDefault="00114456" w:rsidP="00493B85">
      <w:pPr>
        <w:pStyle w:val="ConsPlusTitle"/>
        <w:jc w:val="center"/>
      </w:pPr>
      <w:r w:rsidRPr="00493B85">
        <w:t>В СФЕРЕ МУНИЦИПАЛЬНОГО ЗЕМЕЛЬНОГО КОНТРОЛЯ</w:t>
      </w:r>
    </w:p>
    <w:p w:rsidR="005B3F0B" w:rsidRPr="007F543D" w:rsidRDefault="005B3F0B" w:rsidP="005B3F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Verdana" w:hAnsi="Verdana" w:cs="Verdana"/>
          <w:b/>
          <w:bCs/>
          <w:sz w:val="21"/>
          <w:szCs w:val="21"/>
        </w:rPr>
      </w:pPr>
      <w:r w:rsidRPr="007F543D">
        <w:rPr>
          <w:rFonts w:ascii="Arial" w:hAnsi="Arial" w:cs="Arial"/>
          <w:b/>
          <w:bCs/>
          <w:sz w:val="24"/>
          <w:szCs w:val="24"/>
        </w:rPr>
        <w:t xml:space="preserve">НА ТЕРРИТОРИИ </w:t>
      </w:r>
      <w:r w:rsidRPr="004F5395">
        <w:rPr>
          <w:rFonts w:ascii="Arial" w:hAnsi="Arial" w:cs="Arial"/>
          <w:b/>
          <w:bCs/>
          <w:sz w:val="24"/>
          <w:szCs w:val="24"/>
        </w:rPr>
        <w:t>МУНИЦИПАЛЬНОГО ОБРАЗОВАНИЯ</w:t>
      </w:r>
      <w:r w:rsidRPr="00FB49C3">
        <w:rPr>
          <w:rFonts w:ascii="Arial" w:hAnsi="Arial" w:cs="Arial"/>
          <w:b/>
          <w:bCs/>
          <w:sz w:val="24"/>
          <w:szCs w:val="24"/>
        </w:rPr>
        <w:t xml:space="preserve"> </w:t>
      </w:r>
      <w:r>
        <w:rPr>
          <w:rFonts w:ascii="Arial" w:hAnsi="Arial" w:cs="Arial"/>
          <w:b/>
          <w:bCs/>
          <w:sz w:val="24"/>
          <w:szCs w:val="24"/>
        </w:rPr>
        <w:t>НОВОЮЛАСЕНСКИЙ СЕЛЬСОВЕТ</w:t>
      </w:r>
    </w:p>
    <w:p w:rsidR="00114456" w:rsidRPr="00493B85" w:rsidRDefault="00114456" w:rsidP="005B3F0B">
      <w:pPr>
        <w:pStyle w:val="ConsPlusTitle"/>
        <w:jc w:val="center"/>
      </w:pPr>
    </w:p>
    <w:p w:rsidR="00114456" w:rsidRPr="00493B85" w:rsidRDefault="00114456" w:rsidP="00493B85">
      <w:pPr>
        <w:pStyle w:val="ConsPlusNormal"/>
        <w:ind w:firstLine="540"/>
        <w:jc w:val="both"/>
      </w:pPr>
      <w:r w:rsidRPr="00493B85">
        <w:t>1. Ключевые показатели в сфере муниципального земельного контроля на территории</w:t>
      </w:r>
      <w:r w:rsidR="009173B6">
        <w:t xml:space="preserve"> муниципального образования </w:t>
      </w:r>
      <w:proofErr w:type="spellStart"/>
      <w:r w:rsidR="004E1616">
        <w:t>Новоюласенский</w:t>
      </w:r>
      <w:proofErr w:type="spellEnd"/>
      <w:r w:rsidR="004E1616">
        <w:t xml:space="preserve"> сельсовет</w:t>
      </w:r>
      <w:r w:rsidRPr="00493B85">
        <w:t xml:space="preserve"> и их целевые значения:</w:t>
      </w:r>
    </w:p>
    <w:p w:rsidR="00114456" w:rsidRPr="00493B85" w:rsidRDefault="00114456" w:rsidP="00493B85">
      <w:pPr>
        <w:pStyle w:val="ConsPlusNormal"/>
      </w:pPr>
    </w:p>
    <w:tbl>
      <w:tblPr>
        <w:tblW w:w="0" w:type="auto"/>
        <w:tblInd w:w="-60" w:type="dxa"/>
        <w:tblLayout w:type="fixed"/>
        <w:tblCellMar>
          <w:top w:w="102" w:type="dxa"/>
          <w:left w:w="62" w:type="dxa"/>
          <w:bottom w:w="102" w:type="dxa"/>
          <w:right w:w="62" w:type="dxa"/>
        </w:tblCellMar>
        <w:tblLook w:val="0000"/>
      </w:tblPr>
      <w:tblGrid>
        <w:gridCol w:w="7370"/>
        <w:gridCol w:w="2391"/>
      </w:tblGrid>
      <w:tr w:rsidR="00114456" w:rsidRPr="009421B3" w:rsidTr="00DF617D">
        <w:tc>
          <w:tcPr>
            <w:tcW w:w="7370" w:type="dxa"/>
            <w:tcBorders>
              <w:top w:val="single" w:sz="4" w:space="0" w:color="auto"/>
              <w:left w:val="single" w:sz="4" w:space="0" w:color="auto"/>
              <w:bottom w:val="single" w:sz="4" w:space="0" w:color="auto"/>
              <w:right w:val="single" w:sz="4" w:space="0" w:color="auto"/>
            </w:tcBorders>
          </w:tcPr>
          <w:p w:rsidR="00114456" w:rsidRPr="009421B3" w:rsidRDefault="00114456" w:rsidP="00493B85">
            <w:pPr>
              <w:pStyle w:val="ConsPlusNormal"/>
              <w:jc w:val="center"/>
            </w:pPr>
            <w:r w:rsidRPr="009421B3">
              <w:t>Ключевые показатели</w:t>
            </w:r>
          </w:p>
        </w:tc>
        <w:tc>
          <w:tcPr>
            <w:tcW w:w="2391" w:type="dxa"/>
            <w:tcBorders>
              <w:top w:val="single" w:sz="4" w:space="0" w:color="auto"/>
              <w:left w:val="single" w:sz="4" w:space="0" w:color="auto"/>
              <w:bottom w:val="single" w:sz="4" w:space="0" w:color="auto"/>
              <w:right w:val="single" w:sz="4" w:space="0" w:color="auto"/>
            </w:tcBorders>
          </w:tcPr>
          <w:p w:rsidR="00114456" w:rsidRPr="009421B3" w:rsidRDefault="00114456" w:rsidP="00493B85">
            <w:pPr>
              <w:pStyle w:val="ConsPlusNormal"/>
              <w:jc w:val="center"/>
            </w:pPr>
            <w:r w:rsidRPr="009421B3">
              <w:t>Целевые значения (%)</w:t>
            </w:r>
          </w:p>
        </w:tc>
      </w:tr>
      <w:tr w:rsidR="00114456" w:rsidRPr="009421B3" w:rsidTr="00DF617D">
        <w:tc>
          <w:tcPr>
            <w:tcW w:w="7370" w:type="dxa"/>
            <w:tcBorders>
              <w:top w:val="single" w:sz="4" w:space="0" w:color="auto"/>
              <w:left w:val="single" w:sz="4" w:space="0" w:color="auto"/>
              <w:bottom w:val="single" w:sz="4" w:space="0" w:color="auto"/>
              <w:right w:val="single" w:sz="4" w:space="0" w:color="auto"/>
            </w:tcBorders>
          </w:tcPr>
          <w:p w:rsidR="00114456" w:rsidRPr="009421B3" w:rsidRDefault="00114456" w:rsidP="00493B85">
            <w:pPr>
              <w:pStyle w:val="ConsPlusNormal"/>
            </w:pPr>
            <w:r w:rsidRPr="009421B3">
              <w:t>Доля устраненных нарушений обязательных требований от числа выявленных нарушений обязательных требований</w:t>
            </w:r>
          </w:p>
        </w:tc>
        <w:tc>
          <w:tcPr>
            <w:tcW w:w="2391" w:type="dxa"/>
            <w:tcBorders>
              <w:top w:val="single" w:sz="4" w:space="0" w:color="auto"/>
              <w:left w:val="single" w:sz="4" w:space="0" w:color="auto"/>
              <w:bottom w:val="single" w:sz="4" w:space="0" w:color="auto"/>
              <w:right w:val="single" w:sz="4" w:space="0" w:color="auto"/>
            </w:tcBorders>
          </w:tcPr>
          <w:p w:rsidR="00114456" w:rsidRPr="009421B3" w:rsidRDefault="00114456" w:rsidP="00493B85">
            <w:pPr>
              <w:pStyle w:val="ConsPlusNormal"/>
              <w:jc w:val="center"/>
            </w:pPr>
            <w:r w:rsidRPr="009421B3">
              <w:t>70 - 80</w:t>
            </w:r>
          </w:p>
        </w:tc>
      </w:tr>
      <w:tr w:rsidR="00114456" w:rsidRPr="009421B3" w:rsidTr="00DF617D">
        <w:tc>
          <w:tcPr>
            <w:tcW w:w="7370" w:type="dxa"/>
            <w:tcBorders>
              <w:top w:val="single" w:sz="4" w:space="0" w:color="auto"/>
              <w:left w:val="single" w:sz="4" w:space="0" w:color="auto"/>
              <w:bottom w:val="single" w:sz="4" w:space="0" w:color="auto"/>
              <w:right w:val="single" w:sz="4" w:space="0" w:color="auto"/>
            </w:tcBorders>
          </w:tcPr>
          <w:p w:rsidR="00114456" w:rsidRPr="009421B3" w:rsidRDefault="00114456" w:rsidP="00493B85">
            <w:pPr>
              <w:pStyle w:val="ConsPlusNormal"/>
            </w:pPr>
            <w:r w:rsidRPr="009421B3">
              <w:t>Доля обоснованных жалоб на действия (бездействие) контрольного органа и (или) его должностных лиц при проведении контрольных мероприятий от общего количества поступивших жалоб</w:t>
            </w:r>
          </w:p>
        </w:tc>
        <w:tc>
          <w:tcPr>
            <w:tcW w:w="2391" w:type="dxa"/>
            <w:tcBorders>
              <w:top w:val="single" w:sz="4" w:space="0" w:color="auto"/>
              <w:left w:val="single" w:sz="4" w:space="0" w:color="auto"/>
              <w:bottom w:val="single" w:sz="4" w:space="0" w:color="auto"/>
              <w:right w:val="single" w:sz="4" w:space="0" w:color="auto"/>
            </w:tcBorders>
          </w:tcPr>
          <w:p w:rsidR="00114456" w:rsidRPr="009421B3" w:rsidRDefault="00114456" w:rsidP="00493B85">
            <w:pPr>
              <w:pStyle w:val="ConsPlusNormal"/>
              <w:jc w:val="center"/>
            </w:pPr>
            <w:r w:rsidRPr="009421B3">
              <w:t>0</w:t>
            </w:r>
          </w:p>
        </w:tc>
      </w:tr>
      <w:tr w:rsidR="00114456" w:rsidRPr="009421B3" w:rsidTr="00DF617D">
        <w:tc>
          <w:tcPr>
            <w:tcW w:w="7370" w:type="dxa"/>
            <w:tcBorders>
              <w:top w:val="single" w:sz="4" w:space="0" w:color="auto"/>
              <w:left w:val="single" w:sz="4" w:space="0" w:color="auto"/>
              <w:bottom w:val="single" w:sz="4" w:space="0" w:color="auto"/>
              <w:right w:val="single" w:sz="4" w:space="0" w:color="auto"/>
            </w:tcBorders>
          </w:tcPr>
          <w:p w:rsidR="00114456" w:rsidRPr="009421B3" w:rsidRDefault="00114456" w:rsidP="00493B85">
            <w:pPr>
              <w:pStyle w:val="ConsPlusNormal"/>
            </w:pPr>
            <w:r w:rsidRPr="009421B3">
              <w:t>Доля решений, принятых по результатам контрольных мероприятий, отмененных контрольным органом и (или) судом, от общего количества решений</w:t>
            </w:r>
          </w:p>
        </w:tc>
        <w:tc>
          <w:tcPr>
            <w:tcW w:w="2391" w:type="dxa"/>
            <w:tcBorders>
              <w:top w:val="single" w:sz="4" w:space="0" w:color="auto"/>
              <w:left w:val="single" w:sz="4" w:space="0" w:color="auto"/>
              <w:bottom w:val="single" w:sz="4" w:space="0" w:color="auto"/>
              <w:right w:val="single" w:sz="4" w:space="0" w:color="auto"/>
            </w:tcBorders>
          </w:tcPr>
          <w:p w:rsidR="00114456" w:rsidRPr="009421B3" w:rsidRDefault="00114456" w:rsidP="00493B85">
            <w:pPr>
              <w:pStyle w:val="ConsPlusNormal"/>
              <w:jc w:val="center"/>
            </w:pPr>
            <w:r w:rsidRPr="009421B3">
              <w:t>0</w:t>
            </w:r>
          </w:p>
        </w:tc>
      </w:tr>
    </w:tbl>
    <w:p w:rsidR="00114456" w:rsidRPr="00493B85" w:rsidRDefault="00114456" w:rsidP="00493B85">
      <w:pPr>
        <w:pStyle w:val="ConsPlusNormal"/>
      </w:pPr>
    </w:p>
    <w:p w:rsidR="00114456" w:rsidRPr="00493B85" w:rsidRDefault="00114456" w:rsidP="00493B85">
      <w:pPr>
        <w:pStyle w:val="ConsPlusNormal"/>
        <w:ind w:firstLine="540"/>
        <w:jc w:val="both"/>
      </w:pPr>
      <w:r w:rsidRPr="00493B85">
        <w:t xml:space="preserve">2. Индикативные показатели в сфере муниципального земельного контроля в муниципальном образовании  </w:t>
      </w:r>
      <w:proofErr w:type="spellStart"/>
      <w:r w:rsidR="004E1616">
        <w:t>Новоюласенский</w:t>
      </w:r>
      <w:proofErr w:type="spellEnd"/>
      <w:r w:rsidR="004E1616">
        <w:t xml:space="preserve"> сельсовет</w:t>
      </w:r>
      <w:r w:rsidRPr="00493B85">
        <w:t>:</w:t>
      </w:r>
    </w:p>
    <w:p w:rsidR="00114456" w:rsidRPr="00493B85" w:rsidRDefault="00114456" w:rsidP="00493B85">
      <w:pPr>
        <w:pStyle w:val="ConsPlusNormal"/>
        <w:ind w:firstLine="540"/>
        <w:jc w:val="both"/>
      </w:pPr>
      <w:r w:rsidRPr="00493B85">
        <w:t>1) количество обращений граждан и организаций о нарушении обязательных требований, поступивших в орган муниципального контроля (указать количественные значения);</w:t>
      </w:r>
    </w:p>
    <w:p w:rsidR="00114456" w:rsidRPr="00493B85" w:rsidRDefault="00114456" w:rsidP="00493B85">
      <w:pPr>
        <w:pStyle w:val="ConsPlusNormal"/>
        <w:ind w:firstLine="540"/>
        <w:jc w:val="both"/>
      </w:pPr>
      <w:r w:rsidRPr="00493B85">
        <w:t>2) количество проведенных органом муниципального контроля внеплановых контрольных мероприятий (указать количественные значения);</w:t>
      </w:r>
    </w:p>
    <w:p w:rsidR="00114456" w:rsidRPr="00493B85" w:rsidRDefault="00114456" w:rsidP="00493B85">
      <w:pPr>
        <w:pStyle w:val="ConsPlusNormal"/>
        <w:ind w:firstLine="540"/>
        <w:jc w:val="both"/>
      </w:pPr>
      <w:r w:rsidRPr="00493B85">
        <w:t>3) количество принятых органами прокуратуры решений о согласовании проведения органом муниципального контроля внепланового контрольного мероприятия (указать количественные значения);</w:t>
      </w:r>
    </w:p>
    <w:p w:rsidR="00114456" w:rsidRPr="00493B85" w:rsidRDefault="00114456" w:rsidP="00493B85">
      <w:pPr>
        <w:pStyle w:val="ConsPlusNormal"/>
        <w:ind w:firstLine="540"/>
        <w:jc w:val="both"/>
      </w:pPr>
      <w:r w:rsidRPr="00493B85">
        <w:t>4) количество выявленных органом муниципального контроля нарушений обязательных требований (указать количественные значения);</w:t>
      </w:r>
    </w:p>
    <w:p w:rsidR="00114456" w:rsidRPr="00493B85" w:rsidRDefault="00114456" w:rsidP="00493B85">
      <w:pPr>
        <w:pStyle w:val="ConsPlusNormal"/>
        <w:ind w:firstLine="540"/>
        <w:jc w:val="both"/>
      </w:pPr>
      <w:r w:rsidRPr="00493B85">
        <w:t>5) количество устраненных нарушений обязательных требований (указать количественные значения);</w:t>
      </w:r>
    </w:p>
    <w:p w:rsidR="00114456" w:rsidRPr="00493B85" w:rsidRDefault="00114456" w:rsidP="00493B85">
      <w:pPr>
        <w:pStyle w:val="ConsPlusNormal"/>
        <w:ind w:firstLine="540"/>
        <w:jc w:val="both"/>
      </w:pPr>
      <w:r w:rsidRPr="00493B85">
        <w:t>6) количество поступивших возражений в отношении акта контрольного мероприятия (указать количественные значения);</w:t>
      </w:r>
    </w:p>
    <w:p w:rsidR="00114456" w:rsidRPr="00493B85" w:rsidRDefault="00114456" w:rsidP="00493B85">
      <w:pPr>
        <w:pStyle w:val="ConsPlusNormal"/>
        <w:ind w:firstLine="540"/>
        <w:jc w:val="both"/>
      </w:pPr>
      <w:r w:rsidRPr="00493B85">
        <w:t>7) количество выданных органом муниципального контроля предписаний об устранении нарушений обязательных требований (указать количественные значения).</w:t>
      </w:r>
    </w:p>
    <w:p w:rsidR="00EE0F64" w:rsidRDefault="00EE0F64" w:rsidP="006177F2">
      <w:pPr>
        <w:pStyle w:val="ConsPlusNormal"/>
        <w:jc w:val="right"/>
        <w:outlineLvl w:val="0"/>
      </w:pPr>
    </w:p>
    <w:p w:rsidR="00EE0F64" w:rsidRDefault="00EE0F64" w:rsidP="006177F2">
      <w:pPr>
        <w:pStyle w:val="ConsPlusNormal"/>
        <w:jc w:val="right"/>
        <w:outlineLvl w:val="0"/>
      </w:pPr>
    </w:p>
    <w:p w:rsidR="00EE0F64" w:rsidRDefault="00EE0F64" w:rsidP="006177F2">
      <w:pPr>
        <w:pStyle w:val="ConsPlusNormal"/>
        <w:jc w:val="right"/>
        <w:outlineLvl w:val="0"/>
      </w:pPr>
    </w:p>
    <w:p w:rsidR="00EE0F64" w:rsidRDefault="00EE0F64" w:rsidP="006177F2">
      <w:pPr>
        <w:pStyle w:val="ConsPlusNormal"/>
        <w:jc w:val="right"/>
        <w:outlineLvl w:val="0"/>
      </w:pPr>
    </w:p>
    <w:p w:rsidR="00EE0F64" w:rsidRDefault="00EE0F64" w:rsidP="006177F2">
      <w:pPr>
        <w:pStyle w:val="ConsPlusNormal"/>
        <w:jc w:val="right"/>
        <w:outlineLvl w:val="0"/>
      </w:pPr>
    </w:p>
    <w:p w:rsidR="00EE0F64" w:rsidRDefault="00EE0F64" w:rsidP="006177F2">
      <w:pPr>
        <w:pStyle w:val="ConsPlusNormal"/>
        <w:jc w:val="right"/>
        <w:outlineLvl w:val="0"/>
      </w:pPr>
    </w:p>
    <w:p w:rsidR="009173B6" w:rsidRDefault="009173B6" w:rsidP="006177F2">
      <w:pPr>
        <w:pStyle w:val="ConsPlusNormal"/>
        <w:jc w:val="right"/>
        <w:outlineLvl w:val="0"/>
      </w:pPr>
    </w:p>
    <w:p w:rsidR="009173B6" w:rsidRDefault="009173B6" w:rsidP="006177F2">
      <w:pPr>
        <w:pStyle w:val="ConsPlusNormal"/>
        <w:jc w:val="right"/>
        <w:outlineLvl w:val="0"/>
      </w:pPr>
    </w:p>
    <w:p w:rsidR="009173B6" w:rsidRDefault="009173B6" w:rsidP="006177F2">
      <w:pPr>
        <w:pStyle w:val="ConsPlusNormal"/>
        <w:jc w:val="right"/>
        <w:outlineLvl w:val="0"/>
      </w:pPr>
    </w:p>
    <w:p w:rsidR="009173B6" w:rsidRDefault="009173B6" w:rsidP="006177F2">
      <w:pPr>
        <w:pStyle w:val="ConsPlusNormal"/>
        <w:jc w:val="right"/>
        <w:outlineLvl w:val="0"/>
      </w:pPr>
    </w:p>
    <w:p w:rsidR="00A6402E" w:rsidRDefault="00A6402E" w:rsidP="006177F2">
      <w:pPr>
        <w:pStyle w:val="ConsPlusNormal"/>
        <w:jc w:val="right"/>
        <w:outlineLvl w:val="0"/>
      </w:pPr>
    </w:p>
    <w:p w:rsidR="009173B6" w:rsidRDefault="009173B6" w:rsidP="006177F2">
      <w:pPr>
        <w:pStyle w:val="ConsPlusNormal"/>
        <w:jc w:val="right"/>
        <w:outlineLvl w:val="0"/>
      </w:pPr>
    </w:p>
    <w:p w:rsidR="00EE0F64" w:rsidRDefault="00EE0F64" w:rsidP="006177F2">
      <w:pPr>
        <w:pStyle w:val="ConsPlusNormal"/>
        <w:jc w:val="right"/>
        <w:outlineLvl w:val="0"/>
      </w:pPr>
    </w:p>
    <w:p w:rsidR="00114456" w:rsidRDefault="00114456">
      <w:pPr>
        <w:rPr>
          <w:rFonts w:cs="Times New Roman"/>
        </w:rPr>
      </w:pPr>
    </w:p>
    <w:sectPr w:rsidR="00114456" w:rsidSect="00493B85">
      <w:pgSz w:w="11906" w:h="16838"/>
      <w:pgMar w:top="1134" w:right="850" w:bottom="851" w:left="1418"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doNotTrackMoves/>
  <w:defaultTabStop w:val="708"/>
  <w:doNotHyphenateCaps/>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9003C"/>
    <w:rsid w:val="0001534A"/>
    <w:rsid w:val="000709E2"/>
    <w:rsid w:val="00114456"/>
    <w:rsid w:val="001B129B"/>
    <w:rsid w:val="00227B28"/>
    <w:rsid w:val="002C54E8"/>
    <w:rsid w:val="00332767"/>
    <w:rsid w:val="00356398"/>
    <w:rsid w:val="003758D1"/>
    <w:rsid w:val="00392B9D"/>
    <w:rsid w:val="00432917"/>
    <w:rsid w:val="004803E1"/>
    <w:rsid w:val="00482877"/>
    <w:rsid w:val="00487B7A"/>
    <w:rsid w:val="0049003C"/>
    <w:rsid w:val="00493B85"/>
    <w:rsid w:val="004C6058"/>
    <w:rsid w:val="004E1616"/>
    <w:rsid w:val="005B3F0B"/>
    <w:rsid w:val="006177F2"/>
    <w:rsid w:val="006326C8"/>
    <w:rsid w:val="006A0076"/>
    <w:rsid w:val="006E20B9"/>
    <w:rsid w:val="007A60B8"/>
    <w:rsid w:val="00810040"/>
    <w:rsid w:val="009066E6"/>
    <w:rsid w:val="009173B6"/>
    <w:rsid w:val="009421B3"/>
    <w:rsid w:val="00A05040"/>
    <w:rsid w:val="00A6402E"/>
    <w:rsid w:val="00AD1570"/>
    <w:rsid w:val="00AE25C2"/>
    <w:rsid w:val="00B27414"/>
    <w:rsid w:val="00C03146"/>
    <w:rsid w:val="00C246AD"/>
    <w:rsid w:val="00C428C4"/>
    <w:rsid w:val="00C62916"/>
    <w:rsid w:val="00DC3497"/>
    <w:rsid w:val="00DF617D"/>
    <w:rsid w:val="00EE0F6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B129B"/>
    <w:pPr>
      <w:spacing w:after="160" w:line="259" w:lineRule="auto"/>
    </w:pPr>
    <w:rPr>
      <w:rFonts w:eastAsia="Times New Roman" w:cs="Calibri"/>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uiPriority w:val="99"/>
    <w:rsid w:val="001B129B"/>
    <w:pPr>
      <w:widowControl w:val="0"/>
      <w:autoSpaceDE w:val="0"/>
      <w:autoSpaceDN w:val="0"/>
      <w:adjustRightInd w:val="0"/>
    </w:pPr>
    <w:rPr>
      <w:rFonts w:ascii="Times New Roman" w:eastAsia="Times New Roman" w:hAnsi="Times New Roman"/>
      <w:sz w:val="24"/>
      <w:szCs w:val="24"/>
    </w:rPr>
  </w:style>
  <w:style w:type="paragraph" w:customStyle="1" w:styleId="ConsPlusTitle">
    <w:name w:val="ConsPlusTitle"/>
    <w:uiPriority w:val="99"/>
    <w:rsid w:val="001B129B"/>
    <w:pPr>
      <w:widowControl w:val="0"/>
      <w:autoSpaceDE w:val="0"/>
      <w:autoSpaceDN w:val="0"/>
      <w:adjustRightInd w:val="0"/>
    </w:pPr>
    <w:rPr>
      <w:rFonts w:ascii="Arial" w:eastAsia="Times New Roman" w:hAnsi="Arial" w:cs="Arial"/>
      <w:b/>
      <w:bCs/>
      <w:sz w:val="24"/>
      <w:szCs w:val="24"/>
    </w:rPr>
  </w:style>
  <w:style w:type="paragraph" w:styleId="a3">
    <w:name w:val="Normal (Web)"/>
    <w:basedOn w:val="a"/>
    <w:uiPriority w:val="99"/>
    <w:semiHidden/>
    <w:unhideWhenUsed/>
    <w:rsid w:val="006177F2"/>
    <w:pPr>
      <w:spacing w:before="100" w:beforeAutospacing="1" w:after="100" w:afterAutospacing="1" w:line="240" w:lineRule="auto"/>
    </w:pPr>
    <w:rPr>
      <w:rFonts w:ascii="Times New Roman" w:hAnsi="Times New Roman" w:cs="Times New Roman"/>
      <w:sz w:val="24"/>
      <w:szCs w:val="24"/>
    </w:rPr>
  </w:style>
  <w:style w:type="paragraph" w:styleId="a4">
    <w:name w:val="Balloon Text"/>
    <w:basedOn w:val="a"/>
    <w:link w:val="a5"/>
    <w:uiPriority w:val="99"/>
    <w:semiHidden/>
    <w:unhideWhenUsed/>
    <w:rsid w:val="00EE0F64"/>
    <w:pPr>
      <w:spacing w:after="0" w:line="240" w:lineRule="auto"/>
    </w:pPr>
    <w:rPr>
      <w:rFonts w:ascii="Segoe UI" w:hAnsi="Segoe UI" w:cs="Segoe UI"/>
      <w:sz w:val="18"/>
      <w:szCs w:val="18"/>
    </w:rPr>
  </w:style>
  <w:style w:type="character" w:customStyle="1" w:styleId="a5">
    <w:name w:val="Текст выноски Знак"/>
    <w:link w:val="a4"/>
    <w:uiPriority w:val="99"/>
    <w:semiHidden/>
    <w:rsid w:val="00EE0F64"/>
    <w:rPr>
      <w:rFonts w:ascii="Segoe UI" w:eastAsia="Times New Roman" w:hAnsi="Segoe UI" w:cs="Segoe UI"/>
      <w:sz w:val="18"/>
      <w:szCs w:val="18"/>
    </w:rPr>
  </w:style>
</w:styles>
</file>

<file path=word/webSettings.xml><?xml version="1.0" encoding="utf-8"?>
<w:webSettings xmlns:r="http://schemas.openxmlformats.org/officeDocument/2006/relationships" xmlns:w="http://schemas.openxmlformats.org/wordprocessingml/2006/main">
  <w:divs>
    <w:div w:id="736559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consultant.op.ru/region/static4018_00_50_492669/document_notes_inner.ht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consultant.op.ru/region/static4018_00_50_492669/document_notes_inner.htm?" TargetMode="External"/><Relationship Id="rId5" Type="http://schemas.openxmlformats.org/officeDocument/2006/relationships/hyperlink" Target="http://consultant.op.ru/region/static4018_00_50_492669/document_notes_inner.htm?" TargetMode="External"/><Relationship Id="rId4" Type="http://schemas.openxmlformats.org/officeDocument/2006/relationships/hyperlink" Target="http://consultant.op.ru/region/static4018_00_50_492669/document_notes_inner.htm?"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107</TotalTime>
  <Pages>13</Pages>
  <Words>6215</Words>
  <Characters>35429</Characters>
  <Application>Microsoft Office Word</Application>
  <DocSecurity>0</DocSecurity>
  <Lines>295</Lines>
  <Paragraphs>83</Paragraphs>
  <ScaleCrop>false</ScaleCrop>
  <HeadingPairs>
    <vt:vector size="2" baseType="variant">
      <vt:variant>
        <vt:lpstr>Название</vt:lpstr>
      </vt:variant>
      <vt:variant>
        <vt:i4>1</vt:i4>
      </vt:variant>
    </vt:vector>
  </HeadingPairs>
  <TitlesOfParts>
    <vt:vector size="1" baseType="lpstr">
      <vt:lpstr>СОВЕТ ДЕПУТАТОВМО ________________________________________________</vt:lpstr>
    </vt:vector>
  </TitlesOfParts>
  <Company>Прокуратура РФ</Company>
  <LinksUpToDate>false</LinksUpToDate>
  <CharactersWithSpaces>41561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СОВЕТ ДЕПУТАТОВМО ________________________________________________</dc:title>
  <dc:subject/>
  <dc:creator>Дьяченко Андрей Сергеевич</dc:creator>
  <cp:keywords/>
  <dc:description/>
  <cp:lastModifiedBy>user</cp:lastModifiedBy>
  <cp:revision>19</cp:revision>
  <cp:lastPrinted>2021-09-08T10:00:00Z</cp:lastPrinted>
  <dcterms:created xsi:type="dcterms:W3CDTF">2021-09-10T10:46:00Z</dcterms:created>
  <dcterms:modified xsi:type="dcterms:W3CDTF">2021-09-29T04:43:00Z</dcterms:modified>
</cp:coreProperties>
</file>