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5A5C12" w:rsidP="00B724BA">
            <w:pPr>
              <w:pStyle w:val="a4"/>
              <w:jc w:val="right"/>
              <w:rPr>
                <w:rFonts w:ascii="Times New Roman" w:hAnsi="Times New Roman"/>
                <w:b/>
              </w:rPr>
            </w:pPr>
            <w:r>
              <w:rPr>
                <w:rFonts w:ascii="Times New Roman" w:hAnsi="Times New Roman"/>
                <w:b/>
              </w:rPr>
              <w:t>0</w:t>
            </w:r>
            <w:r w:rsidR="00CC0417">
              <w:rPr>
                <w:rFonts w:ascii="Times New Roman" w:hAnsi="Times New Roman"/>
                <w:b/>
              </w:rPr>
              <w:t>8</w:t>
            </w:r>
            <w:r>
              <w:rPr>
                <w:rFonts w:ascii="Times New Roman" w:hAnsi="Times New Roman"/>
                <w:b/>
              </w:rPr>
              <w:t xml:space="preserve"> октября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3B0BCF">
              <w:rPr>
                <w:rFonts w:ascii="Times New Roman" w:hAnsi="Times New Roman"/>
                <w:b/>
              </w:rPr>
              <w:t>2</w:t>
            </w:r>
            <w:r w:rsidR="005A5C12">
              <w:rPr>
                <w:rFonts w:ascii="Times New Roman" w:hAnsi="Times New Roman"/>
                <w:b/>
              </w:rPr>
              <w:t>6</w:t>
            </w:r>
            <w:r w:rsidRPr="00984C04">
              <w:rPr>
                <w:rFonts w:ascii="Times New Roman" w:hAnsi="Times New Roman"/>
                <w:b/>
              </w:rPr>
              <w:t xml:space="preserve"> (</w:t>
            </w:r>
            <w:r w:rsidR="003B0BCF">
              <w:rPr>
                <w:rFonts w:ascii="Times New Roman" w:hAnsi="Times New Roman"/>
                <w:b/>
              </w:rPr>
              <w:t>4</w:t>
            </w:r>
            <w:r w:rsidR="005A5C12">
              <w:rPr>
                <w:rFonts w:ascii="Times New Roman" w:hAnsi="Times New Roman"/>
                <w:b/>
              </w:rPr>
              <w:t>6</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3B0BCF">
        <w:rPr>
          <w:rFonts w:ascii="Times New Roman" w:hAnsi="Times New Roman" w:cs="Times New Roman"/>
          <w:sz w:val="18"/>
          <w:szCs w:val="18"/>
        </w:rPr>
        <w:t>______________________</w:t>
      </w:r>
    </w:p>
    <w:bookmarkEnd w:id="0"/>
    <w:p w:rsidR="003B0BCF" w:rsidRDefault="003B0BCF" w:rsidP="003B0BCF">
      <w:pPr>
        <w:tabs>
          <w:tab w:val="left" w:pos="5536"/>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Pr>
          <w:rFonts w:ascii="Times New Roman" w:hAnsi="Times New Roman" w:cs="Times New Roman"/>
          <w:b/>
          <w:sz w:val="28"/>
          <w:szCs w:val="28"/>
        </w:rPr>
        <w:tab/>
      </w:r>
    </w:p>
    <w:p w:rsidR="005A5C12" w:rsidRPr="005A5C12" w:rsidRDefault="005A5C12" w:rsidP="005A5C12">
      <w:pPr>
        <w:suppressAutoHyphens/>
        <w:spacing w:after="0" w:line="240" w:lineRule="auto"/>
        <w:jc w:val="center"/>
        <w:rPr>
          <w:rFonts w:ascii="Times New Roman" w:hAnsi="Times New Roman" w:cs="Times New Roman"/>
          <w:b/>
          <w:sz w:val="18"/>
          <w:szCs w:val="18"/>
        </w:rPr>
      </w:pPr>
      <w:r w:rsidRPr="005A5C12">
        <w:rPr>
          <w:rFonts w:ascii="Times New Roman" w:hAnsi="Times New Roman" w:cs="Times New Roman"/>
          <w:b/>
          <w:noProof/>
          <w:sz w:val="18"/>
          <w:szCs w:val="18"/>
        </w:rPr>
        <w:drawing>
          <wp:inline distT="0" distB="0" distL="0" distR="0">
            <wp:extent cx="6120493" cy="7992093"/>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120130" cy="7991619"/>
                    </a:xfrm>
                    <a:prstGeom prst="rect">
                      <a:avLst/>
                    </a:prstGeom>
                    <a:noFill/>
                    <a:ln w="9525">
                      <a:noFill/>
                      <a:miter lim="800000"/>
                      <a:headEnd/>
                      <a:tailEnd/>
                    </a:ln>
                  </pic:spPr>
                </pic:pic>
              </a:graphicData>
            </a:graphic>
          </wp:inline>
        </w:drawing>
      </w:r>
    </w:p>
    <w:p w:rsidR="005A5C12" w:rsidRPr="005A5C12" w:rsidRDefault="005A5C12" w:rsidP="005A5C12">
      <w:pPr>
        <w:spacing w:line="240" w:lineRule="auto"/>
        <w:jc w:val="right"/>
        <w:rPr>
          <w:rFonts w:ascii="Times New Roman" w:hAnsi="Times New Roman" w:cs="Times New Roman"/>
          <w:sz w:val="18"/>
          <w:szCs w:val="18"/>
        </w:rPr>
      </w:pPr>
      <w:r w:rsidRPr="005A5C12">
        <w:rPr>
          <w:rFonts w:ascii="Times New Roman" w:hAnsi="Times New Roman" w:cs="Times New Roman"/>
          <w:b/>
          <w:sz w:val="18"/>
          <w:szCs w:val="18"/>
        </w:rPr>
        <w:t>Приложение</w:t>
      </w:r>
    </w:p>
    <w:tbl>
      <w:tblPr>
        <w:tblW w:w="0" w:type="auto"/>
        <w:tblLook w:val="04A0"/>
      </w:tblPr>
      <w:tblGrid>
        <w:gridCol w:w="761"/>
        <w:gridCol w:w="2745"/>
        <w:gridCol w:w="6348"/>
      </w:tblGrid>
      <w:tr w:rsidR="005A5C12" w:rsidRPr="005A5C12" w:rsidTr="00D03FDF">
        <w:tc>
          <w:tcPr>
            <w:tcW w:w="761" w:type="dxa"/>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b/>
                <w:bCs/>
                <w:sz w:val="18"/>
                <w:szCs w:val="18"/>
              </w:rPr>
              <w:t>№ п/п</w:t>
            </w:r>
          </w:p>
        </w:tc>
        <w:tc>
          <w:tcPr>
            <w:tcW w:w="2745" w:type="dxa"/>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b/>
                <w:bCs/>
                <w:sz w:val="18"/>
                <w:szCs w:val="18"/>
              </w:rPr>
              <w:t>ФИО</w:t>
            </w:r>
          </w:p>
        </w:tc>
        <w:tc>
          <w:tcPr>
            <w:tcW w:w="6348" w:type="dxa"/>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b/>
                <w:bCs/>
                <w:sz w:val="18"/>
                <w:szCs w:val="18"/>
              </w:rPr>
              <w:t>Замечания и предложения</w:t>
            </w:r>
          </w:p>
        </w:tc>
      </w:tr>
      <w:tr w:rsidR="005A5C12" w:rsidRPr="005A5C12" w:rsidTr="00D03FDF">
        <w:tc>
          <w:tcPr>
            <w:tcW w:w="0" w:type="auto"/>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sz w:val="18"/>
                <w:szCs w:val="18"/>
              </w:rPr>
              <w:t>Драная Т.В.</w:t>
            </w:r>
          </w:p>
        </w:tc>
        <w:tc>
          <w:tcPr>
            <w:tcW w:w="0" w:type="auto"/>
            <w:tcBorders>
              <w:top w:val="single" w:sz="6" w:space="0" w:color="000000"/>
              <w:left w:val="single" w:sz="6" w:space="0" w:color="000000"/>
              <w:bottom w:val="single" w:sz="6" w:space="0" w:color="000000"/>
              <w:right w:val="single" w:sz="6" w:space="0" w:color="000000"/>
            </w:tcBorders>
          </w:tcPr>
          <w:p w:rsidR="005A5C12" w:rsidRPr="005A5C12" w:rsidRDefault="005A5C12" w:rsidP="005A5C12">
            <w:pPr>
              <w:spacing w:line="240" w:lineRule="auto"/>
              <w:rPr>
                <w:rFonts w:ascii="Times New Roman" w:hAnsi="Times New Roman" w:cs="Times New Roman"/>
                <w:sz w:val="18"/>
                <w:szCs w:val="18"/>
              </w:rPr>
            </w:pPr>
            <w:r w:rsidRPr="005A5C12">
              <w:rPr>
                <w:rFonts w:ascii="Times New Roman" w:hAnsi="Times New Roman" w:cs="Times New Roman"/>
                <w:sz w:val="18"/>
                <w:szCs w:val="18"/>
              </w:rPr>
              <w:t>Замечаний и предложений по внесению изменений в ПЗЗ нет</w:t>
            </w:r>
          </w:p>
        </w:tc>
      </w:tr>
    </w:tbl>
    <w:p w:rsidR="005A5C12" w:rsidRPr="005A5C12" w:rsidRDefault="005A5C12" w:rsidP="005A5C12">
      <w:pPr>
        <w:spacing w:line="240" w:lineRule="auto"/>
        <w:jc w:val="center"/>
        <w:rPr>
          <w:rFonts w:ascii="Times New Roman" w:hAnsi="Times New Roman" w:cs="Times New Roman"/>
          <w:b/>
          <w:sz w:val="18"/>
          <w:szCs w:val="18"/>
        </w:rPr>
      </w:pPr>
    </w:p>
    <w:p w:rsidR="005A5C12" w:rsidRPr="005A5C12" w:rsidRDefault="005A5C12" w:rsidP="005A5C12">
      <w:pPr>
        <w:spacing w:after="0" w:line="240" w:lineRule="auto"/>
        <w:jc w:val="center"/>
        <w:rPr>
          <w:rFonts w:ascii="Times New Roman" w:hAnsi="Times New Roman" w:cs="Times New Roman"/>
          <w:b/>
          <w:bCs/>
          <w:sz w:val="18"/>
          <w:szCs w:val="18"/>
        </w:rPr>
      </w:pPr>
      <w:r w:rsidRPr="005A5C12">
        <w:rPr>
          <w:rFonts w:ascii="Times New Roman" w:hAnsi="Times New Roman" w:cs="Times New Roman"/>
          <w:b/>
          <w:bCs/>
          <w:sz w:val="18"/>
          <w:szCs w:val="18"/>
        </w:rPr>
        <w:t>АДМИНИСТРАЦИЯ</w:t>
      </w:r>
    </w:p>
    <w:p w:rsidR="005A5C12" w:rsidRPr="005A5C12" w:rsidRDefault="005A5C12" w:rsidP="005A5C12">
      <w:pPr>
        <w:spacing w:after="0" w:line="240" w:lineRule="auto"/>
        <w:jc w:val="center"/>
        <w:rPr>
          <w:rFonts w:ascii="Times New Roman" w:hAnsi="Times New Roman" w:cs="Times New Roman"/>
          <w:b/>
          <w:bCs/>
          <w:sz w:val="18"/>
          <w:szCs w:val="18"/>
        </w:rPr>
      </w:pPr>
      <w:r w:rsidRPr="005A5C12">
        <w:rPr>
          <w:rFonts w:ascii="Times New Roman" w:hAnsi="Times New Roman" w:cs="Times New Roman"/>
          <w:b/>
          <w:bCs/>
          <w:sz w:val="18"/>
          <w:szCs w:val="18"/>
        </w:rPr>
        <w:t>муниципального образования Новоюласенский сельсовет</w:t>
      </w:r>
    </w:p>
    <w:p w:rsidR="005A5C12" w:rsidRPr="005A5C12" w:rsidRDefault="005A5C12" w:rsidP="005A5C12">
      <w:pPr>
        <w:spacing w:after="0" w:line="240" w:lineRule="auto"/>
        <w:jc w:val="center"/>
        <w:rPr>
          <w:rFonts w:ascii="Times New Roman" w:hAnsi="Times New Roman" w:cs="Times New Roman"/>
          <w:b/>
          <w:bCs/>
          <w:sz w:val="18"/>
          <w:szCs w:val="18"/>
        </w:rPr>
      </w:pPr>
      <w:r w:rsidRPr="005A5C12">
        <w:rPr>
          <w:rFonts w:ascii="Times New Roman" w:hAnsi="Times New Roman" w:cs="Times New Roman"/>
          <w:b/>
          <w:bCs/>
          <w:sz w:val="18"/>
          <w:szCs w:val="18"/>
        </w:rPr>
        <w:t>Красногвардейского района Оренбургской области</w:t>
      </w:r>
    </w:p>
    <w:p w:rsidR="005A5C12" w:rsidRPr="005A5C12" w:rsidRDefault="005A5C12" w:rsidP="005A5C12">
      <w:pPr>
        <w:spacing w:after="0" w:line="240" w:lineRule="auto"/>
        <w:jc w:val="center"/>
        <w:rPr>
          <w:rFonts w:ascii="Times New Roman" w:hAnsi="Times New Roman" w:cs="Times New Roman"/>
          <w:sz w:val="18"/>
          <w:szCs w:val="18"/>
        </w:rPr>
      </w:pPr>
    </w:p>
    <w:p w:rsidR="005A5C12" w:rsidRPr="005A5C12" w:rsidRDefault="005A5C12" w:rsidP="005A5C12">
      <w:pPr>
        <w:spacing w:after="0" w:line="240" w:lineRule="auto"/>
        <w:jc w:val="center"/>
        <w:rPr>
          <w:rFonts w:ascii="Times New Roman" w:hAnsi="Times New Roman" w:cs="Times New Roman"/>
          <w:b/>
          <w:sz w:val="18"/>
          <w:szCs w:val="18"/>
        </w:rPr>
      </w:pPr>
      <w:r w:rsidRPr="005A5C12">
        <w:rPr>
          <w:rFonts w:ascii="Times New Roman" w:hAnsi="Times New Roman" w:cs="Times New Roman"/>
          <w:b/>
          <w:sz w:val="18"/>
          <w:szCs w:val="18"/>
        </w:rPr>
        <w:t>ПРОТОКОЛ</w:t>
      </w:r>
    </w:p>
    <w:p w:rsidR="005A5C12" w:rsidRPr="005A5C12" w:rsidRDefault="005A5C12" w:rsidP="005A5C12">
      <w:pPr>
        <w:pStyle w:val="1"/>
        <w:spacing w:after="0"/>
        <w:jc w:val="center"/>
        <w:rPr>
          <w:rFonts w:ascii="Times New Roman" w:hAnsi="Times New Roman"/>
          <w:sz w:val="18"/>
          <w:szCs w:val="18"/>
        </w:rPr>
      </w:pPr>
      <w:r w:rsidRPr="005A5C12">
        <w:rPr>
          <w:rFonts w:ascii="Times New Roman" w:hAnsi="Times New Roman"/>
          <w:sz w:val="18"/>
          <w:szCs w:val="18"/>
        </w:rPr>
        <w:lastRenderedPageBreak/>
        <w:t>публичных слушаний</w:t>
      </w:r>
      <w:r>
        <w:rPr>
          <w:rFonts w:ascii="Times New Roman" w:hAnsi="Times New Roman"/>
          <w:sz w:val="18"/>
          <w:szCs w:val="18"/>
        </w:rPr>
        <w:t xml:space="preserve"> </w:t>
      </w:r>
      <w:r w:rsidRPr="005A5C12">
        <w:rPr>
          <w:rStyle w:val="FontStyle15"/>
          <w:sz w:val="18"/>
          <w:szCs w:val="18"/>
        </w:rPr>
        <w:t xml:space="preserve">по проекту постановления </w:t>
      </w:r>
      <w:r w:rsidRPr="005A5C12">
        <w:rPr>
          <w:rFonts w:ascii="Times New Roman" w:hAnsi="Times New Roman"/>
          <w:sz w:val="18"/>
          <w:szCs w:val="18"/>
        </w:rPr>
        <w:t>«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5A5C12">
        <w:rPr>
          <w:rFonts w:ascii="Times New Roman" w:hAnsi="Times New Roman"/>
          <w:i/>
          <w:sz w:val="18"/>
          <w:szCs w:val="18"/>
        </w:rPr>
        <w:t xml:space="preserve"> </w:t>
      </w:r>
      <w:r w:rsidRPr="005A5C12">
        <w:rPr>
          <w:rFonts w:ascii="Times New Roman" w:hAnsi="Times New Roman"/>
          <w:sz w:val="18"/>
          <w:szCs w:val="18"/>
        </w:rPr>
        <w:t>муниципального образования Новоюласенский сельсовет</w:t>
      </w:r>
      <w:r w:rsidRPr="005A5C12">
        <w:rPr>
          <w:rFonts w:ascii="Times New Roman" w:hAnsi="Times New Roman"/>
          <w:i/>
          <w:sz w:val="18"/>
          <w:szCs w:val="18"/>
        </w:rPr>
        <w:t xml:space="preserve"> </w:t>
      </w:r>
      <w:r w:rsidRPr="005A5C12">
        <w:rPr>
          <w:rFonts w:ascii="Times New Roman" w:hAnsi="Times New Roman"/>
          <w:sz w:val="18"/>
          <w:szCs w:val="18"/>
        </w:rPr>
        <w:t>Красногвардейского района Оренбургской»</w:t>
      </w:r>
    </w:p>
    <w:p w:rsidR="005A5C12" w:rsidRPr="005A5C12" w:rsidRDefault="005A5C12" w:rsidP="005A5C12">
      <w:pPr>
        <w:tabs>
          <w:tab w:val="left" w:pos="709"/>
        </w:tab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03 октября 2025 года                                                                                             </w:t>
      </w:r>
      <w:r>
        <w:rPr>
          <w:rFonts w:ascii="Times New Roman" w:hAnsi="Times New Roman" w:cs="Times New Roman"/>
          <w:sz w:val="18"/>
          <w:szCs w:val="18"/>
        </w:rPr>
        <w:t xml:space="preserve">                                 </w:t>
      </w:r>
      <w:r w:rsidRPr="005A5C12">
        <w:rPr>
          <w:rFonts w:ascii="Times New Roman" w:hAnsi="Times New Roman" w:cs="Times New Roman"/>
          <w:sz w:val="18"/>
          <w:szCs w:val="18"/>
        </w:rPr>
        <w:t xml:space="preserve"> с.Новоюласка</w:t>
      </w:r>
    </w:p>
    <w:p w:rsidR="005A5C12" w:rsidRPr="005A5C12" w:rsidRDefault="005A5C12" w:rsidP="005A5C12">
      <w:pPr>
        <w:shd w:val="clear" w:color="auto" w:fill="FFFFFF"/>
        <w:spacing w:line="240" w:lineRule="auto"/>
        <w:jc w:val="both"/>
        <w:rPr>
          <w:rFonts w:ascii="Times New Roman" w:hAnsi="Times New Roman" w:cs="Times New Roman"/>
          <w:bCs/>
          <w:sz w:val="18"/>
          <w:szCs w:val="18"/>
        </w:rPr>
      </w:pPr>
      <w:r w:rsidRPr="005A5C12">
        <w:rPr>
          <w:rFonts w:ascii="Times New Roman" w:hAnsi="Times New Roman" w:cs="Times New Roman"/>
          <w:bCs/>
          <w:sz w:val="18"/>
          <w:szCs w:val="18"/>
        </w:rPr>
        <w:t>начало 10-00 – окончание 11-00ч.</w:t>
      </w:r>
    </w:p>
    <w:p w:rsidR="005A5C12" w:rsidRPr="005A5C12" w:rsidRDefault="005A5C12" w:rsidP="005A5C12">
      <w:pPr>
        <w:shd w:val="clear" w:color="auto" w:fill="FFFFFF"/>
        <w:spacing w:line="240" w:lineRule="auto"/>
        <w:jc w:val="both"/>
        <w:rPr>
          <w:rFonts w:ascii="Times New Roman" w:hAnsi="Times New Roman" w:cs="Times New Roman"/>
          <w:bCs/>
          <w:sz w:val="18"/>
          <w:szCs w:val="18"/>
        </w:rPr>
      </w:pPr>
      <w:r w:rsidRPr="005A5C12">
        <w:rPr>
          <w:rFonts w:ascii="Times New Roman" w:hAnsi="Times New Roman" w:cs="Times New Roman"/>
          <w:bCs/>
          <w:sz w:val="18"/>
          <w:szCs w:val="18"/>
        </w:rPr>
        <w:t xml:space="preserve">место проведения: помещение администраци Новоюласенского сельсовета </w:t>
      </w:r>
    </w:p>
    <w:p w:rsidR="005A5C12" w:rsidRPr="005A5C12" w:rsidRDefault="005A5C12" w:rsidP="005A5C12">
      <w:pPr>
        <w:shd w:val="clear" w:color="auto" w:fill="FFFFFF"/>
        <w:spacing w:line="240" w:lineRule="auto"/>
        <w:jc w:val="both"/>
        <w:rPr>
          <w:rFonts w:ascii="Times New Roman" w:hAnsi="Times New Roman" w:cs="Times New Roman"/>
          <w:bCs/>
          <w:sz w:val="18"/>
          <w:szCs w:val="18"/>
        </w:rPr>
      </w:pPr>
      <w:r w:rsidRPr="005A5C12">
        <w:rPr>
          <w:rFonts w:ascii="Times New Roman" w:hAnsi="Times New Roman" w:cs="Times New Roman"/>
          <w:bCs/>
          <w:sz w:val="18"/>
          <w:szCs w:val="18"/>
        </w:rPr>
        <w:t>Способ информирования общественности:</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5A5C12">
        <w:rPr>
          <w:rFonts w:ascii="Times New Roman" w:hAnsi="Times New Roman" w:cs="Times New Roman"/>
          <w:noProof/>
          <w:sz w:val="18"/>
          <w:szCs w:val="18"/>
        </w:rPr>
        <w:t xml:space="preserve">и </w:t>
      </w:r>
      <w:r w:rsidRPr="005A5C12">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5A5C12">
        <w:rPr>
          <w:rFonts w:ascii="Times New Roman" w:hAnsi="Times New Roman" w:cs="Times New Roman"/>
          <w:noProof/>
          <w:sz w:val="18"/>
          <w:szCs w:val="18"/>
        </w:rPr>
        <w:t>.</w:t>
      </w:r>
    </w:p>
    <w:p w:rsidR="005A5C12" w:rsidRPr="005A5C12" w:rsidRDefault="005A5C12" w:rsidP="005A5C12">
      <w:pPr>
        <w:shd w:val="clear" w:color="auto" w:fill="FFFFFF"/>
        <w:tabs>
          <w:tab w:val="left" w:pos="709"/>
        </w:tab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w:t>
      </w:r>
      <w:r w:rsidRPr="005A5C12">
        <w:rPr>
          <w:rFonts w:ascii="Times New Roman" w:hAnsi="Times New Roman" w:cs="Times New Roman"/>
          <w:sz w:val="18"/>
          <w:szCs w:val="18"/>
          <w:lang w:val="en-US"/>
        </w:rPr>
        <w:t>C</w:t>
      </w:r>
      <w:r w:rsidRPr="005A5C12">
        <w:rPr>
          <w:rFonts w:ascii="Times New Roman" w:hAnsi="Times New Roman" w:cs="Times New Roman"/>
          <w:sz w:val="18"/>
          <w:szCs w:val="18"/>
        </w:rPr>
        <w:t xml:space="preserve"> материалами проекта </w:t>
      </w:r>
      <w:r w:rsidRPr="005A5C12">
        <w:rPr>
          <w:rStyle w:val="FontStyle15"/>
          <w:rFonts w:eastAsia="Andale Sans UI"/>
          <w:sz w:val="18"/>
          <w:szCs w:val="18"/>
        </w:rPr>
        <w:t>внесения  изменений в Правила землепользования и застройки  муниципального образования Новоюласенский сельсовет,</w:t>
      </w:r>
      <w:r w:rsidRPr="005A5C12">
        <w:rPr>
          <w:rFonts w:ascii="Times New Roman" w:hAnsi="Times New Roman" w:cs="Times New Roman"/>
          <w:sz w:val="18"/>
          <w:szCs w:val="18"/>
        </w:rPr>
        <w:t xml:space="preserve"> 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 все желающие могли ознакомиться в администрации муниципального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Дружбы,8.</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Председатель слушаний: Бисяева С.Н.- глава Новоюласенского сельсовета;</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Секретарь слушаний: Драная Т.В.- специалист 1 категории администрации Новоюласенского сельсовета;</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Участники публичных слушаний:</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В публичных слушаниях приняли участие - 2 жителя с.Новоюласка;</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сотрудники администрации Новоюласенского сельсовета - 2 человека;</w:t>
      </w:r>
    </w:p>
    <w:p w:rsidR="005A5C12" w:rsidRPr="005A5C12" w:rsidRDefault="005A5C12" w:rsidP="005A5C12">
      <w:pPr>
        <w:shd w:val="clear" w:color="auto" w:fill="FFFFFF"/>
        <w:spacing w:line="240" w:lineRule="auto"/>
        <w:jc w:val="center"/>
        <w:rPr>
          <w:rFonts w:ascii="Times New Roman" w:hAnsi="Times New Roman" w:cs="Times New Roman"/>
          <w:sz w:val="18"/>
          <w:szCs w:val="18"/>
        </w:rPr>
      </w:pPr>
      <w:r w:rsidRPr="005A5C12">
        <w:rPr>
          <w:rFonts w:ascii="Times New Roman" w:hAnsi="Times New Roman" w:cs="Times New Roman"/>
          <w:sz w:val="18"/>
          <w:szCs w:val="18"/>
        </w:rPr>
        <w:t>ПОВЕСТКА ДНЯ:</w:t>
      </w:r>
    </w:p>
    <w:p w:rsidR="005A5C12" w:rsidRPr="005A5C12" w:rsidRDefault="005A5C12" w:rsidP="005A5C12">
      <w:pPr>
        <w:spacing w:line="240" w:lineRule="auto"/>
        <w:jc w:val="both"/>
        <w:rPr>
          <w:rFonts w:ascii="Times New Roman" w:hAnsi="Times New Roman" w:cs="Times New Roman"/>
          <w:i/>
          <w:sz w:val="18"/>
          <w:szCs w:val="18"/>
        </w:rPr>
      </w:pPr>
      <w:r w:rsidRPr="005A5C12">
        <w:rPr>
          <w:rFonts w:ascii="Times New Roman" w:hAnsi="Times New Roman" w:cs="Times New Roman"/>
          <w:sz w:val="18"/>
          <w:szCs w:val="18"/>
        </w:rPr>
        <w:t xml:space="preserve">       1. Обсуждение проекта  </w:t>
      </w:r>
      <w:r w:rsidRPr="005A5C12">
        <w:rPr>
          <w:rStyle w:val="FontStyle15"/>
          <w:sz w:val="18"/>
          <w:szCs w:val="18"/>
        </w:rPr>
        <w:t xml:space="preserve">постановления </w:t>
      </w:r>
      <w:r w:rsidRPr="005A5C12">
        <w:rPr>
          <w:rFonts w:ascii="Times New Roman" w:hAnsi="Times New Roman" w:cs="Times New Roman"/>
          <w:sz w:val="18"/>
          <w:szCs w:val="18"/>
        </w:rPr>
        <w:t>«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муниципального образования Новоюласенский сельсовет</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 xml:space="preserve">Красногвардейского района Оренбургской» </w:t>
      </w:r>
    </w:p>
    <w:p w:rsidR="005A5C12" w:rsidRPr="005A5C12" w:rsidRDefault="005A5C12" w:rsidP="005A5C12">
      <w:pPr>
        <w:suppressAutoHyphens/>
        <w:spacing w:line="240" w:lineRule="auto"/>
        <w:jc w:val="both"/>
        <w:rPr>
          <w:rFonts w:ascii="Times New Roman" w:hAnsi="Times New Roman" w:cs="Times New Roman"/>
          <w:b/>
          <w:bCs/>
          <w:sz w:val="18"/>
          <w:szCs w:val="18"/>
        </w:rPr>
      </w:pP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b/>
          <w:sz w:val="18"/>
          <w:szCs w:val="18"/>
        </w:rPr>
        <w:t xml:space="preserve">СЛУШАЛИ: </w:t>
      </w:r>
      <w:r w:rsidRPr="005A5C12">
        <w:rPr>
          <w:rFonts w:ascii="Times New Roman" w:hAnsi="Times New Roman" w:cs="Times New Roman"/>
          <w:sz w:val="18"/>
          <w:szCs w:val="18"/>
        </w:rPr>
        <w:t>Бисяеву С.Н., председателя публичных слушаний.</w:t>
      </w:r>
    </w:p>
    <w:p w:rsidR="005A5C12" w:rsidRPr="005A5C12" w:rsidRDefault="005A5C12" w:rsidP="005A5C12">
      <w:pPr>
        <w:shd w:val="clear" w:color="auto" w:fill="FFFFFF"/>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Она сказала:</w:t>
      </w:r>
    </w:p>
    <w:p w:rsidR="005A5C12" w:rsidRPr="005A5C12" w:rsidRDefault="005A5C12" w:rsidP="005A5C12">
      <w:pPr>
        <w:shd w:val="clear" w:color="auto" w:fill="FFFFFF"/>
        <w:spacing w:line="240" w:lineRule="auto"/>
        <w:jc w:val="center"/>
        <w:rPr>
          <w:rFonts w:ascii="Times New Roman" w:hAnsi="Times New Roman" w:cs="Times New Roman"/>
          <w:sz w:val="18"/>
          <w:szCs w:val="18"/>
        </w:rPr>
      </w:pPr>
      <w:r w:rsidRPr="005A5C12">
        <w:rPr>
          <w:rFonts w:ascii="Times New Roman" w:hAnsi="Times New Roman" w:cs="Times New Roman"/>
          <w:sz w:val="18"/>
          <w:szCs w:val="18"/>
        </w:rPr>
        <w:t>Уважаемые участники публичных слушаний!</w:t>
      </w:r>
    </w:p>
    <w:p w:rsidR="005A5C12" w:rsidRPr="005A5C12" w:rsidRDefault="005A5C12" w:rsidP="005A5C12">
      <w:pPr>
        <w:spacing w:line="240" w:lineRule="auto"/>
        <w:jc w:val="both"/>
        <w:rPr>
          <w:rFonts w:ascii="Times New Roman" w:hAnsi="Times New Roman" w:cs="Times New Roman"/>
          <w:i/>
          <w:sz w:val="18"/>
          <w:szCs w:val="18"/>
        </w:rPr>
      </w:pPr>
      <w:r w:rsidRPr="005A5C12">
        <w:rPr>
          <w:rFonts w:ascii="Times New Roman" w:hAnsi="Times New Roman" w:cs="Times New Roman"/>
          <w:sz w:val="18"/>
          <w:szCs w:val="18"/>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с целью обсуждения и выявления мнения жителей по проекту </w:t>
      </w:r>
      <w:r w:rsidRPr="005A5C12">
        <w:rPr>
          <w:rStyle w:val="FontStyle15"/>
          <w:rFonts w:eastAsia="Andale Sans UI"/>
          <w:sz w:val="18"/>
          <w:szCs w:val="18"/>
        </w:rPr>
        <w:t xml:space="preserve"> </w:t>
      </w:r>
      <w:r w:rsidRPr="005A5C12">
        <w:rPr>
          <w:rStyle w:val="FontStyle15"/>
          <w:sz w:val="18"/>
          <w:szCs w:val="18"/>
        </w:rPr>
        <w:t xml:space="preserve">внесения изменений в постановление </w:t>
      </w:r>
      <w:r w:rsidRPr="005A5C12">
        <w:rPr>
          <w:rFonts w:ascii="Times New Roman" w:hAnsi="Times New Roman" w:cs="Times New Roman"/>
          <w:sz w:val="18"/>
          <w:szCs w:val="18"/>
        </w:rPr>
        <w:t>«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муниципального образования Новоюласенский сельсовет</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 xml:space="preserve">Красногвардейского района Оренбургской»  настоящие публичные слушания проводятся в соответствии с Конституцией Российской Федерации, Градостроительным кодексом РФ, решением Совета депутатов муниципального образования Новоюласенский сельсовет Красногвардейского района Оренбургской области от 27.06.2018 № 26/2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и постановлением администрации муниципального образования Новоюласенский сельсовет Красногвардейского района Оренбургской области </w:t>
      </w:r>
      <w:r w:rsidRPr="005A5C12">
        <w:rPr>
          <w:rFonts w:ascii="Times New Roman" w:hAnsi="Times New Roman" w:cs="Times New Roman"/>
          <w:noProof/>
          <w:sz w:val="18"/>
          <w:szCs w:val="18"/>
        </w:rPr>
        <w:t xml:space="preserve">от 17.09.2025 № 46-п </w:t>
      </w:r>
      <w:r w:rsidRPr="005A5C12">
        <w:rPr>
          <w:rFonts w:ascii="Times New Roman" w:hAnsi="Times New Roman" w:cs="Times New Roman"/>
          <w:sz w:val="18"/>
          <w:szCs w:val="18"/>
        </w:rPr>
        <w:t>О проведении публичных (общественных) слушаний «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муниципального образования Новоюласенский сельсовет</w:t>
      </w:r>
      <w:r w:rsidRPr="005A5C12">
        <w:rPr>
          <w:rFonts w:ascii="Times New Roman" w:hAnsi="Times New Roman" w:cs="Times New Roman"/>
          <w:i/>
          <w:sz w:val="18"/>
          <w:szCs w:val="18"/>
        </w:rPr>
        <w:t xml:space="preserve"> </w:t>
      </w:r>
      <w:r w:rsidRPr="005A5C12">
        <w:rPr>
          <w:rFonts w:ascii="Times New Roman" w:hAnsi="Times New Roman" w:cs="Times New Roman"/>
          <w:sz w:val="18"/>
          <w:szCs w:val="18"/>
        </w:rPr>
        <w:t xml:space="preserve">Красногвардейского района Оренбургской»,  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w:t>
      </w:r>
      <w:r w:rsidRPr="005A5C12">
        <w:rPr>
          <w:rFonts w:ascii="Times New Roman" w:hAnsi="Times New Roman" w:cs="Times New Roman"/>
          <w:sz w:val="18"/>
          <w:szCs w:val="18"/>
        </w:rPr>
        <w:lastRenderedPageBreak/>
        <w:t>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w:t>
      </w:r>
    </w:p>
    <w:p w:rsidR="005A5C12" w:rsidRPr="005A5C12" w:rsidRDefault="005A5C12" w:rsidP="005A5C12">
      <w:pPr>
        <w:suppressAutoHyphen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Бисяева С.Н. закончила выступление и поблагодарила за внимание.</w:t>
      </w:r>
    </w:p>
    <w:p w:rsidR="005A5C12" w:rsidRPr="005A5C12" w:rsidRDefault="005A5C12" w:rsidP="005A5C12">
      <w:pPr>
        <w:shd w:val="clear" w:color="auto" w:fill="FFFFFF"/>
        <w:tabs>
          <w:tab w:val="left" w:pos="709"/>
        </w:tab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Бисяева С.Н. попросила присутствующих изложить свои замечания, предложения, задать вопросы, если таковые имеются.</w:t>
      </w:r>
    </w:p>
    <w:p w:rsidR="005A5C12" w:rsidRPr="005A5C12" w:rsidRDefault="005A5C12" w:rsidP="005A5C12">
      <w:pPr>
        <w:pStyle w:val="Style7"/>
        <w:widowControl/>
        <w:tabs>
          <w:tab w:val="left" w:pos="709"/>
        </w:tabs>
        <w:jc w:val="both"/>
        <w:rPr>
          <w:noProof/>
          <w:sz w:val="18"/>
          <w:szCs w:val="18"/>
        </w:rPr>
      </w:pPr>
      <w:r w:rsidRPr="005A5C12">
        <w:rPr>
          <w:noProof/>
          <w:sz w:val="18"/>
          <w:szCs w:val="18"/>
        </w:rPr>
        <w:t xml:space="preserve">            Бисяева С.Н. отметила ,  замечаний и предложений по проекту постановления, не поступило.</w:t>
      </w:r>
    </w:p>
    <w:p w:rsidR="005A5C12" w:rsidRPr="005A5C12" w:rsidRDefault="005A5C12" w:rsidP="005A5C12">
      <w:pPr>
        <w:suppressAutoHyphen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Бисяева С.Н. – предложила:</w:t>
      </w:r>
    </w:p>
    <w:p w:rsidR="005A5C12" w:rsidRPr="005A5C12" w:rsidRDefault="005A5C12" w:rsidP="005A5C12">
      <w:pPr>
        <w:suppressAutoHyphen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1. Поддержать проект </w:t>
      </w:r>
      <w:r w:rsidRPr="005A5C12">
        <w:rPr>
          <w:rStyle w:val="FontStyle15"/>
          <w:sz w:val="18"/>
          <w:szCs w:val="18"/>
        </w:rPr>
        <w:t xml:space="preserve">внесения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5A5C12">
        <w:rPr>
          <w:rFonts w:ascii="Times New Roman" w:hAnsi="Times New Roman" w:cs="Times New Roman"/>
          <w:sz w:val="18"/>
          <w:szCs w:val="18"/>
        </w:rPr>
        <w:t>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w:t>
      </w:r>
      <w:r w:rsidRPr="005A5C12">
        <w:rPr>
          <w:rStyle w:val="FontStyle15"/>
          <w:sz w:val="18"/>
          <w:szCs w:val="18"/>
        </w:rPr>
        <w:t xml:space="preserve"> </w:t>
      </w:r>
      <w:r w:rsidRPr="005A5C12">
        <w:rPr>
          <w:rFonts w:ascii="Times New Roman" w:hAnsi="Times New Roman" w:cs="Times New Roman"/>
          <w:sz w:val="18"/>
          <w:szCs w:val="18"/>
        </w:rPr>
        <w:t>.</w:t>
      </w:r>
    </w:p>
    <w:p w:rsidR="005A5C12" w:rsidRPr="005A5C12" w:rsidRDefault="005A5C12" w:rsidP="005A5C12">
      <w:pPr>
        <w:pStyle w:val="Style7"/>
        <w:widowControl/>
        <w:tabs>
          <w:tab w:val="left" w:pos="709"/>
        </w:tabs>
        <w:jc w:val="both"/>
        <w:rPr>
          <w:sz w:val="18"/>
          <w:szCs w:val="18"/>
        </w:rPr>
      </w:pPr>
      <w:r w:rsidRPr="005A5C12">
        <w:rPr>
          <w:sz w:val="18"/>
          <w:szCs w:val="18"/>
        </w:rPr>
        <w:t xml:space="preserve">            Других предложений не поступило.</w:t>
      </w:r>
    </w:p>
    <w:p w:rsidR="005A5C12" w:rsidRPr="005A5C12" w:rsidRDefault="005A5C12" w:rsidP="005A5C12">
      <w:pPr>
        <w:shd w:val="clear" w:color="auto" w:fill="FFFFFF"/>
        <w:tabs>
          <w:tab w:val="left" w:pos="709"/>
        </w:tabs>
        <w:spacing w:line="240" w:lineRule="auto"/>
        <w:jc w:val="both"/>
        <w:rPr>
          <w:rFonts w:ascii="Times New Roman" w:hAnsi="Times New Roman" w:cs="Times New Roman"/>
          <w:b/>
          <w:sz w:val="18"/>
          <w:szCs w:val="18"/>
        </w:rPr>
      </w:pPr>
      <w:r w:rsidRPr="005A5C12">
        <w:rPr>
          <w:rFonts w:ascii="Times New Roman" w:hAnsi="Times New Roman" w:cs="Times New Roman"/>
          <w:b/>
          <w:sz w:val="18"/>
          <w:szCs w:val="18"/>
        </w:rPr>
        <w:t xml:space="preserve">            Результатами публичных слушаний является решение:</w:t>
      </w:r>
    </w:p>
    <w:p w:rsidR="005A5C12" w:rsidRPr="005A5C12" w:rsidRDefault="005A5C12" w:rsidP="005A5C12">
      <w:pPr>
        <w:suppressAutoHyphen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1. Признать публичные слушания:</w:t>
      </w:r>
    </w:p>
    <w:p w:rsidR="005A5C12" w:rsidRPr="005A5C12" w:rsidRDefault="005A5C12" w:rsidP="005A5C12">
      <w:pPr>
        <w:suppressAutoHyphens/>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xml:space="preserve">            - по проекту  </w:t>
      </w:r>
      <w:r w:rsidRPr="005A5C12">
        <w:rPr>
          <w:rStyle w:val="FontStyle15"/>
          <w:sz w:val="18"/>
          <w:szCs w:val="18"/>
        </w:rPr>
        <w:t>внесения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5A5C12">
        <w:rPr>
          <w:rFonts w:ascii="Times New Roman" w:hAnsi="Times New Roman" w:cs="Times New Roman"/>
          <w:sz w:val="18"/>
          <w:szCs w:val="18"/>
        </w:rPr>
        <w:t xml:space="preserve"> 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 состоявшимися.</w:t>
      </w:r>
    </w:p>
    <w:p w:rsidR="005A5C12" w:rsidRPr="005A5C12" w:rsidRDefault="005A5C12" w:rsidP="005A5C12">
      <w:pPr>
        <w:pStyle w:val="Style7"/>
        <w:widowControl/>
        <w:tabs>
          <w:tab w:val="left" w:pos="709"/>
        </w:tabs>
        <w:jc w:val="both"/>
        <w:rPr>
          <w:b/>
          <w:noProof/>
          <w:sz w:val="18"/>
          <w:szCs w:val="18"/>
        </w:rPr>
      </w:pPr>
      <w:r w:rsidRPr="005A5C12">
        <w:rPr>
          <w:sz w:val="18"/>
          <w:szCs w:val="18"/>
        </w:rPr>
        <w:t xml:space="preserve">            2. Подготовить заключение о результатах публичных слушаний.</w:t>
      </w:r>
    </w:p>
    <w:p w:rsidR="005A5C12" w:rsidRPr="005A5C12" w:rsidRDefault="005A5C12" w:rsidP="005A5C12">
      <w:pPr>
        <w:spacing w:line="240" w:lineRule="auto"/>
        <w:jc w:val="both"/>
        <w:rPr>
          <w:rFonts w:ascii="Times New Roman" w:hAnsi="Times New Roman" w:cs="Times New Roman"/>
          <w:sz w:val="18"/>
          <w:szCs w:val="18"/>
        </w:rPr>
      </w:pPr>
    </w:p>
    <w:p w:rsidR="005A5C12" w:rsidRPr="005A5C12" w:rsidRDefault="005A5C12" w:rsidP="005A5C12">
      <w:pPr>
        <w:spacing w:line="240" w:lineRule="auto"/>
        <w:jc w:val="center"/>
        <w:rPr>
          <w:rFonts w:ascii="Times New Roman" w:hAnsi="Times New Roman" w:cs="Times New Roman"/>
          <w:b/>
          <w:sz w:val="18"/>
          <w:szCs w:val="18"/>
        </w:rPr>
      </w:pPr>
      <w:r w:rsidRPr="005A5C12">
        <w:rPr>
          <w:rFonts w:ascii="Times New Roman" w:hAnsi="Times New Roman" w:cs="Times New Roman"/>
          <w:b/>
          <w:sz w:val="18"/>
          <w:szCs w:val="18"/>
        </w:rPr>
        <w:t>ЗАКЛЮЧЕНИЕ</w:t>
      </w:r>
    </w:p>
    <w:p w:rsidR="005A5C12" w:rsidRPr="005A5C12" w:rsidRDefault="005A5C12" w:rsidP="005A5C12">
      <w:pPr>
        <w:pStyle w:val="Style7"/>
        <w:widowControl/>
        <w:tabs>
          <w:tab w:val="left" w:pos="709"/>
        </w:tabs>
        <w:rPr>
          <w:b/>
          <w:sz w:val="18"/>
          <w:szCs w:val="18"/>
        </w:rPr>
      </w:pPr>
      <w:r w:rsidRPr="005A5C12">
        <w:rPr>
          <w:b/>
          <w:sz w:val="18"/>
          <w:szCs w:val="18"/>
        </w:rPr>
        <w:t xml:space="preserve">комиссии по проведению публичных слушаний по проекту </w:t>
      </w:r>
      <w:r w:rsidRPr="005A5C12">
        <w:rPr>
          <w:rStyle w:val="FontStyle15"/>
          <w:b/>
          <w:sz w:val="18"/>
          <w:szCs w:val="18"/>
        </w:rPr>
        <w:t>внесения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5A5C12" w:rsidRPr="005A5C12" w:rsidRDefault="005A5C12" w:rsidP="005A5C12">
      <w:pPr>
        <w:pStyle w:val="Style7"/>
        <w:widowControl/>
        <w:tabs>
          <w:tab w:val="left" w:pos="709"/>
        </w:tabs>
        <w:jc w:val="both"/>
        <w:rPr>
          <w:noProof/>
          <w:sz w:val="18"/>
          <w:szCs w:val="18"/>
        </w:rPr>
      </w:pPr>
      <w:r w:rsidRPr="005A5C12">
        <w:rPr>
          <w:sz w:val="18"/>
          <w:szCs w:val="18"/>
        </w:rPr>
        <w:t xml:space="preserve">          Заседание комиссии по проведению публичных слушаний по проекту </w:t>
      </w:r>
      <w:r w:rsidRPr="005A5C12">
        <w:rPr>
          <w:rStyle w:val="FontStyle15"/>
          <w:sz w:val="18"/>
          <w:szCs w:val="18"/>
        </w:rPr>
        <w:t>внесения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5A5C12">
        <w:rPr>
          <w:spacing w:val="-2"/>
          <w:sz w:val="18"/>
          <w:szCs w:val="18"/>
        </w:rPr>
        <w:t xml:space="preserve">проведено </w:t>
      </w:r>
      <w:r w:rsidRPr="005A5C12">
        <w:rPr>
          <w:sz w:val="18"/>
          <w:szCs w:val="18"/>
        </w:rPr>
        <w:t>в 10.00 часов,  03 октября 2025 года в помещении администрации Новоюласенского сельсовета, по адресу: с. Новоюласка, ул.Дружбы, 8.</w:t>
      </w:r>
    </w:p>
    <w:p w:rsidR="005A5C12" w:rsidRPr="005A5C12" w:rsidRDefault="005A5C12" w:rsidP="005A5C12">
      <w:pPr>
        <w:spacing w:line="240" w:lineRule="auto"/>
        <w:ind w:firstLine="426"/>
        <w:jc w:val="both"/>
        <w:rPr>
          <w:rFonts w:ascii="Times New Roman" w:hAnsi="Times New Roman" w:cs="Times New Roman"/>
          <w:b/>
          <w:spacing w:val="-2"/>
          <w:sz w:val="18"/>
          <w:szCs w:val="18"/>
        </w:rPr>
      </w:pPr>
      <w:r w:rsidRPr="005A5C12">
        <w:rPr>
          <w:rFonts w:ascii="Times New Roman" w:hAnsi="Times New Roman" w:cs="Times New Roman"/>
          <w:b/>
          <w:spacing w:val="-2"/>
          <w:sz w:val="18"/>
          <w:szCs w:val="18"/>
        </w:rPr>
        <w:t xml:space="preserve">Организатор публичных слушаний: </w:t>
      </w:r>
    </w:p>
    <w:p w:rsidR="005A5C12" w:rsidRPr="005A5C12" w:rsidRDefault="005A5C12" w:rsidP="005A5C12">
      <w:pPr>
        <w:spacing w:line="240" w:lineRule="auto"/>
        <w:ind w:firstLine="426"/>
        <w:jc w:val="both"/>
        <w:rPr>
          <w:rFonts w:ascii="Times New Roman" w:hAnsi="Times New Roman" w:cs="Times New Roman"/>
          <w:spacing w:val="-2"/>
          <w:sz w:val="18"/>
          <w:szCs w:val="18"/>
        </w:rPr>
      </w:pPr>
      <w:r w:rsidRPr="005A5C12">
        <w:rPr>
          <w:rFonts w:ascii="Times New Roman" w:hAnsi="Times New Roman" w:cs="Times New Roman"/>
          <w:spacing w:val="-2"/>
          <w:sz w:val="18"/>
          <w:szCs w:val="18"/>
        </w:rPr>
        <w:t>Администрация муниципального образования Новоюласенский сельсовет Красногвардейского района Оренбургской области.</w:t>
      </w:r>
    </w:p>
    <w:p w:rsidR="005A5C12" w:rsidRPr="005A5C12" w:rsidRDefault="005A5C12" w:rsidP="005A5C12">
      <w:pPr>
        <w:spacing w:line="240" w:lineRule="auto"/>
        <w:ind w:firstLine="426"/>
        <w:jc w:val="both"/>
        <w:rPr>
          <w:rFonts w:ascii="Times New Roman" w:hAnsi="Times New Roman" w:cs="Times New Roman"/>
          <w:b/>
          <w:sz w:val="18"/>
          <w:szCs w:val="18"/>
        </w:rPr>
      </w:pPr>
      <w:r w:rsidRPr="005A5C12">
        <w:rPr>
          <w:rFonts w:ascii="Times New Roman" w:hAnsi="Times New Roman" w:cs="Times New Roman"/>
          <w:b/>
          <w:sz w:val="18"/>
          <w:szCs w:val="18"/>
        </w:rPr>
        <w:t>Основание для проведения публичных слушаний:</w:t>
      </w:r>
    </w:p>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Градостроительный кодекс Российской Федерации;</w:t>
      </w:r>
    </w:p>
    <w:p w:rsidR="005A5C12" w:rsidRPr="005A5C12" w:rsidRDefault="005A5C12" w:rsidP="005A5C12">
      <w:pPr>
        <w:pStyle w:val="Style7"/>
        <w:widowControl/>
        <w:tabs>
          <w:tab w:val="left" w:pos="709"/>
        </w:tabs>
        <w:jc w:val="both"/>
        <w:rPr>
          <w:sz w:val="18"/>
          <w:szCs w:val="18"/>
        </w:rPr>
      </w:pPr>
      <w:r w:rsidRPr="005A5C12">
        <w:rPr>
          <w:sz w:val="18"/>
          <w:szCs w:val="18"/>
        </w:rPr>
        <w:t xml:space="preserve">-  постановление администрации муниципального образования Новоюласенский сельсовет Красногвардейского района Оренбургской области </w:t>
      </w:r>
      <w:r w:rsidRPr="005A5C12">
        <w:rPr>
          <w:noProof/>
          <w:sz w:val="18"/>
          <w:szCs w:val="18"/>
        </w:rPr>
        <w:t>от 17.09.2025 № 46-п «</w:t>
      </w:r>
      <w:r w:rsidRPr="005A5C12">
        <w:rPr>
          <w:sz w:val="18"/>
          <w:szCs w:val="18"/>
        </w:rPr>
        <w:t xml:space="preserve">О проведении публичных (общественных) слушаний  по  проекту </w:t>
      </w:r>
      <w:r w:rsidRPr="005A5C12">
        <w:rPr>
          <w:rStyle w:val="FontStyle15"/>
          <w:rFonts w:eastAsia="Andale Sans UI"/>
          <w:sz w:val="18"/>
          <w:szCs w:val="18"/>
        </w:rPr>
        <w:t xml:space="preserve"> </w:t>
      </w:r>
      <w:r w:rsidRPr="005A5C12">
        <w:rPr>
          <w:rStyle w:val="FontStyle15"/>
          <w:sz w:val="18"/>
          <w:szCs w:val="18"/>
        </w:rPr>
        <w:t>внесения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5A5C12">
        <w:rPr>
          <w:rStyle w:val="FontStyle15"/>
          <w:rFonts w:eastAsia="Andale Sans UI"/>
          <w:sz w:val="18"/>
          <w:szCs w:val="18"/>
        </w:rPr>
        <w:t>.</w:t>
      </w:r>
    </w:p>
    <w:p w:rsidR="005A5C12" w:rsidRPr="005A5C12" w:rsidRDefault="005A5C12" w:rsidP="005A5C12">
      <w:pPr>
        <w:spacing w:line="240" w:lineRule="auto"/>
        <w:ind w:firstLine="426"/>
        <w:jc w:val="both"/>
        <w:rPr>
          <w:rFonts w:ascii="Times New Roman" w:hAnsi="Times New Roman" w:cs="Times New Roman"/>
          <w:b/>
          <w:sz w:val="18"/>
          <w:szCs w:val="18"/>
        </w:rPr>
      </w:pPr>
      <w:r w:rsidRPr="005A5C12">
        <w:rPr>
          <w:rFonts w:ascii="Times New Roman" w:hAnsi="Times New Roman" w:cs="Times New Roman"/>
          <w:sz w:val="18"/>
          <w:szCs w:val="18"/>
        </w:rPr>
        <w:t xml:space="preserve"> </w:t>
      </w:r>
      <w:r w:rsidRPr="005A5C12">
        <w:rPr>
          <w:rFonts w:ascii="Times New Roman" w:hAnsi="Times New Roman" w:cs="Times New Roman"/>
          <w:b/>
          <w:sz w:val="18"/>
          <w:szCs w:val="18"/>
        </w:rPr>
        <w:t>Объект обсуждения.</w:t>
      </w:r>
    </w:p>
    <w:p w:rsidR="005A5C12" w:rsidRPr="005A5C12" w:rsidRDefault="005A5C12" w:rsidP="005A5C12">
      <w:pPr>
        <w:pStyle w:val="af"/>
        <w:jc w:val="both"/>
        <w:rPr>
          <w:sz w:val="18"/>
          <w:szCs w:val="18"/>
        </w:rPr>
      </w:pPr>
      <w:r w:rsidRPr="005A5C12">
        <w:rPr>
          <w:sz w:val="18"/>
          <w:szCs w:val="18"/>
        </w:rPr>
        <w:t xml:space="preserve">Проект постановления «О </w:t>
      </w:r>
      <w:r w:rsidRPr="005A5C12">
        <w:rPr>
          <w:rStyle w:val="FontStyle15"/>
          <w:rFonts w:eastAsia="Andale Sans UI"/>
          <w:sz w:val="18"/>
          <w:szCs w:val="18"/>
        </w:rPr>
        <w:t xml:space="preserve">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5A5C12">
        <w:rPr>
          <w:sz w:val="18"/>
          <w:szCs w:val="18"/>
        </w:rPr>
        <w:t>.</w:t>
      </w:r>
    </w:p>
    <w:p w:rsidR="005A5C12" w:rsidRPr="005A5C12" w:rsidRDefault="005A5C12" w:rsidP="005A5C12">
      <w:pPr>
        <w:spacing w:line="240" w:lineRule="auto"/>
        <w:jc w:val="both"/>
        <w:rPr>
          <w:rFonts w:ascii="Times New Roman" w:hAnsi="Times New Roman" w:cs="Times New Roman"/>
          <w:b/>
          <w:sz w:val="18"/>
          <w:szCs w:val="18"/>
        </w:rPr>
      </w:pPr>
    </w:p>
    <w:p w:rsidR="005A5C12" w:rsidRPr="005A5C12" w:rsidRDefault="005A5C12" w:rsidP="005A5C12">
      <w:pPr>
        <w:shd w:val="clear" w:color="auto" w:fill="FFFFFF"/>
        <w:spacing w:line="240" w:lineRule="auto"/>
        <w:jc w:val="both"/>
        <w:rPr>
          <w:rFonts w:ascii="Times New Roman" w:hAnsi="Times New Roman" w:cs="Times New Roman"/>
          <w:b/>
          <w:noProof/>
          <w:sz w:val="18"/>
          <w:szCs w:val="18"/>
        </w:rPr>
      </w:pPr>
      <w:r w:rsidRPr="005A5C12">
        <w:rPr>
          <w:rFonts w:ascii="Times New Roman" w:hAnsi="Times New Roman" w:cs="Times New Roman"/>
          <w:b/>
          <w:noProof/>
          <w:sz w:val="18"/>
          <w:szCs w:val="18"/>
        </w:rPr>
        <w:lastRenderedPageBreak/>
        <w:t xml:space="preserve">    Способ информирования общественности о проведении публичных слушаний:</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bCs/>
          <w:sz w:val="18"/>
          <w:szCs w:val="18"/>
        </w:rPr>
        <w:t xml:space="preserve">Информационное объявление о проведении публичных слушаний было официально обнародовано  в общественно-политической газете "Новоюласенский вестник", на информационном стенде в администрации Новоюласенского сельсовета </w:t>
      </w:r>
      <w:r w:rsidRPr="005A5C12">
        <w:rPr>
          <w:rFonts w:ascii="Times New Roman" w:hAnsi="Times New Roman" w:cs="Times New Roman"/>
          <w:noProof/>
          <w:sz w:val="18"/>
          <w:szCs w:val="18"/>
        </w:rPr>
        <w:t xml:space="preserve">и </w:t>
      </w:r>
      <w:r w:rsidRPr="005A5C12">
        <w:rPr>
          <w:rFonts w:ascii="Times New Roman" w:hAnsi="Times New Roman" w:cs="Times New Roman"/>
          <w:color w:val="000000"/>
          <w:sz w:val="18"/>
          <w:szCs w:val="18"/>
        </w:rPr>
        <w:t>портале муниципальных образований Красногвардейского района в сети «Интернет», на платформе обратной связи Единого партала государственных и муниципальных услуг</w:t>
      </w:r>
      <w:r w:rsidRPr="005A5C12">
        <w:rPr>
          <w:rFonts w:ascii="Times New Roman" w:hAnsi="Times New Roman" w:cs="Times New Roman"/>
          <w:noProof/>
          <w:sz w:val="18"/>
          <w:szCs w:val="18"/>
        </w:rPr>
        <w:t>.</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 xml:space="preserve">     С материалами проекта, все желающие могли ознакомиться в администрации муениципального образования Новоюласенский сельсовет Красногвардейского района Оренбургской области по адресу: Оренбургская область, Красногвардейский район, с.Новоюласка, ул. Дружбы, 8.</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 xml:space="preserve">     </w:t>
      </w:r>
      <w:r w:rsidRPr="005A5C12">
        <w:rPr>
          <w:rFonts w:ascii="Times New Roman" w:hAnsi="Times New Roman" w:cs="Times New Roman"/>
          <w:b/>
          <w:noProof/>
          <w:sz w:val="18"/>
          <w:szCs w:val="18"/>
        </w:rPr>
        <w:t>Форма проведения публичных слушаний</w:t>
      </w:r>
      <w:r w:rsidRPr="005A5C12">
        <w:rPr>
          <w:rFonts w:ascii="Times New Roman" w:hAnsi="Times New Roman" w:cs="Times New Roman"/>
          <w:noProof/>
          <w:sz w:val="18"/>
          <w:szCs w:val="18"/>
        </w:rPr>
        <w:t>: Собрание граждан.</w:t>
      </w:r>
    </w:p>
    <w:p w:rsidR="005A5C12" w:rsidRPr="005A5C12" w:rsidRDefault="005A5C12" w:rsidP="005A5C12">
      <w:pPr>
        <w:shd w:val="clear" w:color="auto" w:fill="FFFFFF"/>
        <w:spacing w:line="240" w:lineRule="auto"/>
        <w:jc w:val="both"/>
        <w:rPr>
          <w:rFonts w:ascii="Times New Roman" w:hAnsi="Times New Roman" w:cs="Times New Roman"/>
          <w:b/>
          <w:noProof/>
          <w:sz w:val="18"/>
          <w:szCs w:val="18"/>
        </w:rPr>
      </w:pPr>
      <w:r w:rsidRPr="005A5C12">
        <w:rPr>
          <w:rFonts w:ascii="Times New Roman" w:hAnsi="Times New Roman" w:cs="Times New Roman"/>
          <w:noProof/>
          <w:sz w:val="18"/>
          <w:szCs w:val="18"/>
        </w:rPr>
        <w:t xml:space="preserve">      </w:t>
      </w:r>
      <w:r w:rsidRPr="005A5C12">
        <w:rPr>
          <w:rFonts w:ascii="Times New Roman" w:hAnsi="Times New Roman" w:cs="Times New Roman"/>
          <w:b/>
          <w:noProof/>
          <w:sz w:val="18"/>
          <w:szCs w:val="18"/>
        </w:rPr>
        <w:t>Проведение публичных слушаний</w:t>
      </w:r>
      <w:r w:rsidRPr="005A5C12">
        <w:rPr>
          <w:rFonts w:ascii="Times New Roman" w:hAnsi="Times New Roman" w:cs="Times New Roman"/>
          <w:noProof/>
          <w:sz w:val="18"/>
          <w:szCs w:val="18"/>
        </w:rPr>
        <w:t xml:space="preserve">: Слушания проводились 03 октября 2025 года.      </w:t>
      </w:r>
      <w:r w:rsidRPr="005A5C12">
        <w:rPr>
          <w:rFonts w:ascii="Times New Roman" w:hAnsi="Times New Roman" w:cs="Times New Roman"/>
          <w:b/>
          <w:noProof/>
          <w:sz w:val="18"/>
          <w:szCs w:val="18"/>
        </w:rPr>
        <w:t>Место проведения мероприятий публичных слушаний:</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 xml:space="preserve">     - помещение администрации Новоюласенского сельсовета по адресу:с.Новоюласка, ул. Дружбы, д.8</w:t>
      </w:r>
    </w:p>
    <w:p w:rsidR="005A5C12" w:rsidRPr="005A5C12" w:rsidRDefault="005A5C12" w:rsidP="005A5C12">
      <w:pPr>
        <w:shd w:val="clear" w:color="auto" w:fill="FFFFFF"/>
        <w:spacing w:line="240" w:lineRule="auto"/>
        <w:jc w:val="both"/>
        <w:rPr>
          <w:rFonts w:ascii="Times New Roman" w:hAnsi="Times New Roman" w:cs="Times New Roman"/>
          <w:b/>
          <w:noProof/>
          <w:sz w:val="18"/>
          <w:szCs w:val="18"/>
        </w:rPr>
      </w:pPr>
      <w:r w:rsidRPr="005A5C12">
        <w:rPr>
          <w:rFonts w:ascii="Times New Roman" w:hAnsi="Times New Roman" w:cs="Times New Roman"/>
          <w:noProof/>
          <w:sz w:val="18"/>
          <w:szCs w:val="18"/>
        </w:rPr>
        <w:t xml:space="preserve">       </w:t>
      </w:r>
      <w:r w:rsidRPr="005A5C12">
        <w:rPr>
          <w:rFonts w:ascii="Times New Roman" w:hAnsi="Times New Roman" w:cs="Times New Roman"/>
          <w:b/>
          <w:noProof/>
          <w:sz w:val="18"/>
          <w:szCs w:val="18"/>
        </w:rPr>
        <w:t>Уполномоченный орган по проведению публичных слушаний:</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r w:rsidRPr="005A5C12">
        <w:rPr>
          <w:rFonts w:ascii="Times New Roman" w:hAnsi="Times New Roman" w:cs="Times New Roman"/>
          <w:b/>
          <w:noProof/>
          <w:sz w:val="18"/>
          <w:szCs w:val="18"/>
        </w:rPr>
        <w:t xml:space="preserve">       </w:t>
      </w:r>
      <w:r w:rsidRPr="005A5C12">
        <w:rPr>
          <w:rFonts w:ascii="Times New Roman" w:hAnsi="Times New Roman" w:cs="Times New Roman"/>
          <w:noProof/>
          <w:sz w:val="18"/>
          <w:szCs w:val="18"/>
        </w:rPr>
        <w:t>Комиссия по подготовке и проведению публичных слушаний по проекту внесения изменений в Правила  землепользования и застройки муниципального образования Новоюласенский сельсовет Красногвардейского района Оренбургской области в следующем составе:</w:t>
      </w:r>
    </w:p>
    <w:p w:rsidR="005A5C12" w:rsidRPr="005A5C12" w:rsidRDefault="005A5C12" w:rsidP="005A5C12">
      <w:pPr>
        <w:shd w:val="clear" w:color="auto" w:fill="FFFFFF"/>
        <w:spacing w:line="240" w:lineRule="auto"/>
        <w:jc w:val="both"/>
        <w:rPr>
          <w:rFonts w:ascii="Times New Roman" w:hAnsi="Times New Roman" w:cs="Times New Roman"/>
          <w:noProof/>
          <w:sz w:val="18"/>
          <w:szCs w:val="18"/>
        </w:rPr>
      </w:pPr>
    </w:p>
    <w:tbl>
      <w:tblPr>
        <w:tblW w:w="100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786"/>
        <w:gridCol w:w="5278"/>
      </w:tblGrid>
      <w:tr w:rsidR="005A5C12" w:rsidRPr="005A5C12" w:rsidTr="00D03FDF">
        <w:trPr>
          <w:trHeight w:val="309"/>
        </w:trPr>
        <w:tc>
          <w:tcPr>
            <w:tcW w:w="4786" w:type="dxa"/>
            <w:tcBorders>
              <w:top w:val="single" w:sz="4" w:space="0" w:color="FFFFFF"/>
              <w:left w:val="single" w:sz="4" w:space="0" w:color="FFFFFF"/>
              <w:bottom w:val="single" w:sz="4" w:space="0" w:color="FFFFFF"/>
              <w:right w:val="single" w:sz="4" w:space="0" w:color="FFFFFF"/>
            </w:tcBorders>
            <w:hideMark/>
          </w:tcPr>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Бисяева Светлана Николаевна</w:t>
            </w:r>
          </w:p>
        </w:tc>
        <w:tc>
          <w:tcPr>
            <w:tcW w:w="5278" w:type="dxa"/>
            <w:tcBorders>
              <w:top w:val="single" w:sz="4" w:space="0" w:color="FFFFFF"/>
              <w:left w:val="single" w:sz="4" w:space="0" w:color="FFFFFF"/>
              <w:bottom w:val="single" w:sz="4" w:space="0" w:color="FFFFFF"/>
              <w:right w:val="single" w:sz="4" w:space="0" w:color="FFFFFF"/>
            </w:tcBorders>
            <w:hideMark/>
          </w:tcPr>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глава сельсовета, председатель комиссии;</w:t>
            </w:r>
          </w:p>
        </w:tc>
      </w:tr>
      <w:tr w:rsidR="005A5C12" w:rsidRPr="005A5C12" w:rsidTr="00D03FDF">
        <w:trPr>
          <w:trHeight w:val="941"/>
        </w:trPr>
        <w:tc>
          <w:tcPr>
            <w:tcW w:w="4786"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spacing w:line="240" w:lineRule="auto"/>
              <w:jc w:val="both"/>
              <w:rPr>
                <w:rFonts w:ascii="Times New Roman" w:hAnsi="Times New Roman" w:cs="Times New Roman"/>
                <w:sz w:val="18"/>
                <w:szCs w:val="18"/>
              </w:rPr>
            </w:pPr>
          </w:p>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Драная Татьяна Викторовна</w:t>
            </w:r>
          </w:p>
        </w:tc>
        <w:tc>
          <w:tcPr>
            <w:tcW w:w="5278"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spacing w:line="240" w:lineRule="auto"/>
              <w:jc w:val="both"/>
              <w:rPr>
                <w:rFonts w:ascii="Times New Roman" w:hAnsi="Times New Roman" w:cs="Times New Roman"/>
                <w:sz w:val="18"/>
                <w:szCs w:val="18"/>
              </w:rPr>
            </w:pPr>
          </w:p>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 специалист 1 категории администрации сельсовета, секретарь комиссии</w:t>
            </w:r>
          </w:p>
        </w:tc>
      </w:tr>
      <w:tr w:rsidR="005A5C12" w:rsidRPr="005A5C12" w:rsidTr="00D03FDF">
        <w:trPr>
          <w:trHeight w:val="618"/>
        </w:trPr>
        <w:tc>
          <w:tcPr>
            <w:tcW w:w="4786"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Члены комиссии:</w:t>
            </w:r>
          </w:p>
          <w:p w:rsidR="005A5C12" w:rsidRPr="005A5C12" w:rsidRDefault="005A5C12" w:rsidP="005A5C12">
            <w:pPr>
              <w:spacing w:line="240" w:lineRule="auto"/>
              <w:jc w:val="both"/>
              <w:rPr>
                <w:rFonts w:ascii="Times New Roman" w:hAnsi="Times New Roman" w:cs="Times New Roman"/>
                <w:sz w:val="18"/>
                <w:szCs w:val="18"/>
              </w:rPr>
            </w:pPr>
          </w:p>
        </w:tc>
        <w:tc>
          <w:tcPr>
            <w:tcW w:w="5278"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spacing w:line="240" w:lineRule="auto"/>
              <w:jc w:val="both"/>
              <w:rPr>
                <w:rFonts w:ascii="Times New Roman" w:hAnsi="Times New Roman" w:cs="Times New Roman"/>
                <w:sz w:val="18"/>
                <w:szCs w:val="18"/>
              </w:rPr>
            </w:pPr>
          </w:p>
        </w:tc>
      </w:tr>
      <w:tr w:rsidR="005A5C12" w:rsidRPr="005A5C12" w:rsidTr="00D03FDF">
        <w:trPr>
          <w:trHeight w:val="956"/>
        </w:trPr>
        <w:tc>
          <w:tcPr>
            <w:tcW w:w="4786"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spacing w:line="240" w:lineRule="auto"/>
              <w:jc w:val="both"/>
              <w:rPr>
                <w:rFonts w:ascii="Times New Roman" w:hAnsi="Times New Roman" w:cs="Times New Roman"/>
                <w:sz w:val="18"/>
                <w:szCs w:val="18"/>
              </w:rPr>
            </w:pPr>
            <w:r w:rsidRPr="005A5C12">
              <w:rPr>
                <w:rFonts w:ascii="Times New Roman" w:hAnsi="Times New Roman" w:cs="Times New Roman"/>
                <w:sz w:val="18"/>
                <w:szCs w:val="18"/>
              </w:rPr>
              <w:t>Шишкин Максим Александрович</w:t>
            </w:r>
          </w:p>
        </w:tc>
        <w:tc>
          <w:tcPr>
            <w:tcW w:w="5278" w:type="dxa"/>
            <w:tcBorders>
              <w:top w:val="single" w:sz="4" w:space="0" w:color="FFFFFF"/>
              <w:left w:val="single" w:sz="4" w:space="0" w:color="FFFFFF"/>
              <w:bottom w:val="single" w:sz="4" w:space="0" w:color="FFFFFF"/>
              <w:right w:val="single" w:sz="4" w:space="0" w:color="FFFFFF"/>
            </w:tcBorders>
          </w:tcPr>
          <w:p w:rsidR="005A5C12" w:rsidRPr="005A5C12" w:rsidRDefault="005A5C12" w:rsidP="005A5C12">
            <w:pPr>
              <w:tabs>
                <w:tab w:val="right" w:pos="900"/>
              </w:tabs>
              <w:spacing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-депутат Совета депутатов муниципального образования Новоюласенский сельсовет (по согласованию).</w:t>
            </w:r>
          </w:p>
          <w:p w:rsidR="005A5C12" w:rsidRPr="005A5C12" w:rsidRDefault="005A5C12" w:rsidP="005A5C12">
            <w:pPr>
              <w:tabs>
                <w:tab w:val="right" w:pos="900"/>
              </w:tabs>
              <w:spacing w:line="240" w:lineRule="auto"/>
              <w:jc w:val="both"/>
              <w:rPr>
                <w:rFonts w:ascii="Times New Roman" w:hAnsi="Times New Roman" w:cs="Times New Roman"/>
                <w:noProof/>
                <w:sz w:val="18"/>
                <w:szCs w:val="18"/>
              </w:rPr>
            </w:pPr>
          </w:p>
        </w:tc>
      </w:tr>
    </w:tbl>
    <w:p w:rsidR="005A5C12" w:rsidRPr="005A5C12" w:rsidRDefault="005A5C12" w:rsidP="005A5C12">
      <w:pPr>
        <w:shd w:val="clear" w:color="auto" w:fill="FFFFFF"/>
        <w:spacing w:line="240" w:lineRule="auto"/>
        <w:rPr>
          <w:rFonts w:ascii="Times New Roman" w:hAnsi="Times New Roman" w:cs="Times New Roman"/>
          <w:noProof/>
          <w:sz w:val="18"/>
          <w:szCs w:val="18"/>
        </w:rPr>
      </w:pPr>
    </w:p>
    <w:p w:rsidR="005A5C12" w:rsidRPr="005A5C12" w:rsidRDefault="005A5C12" w:rsidP="005A5C12">
      <w:pPr>
        <w:shd w:val="clear" w:color="auto" w:fill="FFFFFF"/>
        <w:spacing w:line="240" w:lineRule="auto"/>
        <w:jc w:val="center"/>
        <w:rPr>
          <w:rFonts w:ascii="Times New Roman" w:hAnsi="Times New Roman" w:cs="Times New Roman"/>
          <w:b/>
          <w:noProof/>
          <w:sz w:val="18"/>
          <w:szCs w:val="18"/>
        </w:rPr>
      </w:pPr>
      <w:r w:rsidRPr="005A5C12">
        <w:rPr>
          <w:rFonts w:ascii="Times New Roman" w:hAnsi="Times New Roman" w:cs="Times New Roman"/>
          <w:b/>
          <w:noProof/>
          <w:sz w:val="18"/>
          <w:szCs w:val="18"/>
        </w:rPr>
        <w:t>Обсуждение вопросов, замечаний и предложений</w:t>
      </w:r>
    </w:p>
    <w:p w:rsidR="005A5C12" w:rsidRPr="005A5C12" w:rsidRDefault="005A5C12" w:rsidP="005A5C12">
      <w:pPr>
        <w:shd w:val="clear" w:color="auto" w:fill="FFFFFF"/>
        <w:spacing w:line="240" w:lineRule="auto"/>
        <w:jc w:val="both"/>
        <w:rPr>
          <w:rFonts w:ascii="Times New Roman" w:hAnsi="Times New Roman" w:cs="Times New Roman"/>
          <w:b/>
          <w:noProof/>
          <w:sz w:val="18"/>
          <w:szCs w:val="18"/>
        </w:rPr>
      </w:pPr>
      <w:r w:rsidRPr="005A5C12">
        <w:rPr>
          <w:rFonts w:ascii="Times New Roman" w:hAnsi="Times New Roman" w:cs="Times New Roman"/>
          <w:b/>
          <w:noProof/>
          <w:sz w:val="18"/>
          <w:szCs w:val="18"/>
        </w:rPr>
        <w:t>Члены комиссии:</w:t>
      </w:r>
    </w:p>
    <w:p w:rsidR="005A5C12" w:rsidRPr="005A5C12" w:rsidRDefault="005A5C12" w:rsidP="005A5C12">
      <w:pPr>
        <w:widowControl w:val="0"/>
        <w:numPr>
          <w:ilvl w:val="0"/>
          <w:numId w:val="23"/>
        </w:numPr>
        <w:shd w:val="clear" w:color="auto" w:fill="FFFFFF"/>
        <w:autoSpaceDE w:val="0"/>
        <w:autoSpaceDN w:val="0"/>
        <w:adjustRightInd w:val="0"/>
        <w:spacing w:after="0"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обсудили протокол участников публичных слушаний, зафиксированный во время встречи (03.10.2025)</w:t>
      </w:r>
    </w:p>
    <w:p w:rsidR="005A5C12" w:rsidRPr="005A5C12" w:rsidRDefault="005A5C12" w:rsidP="005A5C12">
      <w:pPr>
        <w:shd w:val="clear" w:color="auto" w:fill="FFFFFF"/>
        <w:tabs>
          <w:tab w:val="left" w:pos="709"/>
        </w:tabs>
        <w:spacing w:line="240" w:lineRule="auto"/>
        <w:jc w:val="both"/>
        <w:rPr>
          <w:rFonts w:ascii="Times New Roman" w:hAnsi="Times New Roman" w:cs="Times New Roman"/>
          <w:noProof/>
          <w:sz w:val="18"/>
          <w:szCs w:val="18"/>
        </w:rPr>
      </w:pPr>
      <w:r w:rsidRPr="005A5C12">
        <w:rPr>
          <w:rFonts w:ascii="Times New Roman" w:hAnsi="Times New Roman" w:cs="Times New Roman"/>
          <w:noProof/>
          <w:sz w:val="18"/>
          <w:szCs w:val="18"/>
        </w:rPr>
        <w:t xml:space="preserve">          По результатам публичных слушаний по проекту </w:t>
      </w:r>
      <w:r w:rsidRPr="005A5C12">
        <w:rPr>
          <w:rStyle w:val="FontStyle15"/>
          <w:rFonts w:eastAsia="Andale Sans UI"/>
          <w:sz w:val="18"/>
          <w:szCs w:val="18"/>
        </w:rPr>
        <w:t xml:space="preserve">внесения изменений в Правила землепользования и застройки  муниципального образования Новоюласенский сельсовет, утверждённые  постановлением администрации  муниципального образования Новоюласенский сельсовет Красногвардейского района Оренбургской области от 08.02.2023 № 3-п «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 </w:t>
      </w:r>
      <w:r w:rsidRPr="005A5C12">
        <w:rPr>
          <w:rFonts w:ascii="Times New Roman" w:hAnsi="Times New Roman" w:cs="Times New Roman"/>
          <w:noProof/>
          <w:sz w:val="18"/>
          <w:szCs w:val="18"/>
        </w:rPr>
        <w:t>комиссия приняла следующее решение:</w:t>
      </w:r>
    </w:p>
    <w:p w:rsidR="005A5C12" w:rsidRPr="008B51ED" w:rsidRDefault="005A5C12" w:rsidP="005A5C12">
      <w:pPr>
        <w:pStyle w:val="Style7"/>
        <w:widowControl/>
        <w:tabs>
          <w:tab w:val="left" w:pos="709"/>
        </w:tabs>
        <w:jc w:val="both"/>
        <w:rPr>
          <w:sz w:val="18"/>
          <w:szCs w:val="18"/>
        </w:rPr>
      </w:pPr>
      <w:r w:rsidRPr="005A5C12">
        <w:rPr>
          <w:noProof/>
          <w:sz w:val="18"/>
          <w:szCs w:val="18"/>
        </w:rPr>
        <w:t xml:space="preserve">           1.</w:t>
      </w:r>
      <w:r w:rsidRPr="005A5C12">
        <w:rPr>
          <w:sz w:val="18"/>
          <w:szCs w:val="18"/>
        </w:rPr>
        <w:t xml:space="preserve">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w:t>
      </w:r>
      <w:r w:rsidRPr="005A5C12">
        <w:rPr>
          <w:rStyle w:val="FontStyle15"/>
          <w:rFonts w:eastAsia="Andale Sans UI"/>
          <w:sz w:val="18"/>
          <w:szCs w:val="18"/>
        </w:rPr>
        <w:t xml:space="preserve">                         </w:t>
      </w:r>
    </w:p>
    <w:p w:rsidR="005A5C12" w:rsidRDefault="005A5C12" w:rsidP="005A5C12">
      <w:pPr>
        <w:shd w:val="clear" w:color="auto" w:fill="FFFFFF"/>
        <w:jc w:val="both"/>
        <w:rPr>
          <w:noProof/>
          <w:sz w:val="18"/>
          <w:szCs w:val="18"/>
        </w:rPr>
      </w:pPr>
      <w:r w:rsidRPr="008B51ED">
        <w:rPr>
          <w:noProof/>
          <w:sz w:val="18"/>
          <w:szCs w:val="18"/>
        </w:rPr>
        <w:t>03.10.2025</w:t>
      </w:r>
    </w:p>
    <w:p w:rsidR="00A01FFD" w:rsidRPr="00F54B79" w:rsidRDefault="00A01FFD" w:rsidP="00A01FFD">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sz w:val="18"/>
          <w:szCs w:val="18"/>
        </w:rPr>
        <w:t>АДМИНИСТРАЦИЯ МУНИЦИПАЛЬНОГО ОБРАЗОВАНИЯ</w:t>
      </w:r>
    </w:p>
    <w:p w:rsidR="00A01FFD" w:rsidRPr="00F54B79" w:rsidRDefault="00A01FFD" w:rsidP="00A01FFD">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sz w:val="18"/>
          <w:szCs w:val="18"/>
        </w:rPr>
        <w:t xml:space="preserve"> НОВОЮЛАСЕНСКИЙ СЕЛЬСОВЕТ</w:t>
      </w:r>
    </w:p>
    <w:p w:rsidR="00A01FFD" w:rsidRPr="00F54B79" w:rsidRDefault="00A01FFD" w:rsidP="00A01FFD">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caps/>
          <w:sz w:val="18"/>
          <w:szCs w:val="18"/>
        </w:rPr>
        <w:t>КрасногвардейскОГО районА оренбургской</w:t>
      </w:r>
      <w:r w:rsidRPr="00F54B79">
        <w:rPr>
          <w:rFonts w:ascii="Times New Roman" w:hAnsi="Times New Roman" w:cs="Times New Roman"/>
          <w:b/>
          <w:sz w:val="18"/>
          <w:szCs w:val="18"/>
        </w:rPr>
        <w:t xml:space="preserve"> ОБЛАСТИ</w:t>
      </w:r>
    </w:p>
    <w:p w:rsidR="00A01FFD" w:rsidRPr="00F54B79" w:rsidRDefault="00A01FFD" w:rsidP="00A01FFD">
      <w:pPr>
        <w:pStyle w:val="1"/>
        <w:tabs>
          <w:tab w:val="right" w:pos="0"/>
        </w:tabs>
        <w:jc w:val="center"/>
        <w:rPr>
          <w:rFonts w:ascii="Times New Roman" w:hAnsi="Times New Roman"/>
          <w:sz w:val="18"/>
          <w:szCs w:val="18"/>
        </w:rPr>
      </w:pPr>
      <w:r w:rsidRPr="00F54B79">
        <w:rPr>
          <w:rFonts w:ascii="Times New Roman" w:hAnsi="Times New Roman"/>
          <w:sz w:val="18"/>
          <w:szCs w:val="18"/>
        </w:rPr>
        <w:t>П О С Т А Н О В Л Е Н И Е</w:t>
      </w:r>
      <w:r w:rsidRPr="00F54B79">
        <w:rPr>
          <w:rFonts w:ascii="Times New Roman" w:hAnsi="Times New Roman"/>
          <w:sz w:val="18"/>
          <w:szCs w:val="18"/>
        </w:rPr>
        <w:tab/>
        <w:t xml:space="preserve"> </w:t>
      </w:r>
    </w:p>
    <w:p w:rsidR="00A01FFD" w:rsidRPr="00F54B79" w:rsidRDefault="00A01FFD" w:rsidP="00A01FFD">
      <w:pPr>
        <w:rPr>
          <w:rFonts w:ascii="Times New Roman" w:hAnsi="Times New Roman" w:cs="Times New Roman"/>
          <w:sz w:val="18"/>
          <w:szCs w:val="18"/>
        </w:rPr>
      </w:pPr>
      <w:r>
        <w:rPr>
          <w:rFonts w:ascii="Times New Roman" w:hAnsi="Times New Roman" w:cs="Times New Roman"/>
          <w:sz w:val="18"/>
          <w:szCs w:val="18"/>
        </w:rPr>
        <w:t xml:space="preserve">                                           </w:t>
      </w:r>
    </w:p>
    <w:p w:rsidR="00A01FFD" w:rsidRPr="00F54B79" w:rsidRDefault="00A01FFD" w:rsidP="00A01FFD">
      <w:pPr>
        <w:tabs>
          <w:tab w:val="right" w:pos="900"/>
          <w:tab w:val="left" w:pos="7932"/>
        </w:tabs>
        <w:spacing w:after="0" w:line="240" w:lineRule="auto"/>
        <w:rPr>
          <w:rFonts w:ascii="Times New Roman" w:hAnsi="Times New Roman" w:cs="Times New Roman"/>
          <w:sz w:val="18"/>
          <w:szCs w:val="18"/>
        </w:rPr>
      </w:pPr>
      <w:r w:rsidRPr="00F54B79">
        <w:rPr>
          <w:rFonts w:ascii="Times New Roman" w:hAnsi="Times New Roman" w:cs="Times New Roman"/>
          <w:sz w:val="18"/>
          <w:szCs w:val="18"/>
        </w:rPr>
        <w:t>03.10.2025</w:t>
      </w:r>
      <w:r w:rsidRPr="00F54B79">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F54B79">
        <w:rPr>
          <w:rFonts w:ascii="Times New Roman" w:hAnsi="Times New Roman" w:cs="Times New Roman"/>
          <w:sz w:val="18"/>
          <w:szCs w:val="18"/>
        </w:rPr>
        <w:t xml:space="preserve">№ 51-п                                                                                                       </w:t>
      </w:r>
    </w:p>
    <w:p w:rsidR="00A01FFD" w:rsidRPr="00F54B79" w:rsidRDefault="00A01FFD" w:rsidP="00A01FFD">
      <w:pPr>
        <w:tabs>
          <w:tab w:val="right" w:pos="900"/>
          <w:tab w:val="right" w:pos="10260"/>
        </w:tabs>
        <w:spacing w:after="0" w:line="240" w:lineRule="auto"/>
        <w:jc w:val="center"/>
        <w:rPr>
          <w:rFonts w:ascii="Times New Roman" w:hAnsi="Times New Roman" w:cs="Times New Roman"/>
          <w:sz w:val="18"/>
          <w:szCs w:val="18"/>
        </w:rPr>
      </w:pPr>
      <w:r w:rsidRPr="00F54B79">
        <w:rPr>
          <w:rFonts w:ascii="Times New Roman" w:hAnsi="Times New Roman" w:cs="Times New Roman"/>
          <w:sz w:val="18"/>
          <w:szCs w:val="18"/>
        </w:rPr>
        <w:lastRenderedPageBreak/>
        <w:t>с. Новоюласка</w:t>
      </w:r>
    </w:p>
    <w:p w:rsidR="00A01FFD" w:rsidRPr="00F54B79" w:rsidRDefault="00A01FFD" w:rsidP="00A01FFD">
      <w:pPr>
        <w:tabs>
          <w:tab w:val="right" w:pos="900"/>
          <w:tab w:val="right" w:pos="10260"/>
        </w:tabs>
        <w:spacing w:after="0" w:line="240" w:lineRule="auto"/>
        <w:jc w:val="center"/>
        <w:rPr>
          <w:rFonts w:ascii="Times New Roman" w:hAnsi="Times New Roman" w:cs="Times New Roman"/>
          <w:sz w:val="18"/>
          <w:szCs w:val="18"/>
        </w:rPr>
      </w:pPr>
    </w:p>
    <w:p w:rsidR="00A01FFD" w:rsidRPr="00F54B79" w:rsidRDefault="00A01FFD" w:rsidP="00A01FFD">
      <w:pPr>
        <w:spacing w:after="0" w:line="240" w:lineRule="auto"/>
        <w:jc w:val="center"/>
        <w:rPr>
          <w:rFonts w:ascii="Times New Roman" w:hAnsi="Times New Roman" w:cs="Times New Roman"/>
          <w:i/>
          <w:sz w:val="18"/>
          <w:szCs w:val="18"/>
        </w:rPr>
      </w:pPr>
      <w:r w:rsidRPr="00F54B79">
        <w:rPr>
          <w:rFonts w:ascii="Times New Roman" w:hAnsi="Times New Roman" w:cs="Times New Roman"/>
          <w:sz w:val="18"/>
          <w:szCs w:val="18"/>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F54B79">
        <w:rPr>
          <w:rFonts w:ascii="Times New Roman" w:hAnsi="Times New Roman" w:cs="Times New Roman"/>
          <w:i/>
          <w:sz w:val="18"/>
          <w:szCs w:val="18"/>
        </w:rPr>
        <w:t xml:space="preserve"> </w:t>
      </w:r>
      <w:r w:rsidRPr="00F54B79">
        <w:rPr>
          <w:rFonts w:ascii="Times New Roman" w:hAnsi="Times New Roman" w:cs="Times New Roman"/>
          <w:sz w:val="18"/>
          <w:szCs w:val="18"/>
        </w:rPr>
        <w:t>муниципального образования Новоюласенский сельсовет</w:t>
      </w:r>
      <w:r w:rsidRPr="00F54B79">
        <w:rPr>
          <w:rFonts w:ascii="Times New Roman" w:hAnsi="Times New Roman" w:cs="Times New Roman"/>
          <w:i/>
          <w:sz w:val="18"/>
          <w:szCs w:val="18"/>
        </w:rPr>
        <w:t xml:space="preserve"> </w:t>
      </w:r>
      <w:r w:rsidRPr="00F54B79">
        <w:rPr>
          <w:rFonts w:ascii="Times New Roman" w:hAnsi="Times New Roman" w:cs="Times New Roman"/>
          <w:sz w:val="18"/>
          <w:szCs w:val="18"/>
        </w:rPr>
        <w:t xml:space="preserve">Красногвардейского района Оренбургской» </w:t>
      </w:r>
    </w:p>
    <w:p w:rsidR="00A01FFD" w:rsidRPr="00F54B79" w:rsidRDefault="00A01FFD" w:rsidP="00A01FFD">
      <w:pPr>
        <w:spacing w:after="0" w:line="240" w:lineRule="auto"/>
        <w:jc w:val="center"/>
        <w:rPr>
          <w:rFonts w:ascii="Times New Roman" w:hAnsi="Times New Roman" w:cs="Times New Roman"/>
          <w:b/>
          <w:sz w:val="18"/>
          <w:szCs w:val="18"/>
        </w:rPr>
      </w:pPr>
      <w:r w:rsidRPr="00F54B79">
        <w:rPr>
          <w:rFonts w:ascii="Times New Roman" w:hAnsi="Times New Roman" w:cs="Times New Roman"/>
          <w:sz w:val="18"/>
          <w:szCs w:val="18"/>
        </w:rPr>
        <w:t xml:space="preserve"> </w:t>
      </w:r>
    </w:p>
    <w:p w:rsidR="00A01FFD" w:rsidRPr="00F54B79" w:rsidRDefault="00A01FFD" w:rsidP="00A01FFD">
      <w:pPr>
        <w:pStyle w:val="Style7"/>
        <w:widowControl/>
        <w:ind w:firstLine="709"/>
        <w:jc w:val="both"/>
        <w:rPr>
          <w:rStyle w:val="FontStyle15"/>
          <w:b/>
          <w:sz w:val="18"/>
          <w:szCs w:val="18"/>
        </w:rPr>
      </w:pPr>
      <w:r w:rsidRPr="00F54B79">
        <w:rPr>
          <w:rStyle w:val="FontStyle15"/>
          <w:sz w:val="18"/>
          <w:szCs w:val="18"/>
        </w:rPr>
        <w:t>В соответствии со статьями 31, 32 и 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на основании заявления Гамалей С.В. от 16 сентября 2025 № Г-08</w:t>
      </w:r>
    </w:p>
    <w:p w:rsidR="00A01FFD" w:rsidRPr="00F54B79" w:rsidRDefault="00A01FFD" w:rsidP="00A01FFD">
      <w:pPr>
        <w:spacing w:after="0" w:line="240" w:lineRule="auto"/>
        <w:ind w:firstLine="709"/>
        <w:jc w:val="both"/>
        <w:rPr>
          <w:rFonts w:ascii="Times New Roman" w:hAnsi="Times New Roman" w:cs="Times New Roman"/>
          <w:sz w:val="18"/>
          <w:szCs w:val="18"/>
        </w:rPr>
      </w:pPr>
      <w:r w:rsidRPr="00F54B79">
        <w:rPr>
          <w:rStyle w:val="FontStyle15"/>
          <w:sz w:val="18"/>
          <w:szCs w:val="18"/>
        </w:rPr>
        <w:t xml:space="preserve">1. Внести </w:t>
      </w:r>
      <w:r w:rsidRPr="00F54B79">
        <w:rPr>
          <w:rFonts w:ascii="Times New Roman" w:hAnsi="Times New Roman" w:cs="Times New Roman"/>
          <w:sz w:val="18"/>
          <w:szCs w:val="18"/>
        </w:rPr>
        <w:t xml:space="preserve"> изменения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 согласно приложению.</w:t>
      </w:r>
    </w:p>
    <w:p w:rsidR="00A01FFD" w:rsidRPr="00F54B79" w:rsidRDefault="00A01FFD" w:rsidP="00A01FFD">
      <w:pPr>
        <w:spacing w:after="0" w:line="240" w:lineRule="auto"/>
        <w:ind w:firstLine="709"/>
        <w:jc w:val="both"/>
        <w:rPr>
          <w:rFonts w:ascii="Times New Roman" w:hAnsi="Times New Roman" w:cs="Times New Roman"/>
          <w:sz w:val="18"/>
          <w:szCs w:val="18"/>
        </w:rPr>
      </w:pPr>
      <w:r w:rsidRPr="00F54B79">
        <w:rPr>
          <w:rStyle w:val="FontStyle15"/>
          <w:sz w:val="18"/>
          <w:szCs w:val="18"/>
        </w:rPr>
        <w:t xml:space="preserve">2. </w:t>
      </w:r>
      <w:r w:rsidRPr="00F54B79">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A01FFD" w:rsidRPr="00F54B79" w:rsidRDefault="00A01FFD" w:rsidP="00A01FFD">
      <w:pPr>
        <w:pStyle w:val="Style6"/>
        <w:widowControl/>
        <w:spacing w:line="240" w:lineRule="auto"/>
        <w:ind w:firstLine="709"/>
        <w:rPr>
          <w:rStyle w:val="FontStyle15"/>
          <w:sz w:val="18"/>
          <w:szCs w:val="18"/>
        </w:rPr>
      </w:pPr>
      <w:r w:rsidRPr="00F54B79">
        <w:rPr>
          <w:rStyle w:val="FontStyle15"/>
          <w:sz w:val="18"/>
          <w:szCs w:val="18"/>
        </w:rPr>
        <w:t>3. Контроль за исполнением настоящего постановления оставляю за собой.</w:t>
      </w:r>
    </w:p>
    <w:p w:rsidR="00A01FFD" w:rsidRPr="00F54B79" w:rsidRDefault="00A01FFD" w:rsidP="00A01FFD">
      <w:pPr>
        <w:pStyle w:val="Style5"/>
        <w:widowControl/>
        <w:spacing w:line="240" w:lineRule="auto"/>
        <w:jc w:val="left"/>
        <w:rPr>
          <w:rStyle w:val="FontStyle15"/>
          <w:sz w:val="18"/>
          <w:szCs w:val="18"/>
        </w:rPr>
      </w:pPr>
    </w:p>
    <w:p w:rsidR="00A01FFD" w:rsidRPr="00F54B79" w:rsidRDefault="00A01FFD" w:rsidP="00A01FFD">
      <w:pPr>
        <w:pStyle w:val="Style5"/>
        <w:widowControl/>
        <w:spacing w:line="240" w:lineRule="auto"/>
        <w:jc w:val="left"/>
        <w:rPr>
          <w:rStyle w:val="FontStyle15"/>
          <w:sz w:val="18"/>
          <w:szCs w:val="18"/>
        </w:rPr>
      </w:pPr>
      <w:r w:rsidRPr="00F54B79">
        <w:rPr>
          <w:rStyle w:val="FontStyle15"/>
          <w:sz w:val="18"/>
          <w:szCs w:val="18"/>
        </w:rPr>
        <w:t xml:space="preserve">Глава сельсовета                                                                                          </w:t>
      </w:r>
      <w:r>
        <w:rPr>
          <w:rStyle w:val="FontStyle15"/>
          <w:sz w:val="18"/>
          <w:szCs w:val="18"/>
        </w:rPr>
        <w:t xml:space="preserve">                                                                                </w:t>
      </w:r>
      <w:r w:rsidRPr="00F54B79">
        <w:rPr>
          <w:rStyle w:val="FontStyle15"/>
          <w:sz w:val="18"/>
          <w:szCs w:val="18"/>
        </w:rPr>
        <w:t>С.Н.Бисяева</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Приложение</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 xml:space="preserve">к постановлению администрации </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муниципального образования                                                                                                                                                                                                                                                     Новоюласенский сельсовет</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 xml:space="preserve">Красногвардейского района </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Оренбургской области</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F54B79">
        <w:rPr>
          <w:rStyle w:val="FontStyle17"/>
          <w:rFonts w:ascii="Times New Roman" w:hAnsi="Times New Roman" w:cs="Times New Roman"/>
          <w:sz w:val="18"/>
          <w:szCs w:val="18"/>
        </w:rPr>
        <w:t xml:space="preserve">от03.10.2025 № 51-п </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A01FFD" w:rsidRPr="00F54B79" w:rsidRDefault="00A01FFD" w:rsidP="00A01FFD">
      <w:pPr>
        <w:spacing w:after="0" w:line="240" w:lineRule="auto"/>
        <w:jc w:val="center"/>
        <w:rPr>
          <w:rFonts w:ascii="Times New Roman" w:hAnsi="Times New Roman" w:cs="Times New Roman"/>
          <w:b/>
          <w:i/>
          <w:sz w:val="18"/>
          <w:szCs w:val="18"/>
        </w:rPr>
      </w:pPr>
      <w:r w:rsidRPr="00F54B79">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A01FFD" w:rsidRPr="00F54B79" w:rsidRDefault="00A01FFD" w:rsidP="00A01FFD">
      <w:pPr>
        <w:pStyle w:val="Style8"/>
        <w:widowControl/>
        <w:tabs>
          <w:tab w:val="left" w:pos="641"/>
        </w:tabs>
        <w:spacing w:line="240" w:lineRule="auto"/>
        <w:ind w:firstLine="0"/>
        <w:jc w:val="right"/>
        <w:rPr>
          <w:rStyle w:val="FontStyle17"/>
          <w:rFonts w:ascii="Times New Roman" w:hAnsi="Times New Roman" w:cs="Times New Roman"/>
          <w:sz w:val="18"/>
          <w:szCs w:val="18"/>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
        <w:gridCol w:w="728"/>
        <w:gridCol w:w="636"/>
        <w:gridCol w:w="1545"/>
        <w:gridCol w:w="636"/>
        <w:gridCol w:w="6270"/>
      </w:tblGrid>
      <w:tr w:rsidR="00A01FFD" w:rsidRPr="00F54B79" w:rsidTr="00A01FFD">
        <w:trPr>
          <w:trHeight w:val="544"/>
          <w:tblHeader/>
        </w:trPr>
        <w:tc>
          <w:tcPr>
            <w:tcW w:w="342"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pStyle w:val="af"/>
              <w:spacing w:line="276" w:lineRule="auto"/>
              <w:rPr>
                <w:sz w:val="18"/>
                <w:szCs w:val="18"/>
              </w:rPr>
            </w:pPr>
            <w:r w:rsidRPr="00F54B79">
              <w:rPr>
                <w:sz w:val="18"/>
                <w:szCs w:val="18"/>
              </w:rPr>
              <w:t>№</w:t>
            </w:r>
          </w:p>
          <w:p w:rsidR="00A01FFD" w:rsidRPr="00F54B79" w:rsidRDefault="00A01FFD" w:rsidP="00D03FDF">
            <w:pPr>
              <w:pStyle w:val="af"/>
              <w:spacing w:line="276" w:lineRule="auto"/>
              <w:rPr>
                <w:sz w:val="18"/>
                <w:szCs w:val="18"/>
              </w:rPr>
            </w:pPr>
            <w:r w:rsidRPr="00F54B79">
              <w:rPr>
                <w:sz w:val="18"/>
                <w:szCs w:val="18"/>
              </w:rPr>
              <w:t>п/п</w:t>
            </w:r>
          </w:p>
        </w:tc>
        <w:tc>
          <w:tcPr>
            <w:tcW w:w="1364"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pStyle w:val="af"/>
              <w:spacing w:line="276" w:lineRule="auto"/>
              <w:jc w:val="center"/>
              <w:rPr>
                <w:sz w:val="18"/>
                <w:szCs w:val="18"/>
              </w:rPr>
            </w:pPr>
            <w:r w:rsidRPr="00F54B79">
              <w:rPr>
                <w:sz w:val="18"/>
                <w:szCs w:val="18"/>
              </w:rPr>
              <w:t>Виды разрешенного использования</w:t>
            </w:r>
          </w:p>
          <w:p w:rsidR="00A01FFD" w:rsidRPr="00F54B79" w:rsidRDefault="00A01FFD" w:rsidP="00D03FDF">
            <w:pPr>
              <w:pStyle w:val="af"/>
              <w:spacing w:line="276" w:lineRule="auto"/>
              <w:jc w:val="center"/>
              <w:rPr>
                <w:sz w:val="18"/>
                <w:szCs w:val="18"/>
              </w:rPr>
            </w:pPr>
            <w:r w:rsidRPr="00F54B79">
              <w:rPr>
                <w:sz w:val="18"/>
                <w:szCs w:val="18"/>
              </w:rPr>
              <w:t>по Классификатору</w:t>
            </w:r>
          </w:p>
        </w:tc>
        <w:tc>
          <w:tcPr>
            <w:tcW w:w="218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pStyle w:val="af"/>
              <w:spacing w:line="276" w:lineRule="auto"/>
              <w:jc w:val="center"/>
              <w:rPr>
                <w:sz w:val="18"/>
                <w:szCs w:val="18"/>
              </w:rPr>
            </w:pPr>
            <w:r w:rsidRPr="00F54B79">
              <w:rPr>
                <w:bCs/>
                <w:sz w:val="18"/>
                <w:szCs w:val="18"/>
              </w:rPr>
              <w:t>Описание вида разрешенного использования земельного участка</w:t>
            </w:r>
          </w:p>
        </w:tc>
        <w:tc>
          <w:tcPr>
            <w:tcW w:w="6270"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pStyle w:val="af"/>
              <w:spacing w:line="276" w:lineRule="auto"/>
              <w:jc w:val="center"/>
              <w:rPr>
                <w:sz w:val="18"/>
                <w:szCs w:val="18"/>
              </w:rPr>
            </w:pPr>
            <w:r w:rsidRPr="00F54B79">
              <w:rPr>
                <w:sz w:val="18"/>
                <w:szCs w:val="18"/>
              </w:rPr>
              <w:t>Предельные (минимальные и (или) максимальные) размеры</w:t>
            </w:r>
          </w:p>
          <w:p w:rsidR="00A01FFD" w:rsidRPr="00F54B79" w:rsidRDefault="00A01FFD" w:rsidP="00D03FDF">
            <w:pPr>
              <w:pStyle w:val="af"/>
              <w:spacing w:line="276" w:lineRule="auto"/>
              <w:jc w:val="center"/>
              <w:rPr>
                <w:sz w:val="18"/>
                <w:szCs w:val="18"/>
              </w:rPr>
            </w:pPr>
            <w:r w:rsidRPr="00F54B79">
              <w:rPr>
                <w:sz w:val="18"/>
                <w:szCs w:val="18"/>
              </w:rPr>
              <w:t>земельных участков и предельные параметры разрешенного</w:t>
            </w:r>
          </w:p>
          <w:p w:rsidR="00A01FFD" w:rsidRPr="00F54B79" w:rsidRDefault="00A01FFD" w:rsidP="00D03FDF">
            <w:pPr>
              <w:pStyle w:val="af"/>
              <w:spacing w:line="276" w:lineRule="auto"/>
              <w:jc w:val="center"/>
              <w:rPr>
                <w:sz w:val="18"/>
                <w:szCs w:val="18"/>
              </w:rPr>
            </w:pPr>
            <w:r w:rsidRPr="00F54B79">
              <w:rPr>
                <w:sz w:val="18"/>
                <w:szCs w:val="18"/>
              </w:rPr>
              <w:t>строительства, реконструкции объектов капитального</w:t>
            </w:r>
          </w:p>
          <w:p w:rsidR="00A01FFD" w:rsidRPr="00F54B79" w:rsidRDefault="00A01FFD" w:rsidP="00D03FDF">
            <w:pPr>
              <w:pStyle w:val="af"/>
              <w:spacing w:line="276" w:lineRule="auto"/>
              <w:jc w:val="center"/>
              <w:rPr>
                <w:sz w:val="18"/>
                <w:szCs w:val="18"/>
              </w:rPr>
            </w:pPr>
            <w:r w:rsidRPr="00F54B79">
              <w:rPr>
                <w:sz w:val="18"/>
                <w:szCs w:val="18"/>
              </w:rPr>
              <w:t>строительства</w:t>
            </w:r>
          </w:p>
        </w:tc>
      </w:tr>
      <w:tr w:rsidR="00A01FFD" w:rsidRPr="00F54B79" w:rsidTr="00A01FFD">
        <w:trPr>
          <w:trHeight w:val="116"/>
          <w:tblHeader/>
        </w:trPr>
        <w:tc>
          <w:tcPr>
            <w:tcW w:w="342" w:type="dxa"/>
            <w:vMerge/>
            <w:tcBorders>
              <w:top w:val="single" w:sz="4" w:space="0" w:color="auto"/>
              <w:left w:val="single" w:sz="4" w:space="0" w:color="auto"/>
              <w:bottom w:val="single" w:sz="4" w:space="0" w:color="auto"/>
              <w:right w:val="single" w:sz="4" w:space="0" w:color="auto"/>
            </w:tcBorders>
            <w:vAlign w:val="center"/>
            <w:hideMark/>
          </w:tcPr>
          <w:p w:rsidR="00A01FFD" w:rsidRPr="00F54B79" w:rsidRDefault="00A01FFD" w:rsidP="00D03FDF">
            <w:pPr>
              <w:spacing w:after="0" w:line="240" w:lineRule="auto"/>
              <w:rPr>
                <w:rFonts w:ascii="Times New Roman" w:eastAsia="Times New Roman" w:hAnsi="Times New Roman" w:cs="Times New Roman"/>
                <w:sz w:val="18"/>
                <w:szCs w:val="18"/>
              </w:rPr>
            </w:pPr>
          </w:p>
        </w:tc>
        <w:tc>
          <w:tcPr>
            <w:tcW w:w="728" w:type="dxa"/>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spacing w:after="0"/>
              <w:jc w:val="center"/>
              <w:rPr>
                <w:rFonts w:ascii="Times New Roman" w:hAnsi="Times New Roman" w:cs="Times New Roman"/>
                <w:i/>
                <w:sz w:val="18"/>
                <w:szCs w:val="18"/>
              </w:rPr>
            </w:pPr>
            <w:r w:rsidRPr="00F54B79">
              <w:rPr>
                <w:rFonts w:ascii="Times New Roman" w:hAnsi="Times New Roman" w:cs="Times New Roman"/>
                <w:sz w:val="18"/>
                <w:szCs w:val="18"/>
              </w:rPr>
              <w:t>Наименование</w:t>
            </w:r>
          </w:p>
        </w:tc>
        <w:tc>
          <w:tcPr>
            <w:tcW w:w="636" w:type="dxa"/>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spacing w:after="0"/>
              <w:jc w:val="center"/>
              <w:rPr>
                <w:rFonts w:ascii="Times New Roman" w:hAnsi="Times New Roman" w:cs="Times New Roman"/>
                <w:i/>
                <w:sz w:val="18"/>
                <w:szCs w:val="18"/>
              </w:rPr>
            </w:pPr>
            <w:r w:rsidRPr="00F54B79">
              <w:rPr>
                <w:rFonts w:ascii="Times New Roman" w:hAnsi="Times New Roman" w:cs="Times New Roman"/>
                <w:sz w:val="18"/>
                <w:szCs w:val="18"/>
              </w:rPr>
              <w:t>Код</w:t>
            </w:r>
          </w:p>
        </w:tc>
        <w:tc>
          <w:tcPr>
            <w:tcW w:w="1545" w:type="dxa"/>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spacing w:after="0"/>
              <w:jc w:val="center"/>
              <w:rPr>
                <w:rFonts w:ascii="Times New Roman" w:hAnsi="Times New Roman" w:cs="Times New Roman"/>
                <w:i/>
                <w:sz w:val="18"/>
                <w:szCs w:val="18"/>
              </w:rPr>
            </w:pPr>
            <w:r w:rsidRPr="00F54B79">
              <w:rPr>
                <w:rFonts w:ascii="Times New Roman" w:hAnsi="Times New Roman" w:cs="Times New Roman"/>
                <w:sz w:val="18"/>
                <w:szCs w:val="18"/>
              </w:rPr>
              <w:t>Наименование</w:t>
            </w:r>
          </w:p>
        </w:tc>
        <w:tc>
          <w:tcPr>
            <w:tcW w:w="636" w:type="dxa"/>
            <w:tcBorders>
              <w:top w:val="single" w:sz="4" w:space="0" w:color="auto"/>
              <w:left w:val="single" w:sz="4" w:space="0" w:color="auto"/>
              <w:bottom w:val="single" w:sz="4" w:space="0" w:color="auto"/>
              <w:right w:val="single" w:sz="4" w:space="0" w:color="auto"/>
            </w:tcBorders>
            <w:shd w:val="clear" w:color="auto" w:fill="D9D9D9"/>
            <w:hideMark/>
          </w:tcPr>
          <w:p w:rsidR="00A01FFD" w:rsidRPr="00F54B79" w:rsidRDefault="00A01FFD" w:rsidP="00D03FDF">
            <w:pPr>
              <w:spacing w:after="0"/>
              <w:jc w:val="center"/>
              <w:rPr>
                <w:rFonts w:ascii="Times New Roman" w:hAnsi="Times New Roman" w:cs="Times New Roman"/>
                <w:i/>
                <w:sz w:val="18"/>
                <w:szCs w:val="18"/>
              </w:rPr>
            </w:pPr>
            <w:r w:rsidRPr="00F54B79">
              <w:rPr>
                <w:rFonts w:ascii="Times New Roman" w:hAnsi="Times New Roman" w:cs="Times New Roman"/>
                <w:sz w:val="18"/>
                <w:szCs w:val="18"/>
              </w:rPr>
              <w:t>Код</w:t>
            </w:r>
          </w:p>
        </w:tc>
        <w:tc>
          <w:tcPr>
            <w:tcW w:w="6270" w:type="dxa"/>
            <w:vMerge/>
            <w:tcBorders>
              <w:top w:val="single" w:sz="4" w:space="0" w:color="auto"/>
              <w:left w:val="single" w:sz="4" w:space="0" w:color="auto"/>
              <w:bottom w:val="single" w:sz="4" w:space="0" w:color="auto"/>
              <w:right w:val="single" w:sz="4" w:space="0" w:color="auto"/>
            </w:tcBorders>
            <w:vAlign w:val="center"/>
            <w:hideMark/>
          </w:tcPr>
          <w:p w:rsidR="00A01FFD" w:rsidRPr="00F54B79" w:rsidRDefault="00A01FFD" w:rsidP="00D03FDF">
            <w:pPr>
              <w:spacing w:after="0" w:line="240" w:lineRule="auto"/>
              <w:rPr>
                <w:rFonts w:ascii="Times New Roman" w:eastAsia="Times New Roman" w:hAnsi="Times New Roman" w:cs="Times New Roman"/>
                <w:sz w:val="18"/>
                <w:szCs w:val="18"/>
              </w:rPr>
            </w:pPr>
          </w:p>
        </w:tc>
      </w:tr>
      <w:tr w:rsidR="00A01FFD" w:rsidRPr="00F54B79" w:rsidTr="00AE63A7">
        <w:trPr>
          <w:trHeight w:val="294"/>
        </w:trPr>
        <w:tc>
          <w:tcPr>
            <w:tcW w:w="10157"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A01FFD" w:rsidRPr="00F54B79" w:rsidRDefault="00A01FFD" w:rsidP="00D03FDF">
            <w:pPr>
              <w:pStyle w:val="Iauiue"/>
              <w:spacing w:line="276" w:lineRule="auto"/>
              <w:jc w:val="center"/>
              <w:rPr>
                <w:b/>
                <w:sz w:val="18"/>
                <w:szCs w:val="18"/>
              </w:rPr>
            </w:pPr>
            <w:r w:rsidRPr="00F54B79">
              <w:rPr>
                <w:b/>
                <w:sz w:val="18"/>
                <w:szCs w:val="18"/>
              </w:rPr>
              <w:t xml:space="preserve">  ЖИЛЫЕ  ЗОНЫ</w:t>
            </w:r>
          </w:p>
        </w:tc>
      </w:tr>
      <w:tr w:rsidR="00A01FFD" w:rsidRPr="00F54B79" w:rsidTr="00AE63A7">
        <w:trPr>
          <w:trHeight w:val="294"/>
        </w:trPr>
        <w:tc>
          <w:tcPr>
            <w:tcW w:w="10157"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A01FFD" w:rsidRPr="00F54B79" w:rsidRDefault="00A01FFD" w:rsidP="00D03FDF">
            <w:pPr>
              <w:pStyle w:val="Iauiue"/>
              <w:spacing w:line="276" w:lineRule="auto"/>
              <w:jc w:val="center"/>
              <w:rPr>
                <w:b/>
                <w:sz w:val="18"/>
                <w:szCs w:val="18"/>
              </w:rPr>
            </w:pPr>
            <w:r w:rsidRPr="00F54B79">
              <w:rPr>
                <w:b/>
                <w:sz w:val="18"/>
                <w:szCs w:val="18"/>
              </w:rPr>
              <w:t>УСЛОВНО РАЗРЕШЕННЫЕ  ВИДЫ РАЗРЕШЁННОГО ИСПОЛЬЗОВАНИЯ ЗОНЫ «Ж-1»</w:t>
            </w:r>
          </w:p>
        </w:tc>
      </w:tr>
      <w:tr w:rsidR="00A01FFD" w:rsidRPr="00F54B79" w:rsidTr="00A01FFD">
        <w:trPr>
          <w:trHeight w:val="404"/>
        </w:trPr>
        <w:tc>
          <w:tcPr>
            <w:tcW w:w="342" w:type="dxa"/>
            <w:tcBorders>
              <w:top w:val="single" w:sz="4" w:space="0" w:color="auto"/>
              <w:left w:val="single" w:sz="4" w:space="0" w:color="auto"/>
              <w:bottom w:val="single" w:sz="4" w:space="0" w:color="auto"/>
              <w:right w:val="single" w:sz="4" w:space="0" w:color="auto"/>
            </w:tcBorders>
            <w:hideMark/>
          </w:tcPr>
          <w:p w:rsidR="00A01FFD" w:rsidRPr="00F54B79" w:rsidRDefault="00A01FFD" w:rsidP="00D03FDF">
            <w:pPr>
              <w:spacing w:after="0" w:line="240" w:lineRule="auto"/>
              <w:ind w:right="-31"/>
              <w:jc w:val="center"/>
              <w:rPr>
                <w:rFonts w:ascii="Times New Roman" w:hAnsi="Times New Roman" w:cs="Times New Roman"/>
                <w:i/>
                <w:sz w:val="18"/>
                <w:szCs w:val="18"/>
              </w:rPr>
            </w:pPr>
            <w:r w:rsidRPr="00F54B79">
              <w:rPr>
                <w:rFonts w:ascii="Times New Roman" w:hAnsi="Times New Roman" w:cs="Times New Roman"/>
                <w:sz w:val="18"/>
                <w:szCs w:val="18"/>
              </w:rPr>
              <w:t>2.</w:t>
            </w:r>
          </w:p>
        </w:tc>
        <w:tc>
          <w:tcPr>
            <w:tcW w:w="728" w:type="dxa"/>
            <w:tcBorders>
              <w:top w:val="single" w:sz="4" w:space="0" w:color="auto"/>
              <w:left w:val="single" w:sz="4" w:space="0" w:color="auto"/>
              <w:bottom w:val="single" w:sz="4" w:space="0" w:color="auto"/>
              <w:right w:val="single" w:sz="4" w:space="0" w:color="auto"/>
            </w:tcBorders>
            <w:hideMark/>
          </w:tcPr>
          <w:p w:rsidR="00A01FFD" w:rsidRPr="00F54B79" w:rsidRDefault="00A01FFD" w:rsidP="00D03FDF">
            <w:pPr>
              <w:pStyle w:val="af"/>
              <w:ind w:right="-31"/>
              <w:rPr>
                <w:sz w:val="18"/>
                <w:szCs w:val="18"/>
              </w:rPr>
            </w:pPr>
            <w:r w:rsidRPr="00F54B79">
              <w:rPr>
                <w:sz w:val="18"/>
                <w:szCs w:val="18"/>
              </w:rPr>
              <w:t>Магазины.</w:t>
            </w:r>
          </w:p>
        </w:tc>
        <w:tc>
          <w:tcPr>
            <w:tcW w:w="636" w:type="dxa"/>
            <w:tcBorders>
              <w:top w:val="single" w:sz="4" w:space="0" w:color="auto"/>
              <w:left w:val="single" w:sz="4" w:space="0" w:color="auto"/>
              <w:bottom w:val="single" w:sz="4" w:space="0" w:color="auto"/>
              <w:right w:val="single" w:sz="4" w:space="0" w:color="auto"/>
            </w:tcBorders>
            <w:hideMark/>
          </w:tcPr>
          <w:p w:rsidR="00A01FFD" w:rsidRPr="00F54B79" w:rsidRDefault="00A01FFD" w:rsidP="00D03FDF">
            <w:pPr>
              <w:spacing w:after="0" w:line="240" w:lineRule="auto"/>
              <w:ind w:right="-31"/>
              <w:jc w:val="center"/>
              <w:rPr>
                <w:rFonts w:ascii="Times New Roman" w:hAnsi="Times New Roman" w:cs="Times New Roman"/>
                <w:i/>
                <w:sz w:val="18"/>
                <w:szCs w:val="18"/>
              </w:rPr>
            </w:pPr>
            <w:r w:rsidRPr="00F54B79">
              <w:rPr>
                <w:rFonts w:ascii="Times New Roman" w:hAnsi="Times New Roman" w:cs="Times New Roman"/>
                <w:sz w:val="18"/>
                <w:szCs w:val="18"/>
              </w:rPr>
              <w:t>Ж-1</w:t>
            </w:r>
          </w:p>
        </w:tc>
        <w:tc>
          <w:tcPr>
            <w:tcW w:w="1545" w:type="dxa"/>
            <w:tcBorders>
              <w:top w:val="single" w:sz="4" w:space="0" w:color="auto"/>
              <w:left w:val="single" w:sz="4" w:space="0" w:color="auto"/>
              <w:bottom w:val="single" w:sz="4" w:space="0" w:color="auto"/>
              <w:right w:val="single" w:sz="4" w:space="0" w:color="auto"/>
            </w:tcBorders>
            <w:hideMark/>
          </w:tcPr>
          <w:p w:rsidR="00A01FFD" w:rsidRPr="00F54B79" w:rsidRDefault="00A01FFD" w:rsidP="00D03FDF">
            <w:pPr>
              <w:pStyle w:val="ConsPlusNormal"/>
              <w:ind w:right="-31"/>
              <w:rPr>
                <w:sz w:val="18"/>
                <w:szCs w:val="18"/>
              </w:rPr>
            </w:pPr>
            <w:r w:rsidRPr="00F54B79">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36" w:type="dxa"/>
            <w:tcBorders>
              <w:top w:val="single" w:sz="4" w:space="0" w:color="auto"/>
              <w:left w:val="single" w:sz="4" w:space="0" w:color="auto"/>
              <w:bottom w:val="single" w:sz="4" w:space="0" w:color="auto"/>
              <w:right w:val="single" w:sz="4" w:space="0" w:color="auto"/>
            </w:tcBorders>
            <w:hideMark/>
          </w:tcPr>
          <w:p w:rsidR="00A01FFD" w:rsidRPr="00F54B79" w:rsidRDefault="00A01FFD" w:rsidP="00D03FDF">
            <w:pPr>
              <w:pStyle w:val="af"/>
              <w:ind w:right="-31"/>
              <w:jc w:val="center"/>
              <w:rPr>
                <w:sz w:val="18"/>
                <w:szCs w:val="18"/>
              </w:rPr>
            </w:pPr>
            <w:r w:rsidRPr="00F54B79">
              <w:rPr>
                <w:sz w:val="18"/>
                <w:szCs w:val="18"/>
              </w:rPr>
              <w:t>4.4.</w:t>
            </w:r>
          </w:p>
          <w:p w:rsidR="00A01FFD" w:rsidRPr="00F54B79" w:rsidRDefault="00A01FFD" w:rsidP="00D03FDF">
            <w:pPr>
              <w:pStyle w:val="af"/>
              <w:ind w:right="-31"/>
              <w:jc w:val="center"/>
              <w:rPr>
                <w:sz w:val="18"/>
                <w:szCs w:val="18"/>
              </w:rPr>
            </w:pPr>
          </w:p>
        </w:tc>
        <w:tc>
          <w:tcPr>
            <w:tcW w:w="6270" w:type="dxa"/>
            <w:tcBorders>
              <w:top w:val="single" w:sz="4" w:space="0" w:color="auto"/>
              <w:left w:val="single" w:sz="4" w:space="0" w:color="auto"/>
              <w:bottom w:val="single" w:sz="4" w:space="0" w:color="auto"/>
              <w:right w:val="single" w:sz="4" w:space="0" w:color="auto"/>
            </w:tcBorders>
          </w:tcPr>
          <w:p w:rsidR="00A01FFD" w:rsidRPr="00F54B79" w:rsidRDefault="00A01FFD" w:rsidP="00D03FDF">
            <w:pPr>
              <w:pStyle w:val="af"/>
              <w:ind w:right="-31"/>
              <w:rPr>
                <w:sz w:val="18"/>
                <w:szCs w:val="18"/>
              </w:rPr>
            </w:pPr>
            <w:r w:rsidRPr="00F54B79">
              <w:rPr>
                <w:sz w:val="18"/>
                <w:szCs w:val="18"/>
              </w:rPr>
              <w:t>1. Предельные размеры земельных участков, предельные параметры разрешенного строительства.</w:t>
            </w:r>
          </w:p>
          <w:p w:rsidR="00A01FFD" w:rsidRPr="00F54B79" w:rsidRDefault="00A01FFD" w:rsidP="00D03FDF">
            <w:pPr>
              <w:pStyle w:val="Iauiue"/>
              <w:ind w:right="-31"/>
              <w:rPr>
                <w:sz w:val="18"/>
                <w:szCs w:val="18"/>
              </w:rPr>
            </w:pPr>
            <w:r w:rsidRPr="00F54B79">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A01FFD" w:rsidRPr="00F54B79" w:rsidRDefault="00A01FFD" w:rsidP="00D03FDF">
            <w:pPr>
              <w:pStyle w:val="af"/>
              <w:ind w:right="-31"/>
              <w:rPr>
                <w:sz w:val="18"/>
                <w:szCs w:val="18"/>
              </w:rPr>
            </w:pPr>
            <w:r w:rsidRPr="00F54B79">
              <w:rPr>
                <w:sz w:val="18"/>
                <w:szCs w:val="18"/>
              </w:rPr>
              <w:t xml:space="preserve"> 1.2 Размеры участков минимальный / максимальный:</w:t>
            </w:r>
          </w:p>
          <w:p w:rsidR="00A01FFD" w:rsidRPr="00F54B79" w:rsidRDefault="00A01FFD" w:rsidP="00D03FDF">
            <w:pPr>
              <w:pStyle w:val="af"/>
              <w:ind w:right="-31"/>
              <w:rPr>
                <w:sz w:val="18"/>
                <w:szCs w:val="18"/>
              </w:rPr>
            </w:pPr>
            <w:r w:rsidRPr="00F54B79">
              <w:rPr>
                <w:sz w:val="18"/>
                <w:szCs w:val="18"/>
              </w:rPr>
              <w:t>магазинов с числом обслуживаемого населения, тыс. чел.:  от 0,3 до 1 – 0,1/0,6 га на  объект.</w:t>
            </w:r>
          </w:p>
          <w:p w:rsidR="00A01FFD" w:rsidRPr="00F54B79" w:rsidRDefault="00A01FFD" w:rsidP="00D03FDF">
            <w:pPr>
              <w:pStyle w:val="Iauiue"/>
              <w:ind w:right="-31"/>
              <w:rPr>
                <w:sz w:val="18"/>
                <w:szCs w:val="18"/>
              </w:rPr>
            </w:pPr>
            <w:r w:rsidRPr="00F54B79">
              <w:rPr>
                <w:sz w:val="18"/>
                <w:szCs w:val="18"/>
              </w:rPr>
              <w:t>2. Минимальный отступ от красной линии составляет:</w:t>
            </w:r>
          </w:p>
          <w:p w:rsidR="00A01FFD" w:rsidRPr="00F54B79" w:rsidRDefault="00A01FFD" w:rsidP="00D03FDF">
            <w:pPr>
              <w:pStyle w:val="af"/>
              <w:ind w:right="-31"/>
              <w:rPr>
                <w:sz w:val="18"/>
                <w:szCs w:val="18"/>
              </w:rPr>
            </w:pPr>
            <w:r w:rsidRPr="00F54B79">
              <w:rPr>
                <w:sz w:val="18"/>
                <w:szCs w:val="18"/>
              </w:rPr>
              <w:t>- в существующей  застройке -  в  соответствии  со  сложившейся  линией  застройки  по каждой улице;</w:t>
            </w:r>
          </w:p>
          <w:p w:rsidR="00A01FFD" w:rsidRPr="00F54B79" w:rsidRDefault="00A01FFD" w:rsidP="00D03FDF">
            <w:pPr>
              <w:pStyle w:val="af"/>
              <w:ind w:right="-31"/>
              <w:rPr>
                <w:sz w:val="18"/>
                <w:szCs w:val="18"/>
              </w:rPr>
            </w:pPr>
            <w:r w:rsidRPr="00F54B79">
              <w:rPr>
                <w:sz w:val="18"/>
                <w:szCs w:val="18"/>
              </w:rPr>
              <w:t>- в  новой  застройке -  не  менее 5м.</w:t>
            </w:r>
          </w:p>
          <w:p w:rsidR="00A01FFD" w:rsidRPr="00F54B79" w:rsidRDefault="00A01FFD" w:rsidP="00D03FDF">
            <w:pPr>
              <w:pStyle w:val="Iauiue"/>
              <w:ind w:right="-31"/>
              <w:rPr>
                <w:sz w:val="18"/>
                <w:szCs w:val="18"/>
              </w:rPr>
            </w:pPr>
            <w:r w:rsidRPr="00F54B79">
              <w:rPr>
                <w:sz w:val="18"/>
                <w:szCs w:val="18"/>
              </w:rPr>
              <w:t xml:space="preserve">3. Максимальное количество этажей – 2. </w:t>
            </w:r>
          </w:p>
          <w:p w:rsidR="00A01FFD" w:rsidRPr="00F54B79" w:rsidRDefault="00A01FFD" w:rsidP="00D03FDF">
            <w:pPr>
              <w:pStyle w:val="af"/>
              <w:ind w:right="-31"/>
              <w:rPr>
                <w:sz w:val="18"/>
                <w:szCs w:val="18"/>
              </w:rPr>
            </w:pPr>
            <w:r w:rsidRPr="00F54B79">
              <w:rPr>
                <w:sz w:val="18"/>
                <w:szCs w:val="18"/>
              </w:rPr>
              <w:t>4. Максимальный коэффициент застройки земельного участка 50%.</w:t>
            </w:r>
          </w:p>
        </w:tc>
      </w:tr>
    </w:tbl>
    <w:p w:rsidR="00AE63A7" w:rsidRDefault="00AE63A7" w:rsidP="00AE63A7">
      <w:pPr>
        <w:shd w:val="clear" w:color="auto" w:fill="FFFFFF"/>
        <w:jc w:val="both"/>
        <w:rPr>
          <w:noProof/>
          <w:sz w:val="18"/>
          <w:szCs w:val="18"/>
        </w:rPr>
      </w:pPr>
    </w:p>
    <w:p w:rsidR="00AE63A7" w:rsidRPr="00F54B79" w:rsidRDefault="00AE63A7" w:rsidP="00AE63A7">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sz w:val="18"/>
          <w:szCs w:val="18"/>
        </w:rPr>
        <w:t>АДМИНИСТРАЦИЯ МУНИЦИПАЛЬНОГО ОБРАЗОВАНИЯ</w:t>
      </w:r>
    </w:p>
    <w:p w:rsidR="00AE63A7" w:rsidRPr="00F54B79" w:rsidRDefault="00AE63A7" w:rsidP="00AE63A7">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sz w:val="18"/>
          <w:szCs w:val="18"/>
        </w:rPr>
        <w:t xml:space="preserve"> НОВОЮЛАСЕНСКИЙ СЕЛЬСОВЕТ</w:t>
      </w:r>
    </w:p>
    <w:p w:rsidR="00AE63A7" w:rsidRPr="00F54B79" w:rsidRDefault="00AE63A7" w:rsidP="00AE63A7">
      <w:pPr>
        <w:tabs>
          <w:tab w:val="right" w:pos="900"/>
        </w:tabs>
        <w:spacing w:after="0" w:line="240" w:lineRule="auto"/>
        <w:jc w:val="center"/>
        <w:rPr>
          <w:rFonts w:ascii="Times New Roman" w:hAnsi="Times New Roman" w:cs="Times New Roman"/>
          <w:b/>
          <w:sz w:val="18"/>
          <w:szCs w:val="18"/>
        </w:rPr>
      </w:pPr>
      <w:r w:rsidRPr="00F54B79">
        <w:rPr>
          <w:rFonts w:ascii="Times New Roman" w:hAnsi="Times New Roman" w:cs="Times New Roman"/>
          <w:b/>
          <w:caps/>
          <w:sz w:val="18"/>
          <w:szCs w:val="18"/>
        </w:rPr>
        <w:t>КрасногвардейскОГО районА оренбургской</w:t>
      </w:r>
      <w:r w:rsidRPr="00F54B79">
        <w:rPr>
          <w:rFonts w:ascii="Times New Roman" w:hAnsi="Times New Roman" w:cs="Times New Roman"/>
          <w:b/>
          <w:sz w:val="18"/>
          <w:szCs w:val="18"/>
        </w:rPr>
        <w:t xml:space="preserve"> ОБЛАСТИ</w:t>
      </w:r>
    </w:p>
    <w:p w:rsidR="00AE63A7" w:rsidRPr="005A49E1" w:rsidRDefault="00AE63A7" w:rsidP="00AE63A7">
      <w:pPr>
        <w:pStyle w:val="1"/>
        <w:tabs>
          <w:tab w:val="right" w:pos="0"/>
          <w:tab w:val="left" w:pos="709"/>
        </w:tabs>
        <w:jc w:val="center"/>
        <w:rPr>
          <w:b w:val="0"/>
          <w:sz w:val="18"/>
          <w:szCs w:val="18"/>
        </w:rPr>
      </w:pPr>
      <w:r w:rsidRPr="005A49E1">
        <w:rPr>
          <w:sz w:val="18"/>
          <w:szCs w:val="18"/>
        </w:rPr>
        <w:lastRenderedPageBreak/>
        <w:t>П О С Т А Н О В Л Е Н И Е</w:t>
      </w:r>
    </w:p>
    <w:p w:rsidR="00AE63A7" w:rsidRPr="005A49E1" w:rsidRDefault="00AE63A7" w:rsidP="00AE63A7">
      <w:pPr>
        <w:tabs>
          <w:tab w:val="left" w:pos="709"/>
        </w:tabs>
        <w:spacing w:after="0" w:line="240" w:lineRule="auto"/>
        <w:ind w:left="720" w:hanging="360"/>
        <w:rPr>
          <w:rFonts w:ascii="Times New Roman" w:hAnsi="Times New Roman" w:cs="Times New Roman"/>
          <w:sz w:val="18"/>
          <w:szCs w:val="18"/>
        </w:rPr>
      </w:pPr>
    </w:p>
    <w:p w:rsidR="00AE63A7" w:rsidRPr="005A49E1" w:rsidRDefault="00AE63A7" w:rsidP="00AE63A7">
      <w:pPr>
        <w:tabs>
          <w:tab w:val="left" w:pos="709"/>
          <w:tab w:val="right" w:pos="900"/>
          <w:tab w:val="right" w:pos="10260"/>
        </w:tabs>
        <w:spacing w:after="0" w:line="240" w:lineRule="auto"/>
        <w:jc w:val="both"/>
        <w:rPr>
          <w:rFonts w:ascii="Times New Roman" w:hAnsi="Times New Roman" w:cs="Times New Roman"/>
          <w:sz w:val="18"/>
          <w:szCs w:val="18"/>
        </w:rPr>
      </w:pPr>
      <w:r w:rsidRPr="005A49E1">
        <w:rPr>
          <w:rFonts w:ascii="Times New Roman" w:hAnsi="Times New Roman" w:cs="Times New Roman"/>
          <w:sz w:val="18"/>
          <w:szCs w:val="18"/>
        </w:rPr>
        <w:t xml:space="preserve">06.10.2025                                                                                                      </w:t>
      </w:r>
      <w:r>
        <w:rPr>
          <w:rFonts w:ascii="Times New Roman" w:hAnsi="Times New Roman" w:cs="Times New Roman"/>
          <w:sz w:val="18"/>
          <w:szCs w:val="18"/>
        </w:rPr>
        <w:t xml:space="preserve">                                            </w:t>
      </w:r>
      <w:r w:rsidRPr="005A49E1">
        <w:rPr>
          <w:rFonts w:ascii="Times New Roman" w:hAnsi="Times New Roman" w:cs="Times New Roman"/>
          <w:sz w:val="18"/>
          <w:szCs w:val="18"/>
        </w:rPr>
        <w:t>№ 52-п</w:t>
      </w:r>
    </w:p>
    <w:p w:rsidR="00AE63A7" w:rsidRPr="005A49E1" w:rsidRDefault="00AE63A7" w:rsidP="00AE63A7">
      <w:pPr>
        <w:tabs>
          <w:tab w:val="left" w:pos="709"/>
        </w:tabs>
        <w:spacing w:after="0" w:line="240" w:lineRule="auto"/>
        <w:jc w:val="center"/>
        <w:rPr>
          <w:rFonts w:ascii="Times New Roman" w:hAnsi="Times New Roman" w:cs="Times New Roman"/>
          <w:sz w:val="18"/>
          <w:szCs w:val="18"/>
        </w:rPr>
      </w:pPr>
      <w:r w:rsidRPr="005A49E1">
        <w:rPr>
          <w:rFonts w:ascii="Times New Roman" w:hAnsi="Times New Roman" w:cs="Times New Roman"/>
          <w:sz w:val="18"/>
          <w:szCs w:val="18"/>
        </w:rPr>
        <w:t>с. Новоюласка</w:t>
      </w:r>
    </w:p>
    <w:p w:rsidR="00AE63A7" w:rsidRPr="005A49E1" w:rsidRDefault="00AE63A7" w:rsidP="00AE63A7">
      <w:pPr>
        <w:tabs>
          <w:tab w:val="left" w:pos="709"/>
        </w:tabs>
        <w:spacing w:after="0" w:line="240" w:lineRule="auto"/>
        <w:jc w:val="center"/>
        <w:rPr>
          <w:rFonts w:ascii="Times New Roman" w:hAnsi="Times New Roman" w:cs="Times New Roman"/>
          <w:sz w:val="18"/>
          <w:szCs w:val="18"/>
        </w:rPr>
      </w:pPr>
    </w:p>
    <w:p w:rsidR="00AE63A7" w:rsidRPr="005A49E1" w:rsidRDefault="00AE63A7" w:rsidP="00AE63A7">
      <w:pPr>
        <w:tabs>
          <w:tab w:val="left" w:pos="709"/>
        </w:tabs>
        <w:spacing w:after="0" w:line="240" w:lineRule="auto"/>
        <w:jc w:val="center"/>
        <w:rPr>
          <w:rFonts w:ascii="Times New Roman" w:hAnsi="Times New Roman" w:cs="Times New Roman"/>
          <w:spacing w:val="-4"/>
          <w:sz w:val="18"/>
          <w:szCs w:val="18"/>
        </w:rPr>
      </w:pPr>
      <w:r w:rsidRPr="005A49E1">
        <w:rPr>
          <w:rFonts w:ascii="Times New Roman" w:hAnsi="Times New Roman" w:cs="Times New Roman"/>
          <w:spacing w:val="-4"/>
          <w:sz w:val="18"/>
          <w:szCs w:val="18"/>
        </w:rPr>
        <w:t xml:space="preserve">О предоставлении разрешения на условно разрешенный вид использования земельного участка или объекта капитального строительства </w:t>
      </w:r>
    </w:p>
    <w:p w:rsidR="00AE63A7" w:rsidRPr="005A49E1" w:rsidRDefault="00AE63A7" w:rsidP="00AE63A7">
      <w:pPr>
        <w:tabs>
          <w:tab w:val="left" w:pos="567"/>
          <w:tab w:val="left" w:pos="4536"/>
        </w:tabs>
        <w:spacing w:after="0" w:line="240" w:lineRule="auto"/>
        <w:rPr>
          <w:rFonts w:ascii="Times New Roman" w:hAnsi="Times New Roman" w:cs="Times New Roman"/>
          <w:sz w:val="18"/>
          <w:szCs w:val="18"/>
        </w:rPr>
      </w:pPr>
    </w:p>
    <w:p w:rsidR="00AE63A7" w:rsidRPr="005A49E1" w:rsidRDefault="00AE63A7" w:rsidP="00AE63A7">
      <w:pPr>
        <w:spacing w:after="0" w:line="240" w:lineRule="auto"/>
        <w:ind w:firstLine="720"/>
        <w:jc w:val="both"/>
        <w:rPr>
          <w:rStyle w:val="FontStyle15"/>
          <w:sz w:val="18"/>
          <w:szCs w:val="18"/>
        </w:rPr>
      </w:pPr>
      <w:r w:rsidRPr="005A49E1">
        <w:rPr>
          <w:rStyle w:val="FontStyle15"/>
          <w:sz w:val="18"/>
          <w:szCs w:val="18"/>
        </w:rPr>
        <w:t xml:space="preserve">В соответствии с частью 2 статьи 7 Земельного кодекса Российской Федерации от 25 октября 2001 года № 136-ФЗ, частью 11 статьи 39 Градостроительного кодекса Российской Федерации </w:t>
      </w:r>
      <w:r w:rsidRPr="005A49E1">
        <w:rPr>
          <w:rFonts w:ascii="Times New Roman" w:hAnsi="Times New Roman" w:cs="Times New Roman"/>
          <w:spacing w:val="-4"/>
          <w:sz w:val="18"/>
          <w:szCs w:val="18"/>
        </w:rPr>
        <w:t>от 29 декабря 2004 года № 190-ФЗ</w:t>
      </w:r>
      <w:r w:rsidRPr="005A49E1">
        <w:rPr>
          <w:rStyle w:val="FontStyle15"/>
          <w:sz w:val="18"/>
          <w:szCs w:val="18"/>
        </w:rPr>
        <w:t xml:space="preserve">,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Правилами землепользования и застройки муниципального образования Новоюласенский сельсовет, утвержденными постановлением администрации муниципального образования Новоюласенский сельсовет Красногввардейского района Оренбургской области  от 08 февраля 2023 года № 3-п (в редакции постановления от 03 октября 2025 года № 51-п), руководствуясь Уставом муниципального образования Новоюласенский сельсовет  Красногвардейского района Оренбургской области, на основании заявления </w:t>
      </w:r>
      <w:r w:rsidRPr="005A49E1">
        <w:rPr>
          <w:rFonts w:ascii="Times New Roman" w:hAnsi="Times New Roman" w:cs="Times New Roman"/>
          <w:sz w:val="18"/>
          <w:szCs w:val="18"/>
        </w:rPr>
        <w:t xml:space="preserve">Гамалей С.В. от 16.09.2025 вх .№Г-08 </w:t>
      </w:r>
      <w:r w:rsidRPr="005A49E1">
        <w:rPr>
          <w:rStyle w:val="FontStyle15"/>
          <w:sz w:val="18"/>
          <w:szCs w:val="18"/>
        </w:rPr>
        <w:t>:</w:t>
      </w:r>
    </w:p>
    <w:p w:rsidR="00AE63A7" w:rsidRPr="005A49E1" w:rsidRDefault="00AE63A7" w:rsidP="00AE63A7">
      <w:pPr>
        <w:tabs>
          <w:tab w:val="left" w:pos="709"/>
        </w:tabs>
        <w:spacing w:after="0" w:line="240" w:lineRule="auto"/>
        <w:ind w:firstLine="709"/>
        <w:jc w:val="both"/>
        <w:rPr>
          <w:rFonts w:ascii="Times New Roman" w:hAnsi="Times New Roman" w:cs="Times New Roman"/>
          <w:spacing w:val="-4"/>
          <w:sz w:val="18"/>
          <w:szCs w:val="18"/>
        </w:rPr>
      </w:pPr>
      <w:r w:rsidRPr="005A49E1">
        <w:rPr>
          <w:rFonts w:ascii="Times New Roman" w:hAnsi="Times New Roman" w:cs="Times New Roman"/>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 магазины, (код (числовое обозначение) 4.4.), в отношении земельного участка площадью 1794 кв.м. с кадастровым номером </w:t>
      </w:r>
      <w:r w:rsidRPr="005A49E1">
        <w:rPr>
          <w:rFonts w:ascii="Times New Roman" w:hAnsi="Times New Roman" w:cs="Times New Roman"/>
          <w:iCs/>
          <w:spacing w:val="-4"/>
          <w:sz w:val="18"/>
          <w:szCs w:val="18"/>
        </w:rPr>
        <w:t>56:14:0801001:85</w:t>
      </w:r>
      <w:r w:rsidRPr="005A49E1">
        <w:rPr>
          <w:rFonts w:ascii="Times New Roman" w:hAnsi="Times New Roman" w:cs="Times New Roman"/>
          <w:spacing w:val="-4"/>
          <w:sz w:val="18"/>
          <w:szCs w:val="18"/>
        </w:rPr>
        <w:t>,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Новоюласка,ул.Молодёжная, д.2.</w:t>
      </w:r>
    </w:p>
    <w:p w:rsidR="00AE63A7" w:rsidRPr="005A49E1" w:rsidRDefault="00AE63A7" w:rsidP="00AE63A7">
      <w:pPr>
        <w:tabs>
          <w:tab w:val="left" w:pos="709"/>
        </w:tabs>
        <w:spacing w:after="0" w:line="240" w:lineRule="auto"/>
        <w:ind w:firstLine="709"/>
        <w:jc w:val="both"/>
        <w:rPr>
          <w:rFonts w:ascii="Times New Roman" w:hAnsi="Times New Roman" w:cs="Times New Roman"/>
          <w:spacing w:val="-4"/>
          <w:sz w:val="18"/>
          <w:szCs w:val="18"/>
        </w:rPr>
      </w:pPr>
      <w:r w:rsidRPr="005A49E1">
        <w:rPr>
          <w:rFonts w:ascii="Times New Roman" w:hAnsi="Times New Roman" w:cs="Times New Roman"/>
          <w:spacing w:val="-4"/>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AE63A7" w:rsidRPr="005A49E1" w:rsidRDefault="00AE63A7" w:rsidP="00AE63A7">
      <w:pPr>
        <w:spacing w:after="0" w:line="240" w:lineRule="auto"/>
        <w:ind w:firstLine="709"/>
        <w:jc w:val="both"/>
        <w:rPr>
          <w:rFonts w:ascii="Times New Roman" w:hAnsi="Times New Roman" w:cs="Times New Roman"/>
          <w:spacing w:val="-4"/>
          <w:sz w:val="18"/>
          <w:szCs w:val="18"/>
        </w:rPr>
      </w:pPr>
      <w:r w:rsidRPr="005A49E1">
        <w:rPr>
          <w:rFonts w:ascii="Times New Roman" w:hAnsi="Times New Roman" w:cs="Times New Roman"/>
          <w:spacing w:val="-4"/>
          <w:sz w:val="18"/>
          <w:szCs w:val="18"/>
        </w:rPr>
        <w:t>3. Контроль за исполнением настоящего постановления оставляю за собой.</w:t>
      </w:r>
    </w:p>
    <w:p w:rsidR="00AE63A7" w:rsidRPr="005A49E1" w:rsidRDefault="00AE63A7" w:rsidP="00AE63A7">
      <w:pPr>
        <w:widowControl w:val="0"/>
        <w:tabs>
          <w:tab w:val="left" w:leader="underscore" w:pos="9817"/>
        </w:tabs>
        <w:spacing w:after="0" w:line="240" w:lineRule="auto"/>
        <w:jc w:val="both"/>
        <w:rPr>
          <w:rFonts w:ascii="Times New Roman" w:hAnsi="Times New Roman" w:cs="Times New Roman"/>
          <w:sz w:val="18"/>
          <w:szCs w:val="18"/>
          <w:lang w:bidi="ru-RU"/>
        </w:rPr>
      </w:pPr>
    </w:p>
    <w:p w:rsidR="00AE63A7" w:rsidRPr="005A49E1" w:rsidRDefault="00AE63A7" w:rsidP="00AE63A7">
      <w:pPr>
        <w:spacing w:after="0" w:line="240" w:lineRule="auto"/>
        <w:rPr>
          <w:rFonts w:ascii="Times New Roman" w:hAnsi="Times New Roman" w:cs="Times New Roman"/>
          <w:sz w:val="18"/>
          <w:szCs w:val="18"/>
          <w:lang w:bidi="ru-RU"/>
        </w:rPr>
      </w:pPr>
      <w:r w:rsidRPr="005A49E1">
        <w:rPr>
          <w:rFonts w:ascii="Times New Roman" w:hAnsi="Times New Roman" w:cs="Times New Roman"/>
          <w:sz w:val="18"/>
          <w:szCs w:val="18"/>
          <w:lang w:bidi="ru-RU"/>
        </w:rPr>
        <w:t xml:space="preserve">Глава сельсовета                                                                                         </w:t>
      </w:r>
      <w:r>
        <w:rPr>
          <w:rFonts w:ascii="Times New Roman" w:hAnsi="Times New Roman" w:cs="Times New Roman"/>
          <w:sz w:val="18"/>
          <w:szCs w:val="18"/>
          <w:lang w:bidi="ru-RU"/>
        </w:rPr>
        <w:t xml:space="preserve">                                                                        </w:t>
      </w:r>
      <w:r w:rsidRPr="005A49E1">
        <w:rPr>
          <w:rFonts w:ascii="Times New Roman" w:hAnsi="Times New Roman" w:cs="Times New Roman"/>
          <w:sz w:val="18"/>
          <w:szCs w:val="18"/>
          <w:lang w:bidi="ru-RU"/>
        </w:rPr>
        <w:t xml:space="preserve"> С.Н.Бисяева</w:t>
      </w:r>
    </w:p>
    <w:p w:rsidR="005A5C12" w:rsidRDefault="005A5C12" w:rsidP="003B0BCF">
      <w:pPr>
        <w:suppressAutoHyphens/>
        <w:spacing w:after="0" w:line="240" w:lineRule="auto"/>
        <w:jc w:val="center"/>
        <w:rPr>
          <w:rFonts w:ascii="Times New Roman" w:hAnsi="Times New Roman" w:cs="Times New Roman"/>
          <w:b/>
          <w:sz w:val="18"/>
          <w:szCs w:val="18"/>
        </w:rPr>
      </w:pPr>
    </w:p>
    <w:p w:rsidR="009D38E7" w:rsidRPr="009D38E7" w:rsidRDefault="009D38E7" w:rsidP="009D38E7">
      <w:pPr>
        <w:pStyle w:val="Style8"/>
        <w:widowControl/>
        <w:tabs>
          <w:tab w:val="left" w:pos="641"/>
        </w:tabs>
        <w:spacing w:line="240" w:lineRule="auto"/>
        <w:ind w:firstLine="0"/>
        <w:jc w:val="both"/>
        <w:rPr>
          <w:rStyle w:val="FontStyle17"/>
          <w:sz w:val="18"/>
          <w:szCs w:val="18"/>
        </w:rPr>
        <w:sectPr w:rsidR="009D38E7" w:rsidRPr="009D38E7" w:rsidSect="009D38E7">
          <w:headerReference w:type="default" r:id="rId11"/>
          <w:type w:val="nextColumn"/>
          <w:pgSz w:w="11906" w:h="16838"/>
          <w:pgMar w:top="567" w:right="851" w:bottom="567" w:left="1134" w:header="709" w:footer="709" w:gutter="0"/>
          <w:cols w:space="708"/>
          <w:titlePg/>
          <w:docGrid w:linePitch="360"/>
        </w:sectPr>
      </w:pPr>
    </w:p>
    <w:p w:rsidR="003310FB" w:rsidRPr="005D5310" w:rsidRDefault="003310FB" w:rsidP="005D5310">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663009" w:rsidRPr="00984C04" w:rsidRDefault="007A30F4"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r>
        <w:rPr>
          <w:rFonts w:ascii="Times New Roman" w:eastAsiaTheme="minorHAnsi" w:hAnsi="Times New Roman" w:cs="Times New Roman"/>
          <w:noProof/>
          <w:sz w:val="18"/>
          <w:szCs w:val="18"/>
        </w:rPr>
        <w:drawing>
          <wp:inline distT="0" distB="0" distL="0" distR="0">
            <wp:extent cx="6299835" cy="4173654"/>
            <wp:effectExtent l="19050" t="0" r="5715" b="0"/>
            <wp:docPr id="3" name="Рисунок 2" descr="C:\Users\user\Desktop\Pamyatka-v-osenne_zimniy-period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amyatka-v-osenne_zimniy-period - копия.jpeg"/>
                    <pic:cNvPicPr>
                      <a:picLocks noChangeAspect="1" noChangeArrowheads="1"/>
                    </pic:cNvPicPr>
                  </pic:nvPicPr>
                  <pic:blipFill>
                    <a:blip r:embed="rId12"/>
                    <a:srcRect/>
                    <a:stretch>
                      <a:fillRect/>
                    </a:stretch>
                  </pic:blipFill>
                  <pic:spPr bwMode="auto">
                    <a:xfrm>
                      <a:off x="0" y="0"/>
                      <a:ext cx="6299835" cy="4173654"/>
                    </a:xfrm>
                    <a:prstGeom prst="rect">
                      <a:avLst/>
                    </a:prstGeom>
                    <a:noFill/>
                    <a:ln w="9525">
                      <a:noFill/>
                      <a:miter lim="800000"/>
                      <a:headEnd/>
                      <a:tailEnd/>
                    </a:ln>
                  </pic:spPr>
                </pic:pic>
              </a:graphicData>
            </a:graphic>
          </wp:inline>
        </w:drawing>
      </w: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3"/>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79C3" w:rsidRDefault="009C79C3" w:rsidP="006B0345">
      <w:pPr>
        <w:spacing w:after="0" w:line="240" w:lineRule="auto"/>
      </w:pPr>
      <w:r>
        <w:separator/>
      </w:r>
    </w:p>
  </w:endnote>
  <w:endnote w:type="continuationSeparator" w:id="1">
    <w:p w:rsidR="009C79C3" w:rsidRDefault="009C79C3"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Times New Roman"/>
    <w:charset w:val="CC"/>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79C3" w:rsidRDefault="009C79C3" w:rsidP="006B0345">
      <w:pPr>
        <w:spacing w:after="0" w:line="240" w:lineRule="auto"/>
      </w:pPr>
      <w:r>
        <w:separator/>
      </w:r>
    </w:p>
  </w:footnote>
  <w:footnote w:type="continuationSeparator" w:id="1">
    <w:p w:rsidR="009C79C3" w:rsidRDefault="009C79C3"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9027A0">
        <w:pPr>
          <w:pStyle w:val="a4"/>
          <w:jc w:val="center"/>
        </w:pPr>
        <w:fldSimple w:instr="PAGE   \* MERGEFORMAT">
          <w:r w:rsidR="00CC0417">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7" w:rsidRDefault="009D38E7">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0">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1">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5">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20"/>
  </w:num>
  <w:num w:numId="3">
    <w:abstractNumId w:val="0"/>
  </w:num>
  <w:num w:numId="4">
    <w:abstractNumId w:val="13"/>
  </w:num>
  <w:num w:numId="5">
    <w:abstractNumId w:val="6"/>
  </w:num>
  <w:num w:numId="6">
    <w:abstractNumId w:val="9"/>
  </w:num>
  <w:num w:numId="7">
    <w:abstractNumId w:val="16"/>
  </w:num>
  <w:num w:numId="8">
    <w:abstractNumId w:val="10"/>
  </w:num>
  <w:num w:numId="9">
    <w:abstractNumId w:val="14"/>
  </w:num>
  <w:num w:numId="10">
    <w:abstractNumId w:val="18"/>
  </w:num>
  <w:num w:numId="11">
    <w:abstractNumId w:val="22"/>
  </w:num>
  <w:num w:numId="12">
    <w:abstractNumId w:val="7"/>
  </w:num>
  <w:num w:numId="13">
    <w:abstractNumId w:val="21"/>
  </w:num>
  <w:num w:numId="14">
    <w:abstractNumId w:val="19"/>
  </w:num>
  <w:num w:numId="15">
    <w:abstractNumId w:val="5"/>
  </w:num>
  <w:num w:numId="16">
    <w:abstractNumId w:val="2"/>
  </w:num>
  <w:num w:numId="17">
    <w:abstractNumId w:val="3"/>
  </w:num>
  <w:num w:numId="18">
    <w:abstractNumId w:val="4"/>
  </w:num>
  <w:num w:numId="19">
    <w:abstractNumId w:val="12"/>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8"/>
  </w:num>
  <w:num w:numId="23">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71ED"/>
    <w:rsid w:val="001764FA"/>
    <w:rsid w:val="00187127"/>
    <w:rsid w:val="001909BA"/>
    <w:rsid w:val="001912E2"/>
    <w:rsid w:val="001946FD"/>
    <w:rsid w:val="001A4690"/>
    <w:rsid w:val="001C39F2"/>
    <w:rsid w:val="001E30CE"/>
    <w:rsid w:val="001E54EA"/>
    <w:rsid w:val="001F3DE4"/>
    <w:rsid w:val="002001A3"/>
    <w:rsid w:val="00202B80"/>
    <w:rsid w:val="002173AD"/>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A3272"/>
    <w:rsid w:val="003B0BCF"/>
    <w:rsid w:val="003B0D8C"/>
    <w:rsid w:val="003B0FB9"/>
    <w:rsid w:val="003B27FB"/>
    <w:rsid w:val="003B2D84"/>
    <w:rsid w:val="003B48E3"/>
    <w:rsid w:val="003C0FE2"/>
    <w:rsid w:val="003C3F62"/>
    <w:rsid w:val="003C4CF7"/>
    <w:rsid w:val="003C5614"/>
    <w:rsid w:val="003D40B1"/>
    <w:rsid w:val="003D60A6"/>
    <w:rsid w:val="003D6EB0"/>
    <w:rsid w:val="003F2879"/>
    <w:rsid w:val="004053D8"/>
    <w:rsid w:val="00431E0B"/>
    <w:rsid w:val="00443971"/>
    <w:rsid w:val="00450D7E"/>
    <w:rsid w:val="00457143"/>
    <w:rsid w:val="00465B18"/>
    <w:rsid w:val="00481913"/>
    <w:rsid w:val="0048355D"/>
    <w:rsid w:val="004A63E1"/>
    <w:rsid w:val="004B19D8"/>
    <w:rsid w:val="004B7E61"/>
    <w:rsid w:val="004E0678"/>
    <w:rsid w:val="004E16FE"/>
    <w:rsid w:val="004E2B36"/>
    <w:rsid w:val="004F7E2B"/>
    <w:rsid w:val="00506F86"/>
    <w:rsid w:val="005074FD"/>
    <w:rsid w:val="0054101F"/>
    <w:rsid w:val="00542B05"/>
    <w:rsid w:val="0054544E"/>
    <w:rsid w:val="00551473"/>
    <w:rsid w:val="00581104"/>
    <w:rsid w:val="0059123B"/>
    <w:rsid w:val="00592632"/>
    <w:rsid w:val="005A086B"/>
    <w:rsid w:val="005A3B2E"/>
    <w:rsid w:val="005A5C12"/>
    <w:rsid w:val="005A6D5F"/>
    <w:rsid w:val="005B2A09"/>
    <w:rsid w:val="005B3E50"/>
    <w:rsid w:val="005C4721"/>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83323"/>
    <w:rsid w:val="007947BE"/>
    <w:rsid w:val="007A30F4"/>
    <w:rsid w:val="007B5552"/>
    <w:rsid w:val="007B6959"/>
    <w:rsid w:val="007C7410"/>
    <w:rsid w:val="007D3003"/>
    <w:rsid w:val="007E0284"/>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7A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9C3"/>
    <w:rsid w:val="009C7F17"/>
    <w:rsid w:val="009D38E7"/>
    <w:rsid w:val="009E0355"/>
    <w:rsid w:val="009F326E"/>
    <w:rsid w:val="009F61EC"/>
    <w:rsid w:val="009F731F"/>
    <w:rsid w:val="00A01FFD"/>
    <w:rsid w:val="00A07CC2"/>
    <w:rsid w:val="00A14F94"/>
    <w:rsid w:val="00A167B1"/>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63A7"/>
    <w:rsid w:val="00AE717B"/>
    <w:rsid w:val="00AF1710"/>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0417"/>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95CEF"/>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qFormat/>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3223</Words>
  <Characters>18374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2025-10-08T04:25:00Z</dcterms:created>
  <dcterms:modified xsi:type="dcterms:W3CDTF">2025-10-08T04:25:00Z</dcterms:modified>
</cp:coreProperties>
</file>