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79B" w:rsidRPr="000F570B" w:rsidRDefault="007D479B" w:rsidP="007D479B">
      <w:pPr>
        <w:spacing w:after="0" w:line="240" w:lineRule="auto"/>
        <w:jc w:val="center"/>
        <w:rPr>
          <w:rFonts w:ascii="Times New Roman" w:hAnsi="Times New Roman" w:cs="Times New Roman"/>
          <w:b/>
          <w:noProof/>
          <w:sz w:val="26"/>
          <w:szCs w:val="26"/>
        </w:rPr>
      </w:pPr>
      <w:r w:rsidRPr="000F570B">
        <w:rPr>
          <w:rFonts w:ascii="Times New Roman" w:hAnsi="Times New Roman" w:cs="Times New Roman"/>
          <w:b/>
          <w:noProof/>
          <w:sz w:val="26"/>
          <w:szCs w:val="26"/>
          <w:lang w:eastAsia="ru-RU"/>
        </w:rPr>
        <w:drawing>
          <wp:inline distT="0" distB="0" distL="0" distR="0">
            <wp:extent cx="619125" cy="628650"/>
            <wp:effectExtent l="19050" t="0" r="9525" b="0"/>
            <wp:docPr id="2" name="Рисунок 6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Герб района"/>
                    <pic:cNvPicPr>
                      <a:picLocks noChangeAspect="1" noChangeArrowheads="1"/>
                    </pic:cNvPicPr>
                  </pic:nvPicPr>
                  <pic:blipFill>
                    <a:blip r:embed="rId6"/>
                    <a:srcRect/>
                    <a:stretch>
                      <a:fillRect/>
                    </a:stretch>
                  </pic:blipFill>
                  <pic:spPr bwMode="auto">
                    <a:xfrm>
                      <a:off x="0" y="0"/>
                      <a:ext cx="619125" cy="628650"/>
                    </a:xfrm>
                    <a:prstGeom prst="rect">
                      <a:avLst/>
                    </a:prstGeom>
                    <a:noFill/>
                    <a:ln w="9525">
                      <a:noFill/>
                      <a:miter lim="800000"/>
                      <a:headEnd/>
                      <a:tailEnd/>
                    </a:ln>
                  </pic:spPr>
                </pic:pic>
              </a:graphicData>
            </a:graphic>
          </wp:inline>
        </w:drawing>
      </w:r>
    </w:p>
    <w:p w:rsidR="007D479B" w:rsidRPr="000F570B" w:rsidRDefault="007D479B" w:rsidP="007D479B">
      <w:pPr>
        <w:spacing w:after="0" w:line="240" w:lineRule="auto"/>
        <w:jc w:val="center"/>
        <w:rPr>
          <w:rFonts w:ascii="Times New Roman" w:hAnsi="Times New Roman" w:cs="Times New Roman"/>
          <w:b/>
          <w:sz w:val="26"/>
          <w:szCs w:val="26"/>
        </w:rPr>
      </w:pPr>
      <w:r w:rsidRPr="000F570B">
        <w:rPr>
          <w:rFonts w:ascii="Times New Roman" w:hAnsi="Times New Roman" w:cs="Times New Roman"/>
          <w:b/>
          <w:sz w:val="26"/>
          <w:szCs w:val="26"/>
        </w:rPr>
        <w:t>СОВЕТ ДЕПУТАТОВ</w:t>
      </w:r>
    </w:p>
    <w:p w:rsidR="007D479B" w:rsidRPr="000F570B" w:rsidRDefault="007D479B" w:rsidP="007D479B">
      <w:pPr>
        <w:tabs>
          <w:tab w:val="left" w:pos="709"/>
        </w:tabs>
        <w:spacing w:after="0" w:line="240" w:lineRule="auto"/>
        <w:jc w:val="center"/>
        <w:rPr>
          <w:rFonts w:ascii="Times New Roman" w:hAnsi="Times New Roman" w:cs="Times New Roman"/>
          <w:b/>
          <w:sz w:val="26"/>
          <w:szCs w:val="26"/>
        </w:rPr>
      </w:pPr>
      <w:r w:rsidRPr="000F570B">
        <w:rPr>
          <w:rFonts w:ascii="Times New Roman" w:hAnsi="Times New Roman" w:cs="Times New Roman"/>
          <w:b/>
          <w:sz w:val="26"/>
          <w:szCs w:val="26"/>
        </w:rPr>
        <w:t>муниципального образования Новоюласенский сельсовет</w:t>
      </w:r>
    </w:p>
    <w:p w:rsidR="007D479B" w:rsidRPr="000F570B" w:rsidRDefault="007D479B" w:rsidP="007D479B">
      <w:pPr>
        <w:spacing w:after="0" w:line="240" w:lineRule="auto"/>
        <w:jc w:val="center"/>
        <w:rPr>
          <w:rFonts w:ascii="Times New Roman" w:hAnsi="Times New Roman" w:cs="Times New Roman"/>
          <w:b/>
          <w:sz w:val="26"/>
          <w:szCs w:val="26"/>
        </w:rPr>
      </w:pPr>
      <w:r w:rsidRPr="000F570B">
        <w:rPr>
          <w:rFonts w:ascii="Times New Roman" w:hAnsi="Times New Roman" w:cs="Times New Roman"/>
          <w:b/>
          <w:sz w:val="26"/>
          <w:szCs w:val="26"/>
        </w:rPr>
        <w:t>Красногвардейского района Оренбургской области</w:t>
      </w:r>
    </w:p>
    <w:p w:rsidR="007D479B" w:rsidRPr="000F570B" w:rsidRDefault="007D479B" w:rsidP="007D479B">
      <w:pPr>
        <w:spacing w:after="0" w:line="240" w:lineRule="auto"/>
        <w:jc w:val="center"/>
        <w:rPr>
          <w:rFonts w:ascii="Times New Roman" w:hAnsi="Times New Roman" w:cs="Times New Roman"/>
          <w:b/>
          <w:sz w:val="26"/>
          <w:szCs w:val="26"/>
        </w:rPr>
      </w:pPr>
      <w:r w:rsidRPr="000F570B">
        <w:rPr>
          <w:rFonts w:ascii="Times New Roman" w:hAnsi="Times New Roman" w:cs="Times New Roman"/>
          <w:b/>
          <w:sz w:val="26"/>
          <w:szCs w:val="26"/>
        </w:rPr>
        <w:t>четвёртого созыва</w:t>
      </w:r>
    </w:p>
    <w:p w:rsidR="007D479B" w:rsidRPr="000F570B" w:rsidRDefault="007D479B" w:rsidP="007D479B">
      <w:pPr>
        <w:spacing w:after="0" w:line="240" w:lineRule="auto"/>
        <w:jc w:val="center"/>
        <w:rPr>
          <w:rFonts w:ascii="Times New Roman" w:hAnsi="Times New Roman" w:cs="Times New Roman"/>
          <w:b/>
          <w:sz w:val="26"/>
          <w:szCs w:val="26"/>
        </w:rPr>
      </w:pPr>
    </w:p>
    <w:p w:rsidR="007D479B" w:rsidRPr="000F570B" w:rsidRDefault="007D479B" w:rsidP="007D479B">
      <w:pPr>
        <w:spacing w:after="0" w:line="240" w:lineRule="auto"/>
        <w:jc w:val="center"/>
        <w:rPr>
          <w:rFonts w:ascii="Times New Roman" w:hAnsi="Times New Roman" w:cs="Times New Roman"/>
          <w:b/>
          <w:sz w:val="26"/>
          <w:szCs w:val="26"/>
        </w:rPr>
      </w:pPr>
      <w:r w:rsidRPr="000F570B">
        <w:rPr>
          <w:rFonts w:ascii="Times New Roman" w:hAnsi="Times New Roman" w:cs="Times New Roman"/>
          <w:b/>
          <w:sz w:val="26"/>
          <w:szCs w:val="26"/>
        </w:rPr>
        <w:t>РЕШЕНИЕ</w:t>
      </w:r>
    </w:p>
    <w:p w:rsidR="007D479B" w:rsidRPr="000F570B" w:rsidRDefault="007D479B" w:rsidP="007D479B">
      <w:pPr>
        <w:spacing w:after="0" w:line="240" w:lineRule="auto"/>
        <w:jc w:val="center"/>
        <w:rPr>
          <w:rFonts w:ascii="Times New Roman" w:hAnsi="Times New Roman" w:cs="Times New Roman"/>
          <w:b/>
          <w:sz w:val="26"/>
          <w:szCs w:val="26"/>
        </w:rPr>
      </w:pPr>
    </w:p>
    <w:p w:rsidR="007D479B" w:rsidRPr="000F570B" w:rsidRDefault="005013F6" w:rsidP="007D479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23</w:t>
      </w:r>
      <w:r w:rsidR="007D479B" w:rsidRPr="000F570B">
        <w:rPr>
          <w:rFonts w:ascii="Times New Roman" w:hAnsi="Times New Roman" w:cs="Times New Roman"/>
          <w:sz w:val="26"/>
          <w:szCs w:val="26"/>
        </w:rPr>
        <w:t>.0</w:t>
      </w:r>
      <w:r w:rsidR="007D479B">
        <w:rPr>
          <w:rFonts w:ascii="Times New Roman" w:hAnsi="Times New Roman" w:cs="Times New Roman"/>
          <w:sz w:val="26"/>
          <w:szCs w:val="26"/>
        </w:rPr>
        <w:t>5</w:t>
      </w:r>
      <w:r w:rsidR="007D479B" w:rsidRPr="000F570B">
        <w:rPr>
          <w:rFonts w:ascii="Times New Roman" w:hAnsi="Times New Roman" w:cs="Times New Roman"/>
          <w:sz w:val="26"/>
          <w:szCs w:val="26"/>
        </w:rPr>
        <w:t xml:space="preserve">.2025                                                                                </w:t>
      </w:r>
      <w:r>
        <w:rPr>
          <w:rFonts w:ascii="Times New Roman" w:hAnsi="Times New Roman" w:cs="Times New Roman"/>
          <w:sz w:val="26"/>
          <w:szCs w:val="26"/>
        </w:rPr>
        <w:t xml:space="preserve">                </w:t>
      </w:r>
      <w:r w:rsidR="007D479B" w:rsidRPr="000F570B">
        <w:rPr>
          <w:rFonts w:ascii="Times New Roman" w:hAnsi="Times New Roman" w:cs="Times New Roman"/>
          <w:sz w:val="26"/>
          <w:szCs w:val="26"/>
        </w:rPr>
        <w:t xml:space="preserve"> № </w:t>
      </w:r>
      <w:r>
        <w:rPr>
          <w:rFonts w:ascii="Times New Roman" w:hAnsi="Times New Roman" w:cs="Times New Roman"/>
          <w:sz w:val="26"/>
          <w:szCs w:val="26"/>
        </w:rPr>
        <w:t>39/7</w:t>
      </w:r>
    </w:p>
    <w:p w:rsidR="007D479B" w:rsidRPr="000F570B" w:rsidRDefault="007D479B" w:rsidP="007D479B">
      <w:pPr>
        <w:spacing w:after="0" w:line="240" w:lineRule="auto"/>
        <w:jc w:val="center"/>
        <w:rPr>
          <w:rFonts w:ascii="Times New Roman" w:hAnsi="Times New Roman" w:cs="Times New Roman"/>
          <w:sz w:val="26"/>
          <w:szCs w:val="26"/>
        </w:rPr>
      </w:pPr>
      <w:r w:rsidRPr="000F570B">
        <w:rPr>
          <w:rFonts w:ascii="Times New Roman" w:hAnsi="Times New Roman" w:cs="Times New Roman"/>
          <w:sz w:val="26"/>
          <w:szCs w:val="26"/>
        </w:rPr>
        <w:t xml:space="preserve">Новоюласка </w:t>
      </w:r>
    </w:p>
    <w:p w:rsidR="008F56C3" w:rsidRDefault="008F56C3"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6"/>
          <w:szCs w:val="26"/>
          <w:lang w:eastAsia="ru-RU"/>
        </w:rPr>
      </w:pPr>
    </w:p>
    <w:p w:rsidR="006661F7" w:rsidRPr="008F56C3"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6"/>
          <w:szCs w:val="26"/>
          <w:lang w:eastAsia="ru-RU"/>
        </w:rPr>
      </w:pPr>
      <w:r w:rsidRPr="008F56C3">
        <w:rPr>
          <w:rFonts w:ascii="Times New Roman" w:hAnsi="Times New Roman" w:cs="Times New Roman"/>
          <w:sz w:val="26"/>
          <w:szCs w:val="26"/>
          <w:lang w:eastAsia="ru-RU"/>
        </w:rPr>
        <w:t xml:space="preserve">О муниципальном жилищном контроле на территории муниципального образования </w:t>
      </w:r>
      <w:r w:rsidR="007D479B">
        <w:rPr>
          <w:rFonts w:ascii="Times New Roman" w:hAnsi="Times New Roman" w:cs="Times New Roman"/>
          <w:sz w:val="26"/>
          <w:szCs w:val="26"/>
          <w:lang w:eastAsia="ru-RU"/>
        </w:rPr>
        <w:t>Новоюласенский</w:t>
      </w:r>
      <w:r w:rsidRPr="008F56C3">
        <w:rPr>
          <w:rFonts w:ascii="Times New Roman" w:hAnsi="Times New Roman" w:cs="Times New Roman"/>
          <w:sz w:val="26"/>
          <w:szCs w:val="26"/>
          <w:lang w:eastAsia="ru-RU"/>
        </w:rPr>
        <w:t xml:space="preserve"> сельсовет Красногвардейского района Оренбургской области</w:t>
      </w:r>
    </w:p>
    <w:p w:rsidR="00466B0D" w:rsidRDefault="00466B0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p>
    <w:p w:rsidR="008F56C3" w:rsidRPr="008F56C3" w:rsidRDefault="008F56C3"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p>
    <w:p w:rsidR="006661F7" w:rsidRPr="008F56C3" w:rsidRDefault="006661F7"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lang w:eastAsia="ru-RU"/>
        </w:rPr>
      </w:pPr>
      <w:r w:rsidRPr="008F56C3">
        <w:rPr>
          <w:rFonts w:ascii="Times New Roman" w:hAnsi="Times New Roman" w:cs="Times New Roman"/>
          <w:sz w:val="26"/>
          <w:szCs w:val="26"/>
          <w:lang w:eastAsia="ru-RU"/>
        </w:rPr>
        <w:t xml:space="preserve">В соответствии со статьей </w:t>
      </w:r>
      <w:r w:rsidR="00722FAA" w:rsidRPr="008F56C3">
        <w:rPr>
          <w:rFonts w:ascii="Times New Roman" w:hAnsi="Times New Roman" w:cs="Times New Roman"/>
          <w:sz w:val="26"/>
          <w:szCs w:val="26"/>
          <w:lang w:eastAsia="ru-RU"/>
        </w:rPr>
        <w:t>14</w:t>
      </w:r>
      <w:r w:rsidRPr="008F56C3">
        <w:rPr>
          <w:rFonts w:ascii="Times New Roman" w:hAnsi="Times New Roman" w:cs="Times New Roman"/>
          <w:sz w:val="26"/>
          <w:szCs w:val="26"/>
          <w:lang w:eastAsia="ru-RU"/>
        </w:rPr>
        <w:t xml:space="preserve"> Федерального закона от 06.10.2003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xml:space="preserve"> 131-ФЗ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Об общих принципах организации местного самоуправления в Российской Федерации</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xml:space="preserve">, статьями 3, 23, 30 Федерального закона от 31.07.2020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xml:space="preserve"> 248-ФЗ </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О государственном контроле (надзоре) и муниципальном контроле в Российской Федерации</w:t>
      </w:r>
      <w:r w:rsidR="00FD0166" w:rsidRPr="008F56C3">
        <w:rPr>
          <w:rFonts w:ascii="Times New Roman" w:hAnsi="Times New Roman" w:cs="Times New Roman"/>
          <w:sz w:val="26"/>
          <w:szCs w:val="26"/>
          <w:lang w:eastAsia="ru-RU"/>
        </w:rPr>
        <w:t>»</w:t>
      </w:r>
      <w:r w:rsidRPr="008F56C3">
        <w:rPr>
          <w:rFonts w:ascii="Times New Roman" w:hAnsi="Times New Roman" w:cs="Times New Roman"/>
          <w:sz w:val="26"/>
          <w:szCs w:val="26"/>
          <w:lang w:eastAsia="ru-RU"/>
        </w:rPr>
        <w:t>, Уставом</w:t>
      </w:r>
      <w:r w:rsidR="000B61A3" w:rsidRPr="008F56C3">
        <w:rPr>
          <w:rFonts w:ascii="Times New Roman" w:hAnsi="Times New Roman" w:cs="Times New Roman"/>
          <w:sz w:val="26"/>
          <w:szCs w:val="26"/>
          <w:lang w:eastAsia="ru-RU"/>
        </w:rPr>
        <w:t xml:space="preserve"> муниципального образования </w:t>
      </w:r>
      <w:r w:rsidR="007D479B">
        <w:rPr>
          <w:rFonts w:ascii="Times New Roman" w:hAnsi="Times New Roman" w:cs="Times New Roman"/>
          <w:sz w:val="26"/>
          <w:szCs w:val="26"/>
          <w:lang w:eastAsia="ru-RU"/>
        </w:rPr>
        <w:t>Новоюласенский</w:t>
      </w:r>
      <w:r w:rsidR="00466B0D" w:rsidRPr="008F56C3">
        <w:rPr>
          <w:rFonts w:ascii="Times New Roman" w:hAnsi="Times New Roman" w:cs="Times New Roman"/>
          <w:sz w:val="26"/>
          <w:szCs w:val="26"/>
          <w:lang w:eastAsia="ru-RU"/>
        </w:rPr>
        <w:t xml:space="preserve"> сельсовет</w:t>
      </w:r>
      <w:r w:rsidRPr="008F56C3">
        <w:rPr>
          <w:rFonts w:ascii="Times New Roman" w:hAnsi="Times New Roman" w:cs="Times New Roman"/>
          <w:sz w:val="26"/>
          <w:szCs w:val="26"/>
          <w:lang w:eastAsia="ru-RU"/>
        </w:rPr>
        <w:t>, Совет депутатов решил:</w:t>
      </w:r>
    </w:p>
    <w:p w:rsidR="00A50B7D" w:rsidRDefault="00A50B7D"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1. Утвердить </w:t>
      </w:r>
      <w:hyperlink r:id="rId7" w:anchor="p39" w:history="1">
        <w:r w:rsidR="000B61A3" w:rsidRPr="008F56C3">
          <w:rPr>
            <w:rFonts w:ascii="Times New Roman" w:hAnsi="Times New Roman" w:cs="Times New Roman"/>
            <w:sz w:val="26"/>
            <w:szCs w:val="26"/>
            <w:lang w:eastAsia="ru-RU"/>
          </w:rPr>
          <w:t>Положение</w:t>
        </w:r>
      </w:hyperlink>
      <w:r w:rsidR="000B61A3" w:rsidRPr="008F56C3">
        <w:rPr>
          <w:rFonts w:ascii="Times New Roman" w:hAnsi="Times New Roman" w:cs="Times New Roman"/>
          <w:sz w:val="26"/>
          <w:szCs w:val="26"/>
          <w:lang w:eastAsia="ru-RU"/>
        </w:rPr>
        <w:t xml:space="preserve"> о муниципальном жилищном контроле </w:t>
      </w:r>
      <w:r w:rsidR="00466B0D" w:rsidRPr="008F56C3">
        <w:rPr>
          <w:rFonts w:ascii="Times New Roman" w:hAnsi="Times New Roman" w:cs="Times New Roman"/>
          <w:sz w:val="26"/>
          <w:szCs w:val="26"/>
          <w:lang w:eastAsia="ru-RU"/>
        </w:rPr>
        <w:t xml:space="preserve">на территории муниципального образования </w:t>
      </w:r>
      <w:r w:rsidR="007D479B">
        <w:rPr>
          <w:rFonts w:ascii="Times New Roman" w:hAnsi="Times New Roman" w:cs="Times New Roman"/>
          <w:sz w:val="26"/>
          <w:szCs w:val="26"/>
          <w:lang w:eastAsia="ru-RU"/>
        </w:rPr>
        <w:t>Новоюласенский</w:t>
      </w:r>
      <w:r w:rsidR="00466B0D" w:rsidRPr="008F56C3">
        <w:rPr>
          <w:rFonts w:ascii="Times New Roman" w:hAnsi="Times New Roman" w:cs="Times New Roman"/>
          <w:sz w:val="26"/>
          <w:szCs w:val="26"/>
          <w:lang w:eastAsia="ru-RU"/>
        </w:rPr>
        <w:t xml:space="preserve"> сельсовет Красногвардейского района Оренбургской области</w:t>
      </w:r>
      <w:r w:rsidR="000B61A3" w:rsidRPr="008F56C3">
        <w:rPr>
          <w:rFonts w:ascii="Times New Roman" w:hAnsi="Times New Roman" w:cs="Times New Roman"/>
          <w:sz w:val="26"/>
          <w:szCs w:val="26"/>
          <w:lang w:eastAsia="ru-RU"/>
        </w:rPr>
        <w:t xml:space="preserve"> согласно приложению № 1;</w:t>
      </w:r>
    </w:p>
    <w:p w:rsidR="00761706" w:rsidRDefault="000B61A3"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lang w:eastAsia="ru-RU"/>
        </w:rPr>
      </w:pPr>
      <w:r w:rsidRPr="008F56C3">
        <w:rPr>
          <w:rFonts w:ascii="Times New Roman" w:hAnsi="Times New Roman" w:cs="Times New Roman"/>
          <w:sz w:val="26"/>
          <w:szCs w:val="26"/>
          <w:lang w:eastAsia="ru-RU"/>
        </w:rPr>
        <w:t>2. Признать утратившим</w:t>
      </w:r>
      <w:r w:rsidR="00761706">
        <w:rPr>
          <w:rFonts w:ascii="Times New Roman" w:hAnsi="Times New Roman" w:cs="Times New Roman"/>
          <w:sz w:val="26"/>
          <w:szCs w:val="26"/>
          <w:lang w:eastAsia="ru-RU"/>
        </w:rPr>
        <w:t>и</w:t>
      </w:r>
      <w:r w:rsidRPr="008F56C3">
        <w:rPr>
          <w:rFonts w:ascii="Times New Roman" w:hAnsi="Times New Roman" w:cs="Times New Roman"/>
          <w:sz w:val="26"/>
          <w:szCs w:val="26"/>
          <w:lang w:eastAsia="ru-RU"/>
        </w:rPr>
        <w:t xml:space="preserve"> силу </w:t>
      </w:r>
      <w:r w:rsidR="007D479B">
        <w:rPr>
          <w:rFonts w:ascii="Times New Roman" w:hAnsi="Times New Roman" w:cs="Times New Roman"/>
          <w:sz w:val="26"/>
          <w:szCs w:val="26"/>
          <w:lang w:eastAsia="ru-RU"/>
        </w:rPr>
        <w:t>р</w:t>
      </w:r>
      <w:r w:rsidR="00761706">
        <w:rPr>
          <w:rFonts w:ascii="Times New Roman" w:hAnsi="Times New Roman" w:cs="Times New Roman"/>
          <w:sz w:val="26"/>
          <w:szCs w:val="26"/>
          <w:lang w:eastAsia="ru-RU"/>
        </w:rPr>
        <w:t>ешения</w:t>
      </w:r>
      <w:r w:rsidRPr="008F56C3">
        <w:rPr>
          <w:rFonts w:ascii="Times New Roman" w:hAnsi="Times New Roman" w:cs="Times New Roman"/>
          <w:sz w:val="26"/>
          <w:szCs w:val="26"/>
          <w:lang w:eastAsia="ru-RU"/>
        </w:rPr>
        <w:t xml:space="preserve"> Совета </w:t>
      </w:r>
      <w:r w:rsidR="007D479B">
        <w:rPr>
          <w:rFonts w:ascii="Times New Roman" w:hAnsi="Times New Roman" w:cs="Times New Roman"/>
          <w:sz w:val="26"/>
          <w:szCs w:val="26"/>
          <w:lang w:eastAsia="ru-RU"/>
        </w:rPr>
        <w:t>д</w:t>
      </w:r>
      <w:r w:rsidRPr="008F56C3">
        <w:rPr>
          <w:rFonts w:ascii="Times New Roman" w:hAnsi="Times New Roman" w:cs="Times New Roman"/>
          <w:sz w:val="26"/>
          <w:szCs w:val="26"/>
          <w:lang w:eastAsia="ru-RU"/>
        </w:rPr>
        <w:t xml:space="preserve">епутатов </w:t>
      </w:r>
      <w:r w:rsidR="007D479B">
        <w:rPr>
          <w:rFonts w:ascii="Times New Roman" w:hAnsi="Times New Roman" w:cs="Times New Roman"/>
          <w:sz w:val="26"/>
          <w:szCs w:val="26"/>
          <w:lang w:eastAsia="ru-RU"/>
        </w:rPr>
        <w:t>муниципального образования Новоюласенский сельсовет Красногвардейского района</w:t>
      </w:r>
      <w:r w:rsidR="00761706">
        <w:rPr>
          <w:rFonts w:ascii="Times New Roman" w:hAnsi="Times New Roman" w:cs="Times New Roman"/>
          <w:sz w:val="26"/>
          <w:szCs w:val="26"/>
          <w:lang w:eastAsia="ru-RU"/>
        </w:rPr>
        <w:t>:</w:t>
      </w:r>
    </w:p>
    <w:p w:rsidR="00A50B7D" w:rsidRDefault="00761706"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w:t>
      </w:r>
      <w:r w:rsidR="007D479B">
        <w:rPr>
          <w:rFonts w:ascii="Times New Roman" w:hAnsi="Times New Roman" w:cs="Times New Roman"/>
          <w:sz w:val="26"/>
          <w:szCs w:val="26"/>
          <w:lang w:eastAsia="ru-RU"/>
        </w:rPr>
        <w:t xml:space="preserve"> от 29.09.2021 № 11/2</w:t>
      </w:r>
      <w:r w:rsidR="00CD17BA" w:rsidRPr="008F56C3">
        <w:rPr>
          <w:rFonts w:ascii="Times New Roman" w:hAnsi="Times New Roman" w:cs="Times New Roman"/>
          <w:sz w:val="26"/>
          <w:szCs w:val="26"/>
          <w:lang w:eastAsia="ru-RU"/>
        </w:rPr>
        <w:t xml:space="preserve"> «</w:t>
      </w:r>
      <w:r w:rsidR="00A50B7D" w:rsidRPr="008F56C3">
        <w:rPr>
          <w:rFonts w:ascii="Times New Roman" w:hAnsi="Times New Roman" w:cs="Times New Roman"/>
          <w:sz w:val="26"/>
          <w:szCs w:val="26"/>
          <w:lang w:eastAsia="ru-RU"/>
        </w:rPr>
        <w:t xml:space="preserve">О муниципальном жилищном контроле на территории муниципального образования </w:t>
      </w:r>
      <w:r w:rsidR="007D479B">
        <w:rPr>
          <w:rFonts w:ascii="Times New Roman" w:hAnsi="Times New Roman" w:cs="Times New Roman"/>
          <w:sz w:val="26"/>
          <w:szCs w:val="26"/>
          <w:lang w:eastAsia="ru-RU"/>
        </w:rPr>
        <w:t>Новоюласенский</w:t>
      </w:r>
      <w:r w:rsidR="00A50B7D" w:rsidRPr="008F56C3">
        <w:rPr>
          <w:rFonts w:ascii="Times New Roman" w:hAnsi="Times New Roman" w:cs="Times New Roman"/>
          <w:sz w:val="26"/>
          <w:szCs w:val="26"/>
          <w:lang w:eastAsia="ru-RU"/>
        </w:rPr>
        <w:t xml:space="preserve"> сельсовет Красногвардейского района Оренбургской области</w:t>
      </w:r>
      <w:r w:rsidR="00135531">
        <w:rPr>
          <w:rFonts w:ascii="Times New Roman" w:hAnsi="Times New Roman" w:cs="Times New Roman"/>
          <w:sz w:val="26"/>
          <w:szCs w:val="26"/>
          <w:lang w:eastAsia="ru-RU"/>
        </w:rPr>
        <w:t>»</w:t>
      </w:r>
      <w:r>
        <w:rPr>
          <w:rFonts w:ascii="Times New Roman" w:hAnsi="Times New Roman" w:cs="Times New Roman"/>
          <w:sz w:val="26"/>
          <w:szCs w:val="26"/>
          <w:lang w:eastAsia="ru-RU"/>
        </w:rPr>
        <w:t>;</w:t>
      </w:r>
    </w:p>
    <w:p w:rsidR="00761706" w:rsidRPr="00761706" w:rsidRDefault="00761706" w:rsidP="00761706">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i/>
          <w:sz w:val="26"/>
          <w:szCs w:val="26"/>
          <w:lang w:eastAsia="ru-RU"/>
        </w:rPr>
      </w:pPr>
      <w:r>
        <w:rPr>
          <w:rFonts w:ascii="Times New Roman" w:hAnsi="Times New Roman" w:cs="Times New Roman"/>
          <w:sz w:val="26"/>
          <w:szCs w:val="26"/>
          <w:lang w:eastAsia="ru-RU"/>
        </w:rPr>
        <w:t xml:space="preserve">- от 24.12.2021 № 13/7 </w:t>
      </w:r>
      <w:r w:rsidRPr="00761706">
        <w:rPr>
          <w:rFonts w:ascii="Times New Roman" w:hAnsi="Times New Roman" w:cs="Times New Roman"/>
          <w:sz w:val="26"/>
          <w:szCs w:val="26"/>
          <w:lang w:eastAsia="ru-RU"/>
        </w:rPr>
        <w:t>"</w:t>
      </w:r>
      <w:r w:rsidRPr="00761706">
        <w:rPr>
          <w:rFonts w:ascii="Times New Roman" w:hAnsi="Times New Roman" w:cs="Times New Roman"/>
          <w:bCs/>
          <w:sz w:val="26"/>
          <w:szCs w:val="26"/>
          <w:lang w:eastAsia="ru-RU"/>
        </w:rPr>
        <w:t xml:space="preserve">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29.09.2021 № 11/2 «О муниципальном жилищном контроле на территории муниципального образования Новоюласенский сельсовет Красногвардейского района Оренбургской области»</w:t>
      </w:r>
      <w:r>
        <w:rPr>
          <w:rFonts w:ascii="Times New Roman" w:hAnsi="Times New Roman" w:cs="Times New Roman"/>
          <w:bCs/>
          <w:sz w:val="26"/>
          <w:szCs w:val="26"/>
          <w:lang w:eastAsia="ru-RU"/>
        </w:rPr>
        <w:t>.</w:t>
      </w:r>
    </w:p>
    <w:p w:rsidR="007D479B" w:rsidRDefault="007D479B"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6"/>
          <w:szCs w:val="26"/>
        </w:rPr>
      </w:pPr>
      <w:r w:rsidRPr="00066799">
        <w:rPr>
          <w:rFonts w:ascii="Times New Roman" w:hAnsi="Times New Roman" w:cs="Times New Roman"/>
          <w:sz w:val="26"/>
          <w:szCs w:val="26"/>
          <w:lang w:eastAsia="ru-RU"/>
        </w:rPr>
        <w:t xml:space="preserve">3. </w:t>
      </w:r>
      <w:r w:rsidRPr="00CC2B66">
        <w:rPr>
          <w:rFonts w:ascii="Times New Roman" w:hAnsi="Times New Roman"/>
          <w:sz w:val="26"/>
          <w:szCs w:val="26"/>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7D479B" w:rsidRDefault="007D479B"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lang w:eastAsia="ru-RU"/>
        </w:rPr>
        <w:t>4</w:t>
      </w:r>
      <w:r w:rsidRPr="00066799">
        <w:rPr>
          <w:rFonts w:ascii="Times New Roman" w:hAnsi="Times New Roman" w:cs="Times New Roman"/>
          <w:sz w:val="26"/>
          <w:szCs w:val="26"/>
          <w:lang w:eastAsia="ru-RU"/>
        </w:rPr>
        <w:t xml:space="preserve">. Контроль за выполнением настоящего </w:t>
      </w:r>
      <w:r>
        <w:rPr>
          <w:rFonts w:ascii="Times New Roman" w:hAnsi="Times New Roman" w:cs="Times New Roman"/>
          <w:sz w:val="26"/>
          <w:szCs w:val="26"/>
          <w:lang w:eastAsia="ru-RU"/>
        </w:rPr>
        <w:t>р</w:t>
      </w:r>
      <w:r w:rsidRPr="00066799">
        <w:rPr>
          <w:rFonts w:ascii="Times New Roman" w:hAnsi="Times New Roman" w:cs="Times New Roman"/>
          <w:sz w:val="26"/>
          <w:szCs w:val="26"/>
          <w:lang w:eastAsia="ru-RU"/>
        </w:rPr>
        <w:t xml:space="preserve">ешения возложить </w:t>
      </w:r>
      <w:r w:rsidRPr="00066799">
        <w:rPr>
          <w:rFonts w:ascii="Times New Roman" w:hAnsi="Times New Roman" w:cs="Times New Roman"/>
          <w:sz w:val="26"/>
          <w:szCs w:val="26"/>
        </w:rPr>
        <w:t>на постоянную комиссию по вопросам финансово-экономического развития и сельскому хозяйству.</w:t>
      </w:r>
    </w:p>
    <w:p w:rsidR="005013F6" w:rsidRPr="00066799" w:rsidRDefault="005013F6"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rPr>
      </w:pPr>
    </w:p>
    <w:p w:rsidR="007D479B"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r w:rsidRPr="00066799">
        <w:rPr>
          <w:rFonts w:ascii="Times New Roman" w:hAnsi="Times New Roman" w:cs="Times New Roman"/>
          <w:sz w:val="26"/>
          <w:szCs w:val="26"/>
        </w:rPr>
        <w:t xml:space="preserve">Председатель  Совета депутатов                                               </w:t>
      </w:r>
      <w:r>
        <w:rPr>
          <w:rFonts w:ascii="Times New Roman" w:hAnsi="Times New Roman" w:cs="Times New Roman"/>
          <w:sz w:val="26"/>
          <w:szCs w:val="26"/>
        </w:rPr>
        <w:t xml:space="preserve">       </w:t>
      </w:r>
      <w:r w:rsidR="005013F6">
        <w:rPr>
          <w:rFonts w:ascii="Times New Roman" w:hAnsi="Times New Roman" w:cs="Times New Roman"/>
          <w:sz w:val="26"/>
          <w:szCs w:val="26"/>
        </w:rPr>
        <w:t xml:space="preserve">     В.И.Фаткеева</w:t>
      </w:r>
    </w:p>
    <w:p w:rsidR="005013F6" w:rsidRPr="00066799" w:rsidRDefault="005013F6"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p>
    <w:p w:rsidR="007D479B" w:rsidRPr="00066799" w:rsidRDefault="007D479B" w:rsidP="007D479B">
      <w:pPr>
        <w:spacing w:line="240" w:lineRule="auto"/>
        <w:jc w:val="both"/>
        <w:rPr>
          <w:rFonts w:ascii="Times New Roman" w:hAnsi="Times New Roman" w:cs="Times New Roman"/>
          <w:sz w:val="26"/>
          <w:szCs w:val="26"/>
        </w:rPr>
      </w:pPr>
      <w:r w:rsidRPr="00066799">
        <w:rPr>
          <w:rFonts w:ascii="Times New Roman" w:hAnsi="Times New Roman" w:cs="Times New Roman"/>
          <w:sz w:val="26"/>
          <w:szCs w:val="26"/>
        </w:rPr>
        <w:t>Глава сельсовета</w:t>
      </w:r>
      <w:r w:rsidRPr="00066799">
        <w:rPr>
          <w:rFonts w:ascii="Times New Roman" w:hAnsi="Times New Roman" w:cs="Times New Roman"/>
          <w:sz w:val="26"/>
          <w:szCs w:val="26"/>
        </w:rPr>
        <w:tab/>
      </w:r>
      <w:r w:rsidRPr="00066799">
        <w:rPr>
          <w:rFonts w:ascii="Times New Roman" w:hAnsi="Times New Roman" w:cs="Times New Roman"/>
          <w:sz w:val="26"/>
          <w:szCs w:val="26"/>
        </w:rPr>
        <w:tab/>
      </w:r>
      <w:r w:rsidRPr="00066799">
        <w:rPr>
          <w:rFonts w:ascii="Times New Roman" w:hAnsi="Times New Roman" w:cs="Times New Roman"/>
          <w:sz w:val="26"/>
          <w:szCs w:val="26"/>
        </w:rPr>
        <w:tab/>
      </w:r>
      <w:r w:rsidRPr="00066799">
        <w:rPr>
          <w:rFonts w:ascii="Times New Roman" w:hAnsi="Times New Roman" w:cs="Times New Roman"/>
          <w:sz w:val="26"/>
          <w:szCs w:val="26"/>
        </w:rPr>
        <w:tab/>
      </w:r>
      <w:r w:rsidRPr="00066799">
        <w:rPr>
          <w:rFonts w:ascii="Times New Roman" w:hAnsi="Times New Roman" w:cs="Times New Roman"/>
          <w:sz w:val="26"/>
          <w:szCs w:val="26"/>
        </w:rPr>
        <w:tab/>
      </w:r>
      <w:r>
        <w:rPr>
          <w:rFonts w:ascii="Times New Roman" w:hAnsi="Times New Roman" w:cs="Times New Roman"/>
          <w:sz w:val="26"/>
          <w:szCs w:val="26"/>
        </w:rPr>
        <w:t xml:space="preserve">          </w:t>
      </w:r>
      <w:r w:rsidR="005013F6">
        <w:rPr>
          <w:rFonts w:ascii="Times New Roman" w:hAnsi="Times New Roman" w:cs="Times New Roman"/>
          <w:sz w:val="26"/>
          <w:szCs w:val="26"/>
        </w:rPr>
        <w:t xml:space="preserve">                               С.Н.Бисяева</w:t>
      </w:r>
    </w:p>
    <w:p w:rsidR="00761706" w:rsidRPr="005013F6" w:rsidRDefault="007D479B" w:rsidP="005013F6">
      <w:pPr>
        <w:spacing w:after="0" w:line="240" w:lineRule="auto"/>
        <w:jc w:val="both"/>
        <w:outlineLvl w:val="0"/>
        <w:rPr>
          <w:rFonts w:ascii="Times New Roman" w:hAnsi="Times New Roman"/>
          <w:sz w:val="26"/>
          <w:szCs w:val="26"/>
        </w:rPr>
      </w:pPr>
      <w:r w:rsidRPr="00CC2B66">
        <w:rPr>
          <w:rFonts w:ascii="Times New Roman" w:hAnsi="Times New Roman"/>
          <w:snapToGrid w:val="0"/>
          <w:sz w:val="26"/>
          <w:szCs w:val="26"/>
        </w:rPr>
        <w:t xml:space="preserve">Разослано: в дело, </w:t>
      </w:r>
      <w:r>
        <w:rPr>
          <w:rFonts w:ascii="Times New Roman" w:hAnsi="Times New Roman"/>
          <w:snapToGrid w:val="0"/>
          <w:sz w:val="26"/>
          <w:szCs w:val="26"/>
        </w:rPr>
        <w:t>депутатам- 7 экз.,</w:t>
      </w:r>
      <w:r w:rsidRPr="00CC2B66">
        <w:rPr>
          <w:rFonts w:ascii="Times New Roman" w:hAnsi="Times New Roman"/>
          <w:bCs/>
          <w:snapToGrid w:val="0"/>
          <w:sz w:val="26"/>
          <w:szCs w:val="26"/>
        </w:rPr>
        <w:t xml:space="preserve"> прокурору района, для опубликования в газете «Новоюласенский вестник».</w:t>
      </w:r>
    </w:p>
    <w:p w:rsidR="007D479B" w:rsidRDefault="007D479B"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sidRPr="00761706">
        <w:rPr>
          <w:rFonts w:ascii="Times New Roman" w:hAnsi="Times New Roman" w:cs="Times New Roman"/>
          <w:sz w:val="26"/>
          <w:szCs w:val="26"/>
          <w:lang w:eastAsia="ru-RU"/>
        </w:rPr>
        <w:t>Приложение № 1</w:t>
      </w: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sidRPr="00761706">
        <w:rPr>
          <w:rFonts w:ascii="Times New Roman" w:hAnsi="Times New Roman" w:cs="Times New Roman"/>
          <w:sz w:val="26"/>
          <w:szCs w:val="26"/>
          <w:lang w:eastAsia="ru-RU"/>
        </w:rPr>
        <w:t>к решению Совета депутатов</w:t>
      </w: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sidRPr="00761706">
        <w:rPr>
          <w:rFonts w:ascii="Times New Roman" w:hAnsi="Times New Roman" w:cs="Times New Roman"/>
          <w:sz w:val="26"/>
          <w:szCs w:val="26"/>
          <w:lang w:eastAsia="ru-RU"/>
        </w:rPr>
        <w:t>муниципального образования</w:t>
      </w: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sidRPr="00761706">
        <w:rPr>
          <w:rFonts w:ascii="Times New Roman" w:hAnsi="Times New Roman" w:cs="Times New Roman"/>
          <w:sz w:val="26"/>
          <w:szCs w:val="26"/>
          <w:lang w:eastAsia="ru-RU"/>
        </w:rPr>
        <w:t xml:space="preserve">муниципального образования </w:t>
      </w: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sidRPr="00761706">
        <w:rPr>
          <w:rFonts w:ascii="Times New Roman" w:hAnsi="Times New Roman" w:cs="Times New Roman"/>
          <w:sz w:val="26"/>
          <w:szCs w:val="26"/>
          <w:lang w:eastAsia="ru-RU"/>
        </w:rPr>
        <w:t>Новоюласенский сельсовет</w:t>
      </w: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r w:rsidRPr="00761706">
        <w:rPr>
          <w:rFonts w:ascii="Times New Roman" w:hAnsi="Times New Roman" w:cs="Times New Roman"/>
          <w:sz w:val="26"/>
          <w:szCs w:val="26"/>
          <w:lang w:eastAsia="ru-RU"/>
        </w:rPr>
        <w:t>Красногвардейского района</w:t>
      </w: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6"/>
          <w:szCs w:val="26"/>
          <w:lang w:eastAsia="ru-RU"/>
        </w:rPr>
      </w:pPr>
      <w:r w:rsidRPr="00761706">
        <w:rPr>
          <w:rFonts w:ascii="Times New Roman" w:hAnsi="Times New Roman" w:cs="Times New Roman"/>
          <w:sz w:val="26"/>
          <w:szCs w:val="26"/>
          <w:lang w:eastAsia="ru-RU"/>
        </w:rPr>
        <w:t>Оренбургской области</w:t>
      </w:r>
    </w:p>
    <w:p w:rsidR="007D479B" w:rsidRPr="00761706"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rPr>
      </w:pPr>
      <w:r w:rsidRPr="00761706">
        <w:rPr>
          <w:rFonts w:ascii="Times New Roman" w:hAnsi="Times New Roman" w:cs="Times New Roman"/>
          <w:sz w:val="26"/>
          <w:szCs w:val="26"/>
        </w:rPr>
        <w:t xml:space="preserve">от </w:t>
      </w:r>
      <w:r w:rsidR="00D24BF4">
        <w:rPr>
          <w:rFonts w:ascii="Times New Roman" w:hAnsi="Times New Roman" w:cs="Times New Roman"/>
          <w:sz w:val="26"/>
          <w:szCs w:val="26"/>
        </w:rPr>
        <w:t>23.05.2025</w:t>
      </w:r>
      <w:r w:rsidRPr="00761706">
        <w:rPr>
          <w:rFonts w:ascii="Times New Roman" w:hAnsi="Times New Roman" w:cs="Times New Roman"/>
          <w:sz w:val="26"/>
          <w:szCs w:val="26"/>
        </w:rPr>
        <w:t xml:space="preserve"> №</w:t>
      </w:r>
      <w:r w:rsidR="00D24BF4">
        <w:rPr>
          <w:rFonts w:ascii="Times New Roman" w:hAnsi="Times New Roman" w:cs="Times New Roman"/>
          <w:sz w:val="26"/>
          <w:szCs w:val="26"/>
        </w:rPr>
        <w:t xml:space="preserve"> 39/7</w:t>
      </w:r>
    </w:p>
    <w:p w:rsidR="006661F7" w:rsidRPr="00B1770E" w:rsidRDefault="007D479B" w:rsidP="00761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8A3EDF">
        <w:rPr>
          <w:rFonts w:ascii="Times New Roman" w:hAnsi="Times New Roman" w:cs="Times New Roman"/>
          <w:sz w:val="26"/>
          <w:szCs w:val="26"/>
          <w:lang w:eastAsia="ru-RU"/>
        </w:rPr>
        <w:t> </w:t>
      </w:r>
    </w:p>
    <w:p w:rsidR="00466B0D" w:rsidRPr="007E5A91" w:rsidRDefault="00466B0D"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b/>
          <w:bCs/>
          <w:sz w:val="28"/>
          <w:szCs w:val="28"/>
          <w:lang w:eastAsia="ru-RU"/>
        </w:rPr>
      </w:pPr>
      <w:r w:rsidRPr="007E5A91">
        <w:rPr>
          <w:rFonts w:ascii="Times New Roman" w:hAnsi="Times New Roman" w:cs="Times New Roman"/>
          <w:b/>
          <w:bCs/>
          <w:sz w:val="28"/>
          <w:szCs w:val="28"/>
          <w:lang w:eastAsia="ru-RU"/>
        </w:rPr>
        <w:t>Положение</w:t>
      </w:r>
    </w:p>
    <w:p w:rsidR="006661F7" w:rsidRPr="007E5A91" w:rsidRDefault="00466B0D"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hAnsi="Times New Roman" w:cs="Times New Roman"/>
          <w:b/>
          <w:sz w:val="28"/>
          <w:szCs w:val="28"/>
          <w:lang w:eastAsia="ru-RU"/>
        </w:rPr>
      </w:pPr>
      <w:r w:rsidRPr="007E5A91">
        <w:rPr>
          <w:rFonts w:ascii="Times New Roman" w:hAnsi="Times New Roman" w:cs="Times New Roman"/>
          <w:b/>
          <w:sz w:val="28"/>
          <w:szCs w:val="28"/>
          <w:lang w:eastAsia="ru-RU"/>
        </w:rPr>
        <w:t xml:space="preserve">о муниципальном жилищном контроле на территории муниципального образования </w:t>
      </w:r>
      <w:r w:rsidR="007D479B">
        <w:rPr>
          <w:rFonts w:ascii="Times New Roman" w:hAnsi="Times New Roman" w:cs="Times New Roman"/>
          <w:b/>
          <w:sz w:val="28"/>
          <w:szCs w:val="28"/>
          <w:lang w:eastAsia="ru-RU"/>
        </w:rPr>
        <w:t>Новоюласенский</w:t>
      </w:r>
      <w:r w:rsidRPr="007E5A91">
        <w:rPr>
          <w:rFonts w:ascii="Times New Roman" w:hAnsi="Times New Roman" w:cs="Times New Roman"/>
          <w:b/>
          <w:sz w:val="28"/>
          <w:szCs w:val="28"/>
          <w:lang w:eastAsia="ru-RU"/>
        </w:rPr>
        <w:t xml:space="preserve"> сельсовет Красногвардейского района Оренбургской области</w:t>
      </w:r>
    </w:p>
    <w:p w:rsidR="006661F7" w:rsidRPr="007E5A91" w:rsidRDefault="006661F7"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8"/>
          <w:szCs w:val="28"/>
          <w:lang w:eastAsia="ru-RU"/>
        </w:rPr>
      </w:pPr>
      <w:bookmarkStart w:id="0" w:name="p37"/>
      <w:bookmarkEnd w:id="0"/>
      <w:r w:rsidRPr="007E5A91">
        <w:rPr>
          <w:rFonts w:ascii="Times New Roman" w:hAnsi="Times New Roman" w:cs="Times New Roman"/>
          <w:sz w:val="28"/>
          <w:szCs w:val="28"/>
          <w:lang w:eastAsia="ru-RU"/>
        </w:rPr>
        <w:t> </w:t>
      </w:r>
    </w:p>
    <w:p w:rsidR="00A8600A" w:rsidRPr="007E5A91" w:rsidRDefault="00A8600A" w:rsidP="007D479B">
      <w:pPr>
        <w:pStyle w:val="ConsPlusNormal"/>
        <w:ind w:firstLine="919"/>
        <w:jc w:val="center"/>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1. Общие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на территории </w:t>
      </w:r>
      <w:r w:rsidRPr="007E5A91">
        <w:rPr>
          <w:rFonts w:ascii="Times New Roman" w:hAnsi="Times New Roman" w:cs="Times New Roman"/>
          <w:sz w:val="28"/>
          <w:szCs w:val="28"/>
        </w:rPr>
        <w:t xml:space="preserve">муниципального образования </w:t>
      </w:r>
      <w:r w:rsidR="007D479B">
        <w:rPr>
          <w:rFonts w:ascii="Times New Roman" w:hAnsi="Times New Roman" w:cs="Times New Roman"/>
          <w:sz w:val="28"/>
          <w:szCs w:val="28"/>
        </w:rPr>
        <w:t>Новоюласенский</w:t>
      </w:r>
      <w:r w:rsidRPr="007E5A91">
        <w:rPr>
          <w:rFonts w:ascii="Times New Roman" w:hAnsi="Times New Roman" w:cs="Times New Roman"/>
          <w:sz w:val="28"/>
          <w:szCs w:val="28"/>
        </w:rPr>
        <w:t xml:space="preserve"> сельсовет Красногвардейского района Оренбургской области</w:t>
      </w:r>
      <w:r w:rsidRPr="007E5A91">
        <w:rPr>
          <w:rFonts w:ascii="Times New Roman" w:hAnsi="Times New Roman" w:cs="Times New Roman"/>
          <w:color w:val="000000"/>
          <w:sz w:val="28"/>
          <w:szCs w:val="28"/>
        </w:rPr>
        <w:t>(далее – муниципальный жилищный контроль).</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требований к формированию фондов капитального ремонта;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6) правил содержания общего имущества в многоквартирном доме и </w:t>
      </w:r>
      <w:r w:rsidRPr="007E5A91">
        <w:rPr>
          <w:rFonts w:ascii="Times New Roman" w:hAnsi="Times New Roman" w:cs="Times New Roman"/>
          <w:color w:val="000000"/>
          <w:sz w:val="28"/>
          <w:szCs w:val="28"/>
        </w:rPr>
        <w:lastRenderedPageBreak/>
        <w:t>правил изменения размера платы за содержание жилого помещения;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 xml:space="preserve">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1.3. Муниципальный жилищный контроль осуществляется администрацией </w:t>
      </w:r>
      <w:r w:rsidRPr="007E5A91">
        <w:rPr>
          <w:rFonts w:ascii="Times New Roman" w:hAnsi="Times New Roman" w:cs="Times New Roman"/>
          <w:sz w:val="28"/>
          <w:szCs w:val="28"/>
        </w:rPr>
        <w:t xml:space="preserve">муниципального образования </w:t>
      </w:r>
      <w:r w:rsidR="007D479B">
        <w:rPr>
          <w:rFonts w:ascii="Times New Roman" w:hAnsi="Times New Roman" w:cs="Times New Roman"/>
          <w:sz w:val="28"/>
          <w:szCs w:val="28"/>
        </w:rPr>
        <w:t>Новоюласенский</w:t>
      </w:r>
      <w:r w:rsidRPr="007E5A91">
        <w:rPr>
          <w:rFonts w:ascii="Times New Roman" w:hAnsi="Times New Roman" w:cs="Times New Roman"/>
          <w:sz w:val="28"/>
          <w:szCs w:val="28"/>
        </w:rPr>
        <w:t xml:space="preserve"> сельсовет Красногвардейского района Оренбургской области</w:t>
      </w:r>
      <w:r w:rsidRPr="007E5A91">
        <w:rPr>
          <w:rFonts w:ascii="Times New Roman" w:hAnsi="Times New Roman" w:cs="Times New Roman"/>
          <w:color w:val="000000"/>
          <w:sz w:val="28"/>
          <w:szCs w:val="28"/>
        </w:rPr>
        <w:t>(далее – администрация).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1.4. Должностными лицами администрации, уполномоченными осуществлять муниципальный жилищный контроль, является </w:t>
      </w:r>
      <w:r w:rsidR="00307706" w:rsidRPr="007E5A91">
        <w:rPr>
          <w:rFonts w:ascii="Times New Roman" w:hAnsi="Times New Roman" w:cs="Times New Roman"/>
          <w:color w:val="000000"/>
          <w:sz w:val="28"/>
          <w:szCs w:val="28"/>
        </w:rPr>
        <w:t xml:space="preserve">глава (заместитель глава) администрации </w:t>
      </w:r>
      <w:r w:rsidR="00307706" w:rsidRPr="007E5A91">
        <w:rPr>
          <w:rFonts w:ascii="Times New Roman" w:hAnsi="Times New Roman" w:cs="Times New Roman"/>
          <w:sz w:val="28"/>
          <w:szCs w:val="28"/>
          <w:lang w:eastAsia="ru-RU"/>
        </w:rPr>
        <w:t xml:space="preserve">муниципального образования </w:t>
      </w:r>
      <w:r w:rsidR="007D479B">
        <w:rPr>
          <w:rFonts w:ascii="Times New Roman" w:hAnsi="Times New Roman" w:cs="Times New Roman"/>
          <w:sz w:val="28"/>
          <w:szCs w:val="28"/>
          <w:lang w:eastAsia="ru-RU"/>
        </w:rPr>
        <w:t>Новоюласенский</w:t>
      </w:r>
      <w:r w:rsidR="00307706" w:rsidRPr="007E5A91">
        <w:rPr>
          <w:rFonts w:ascii="Times New Roman" w:hAnsi="Times New Roman" w:cs="Times New Roman"/>
          <w:sz w:val="28"/>
          <w:szCs w:val="28"/>
          <w:lang w:eastAsia="ru-RU"/>
        </w:rPr>
        <w:t xml:space="preserve"> сельсовет Красногвардейского района Оренбургской области, а также должностное лицо администрации,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w:t>
      </w:r>
      <w:r w:rsidRPr="007E5A91">
        <w:rPr>
          <w:rFonts w:ascii="Times New Roman" w:hAnsi="Times New Roman" w:cs="Times New Roman"/>
          <w:color w:val="000000"/>
          <w:sz w:val="28"/>
          <w:szCs w:val="28"/>
        </w:rPr>
        <w:t>далее также – должностные лица,)</w:t>
      </w:r>
      <w:r w:rsidRPr="007E5A91">
        <w:rPr>
          <w:rFonts w:ascii="Times New Roman" w:hAnsi="Times New Roman" w:cs="Times New Roman"/>
          <w:i/>
          <w:iCs/>
          <w:color w:val="000000"/>
          <w:sz w:val="28"/>
          <w:szCs w:val="28"/>
        </w:rPr>
        <w:t>.</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7E5A91">
        <w:rPr>
          <w:rStyle w:val="a3"/>
          <w:rFonts w:ascii="Times New Roman" w:hAnsi="Times New Roman" w:cs="Times New Roman"/>
          <w:color w:val="000000"/>
          <w:sz w:val="28"/>
          <w:szCs w:val="28"/>
        </w:rPr>
        <w:t>закона</w:t>
      </w:r>
      <w:r w:rsidRPr="007E5A91">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7E5A91">
        <w:rPr>
          <w:rStyle w:val="a3"/>
          <w:rFonts w:ascii="Times New Roman" w:hAnsi="Times New Roman" w:cs="Times New Roman"/>
          <w:color w:val="000000"/>
          <w:sz w:val="28"/>
          <w:szCs w:val="28"/>
        </w:rPr>
        <w:t>закона</w:t>
      </w:r>
      <w:r w:rsidRPr="007E5A91">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1.6. Объектами </w:t>
      </w:r>
      <w:bookmarkStart w:id="1" w:name="_Hlk77676821"/>
      <w:r w:rsidRPr="007E5A91">
        <w:rPr>
          <w:rFonts w:ascii="Times New Roman" w:hAnsi="Times New Roman" w:cs="Times New Roman"/>
          <w:color w:val="000000"/>
          <w:sz w:val="28"/>
          <w:szCs w:val="28"/>
        </w:rPr>
        <w:t xml:space="preserve">муниципального жилищного контроля </w:t>
      </w:r>
      <w:bookmarkEnd w:id="1"/>
      <w:r w:rsidRPr="007E5A91">
        <w:rPr>
          <w:rFonts w:ascii="Times New Roman" w:hAnsi="Times New Roman" w:cs="Times New Roman"/>
          <w:color w:val="000000"/>
          <w:sz w:val="28"/>
          <w:szCs w:val="28"/>
        </w:rPr>
        <w:t>являются: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7E5A91">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12 пункта 1.2 настоящего Положения</w:t>
      </w:r>
      <w:bookmarkEnd w:id="2"/>
      <w:r w:rsidRPr="007E5A91">
        <w:rPr>
          <w:rFonts w:ascii="Times New Roman" w:hAnsi="Times New Roman" w:cs="Times New Roman"/>
          <w:color w:val="000000"/>
          <w:sz w:val="28"/>
          <w:szCs w:val="28"/>
        </w:rPr>
        <w:t>;</w:t>
      </w:r>
      <w:bookmarkEnd w:id="3"/>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1.2 настоящего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1.2 настоящего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D479B">
      <w:pPr>
        <w:pStyle w:val="ConsPlusNormal"/>
        <w:ind w:firstLine="919"/>
        <w:jc w:val="center"/>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жилищного контроля</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2.1. Администрация осуществляет муниципальный жилищный контроль на основе управления рисками причинения вреда (ущерба).</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жилищного контроля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8" w:history="1">
        <w:r w:rsidRPr="007E5A91">
          <w:rPr>
            <w:rStyle w:val="a3"/>
            <w:rFonts w:ascii="Times New Roman" w:hAnsi="Times New Roman" w:cs="Times New Roman"/>
            <w:color w:val="000000"/>
            <w:sz w:val="28"/>
            <w:szCs w:val="28"/>
          </w:rPr>
          <w:t>законо</w:t>
        </w:r>
      </w:hyperlink>
      <w:r w:rsidRPr="007E5A91">
        <w:rPr>
          <w:rFonts w:ascii="Times New Roman" w:hAnsi="Times New Roman" w:cs="Times New Roman"/>
          <w:color w:val="000000"/>
          <w:sz w:val="28"/>
          <w:szCs w:val="28"/>
        </w:rPr>
        <w:t>м № 248-ФЗ.</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2.3. Отнесение администрацией предусмотренных пунктом 1.6 настоящего Положения объектов муниципального жилищного контроля (далее – объекты контроля) к определенной категории риска осуществляется в соответствии </w:t>
      </w:r>
      <w:r w:rsidRPr="007E5A91">
        <w:rPr>
          <w:rFonts w:ascii="Times New Roman" w:hAnsi="Times New Roman" w:cs="Times New Roman"/>
          <w:color w:val="000000"/>
          <w:sz w:val="28"/>
          <w:szCs w:val="28"/>
          <w:lang w:val="en-US"/>
        </w:rPr>
        <w:t>c</w:t>
      </w:r>
      <w:r w:rsidRPr="007E5A91">
        <w:rPr>
          <w:rFonts w:ascii="Times New Roman" w:hAnsi="Times New Roman" w:cs="Times New Roman"/>
          <w:color w:val="000000"/>
          <w:sz w:val="28"/>
          <w:szCs w:val="28"/>
        </w:rPr>
        <w:t xml:space="preserve"> критериями отнесения соответствующих объектов к определенной категории риска при осуществлении администрацией муниципального жилищного контроля согласно приложению № 1 к настоящему Положению.</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сведения, содержащиеся в Едином государственном реестре недвижимости;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2) сведения, получаемые при проведении должностными лицами контрольных мероприятий без взаимодействия с контролируемыми лицами;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иные сведения, содержащиеся в администрации.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2.4. Администрация для целей управления рисками причинения вреда (ущерба) при осуществлении муниципального жилищного контроля относит объекты контроля к одной из следующих категорий риска причинения вреда (ущерба) (далее - категории риска):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средний риск;</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умеренный риск;</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низкий риск.</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bookmarkStart w:id="4" w:name="Par61"/>
      <w:bookmarkEnd w:id="4"/>
    </w:p>
    <w:p w:rsidR="00A8600A" w:rsidRPr="007E5A91" w:rsidRDefault="00A8600A" w:rsidP="007D479B">
      <w:pPr>
        <w:pStyle w:val="ConsPlusNormal"/>
        <w:ind w:firstLine="919"/>
        <w:jc w:val="center"/>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b/>
          <w:bCs/>
          <w:color w:val="000000"/>
          <w:sz w:val="28"/>
          <w:szCs w:val="28"/>
        </w:rPr>
      </w:pP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3.1. Администрация осуществляет муниципальный жилищный контроль в том числе посредством проведения профилактических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sidRPr="007E5A91">
        <w:rPr>
          <w:rFonts w:ascii="Times New Roman" w:hAnsi="Times New Roman" w:cs="Times New Roman"/>
          <w:color w:val="000000"/>
          <w:sz w:val="28"/>
          <w:szCs w:val="28"/>
        </w:rPr>
        <w:lastRenderedPageBreak/>
        <w:t xml:space="preserve">уполномоченное осуществлять муниципальный жилищный контроль, незамедлительно направляет информацию об этом главе </w:t>
      </w:r>
      <w:r w:rsidR="004868F3" w:rsidRPr="007E5A91">
        <w:rPr>
          <w:rFonts w:ascii="Times New Roman" w:hAnsi="Times New Roman" w:cs="Times New Roman"/>
          <w:sz w:val="28"/>
          <w:szCs w:val="28"/>
        </w:rPr>
        <w:t xml:space="preserve">муниципального образования </w:t>
      </w:r>
      <w:r w:rsidR="007D479B">
        <w:rPr>
          <w:rFonts w:ascii="Times New Roman" w:hAnsi="Times New Roman" w:cs="Times New Roman"/>
          <w:sz w:val="28"/>
          <w:szCs w:val="28"/>
        </w:rPr>
        <w:t>Новоюласенский</w:t>
      </w:r>
      <w:r w:rsidR="004868F3" w:rsidRPr="007E5A91">
        <w:rPr>
          <w:rFonts w:ascii="Times New Roman" w:hAnsi="Times New Roman" w:cs="Times New Roman"/>
          <w:sz w:val="28"/>
          <w:szCs w:val="28"/>
        </w:rPr>
        <w:t xml:space="preserve"> сельсовет Красногвардейского района Оренбургской области</w:t>
      </w:r>
      <w:r w:rsidRPr="007E5A91">
        <w:rPr>
          <w:rFonts w:ascii="Times New Roman" w:hAnsi="Times New Roman" w:cs="Times New Roman"/>
          <w:color w:val="000000"/>
          <w:sz w:val="28"/>
          <w:szCs w:val="28"/>
        </w:rPr>
        <w:t>для принятия решения о проведении контрольных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3.5. При осуществлении администрацией муниципального жилищного контроля могут проводиться следующие виды профилактических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информирование;</w:t>
      </w:r>
    </w:p>
    <w:p w:rsidR="00A8600A" w:rsidRPr="007E5A91" w:rsidRDefault="004868F3"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w:t>
      </w:r>
      <w:r w:rsidR="00A8600A" w:rsidRPr="007E5A91">
        <w:rPr>
          <w:rFonts w:ascii="Times New Roman" w:hAnsi="Times New Roman" w:cs="Times New Roman"/>
          <w:color w:val="000000"/>
          <w:sz w:val="28"/>
          <w:szCs w:val="28"/>
        </w:rPr>
        <w:t>) объявление предостережений;</w:t>
      </w:r>
    </w:p>
    <w:p w:rsidR="00A8600A" w:rsidRPr="007E5A91" w:rsidRDefault="004868F3"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w:t>
      </w:r>
      <w:r w:rsidR="00A8600A" w:rsidRPr="007E5A91">
        <w:rPr>
          <w:rFonts w:ascii="Times New Roman" w:hAnsi="Times New Roman" w:cs="Times New Roman"/>
          <w:color w:val="000000"/>
          <w:sz w:val="28"/>
          <w:szCs w:val="28"/>
        </w:rPr>
        <w:t>) консультирование;</w:t>
      </w:r>
    </w:p>
    <w:p w:rsidR="00A8600A" w:rsidRPr="007E5A91" w:rsidRDefault="004868F3"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w:t>
      </w:r>
      <w:r w:rsidR="00A8600A" w:rsidRPr="007E5A91">
        <w:rPr>
          <w:rFonts w:ascii="Times New Roman" w:hAnsi="Times New Roman" w:cs="Times New Roman"/>
          <w:color w:val="000000"/>
          <w:sz w:val="28"/>
          <w:szCs w:val="28"/>
        </w:rPr>
        <w:t>) профилактический визит.</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E5A91">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E5A91">
          <w:rPr>
            <w:rStyle w:val="a3"/>
            <w:rFonts w:ascii="Times New Roman" w:hAnsi="Times New Roman" w:cs="Times New Roman"/>
            <w:color w:val="000000"/>
            <w:sz w:val="28"/>
            <w:szCs w:val="28"/>
          </w:rPr>
          <w:t>частью 3 статьи 46</w:t>
        </w:r>
      </w:hyperlink>
      <w:r w:rsidRPr="007E5A91">
        <w:rPr>
          <w:rFonts w:ascii="Times New Roman" w:hAnsi="Times New Roman" w:cs="Times New Roman"/>
          <w:color w:val="000000"/>
          <w:sz w:val="28"/>
          <w:szCs w:val="28"/>
        </w:rPr>
        <w:t xml:space="preserve">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также вправе информировать население муниципального образованияна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w:t>
      </w:r>
      <w:r w:rsidR="004868F3" w:rsidRPr="007E5A91">
        <w:rPr>
          <w:rFonts w:ascii="Times New Roman" w:hAnsi="Times New Roman" w:cs="Times New Roman"/>
          <w:color w:val="000000"/>
          <w:sz w:val="28"/>
          <w:szCs w:val="28"/>
        </w:rPr>
        <w:t>7</w:t>
      </w:r>
      <w:r w:rsidRPr="007E5A91">
        <w:rPr>
          <w:rFonts w:ascii="Times New Roman" w:hAnsi="Times New Roman" w:cs="Times New Roman"/>
          <w:color w:val="000000"/>
          <w:sz w:val="28"/>
          <w:szCs w:val="28"/>
        </w:rPr>
        <w:t>.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Возражение должно содержать:</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наименование администрации, в который направляется возражение;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дату и номер предостережения;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 доводы, на основании которых контролируемое лицо не согласно с объявленным предостережением;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 дату получения предостережения контролируемым лицом;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6) личную подпись и дату.</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рассматривает возражение в отношении предостережения в течение пятнадцати рабочих дней со дня его получения.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По результатам рассмотрения возражения администрация принимает одно из следующих решений: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удовлетворяет возражение в форме отмены предостережения;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отказывает в удовлетворении возражения с указанием причины отказа.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Повторное направление возражения по тем же основаниям не допускается.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w:t>
      </w:r>
      <w:r w:rsidR="004868F3" w:rsidRPr="007E5A91">
        <w:rPr>
          <w:rFonts w:ascii="Times New Roman" w:hAnsi="Times New Roman" w:cs="Times New Roman"/>
          <w:color w:val="000000"/>
          <w:sz w:val="28"/>
          <w:szCs w:val="28"/>
        </w:rPr>
        <w:t>8</w:t>
      </w:r>
      <w:r w:rsidRPr="007E5A91">
        <w:rPr>
          <w:rFonts w:ascii="Times New Roman" w:hAnsi="Times New Roman" w:cs="Times New Roman"/>
          <w:color w:val="000000"/>
          <w:sz w:val="28"/>
          <w:szCs w:val="28"/>
        </w:rPr>
        <w:t>.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организация и осуществление муниципального жилищного контроля;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 порядок обжалования действий (бездействия) должностных лиц;</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 получение информации о нормативных правовых актах (их отдельных положениях), содержащих обязательные требования, оценка </w:t>
      </w:r>
      <w:r w:rsidRPr="007E5A91">
        <w:rPr>
          <w:rFonts w:ascii="Times New Roman" w:hAnsi="Times New Roman" w:cs="Times New Roman"/>
          <w:color w:val="000000"/>
          <w:sz w:val="28"/>
          <w:szCs w:val="28"/>
        </w:rPr>
        <w:lastRenderedPageBreak/>
        <w:t>соблюдения которых осуществляется администрацией в рамках контрольных мероприятий.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Должностным лицом ведутся журналы учета консультирований.</w:t>
      </w:r>
    </w:p>
    <w:p w:rsidR="00A8600A" w:rsidRPr="007E5A91" w:rsidRDefault="004868F3"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3.9</w:t>
      </w:r>
      <w:r w:rsidR="00A8600A" w:rsidRPr="007E5A91">
        <w:rPr>
          <w:rFonts w:ascii="Times New Roman" w:hAnsi="Times New Roman" w:cs="Times New Roman"/>
          <w:sz w:val="28"/>
          <w:szCs w:val="28"/>
        </w:rPr>
        <w:t>.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w:t>
      </w:r>
      <w:r w:rsidRPr="007E5A91">
        <w:rPr>
          <w:rFonts w:ascii="Times New Roman" w:hAnsi="Times New Roman" w:cs="Times New Roman"/>
          <w:sz w:val="28"/>
          <w:szCs w:val="28"/>
        </w:rPr>
        <w:t>просов, определенных пунктом 3.8</w:t>
      </w:r>
      <w:r w:rsidR="00A8600A" w:rsidRPr="007E5A91">
        <w:rPr>
          <w:rFonts w:ascii="Times New Roman" w:hAnsi="Times New Roman" w:cs="Times New Roman"/>
          <w:sz w:val="28"/>
          <w:szCs w:val="28"/>
        </w:rPr>
        <w:t xml:space="preserve"> настоящего Положения. </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3.1</w:t>
      </w:r>
      <w:r w:rsidR="004868F3" w:rsidRPr="007E5A91">
        <w:rPr>
          <w:rFonts w:ascii="Times New Roman" w:hAnsi="Times New Roman" w:cs="Times New Roman"/>
          <w:sz w:val="28"/>
          <w:szCs w:val="28"/>
        </w:rPr>
        <w:t>0</w:t>
      </w:r>
      <w:r w:rsidRPr="007E5A91">
        <w:rPr>
          <w:rFonts w:ascii="Times New Roman" w:hAnsi="Times New Roman" w:cs="Times New Roman"/>
          <w:sz w:val="28"/>
          <w:szCs w:val="28"/>
        </w:rPr>
        <w:t>.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D479B">
      <w:pPr>
        <w:pStyle w:val="ConsPlusNormal"/>
        <w:ind w:firstLine="919"/>
        <w:jc w:val="center"/>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4. Осуществление контрольных мероприятий и контрольных действий</w:t>
      </w:r>
    </w:p>
    <w:p w:rsidR="00A8600A" w:rsidRPr="007E5A91" w:rsidRDefault="00A8600A" w:rsidP="007E5A91">
      <w:pPr>
        <w:pStyle w:val="ConsPlusNormal"/>
        <w:ind w:firstLine="919"/>
        <w:jc w:val="both"/>
        <w:rPr>
          <w:rFonts w:ascii="Times New Roman" w:hAnsi="Times New Roman" w:cs="Times New Roman"/>
          <w:b/>
          <w:bCs/>
          <w:color w:val="000000"/>
          <w:sz w:val="28"/>
          <w:szCs w:val="28"/>
        </w:rPr>
      </w:pP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4.1. При осуществлении муниципального жилищного контроля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7E5A91">
        <w:rPr>
          <w:rFonts w:ascii="Times New Roman" w:hAnsi="Times New Roman" w:cs="Times New Roman"/>
          <w:sz w:val="28"/>
          <w:szCs w:val="28"/>
        </w:rPr>
        <w:t xml:space="preserve">. </w:t>
      </w:r>
      <w:r w:rsidRPr="007E5A91">
        <w:rPr>
          <w:rFonts w:ascii="Times New Roman" w:hAnsi="Times New Roman" w:cs="Times New Roman"/>
          <w:color w:val="000000"/>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E5A91">
        <w:rPr>
          <w:rFonts w:ascii="Times New Roman" w:hAnsi="Times New Roman" w:cs="Times New Roman"/>
          <w:sz w:val="28"/>
          <w:szCs w:val="28"/>
        </w:rPr>
        <w:t>.</w:t>
      </w:r>
      <w:r w:rsidRPr="007E5A91">
        <w:rPr>
          <w:rFonts w:ascii="Times New Roman" w:hAnsi="Times New Roman" w:cs="Times New Roman"/>
          <w:color w:val="000000"/>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7E5A91">
        <w:rPr>
          <w:rFonts w:ascii="Times New Roman" w:hAnsi="Times New Roman" w:cs="Times New Roman"/>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w:t>
      </w:r>
      <w:r w:rsidRPr="007E5A91">
        <w:rPr>
          <w:rFonts w:ascii="Times New Roman" w:hAnsi="Times New Roman" w:cs="Times New Roman"/>
          <w:color w:val="000000"/>
          <w:sz w:val="28"/>
          <w:szCs w:val="28"/>
          <w:shd w:val="clear" w:color="auto" w:fill="FFFFFF"/>
        </w:rPr>
        <w:lastRenderedPageBreak/>
        <w:t>фиксации правонарушений, имеющих функции фото- и киносъемки, видео</w:t>
      </w:r>
      <w:bookmarkStart w:id="5" w:name="_GoBack"/>
      <w:bookmarkEnd w:id="5"/>
      <w:r w:rsidRPr="007E5A91">
        <w:rPr>
          <w:rFonts w:ascii="Times New Roman" w:hAnsi="Times New Roman" w:cs="Times New Roman"/>
          <w:color w:val="000000"/>
          <w:sz w:val="28"/>
          <w:szCs w:val="28"/>
          <w:shd w:val="clear" w:color="auto" w:fill="FFFFFF"/>
        </w:rPr>
        <w:t>записи</w:t>
      </w:r>
      <w:r w:rsidRPr="007E5A91">
        <w:rPr>
          <w:rFonts w:ascii="Times New Roman" w:hAnsi="Times New Roman" w:cs="Times New Roman"/>
          <w:color w:val="000000"/>
          <w:sz w:val="28"/>
          <w:szCs w:val="28"/>
        </w:rPr>
        <w:t>);</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4.3. </w:t>
      </w:r>
      <w:r w:rsidRPr="007E5A91">
        <w:rPr>
          <w:rFonts w:ascii="Times New Roman" w:hAnsi="Times New Roman" w:cs="Times New Roman"/>
          <w:sz w:val="28"/>
          <w:szCs w:val="28"/>
        </w:rPr>
        <w:t>Контрольные мероприятия, указанные в подпунктах 1 – 4 пункта 4.1 настоящего Положения, проводятся в форме внеплановых мероприятий.</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sz w:val="28"/>
          <w:szCs w:val="28"/>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A8600A" w:rsidRPr="007E5A91" w:rsidRDefault="00A8600A" w:rsidP="007E5A91">
      <w:pPr>
        <w:pStyle w:val="ConsPlusNormal"/>
        <w:ind w:firstLine="919"/>
        <w:jc w:val="both"/>
        <w:rPr>
          <w:rFonts w:ascii="Times New Roman" w:hAnsi="Times New Roman" w:cs="Times New Roman"/>
          <w:i/>
          <w:iCs/>
          <w:color w:val="000000"/>
          <w:sz w:val="28"/>
          <w:szCs w:val="28"/>
        </w:rPr>
      </w:pPr>
      <w:r w:rsidRPr="007E5A91">
        <w:rPr>
          <w:rFonts w:ascii="Times New Roman" w:hAnsi="Times New Roman" w:cs="Times New Roman"/>
          <w:color w:val="000000"/>
          <w:sz w:val="28"/>
          <w:szCs w:val="28"/>
        </w:rPr>
        <w:lastRenderedPageBreak/>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7E5A91">
        <w:rPr>
          <w:rFonts w:ascii="Times New Roman" w:hAnsi="Times New Roman" w:cs="Times New Roman"/>
          <w:i/>
          <w:iCs/>
          <w:color w:val="000000"/>
          <w:sz w:val="28"/>
          <w:szCs w:val="28"/>
        </w:rPr>
        <w:t xml:space="preserve">, </w:t>
      </w:r>
      <w:r w:rsidRPr="007E5A91">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7E5A91">
        <w:rPr>
          <w:rFonts w:ascii="Times New Roman" w:hAnsi="Times New Roman" w:cs="Times New Roman"/>
          <w:color w:val="000000"/>
          <w:sz w:val="28"/>
          <w:szCs w:val="28"/>
        </w:rPr>
        <w:t xml:space="preserve"> Федеральным </w:t>
      </w:r>
      <w:hyperlink r:id="rId10" w:history="1">
        <w:r w:rsidRPr="007E5A91">
          <w:rPr>
            <w:rStyle w:val="a3"/>
            <w:rFonts w:ascii="Times New Roman" w:hAnsi="Times New Roman" w:cs="Times New Roman"/>
            <w:color w:val="000000"/>
            <w:sz w:val="28"/>
            <w:szCs w:val="28"/>
          </w:rPr>
          <w:t>законом</w:t>
        </w:r>
      </w:hyperlink>
      <w:r w:rsidRPr="007E5A91">
        <w:rPr>
          <w:rFonts w:ascii="Times New Roman" w:hAnsi="Times New Roman" w:cs="Times New Roman"/>
          <w:color w:val="000000"/>
          <w:sz w:val="28"/>
          <w:szCs w:val="28"/>
        </w:rPr>
        <w:t xml:space="preserve"> № 248-ФЗ.</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4.7.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E5A91">
        <w:rPr>
          <w:rFonts w:ascii="Times New Roman" w:hAnsi="Times New Roman" w:cs="Times New Roman"/>
          <w:color w:val="000000"/>
          <w:sz w:val="28"/>
          <w:szCs w:val="28"/>
          <w:shd w:val="clear" w:color="auto" w:fill="FFFFFF"/>
        </w:rPr>
        <w:t>распоряжением Правительства Российской Федерации от 19 апреля 2016 года № 724-р перечнем</w:t>
      </w:r>
      <w:r w:rsidRPr="007E5A91">
        <w:rPr>
          <w:rFonts w:ascii="Times New Roman" w:hAnsi="Times New Roman" w:cs="Times New Roman"/>
          <w:color w:val="000000"/>
          <w:sz w:val="28"/>
          <w:szCs w:val="28"/>
        </w:rPr>
        <w:br/>
      </w:r>
      <w:r w:rsidRPr="007E5A91">
        <w:rPr>
          <w:rFonts w:ascii="Times New Roman" w:hAnsi="Times New Roman" w:cs="Times New Roman"/>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илиорганам местного самоуправления организаций, в распоряжении которых находятся эти документы и (или) информация, а также</w:t>
      </w:r>
      <w:hyperlink r:id="rId11" w:history="1">
        <w:r w:rsidRPr="007E5A91">
          <w:rPr>
            <w:rStyle w:val="a3"/>
            <w:rFonts w:ascii="Times New Roman" w:hAnsi="Times New Roman" w:cs="Times New Roman"/>
            <w:color w:val="000000"/>
            <w:sz w:val="28"/>
            <w:szCs w:val="28"/>
          </w:rPr>
          <w:t>Правилами</w:t>
        </w:r>
      </w:hyperlink>
      <w:r w:rsidRPr="007E5A91">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7E5A91">
        <w:rPr>
          <w:rFonts w:ascii="Times New Roman" w:hAnsi="Times New Roman" w:cs="Times New Roman"/>
          <w:sz w:val="28"/>
          <w:szCs w:val="28"/>
        </w:rPr>
        <w:t>контроля (надзора), муниципального контроля».</w:t>
      </w:r>
    </w:p>
    <w:p w:rsidR="00A8600A" w:rsidRPr="007E5A91" w:rsidRDefault="00A8600A" w:rsidP="007E5A91">
      <w:pPr>
        <w:pStyle w:val="ConsPlusNormal"/>
        <w:ind w:firstLine="919"/>
        <w:jc w:val="both"/>
        <w:rPr>
          <w:rFonts w:ascii="Times New Roman" w:hAnsi="Times New Roman" w:cs="Times New Roman"/>
          <w:sz w:val="28"/>
          <w:szCs w:val="28"/>
          <w:shd w:val="clear" w:color="auto" w:fill="FFFFFF"/>
        </w:rPr>
      </w:pPr>
      <w:r w:rsidRPr="007E5A91">
        <w:rPr>
          <w:rFonts w:ascii="Times New Roman" w:hAnsi="Times New Roman" w:cs="Times New Roman"/>
          <w:sz w:val="28"/>
          <w:szCs w:val="28"/>
        </w:rPr>
        <w:t>4.8. В</w:t>
      </w:r>
      <w:r w:rsidRPr="007E5A91">
        <w:rPr>
          <w:rFonts w:ascii="Times New Roman" w:hAnsi="Times New Roman" w:cs="Times New Roman"/>
          <w:sz w:val="28"/>
          <w:szCs w:val="2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shd w:val="clear" w:color="auto" w:fill="FFFFFF"/>
        </w:rPr>
        <w:t xml:space="preserve">1) отсутствие признаков </w:t>
      </w:r>
      <w:r w:rsidRPr="007E5A91">
        <w:rPr>
          <w:rFonts w:ascii="Times New Roman" w:hAnsi="Times New Roman" w:cs="Times New Roman"/>
          <w:sz w:val="28"/>
          <w:szCs w:val="28"/>
        </w:rPr>
        <w:t>явной непосредственной угрозы причинения или фактического причинения вреда (ущерба) охраняемым законом ценностям;</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 xml:space="preserve">2) имеются уважительные причины для отсутствия </w:t>
      </w:r>
      <w:r w:rsidRPr="007E5A91">
        <w:rPr>
          <w:rFonts w:ascii="Times New Roman" w:hAnsi="Times New Roman" w:cs="Times New Roman"/>
          <w:sz w:val="28"/>
          <w:szCs w:val="28"/>
          <w:shd w:val="clear" w:color="auto" w:fill="FFFFFF"/>
        </w:rPr>
        <w:t xml:space="preserve">индивидуального предпринимателя, гражданина, являющихся контролируемыми лицами </w:t>
      </w:r>
      <w:r w:rsidRPr="007E5A91">
        <w:rPr>
          <w:rFonts w:ascii="Times New Roman" w:hAnsi="Times New Roman" w:cs="Times New Roman"/>
          <w:sz w:val="28"/>
          <w:szCs w:val="28"/>
        </w:rPr>
        <w:t>(болезнь, командировка и т.п.) при проведении</w:t>
      </w:r>
      <w:r w:rsidRPr="007E5A91">
        <w:rPr>
          <w:rFonts w:ascii="Times New Roman" w:hAnsi="Times New Roman" w:cs="Times New Roman"/>
          <w:sz w:val="28"/>
          <w:szCs w:val="28"/>
          <w:shd w:val="clear" w:color="auto" w:fill="FFFFFF"/>
        </w:rPr>
        <w:t xml:space="preserve"> контрольного мероприятия</w:t>
      </w:r>
      <w:r w:rsidRPr="007E5A91">
        <w:rPr>
          <w:rFonts w:ascii="Times New Roman" w:hAnsi="Times New Roman" w:cs="Times New Roman"/>
          <w:sz w:val="28"/>
          <w:szCs w:val="28"/>
        </w:rPr>
        <w:t>.</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4.9. Во всех случаях проведения контрольных мероприятий для фиксации должностными лицами и лицами, привлекаемыми к совершению </w:t>
      </w:r>
      <w:r w:rsidRPr="007E5A91">
        <w:rPr>
          <w:rFonts w:ascii="Times New Roman" w:hAnsi="Times New Roman" w:cs="Times New Roman"/>
          <w:color w:val="000000"/>
          <w:sz w:val="28"/>
          <w:szCs w:val="28"/>
        </w:rPr>
        <w:lastRenderedPageBreak/>
        <w:t xml:space="preserve">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Проведение фотосъемки, аудио- и видеозаписи осуществляется с обязательным уведомлением контролируемого лица.</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Результаты проведения фотосъемки, аудио- и видеозаписи являются приложением к акту контрольного (надзорного) мероприятия.</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sz w:val="28"/>
          <w:szCs w:val="28"/>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7E5A91">
          <w:rPr>
            <w:rStyle w:val="a3"/>
            <w:rFonts w:ascii="Times New Roman" w:hAnsi="Times New Roman" w:cs="Times New Roman"/>
            <w:color w:val="000000"/>
            <w:sz w:val="28"/>
            <w:szCs w:val="28"/>
          </w:rPr>
          <w:t>частью 2 статьи 90</w:t>
        </w:r>
      </w:hyperlink>
      <w:r w:rsidRPr="007E5A91">
        <w:rPr>
          <w:rFonts w:ascii="Times New Roman" w:hAnsi="Times New Roman" w:cs="Times New Roman"/>
          <w:color w:val="000000"/>
          <w:sz w:val="28"/>
          <w:szCs w:val="28"/>
        </w:rPr>
        <w:t xml:space="preserve">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4.12. Оформление акта производится на месте проведения контрольного мероприятия в день окончания проведения такого мероприятия,</w:t>
      </w:r>
      <w:r w:rsidRPr="007E5A91">
        <w:rPr>
          <w:rFonts w:ascii="Times New Roman" w:hAnsi="Times New Roman" w:cs="Times New Roman"/>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7E5A91">
        <w:rPr>
          <w:rFonts w:ascii="Times New Roman" w:hAnsi="Times New Roman" w:cs="Times New Roman"/>
          <w:color w:val="000000"/>
          <w:sz w:val="28"/>
          <w:szCs w:val="28"/>
        </w:rPr>
        <w:t>.</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7E5A91">
        <w:rPr>
          <w:rFonts w:ascii="Times New Roman" w:hAnsi="Times New Roman" w:cs="Times New Roman"/>
          <w:color w:val="000000"/>
          <w:sz w:val="28"/>
          <w:szCs w:val="28"/>
          <w:shd w:val="clear" w:color="auto" w:fill="FFFFFF"/>
        </w:rPr>
        <w:t xml:space="preserve">Федерального закона </w:t>
      </w:r>
      <w:r w:rsidRPr="007E5A91">
        <w:rPr>
          <w:rFonts w:ascii="Times New Roman" w:hAnsi="Times New Roman" w:cs="Times New Roman"/>
          <w:color w:val="000000"/>
          <w:sz w:val="28"/>
          <w:szCs w:val="28"/>
        </w:rPr>
        <w:t>№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4.13. Информация о контрольных мероприятиях размещается в Едином реестре контрольных (надзорных) мероприятий.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E5A91">
        <w:rPr>
          <w:rFonts w:ascii="Times New Roman" w:hAnsi="Times New Roman" w:cs="Times New Roman"/>
          <w:color w:val="000000"/>
          <w:sz w:val="28"/>
          <w:szCs w:val="28"/>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w:t>
      </w:r>
      <w:r w:rsidRPr="007E5A91">
        <w:rPr>
          <w:rFonts w:ascii="Times New Roman" w:hAnsi="Times New Roman" w:cs="Times New Roman"/>
          <w:color w:val="000000"/>
          <w:sz w:val="28"/>
          <w:szCs w:val="28"/>
          <w:shd w:val="clear" w:color="auto" w:fill="FFFFFF"/>
        </w:rPr>
        <w:lastRenderedPageBreak/>
        <w:t>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E5A91">
        <w:rPr>
          <w:rFonts w:ascii="Times New Roman" w:hAnsi="Times New Roman" w:cs="Times New Roman"/>
          <w:color w:val="000000"/>
          <w:sz w:val="28"/>
          <w:szCs w:val="28"/>
        </w:rPr>
        <w:t>Единый портал</w:t>
      </w:r>
      <w:r w:rsidRPr="007E5A91">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E5A91">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E5A91">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E5A91">
        <w:rPr>
          <w:rFonts w:ascii="Times New Roman" w:hAnsi="Times New Roman" w:cs="Times New Roman"/>
          <w:color w:val="000000"/>
          <w:sz w:val="28"/>
          <w:szCs w:val="28"/>
          <w:shd w:val="clear" w:color="auto" w:fill="FFFFFF"/>
        </w:rPr>
        <w:t xml:space="preserve">Федерального закона </w:t>
      </w:r>
      <w:r w:rsidRPr="007E5A91">
        <w:rPr>
          <w:rFonts w:ascii="Times New Roman" w:hAnsi="Times New Roman" w:cs="Times New Roman"/>
          <w:color w:val="000000"/>
          <w:sz w:val="28"/>
          <w:szCs w:val="28"/>
        </w:rPr>
        <w:t>№ 248-ФЗ и разделом 5 настоящего Положения.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A8600A" w:rsidRPr="007E5A91" w:rsidRDefault="00A8600A" w:rsidP="007E5A91">
      <w:pPr>
        <w:pStyle w:val="ConsPlusNormal"/>
        <w:ind w:firstLine="919"/>
        <w:jc w:val="both"/>
        <w:rPr>
          <w:rFonts w:ascii="Times New Roman" w:hAnsi="Times New Roman" w:cs="Times New Roman"/>
          <w:sz w:val="28"/>
          <w:szCs w:val="28"/>
        </w:rPr>
      </w:pPr>
      <w:bookmarkStart w:id="6" w:name="Par318"/>
      <w:bookmarkEnd w:id="6"/>
      <w:r w:rsidRPr="007E5A91">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w:t>
      </w:r>
      <w:r w:rsidRPr="007E5A91">
        <w:rPr>
          <w:rFonts w:ascii="Times New Roman" w:hAnsi="Times New Roman" w:cs="Times New Roman"/>
          <w:color w:val="000000"/>
          <w:sz w:val="28"/>
          <w:szCs w:val="28"/>
        </w:rPr>
        <w:lastRenderedPageBreak/>
        <w:t>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8600A" w:rsidRPr="007E5A91" w:rsidRDefault="00A8600A" w:rsidP="007E5A91">
      <w:pPr>
        <w:spacing w:after="0" w:line="240" w:lineRule="auto"/>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4) </w:t>
      </w:r>
      <w:r w:rsidRPr="007E5A91">
        <w:rPr>
          <w:rFonts w:ascii="Times New Roman" w:hAnsi="Times New Roman" w:cs="Times New Roman"/>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E5A91">
        <w:rPr>
          <w:rFonts w:ascii="Times New Roman" w:hAnsi="Times New Roman" w:cs="Times New Roman"/>
          <w:color w:val="000000"/>
          <w:sz w:val="28"/>
          <w:szCs w:val="28"/>
        </w:rPr>
        <w:t>;</w:t>
      </w:r>
    </w:p>
    <w:p w:rsidR="00A8600A" w:rsidRPr="007E5A91" w:rsidRDefault="00A8600A" w:rsidP="007E5A91">
      <w:pPr>
        <w:pStyle w:val="ConsPlusNormal"/>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4.18.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7E5A91">
        <w:rPr>
          <w:rFonts w:ascii="Times New Roman" w:hAnsi="Times New Roman" w:cs="Times New Roman"/>
          <w:sz w:val="28"/>
          <w:szCs w:val="28"/>
        </w:rPr>
        <w:t xml:space="preserve"> субъекта Российской Федерации</w:t>
      </w:r>
      <w:r w:rsidRPr="007E5A91">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8600A" w:rsidRPr="007E5A91" w:rsidRDefault="00A8600A" w:rsidP="007E5A91">
      <w:pPr>
        <w:spacing w:after="0" w:line="240" w:lineRule="auto"/>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A8600A" w:rsidRPr="007E5A91" w:rsidRDefault="00A8600A" w:rsidP="007E5A91">
      <w:pPr>
        <w:pStyle w:val="ConsPlusNormal"/>
        <w:ind w:firstLine="919"/>
        <w:jc w:val="both"/>
        <w:rPr>
          <w:rFonts w:ascii="Times New Roman" w:hAnsi="Times New Roman" w:cs="Times New Roman"/>
          <w:color w:val="000000"/>
          <w:sz w:val="28"/>
          <w:szCs w:val="28"/>
        </w:rPr>
      </w:pPr>
    </w:p>
    <w:p w:rsidR="00A8600A" w:rsidRPr="007E5A91" w:rsidRDefault="00A8600A" w:rsidP="007D479B">
      <w:pPr>
        <w:pStyle w:val="ConsPlusNormal"/>
        <w:ind w:firstLine="919"/>
        <w:jc w:val="center"/>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жилищный контроль</w:t>
      </w:r>
    </w:p>
    <w:p w:rsidR="00A8600A" w:rsidRPr="007E5A91" w:rsidRDefault="00A8600A" w:rsidP="007E5A91">
      <w:pPr>
        <w:pStyle w:val="ConsPlusNormal"/>
        <w:ind w:firstLine="919"/>
        <w:jc w:val="both"/>
        <w:rPr>
          <w:rFonts w:ascii="Times New Roman" w:hAnsi="Times New Roman" w:cs="Times New Roman"/>
          <w:b/>
          <w:bCs/>
          <w:color w:val="000000"/>
          <w:sz w:val="28"/>
          <w:szCs w:val="28"/>
        </w:rPr>
      </w:pP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w:t>
      </w:r>
      <w:r w:rsidRPr="007E5A91">
        <w:rPr>
          <w:rFonts w:ascii="Times New Roman" w:hAnsi="Times New Roman" w:cs="Times New Roman"/>
          <w:color w:val="000000"/>
          <w:sz w:val="28"/>
          <w:szCs w:val="28"/>
        </w:rPr>
        <w:lastRenderedPageBreak/>
        <w:t>закона № 248-ФЗ.</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1) решений о проведении контрольных мероприятий и обязательных профилактических визитов;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2) актов контрольных мероприятий и обязательных профилактических визитов, предписаний об устранении выявленных нарушений;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3) действий (бездействия) должностных лиц в рамках контрольных мероприятий и обязательных профилактических визитов;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4) решений об отнесении объектов контроля к соответствующей категории риска;</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 решений об отказе в проведении обязательных профилактических визитов по заявлениям контролируемых лиц;</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5.4. Жалоба на решение администрации, действия (бездействие) должностных лиц рассматривается Главой .</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Жалоба на решения, действия (бездействие) Главы рассматривается Главой.</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lastRenderedPageBreak/>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A8600A" w:rsidRPr="007E5A91" w:rsidRDefault="00A8600A" w:rsidP="007E5A91">
      <w:pPr>
        <w:pStyle w:val="ConsPlusNormal"/>
        <w:ind w:firstLine="919"/>
        <w:jc w:val="both"/>
        <w:rPr>
          <w:rFonts w:ascii="Times New Roman" w:hAnsi="Times New Roman" w:cs="Times New Roman"/>
          <w:color w:val="000000"/>
          <w:sz w:val="28"/>
          <w:szCs w:val="28"/>
        </w:rPr>
      </w:pPr>
      <w:r w:rsidRPr="007E5A91">
        <w:rPr>
          <w:rFonts w:ascii="Times New Roman" w:hAnsi="Times New Roman" w:cs="Times New Roman"/>
          <w:color w:val="000000"/>
          <w:sz w:val="28"/>
          <w:szCs w:val="2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8600A" w:rsidRPr="007E5A91" w:rsidRDefault="00A8600A" w:rsidP="007E5A91">
      <w:pPr>
        <w:pStyle w:val="1"/>
        <w:ind w:firstLine="919"/>
        <w:jc w:val="both"/>
        <w:rPr>
          <w:rFonts w:ascii="Times New Roman" w:hAnsi="Times New Roman" w:cs="Times New Roman"/>
          <w:color w:val="000000"/>
          <w:sz w:val="28"/>
          <w:szCs w:val="28"/>
        </w:rPr>
      </w:pPr>
    </w:p>
    <w:p w:rsidR="00A8600A" w:rsidRPr="007E5A91" w:rsidRDefault="00A8600A" w:rsidP="007D479B">
      <w:pPr>
        <w:pStyle w:val="1"/>
        <w:ind w:firstLine="919"/>
        <w:jc w:val="center"/>
        <w:rPr>
          <w:rFonts w:ascii="Times New Roman" w:hAnsi="Times New Roman" w:cs="Times New Roman"/>
          <w:b/>
          <w:bCs/>
          <w:color w:val="000000"/>
          <w:sz w:val="28"/>
          <w:szCs w:val="28"/>
        </w:rPr>
      </w:pPr>
      <w:r w:rsidRPr="007E5A91">
        <w:rPr>
          <w:rFonts w:ascii="Times New Roman" w:hAnsi="Times New Roman" w:cs="Times New Roman"/>
          <w:b/>
          <w:bCs/>
          <w:color w:val="000000"/>
          <w:sz w:val="28"/>
          <w:szCs w:val="28"/>
        </w:rPr>
        <w:t xml:space="preserve">6. Ключевые показатели муниципального жилищного контроля </w:t>
      </w:r>
      <w:r w:rsidRPr="007E5A91">
        <w:rPr>
          <w:rFonts w:ascii="Times New Roman" w:hAnsi="Times New Roman" w:cs="Times New Roman"/>
          <w:b/>
          <w:bCs/>
          <w:color w:val="000000"/>
          <w:sz w:val="28"/>
          <w:szCs w:val="28"/>
        </w:rPr>
        <w:br/>
        <w:t>и их целевые значения</w:t>
      </w:r>
    </w:p>
    <w:p w:rsidR="00A8600A" w:rsidRPr="007E5A91" w:rsidRDefault="00A8600A" w:rsidP="007E5A91">
      <w:pPr>
        <w:pStyle w:val="1"/>
        <w:ind w:firstLine="919"/>
        <w:jc w:val="both"/>
        <w:rPr>
          <w:rFonts w:ascii="Times New Roman" w:hAnsi="Times New Roman" w:cs="Times New Roman"/>
          <w:b/>
          <w:bCs/>
          <w:color w:val="000000"/>
          <w:sz w:val="28"/>
          <w:szCs w:val="28"/>
        </w:rPr>
      </w:pPr>
    </w:p>
    <w:p w:rsidR="00A8600A" w:rsidRPr="007E5A91" w:rsidRDefault="00A8600A" w:rsidP="007E5A91">
      <w:pPr>
        <w:pStyle w:val="1"/>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 xml:space="preserve">6.1.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8600A" w:rsidRPr="007E5A91" w:rsidRDefault="00A8600A" w:rsidP="007E5A91">
      <w:pPr>
        <w:pStyle w:val="1"/>
        <w:ind w:firstLine="919"/>
        <w:jc w:val="both"/>
        <w:rPr>
          <w:rFonts w:ascii="Times New Roman" w:hAnsi="Times New Roman" w:cs="Times New Roman"/>
          <w:sz w:val="28"/>
          <w:szCs w:val="28"/>
        </w:rPr>
      </w:pPr>
      <w:r w:rsidRPr="007E5A91">
        <w:rPr>
          <w:rFonts w:ascii="Times New Roman" w:hAnsi="Times New Roman" w:cs="Times New Roman"/>
          <w:color w:val="000000"/>
          <w:sz w:val="28"/>
          <w:szCs w:val="28"/>
        </w:rPr>
        <w:t>6.2. Ключевые показатели вида контроля и их целевые значения, индикативные показатели для муниципального жилищного контроля утвержд</w:t>
      </w:r>
      <w:r w:rsidR="004868F3" w:rsidRPr="007E5A91">
        <w:rPr>
          <w:rFonts w:ascii="Times New Roman" w:hAnsi="Times New Roman" w:cs="Times New Roman"/>
          <w:color w:val="000000"/>
          <w:sz w:val="28"/>
          <w:szCs w:val="28"/>
        </w:rPr>
        <w:t>ены в Приложении № 3 к настоящему положению.</w:t>
      </w:r>
      <w:r w:rsidRPr="007E5A91">
        <w:rPr>
          <w:rFonts w:ascii="Times New Roman" w:hAnsi="Times New Roman" w:cs="Times New Roman"/>
          <w:color w:val="000000"/>
          <w:sz w:val="28"/>
          <w:szCs w:val="28"/>
        </w:rPr>
        <w:t>.</w:t>
      </w:r>
    </w:p>
    <w:p w:rsidR="00A8600A" w:rsidRPr="00952E8F" w:rsidRDefault="00A8600A" w:rsidP="00A8600A">
      <w:pPr>
        <w:pStyle w:val="ConsPlusNormal"/>
        <w:jc w:val="both"/>
        <w:rPr>
          <w:rFonts w:ascii="Times New Roman" w:hAnsi="Times New Roman" w:cs="Times New Roman"/>
          <w:color w:val="000000"/>
          <w:sz w:val="24"/>
          <w:szCs w:val="24"/>
        </w:rPr>
      </w:pPr>
      <w:r w:rsidRPr="00952E8F">
        <w:rPr>
          <w:rFonts w:ascii="Times New Roman" w:hAnsi="Times New Roman" w:cs="Times New Roman"/>
          <w:color w:val="000000"/>
          <w:sz w:val="24"/>
          <w:szCs w:val="24"/>
        </w:rPr>
        <w:br w:type="page"/>
      </w:r>
    </w:p>
    <w:p w:rsidR="00A8600A" w:rsidRPr="007D479B" w:rsidRDefault="00A8600A" w:rsidP="000A240B">
      <w:pPr>
        <w:pStyle w:val="ConsPlusNormal"/>
        <w:ind w:firstLine="5670"/>
        <w:jc w:val="right"/>
        <w:rPr>
          <w:rFonts w:ascii="Times New Roman" w:hAnsi="Times New Roman" w:cs="Times New Roman"/>
          <w:sz w:val="28"/>
          <w:szCs w:val="28"/>
        </w:rPr>
      </w:pPr>
      <w:r w:rsidRPr="007D479B">
        <w:rPr>
          <w:rFonts w:ascii="Times New Roman" w:hAnsi="Times New Roman" w:cs="Times New Roman"/>
          <w:color w:val="000000"/>
          <w:sz w:val="28"/>
          <w:szCs w:val="28"/>
        </w:rPr>
        <w:t>Приложение № 1</w:t>
      </w:r>
    </w:p>
    <w:p w:rsidR="000A240B" w:rsidRPr="007D479B" w:rsidRDefault="007D479B" w:rsidP="007D479B">
      <w:pPr>
        <w:pStyle w:val="ConsPlusNormal"/>
        <w:ind w:firstLine="3119"/>
        <w:jc w:val="right"/>
        <w:rPr>
          <w:rFonts w:ascii="Times New Roman" w:hAnsi="Times New Roman" w:cs="Times New Roman"/>
          <w:color w:val="000000"/>
          <w:sz w:val="28"/>
          <w:szCs w:val="28"/>
        </w:rPr>
      </w:pPr>
      <w:bookmarkStart w:id="7" w:name="Par381"/>
      <w:bookmarkEnd w:id="7"/>
      <w:r w:rsidRPr="007D479B">
        <w:rPr>
          <w:rFonts w:ascii="Times New Roman" w:hAnsi="Times New Roman" w:cs="Times New Roman"/>
          <w:color w:val="000000"/>
          <w:sz w:val="28"/>
          <w:szCs w:val="28"/>
        </w:rPr>
        <w:t xml:space="preserve">к Положению о муниципальном </w:t>
      </w:r>
      <w:r w:rsidR="000A240B" w:rsidRPr="007D479B">
        <w:rPr>
          <w:rFonts w:ascii="Times New Roman" w:hAnsi="Times New Roman" w:cs="Times New Roman"/>
          <w:color w:val="000000"/>
          <w:sz w:val="28"/>
          <w:szCs w:val="28"/>
        </w:rPr>
        <w:t xml:space="preserve">жилищном контроле </w:t>
      </w:r>
    </w:p>
    <w:p w:rsidR="000A240B" w:rsidRDefault="000A240B" w:rsidP="007D479B">
      <w:pPr>
        <w:pStyle w:val="ConsPlusNormal"/>
        <w:ind w:firstLine="3261"/>
        <w:jc w:val="right"/>
        <w:rPr>
          <w:rFonts w:ascii="Times New Roman" w:hAnsi="Times New Roman" w:cs="Times New Roman"/>
          <w:sz w:val="26"/>
          <w:szCs w:val="26"/>
        </w:rPr>
      </w:pPr>
      <w:r w:rsidRPr="007D479B">
        <w:rPr>
          <w:rFonts w:ascii="Times New Roman" w:hAnsi="Times New Roman" w:cs="Times New Roman"/>
          <w:color w:val="000000"/>
          <w:sz w:val="28"/>
          <w:szCs w:val="28"/>
        </w:rPr>
        <w:t xml:space="preserve">на территории </w:t>
      </w:r>
      <w:r w:rsidRPr="007D479B">
        <w:rPr>
          <w:rFonts w:ascii="Times New Roman" w:hAnsi="Times New Roman" w:cs="Times New Roman"/>
          <w:sz w:val="28"/>
          <w:szCs w:val="28"/>
        </w:rPr>
        <w:t>муниципального</w:t>
      </w:r>
      <w:r>
        <w:rPr>
          <w:rFonts w:ascii="Times New Roman" w:hAnsi="Times New Roman" w:cs="Times New Roman"/>
          <w:sz w:val="26"/>
          <w:szCs w:val="26"/>
        </w:rPr>
        <w:t xml:space="preserve"> </w:t>
      </w:r>
      <w:r w:rsidRPr="00B1770E">
        <w:rPr>
          <w:rFonts w:ascii="Times New Roman" w:hAnsi="Times New Roman" w:cs="Times New Roman"/>
          <w:sz w:val="26"/>
          <w:szCs w:val="26"/>
        </w:rPr>
        <w:t xml:space="preserve">образования </w:t>
      </w:r>
    </w:p>
    <w:p w:rsidR="000A240B" w:rsidRDefault="007D479B" w:rsidP="000A240B">
      <w:pPr>
        <w:pStyle w:val="ConsPlusNormal"/>
        <w:ind w:firstLine="5670"/>
        <w:jc w:val="right"/>
        <w:rPr>
          <w:rFonts w:ascii="Times New Roman" w:hAnsi="Times New Roman" w:cs="Times New Roman"/>
          <w:sz w:val="26"/>
          <w:szCs w:val="26"/>
        </w:rPr>
      </w:pPr>
      <w:r>
        <w:rPr>
          <w:rFonts w:ascii="Times New Roman" w:hAnsi="Times New Roman" w:cs="Times New Roman"/>
          <w:sz w:val="26"/>
          <w:szCs w:val="26"/>
        </w:rPr>
        <w:t>Новоюласенский</w:t>
      </w:r>
      <w:r w:rsidR="000A240B" w:rsidRPr="00B1770E">
        <w:rPr>
          <w:rFonts w:ascii="Times New Roman" w:hAnsi="Times New Roman" w:cs="Times New Roman"/>
          <w:sz w:val="26"/>
          <w:szCs w:val="26"/>
        </w:rPr>
        <w:t xml:space="preserve"> сельсовет Красногвардейского района </w:t>
      </w:r>
    </w:p>
    <w:p w:rsidR="000A240B" w:rsidRPr="00A35015" w:rsidRDefault="000A240B" w:rsidP="000A240B">
      <w:pPr>
        <w:pStyle w:val="ConsPlusNormal"/>
        <w:ind w:firstLine="5670"/>
        <w:jc w:val="right"/>
        <w:rPr>
          <w:rFonts w:ascii="Times New Roman" w:hAnsi="Times New Roman" w:cs="Times New Roman"/>
          <w:i/>
          <w:iCs/>
          <w:color w:val="000000"/>
          <w:sz w:val="24"/>
          <w:szCs w:val="24"/>
        </w:rPr>
      </w:pPr>
      <w:r w:rsidRPr="00B1770E">
        <w:rPr>
          <w:rFonts w:ascii="Times New Roman" w:hAnsi="Times New Roman" w:cs="Times New Roman"/>
          <w:sz w:val="26"/>
          <w:szCs w:val="26"/>
        </w:rPr>
        <w:t>Оренбургской области</w:t>
      </w:r>
    </w:p>
    <w:p w:rsidR="00A8600A" w:rsidRPr="001F1F63" w:rsidRDefault="00A8600A" w:rsidP="00A8600A">
      <w:pPr>
        <w:pStyle w:val="ConsPlusNormal"/>
        <w:jc w:val="right"/>
        <w:rPr>
          <w:rFonts w:ascii="Times New Roman" w:hAnsi="Times New Roman" w:cs="Times New Roman"/>
          <w:b/>
          <w:bCs/>
          <w:color w:val="000000"/>
          <w:sz w:val="24"/>
          <w:szCs w:val="24"/>
        </w:rPr>
      </w:pPr>
    </w:p>
    <w:p w:rsidR="00A8600A" w:rsidRPr="000A240B" w:rsidRDefault="00A8600A" w:rsidP="00A8600A">
      <w:pPr>
        <w:pStyle w:val="ConsPlusTitle"/>
        <w:jc w:val="center"/>
        <w:rPr>
          <w:rFonts w:ascii="Times New Roman" w:hAnsi="Times New Roman" w:cs="Times New Roman"/>
          <w:sz w:val="28"/>
          <w:szCs w:val="28"/>
        </w:rPr>
      </w:pPr>
      <w:r w:rsidRPr="000A240B">
        <w:rPr>
          <w:rFonts w:ascii="Times New Roman" w:hAnsi="Times New Roman" w:cs="Times New Roman"/>
          <w:color w:val="000000"/>
          <w:sz w:val="28"/>
          <w:szCs w:val="28"/>
        </w:rPr>
        <w:t>Критерии</w:t>
      </w:r>
      <w:r w:rsidRPr="000A240B">
        <w:rPr>
          <w:rStyle w:val="a6"/>
          <w:rFonts w:ascii="Times New Roman" w:hAnsi="Times New Roman" w:cs="Times New Roman"/>
          <w:color w:val="FF0000"/>
          <w:sz w:val="28"/>
          <w:szCs w:val="28"/>
        </w:rPr>
        <w:footnoteReference w:id="2"/>
      </w:r>
    </w:p>
    <w:p w:rsidR="00A8600A" w:rsidRPr="000A240B" w:rsidRDefault="00A8600A" w:rsidP="00A8600A">
      <w:pPr>
        <w:pStyle w:val="ConsPlusTitle"/>
        <w:jc w:val="center"/>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отнесения объектов муниципального жилищного контроля к определенной категории риска при осуществлении администрацией </w:t>
      </w:r>
      <w:r w:rsidR="004868F3" w:rsidRPr="000A240B">
        <w:rPr>
          <w:rFonts w:ascii="Times New Roman" w:hAnsi="Times New Roman" w:cs="Times New Roman"/>
          <w:sz w:val="28"/>
          <w:szCs w:val="28"/>
        </w:rPr>
        <w:t xml:space="preserve">муниципального образования </w:t>
      </w:r>
      <w:r w:rsidR="007D479B">
        <w:rPr>
          <w:rFonts w:ascii="Times New Roman" w:hAnsi="Times New Roman" w:cs="Times New Roman"/>
          <w:sz w:val="28"/>
          <w:szCs w:val="28"/>
        </w:rPr>
        <w:t>Новоюласенский</w:t>
      </w:r>
      <w:r w:rsidR="004868F3" w:rsidRPr="000A240B">
        <w:rPr>
          <w:rFonts w:ascii="Times New Roman" w:hAnsi="Times New Roman" w:cs="Times New Roman"/>
          <w:sz w:val="28"/>
          <w:szCs w:val="28"/>
        </w:rPr>
        <w:t xml:space="preserve"> сельсовет Красногвардейского района Оренбургской области</w:t>
      </w:r>
      <w:r w:rsidRPr="000A240B">
        <w:rPr>
          <w:rFonts w:ascii="Times New Roman" w:hAnsi="Times New Roman" w:cs="Times New Roman"/>
          <w:color w:val="000000"/>
          <w:sz w:val="28"/>
          <w:szCs w:val="28"/>
        </w:rPr>
        <w:t>жилищного контроля</w:t>
      </w:r>
    </w:p>
    <w:p w:rsidR="00A8600A" w:rsidRPr="000A240B" w:rsidRDefault="00A8600A" w:rsidP="00A8600A">
      <w:pPr>
        <w:pStyle w:val="ConsPlusTitle"/>
        <w:jc w:val="center"/>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1. Отнесение объектов контроля к определенной категории риска осуществляется в зависимости от значения показателя риска:</w:t>
      </w: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при значении показателя риска более 4 объект контроля относится - к категории среднего риска;</w:t>
      </w: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xml:space="preserve">- при значении показателя риска от 3 до 4 включительно - к категории умеренного риска; </w:t>
      </w: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при значении показателя риска от 0 до 2 включительно - к категории низкого риска.</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2. Показатель риска рассчитывается по следующей формуле:</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К = 2 x V1 + V2 + 2 x V3, где: К - показатель риска;</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A8600A" w:rsidRPr="000A240B" w:rsidRDefault="00A8600A" w:rsidP="00A8600A">
      <w:pPr>
        <w:pStyle w:val="ConsPlusNormal"/>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 xml:space="preserve">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w:t>
      </w:r>
      <w:r w:rsidRPr="000A240B">
        <w:rPr>
          <w:rFonts w:ascii="Times New Roman" w:hAnsi="Times New Roman" w:cs="Times New Roman"/>
          <w:sz w:val="28"/>
          <w:szCs w:val="28"/>
        </w:rPr>
        <w:lastRenderedPageBreak/>
        <w:t>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административныхправонарушениях, составленных администрацией.</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r w:rsidRPr="000A240B">
        <w:rPr>
          <w:rFonts w:ascii="Times New Roman" w:hAnsi="Times New Roman" w:cs="Times New Roman"/>
          <w:sz w:val="28"/>
          <w:szCs w:val="28"/>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0A240B" w:rsidRDefault="00A8600A" w:rsidP="00A8600A">
      <w:pPr>
        <w:pStyle w:val="ConsPlusNormal"/>
        <w:ind w:firstLine="709"/>
        <w:jc w:val="both"/>
        <w:rPr>
          <w:rFonts w:ascii="Times New Roman" w:hAnsi="Times New Roman" w:cs="Times New Roman"/>
          <w:sz w:val="28"/>
          <w:szCs w:val="28"/>
        </w:rPr>
      </w:pPr>
    </w:p>
    <w:p w:rsidR="00A8600A" w:rsidRPr="00A35015" w:rsidRDefault="00A8600A" w:rsidP="00A8600A">
      <w:pPr>
        <w:pStyle w:val="ConsPlusNormal"/>
        <w:ind w:firstLine="709"/>
        <w:jc w:val="both"/>
        <w:rPr>
          <w:rFonts w:ascii="Times New Roman" w:hAnsi="Times New Roman" w:cs="Times New Roman"/>
          <w:color w:val="000000"/>
          <w:sz w:val="24"/>
          <w:szCs w:val="24"/>
        </w:rPr>
      </w:pPr>
      <w:r w:rsidRPr="00A35015">
        <w:rPr>
          <w:rFonts w:ascii="Times New Roman" w:hAnsi="Times New Roman" w:cs="Times New Roman"/>
          <w:color w:val="000000"/>
          <w:sz w:val="24"/>
          <w:szCs w:val="24"/>
        </w:rPr>
        <w:br w:type="page"/>
      </w:r>
    </w:p>
    <w:p w:rsidR="007D479B" w:rsidRPr="007D479B" w:rsidRDefault="007D479B" w:rsidP="007D479B">
      <w:pPr>
        <w:pStyle w:val="ConsPlusNormal"/>
        <w:ind w:firstLine="5670"/>
        <w:jc w:val="right"/>
        <w:rPr>
          <w:rFonts w:ascii="Times New Roman" w:hAnsi="Times New Roman" w:cs="Times New Roman"/>
          <w:sz w:val="28"/>
          <w:szCs w:val="28"/>
        </w:rPr>
      </w:pPr>
      <w:r w:rsidRPr="007D479B">
        <w:rPr>
          <w:rFonts w:ascii="Times New Roman" w:hAnsi="Times New Roman" w:cs="Times New Roman"/>
          <w:color w:val="000000"/>
          <w:sz w:val="28"/>
          <w:szCs w:val="28"/>
        </w:rPr>
        <w:t>Приложение №</w:t>
      </w:r>
      <w:r>
        <w:rPr>
          <w:rFonts w:ascii="Times New Roman" w:hAnsi="Times New Roman" w:cs="Times New Roman"/>
          <w:color w:val="000000"/>
          <w:sz w:val="28"/>
          <w:szCs w:val="28"/>
        </w:rPr>
        <w:t>2</w:t>
      </w:r>
    </w:p>
    <w:p w:rsidR="007D479B" w:rsidRPr="007D479B" w:rsidRDefault="007D479B" w:rsidP="007D479B">
      <w:pPr>
        <w:pStyle w:val="ConsPlusNormal"/>
        <w:ind w:firstLine="3119"/>
        <w:jc w:val="right"/>
        <w:rPr>
          <w:rFonts w:ascii="Times New Roman" w:hAnsi="Times New Roman" w:cs="Times New Roman"/>
          <w:color w:val="000000"/>
          <w:sz w:val="28"/>
          <w:szCs w:val="28"/>
        </w:rPr>
      </w:pPr>
      <w:r w:rsidRPr="007D479B">
        <w:rPr>
          <w:rFonts w:ascii="Times New Roman" w:hAnsi="Times New Roman" w:cs="Times New Roman"/>
          <w:color w:val="000000"/>
          <w:sz w:val="28"/>
          <w:szCs w:val="28"/>
        </w:rPr>
        <w:t xml:space="preserve">к Положению о муниципальном жилищном контроле </w:t>
      </w:r>
    </w:p>
    <w:p w:rsidR="007D479B" w:rsidRDefault="007D479B" w:rsidP="007D479B">
      <w:pPr>
        <w:pStyle w:val="ConsPlusNormal"/>
        <w:ind w:firstLine="3261"/>
        <w:jc w:val="right"/>
        <w:rPr>
          <w:rFonts w:ascii="Times New Roman" w:hAnsi="Times New Roman" w:cs="Times New Roman"/>
          <w:sz w:val="26"/>
          <w:szCs w:val="26"/>
        </w:rPr>
      </w:pPr>
      <w:r w:rsidRPr="007D479B">
        <w:rPr>
          <w:rFonts w:ascii="Times New Roman" w:hAnsi="Times New Roman" w:cs="Times New Roman"/>
          <w:color w:val="000000"/>
          <w:sz w:val="28"/>
          <w:szCs w:val="28"/>
        </w:rPr>
        <w:t xml:space="preserve">на территории </w:t>
      </w:r>
      <w:r w:rsidRPr="007D479B">
        <w:rPr>
          <w:rFonts w:ascii="Times New Roman" w:hAnsi="Times New Roman" w:cs="Times New Roman"/>
          <w:sz w:val="28"/>
          <w:szCs w:val="28"/>
        </w:rPr>
        <w:t>муниципального</w:t>
      </w:r>
      <w:r>
        <w:rPr>
          <w:rFonts w:ascii="Times New Roman" w:hAnsi="Times New Roman" w:cs="Times New Roman"/>
          <w:sz w:val="26"/>
          <w:szCs w:val="26"/>
        </w:rPr>
        <w:t xml:space="preserve"> </w:t>
      </w:r>
      <w:r w:rsidRPr="00B1770E">
        <w:rPr>
          <w:rFonts w:ascii="Times New Roman" w:hAnsi="Times New Roman" w:cs="Times New Roman"/>
          <w:sz w:val="26"/>
          <w:szCs w:val="26"/>
        </w:rPr>
        <w:t xml:space="preserve">образования </w:t>
      </w:r>
    </w:p>
    <w:p w:rsidR="007D479B" w:rsidRDefault="007D479B" w:rsidP="007D479B">
      <w:pPr>
        <w:pStyle w:val="ConsPlusNormal"/>
        <w:ind w:firstLine="5670"/>
        <w:jc w:val="right"/>
        <w:rPr>
          <w:rFonts w:ascii="Times New Roman" w:hAnsi="Times New Roman" w:cs="Times New Roman"/>
          <w:sz w:val="26"/>
          <w:szCs w:val="26"/>
        </w:rPr>
      </w:pPr>
      <w:r>
        <w:rPr>
          <w:rFonts w:ascii="Times New Roman" w:hAnsi="Times New Roman" w:cs="Times New Roman"/>
          <w:sz w:val="26"/>
          <w:szCs w:val="26"/>
        </w:rPr>
        <w:t>Новоюласенский</w:t>
      </w:r>
      <w:r w:rsidRPr="00B1770E">
        <w:rPr>
          <w:rFonts w:ascii="Times New Roman" w:hAnsi="Times New Roman" w:cs="Times New Roman"/>
          <w:sz w:val="26"/>
          <w:szCs w:val="26"/>
        </w:rPr>
        <w:t xml:space="preserve"> сельсовет Красногвардейского района </w:t>
      </w:r>
    </w:p>
    <w:p w:rsidR="00A8600A" w:rsidRPr="00A35015" w:rsidRDefault="007D479B" w:rsidP="007D479B">
      <w:pPr>
        <w:pStyle w:val="ConsPlusNormal"/>
        <w:ind w:firstLine="5670"/>
        <w:jc w:val="right"/>
        <w:rPr>
          <w:rFonts w:ascii="Times New Roman" w:hAnsi="Times New Roman" w:cs="Times New Roman"/>
          <w:i/>
          <w:iCs/>
          <w:color w:val="000000"/>
          <w:sz w:val="24"/>
          <w:szCs w:val="24"/>
        </w:rPr>
      </w:pPr>
      <w:r w:rsidRPr="00B1770E">
        <w:rPr>
          <w:rFonts w:ascii="Times New Roman" w:hAnsi="Times New Roman" w:cs="Times New Roman"/>
          <w:sz w:val="26"/>
          <w:szCs w:val="26"/>
        </w:rPr>
        <w:t>Оренбургской области</w:t>
      </w:r>
    </w:p>
    <w:p w:rsidR="00A8600A" w:rsidRPr="00A35015" w:rsidRDefault="00A8600A" w:rsidP="00A8600A">
      <w:pPr>
        <w:pStyle w:val="ConsPlusTitle"/>
        <w:jc w:val="center"/>
        <w:rPr>
          <w:rFonts w:ascii="Times New Roman" w:hAnsi="Times New Roman" w:cs="Times New Roman"/>
          <w:color w:val="000000"/>
        </w:rPr>
      </w:pPr>
    </w:p>
    <w:p w:rsidR="00A8600A" w:rsidRPr="000A240B" w:rsidRDefault="00A8600A" w:rsidP="000A240B">
      <w:pPr>
        <w:pStyle w:val="ConsPlusTitle"/>
        <w:ind w:firstLine="709"/>
        <w:jc w:val="center"/>
        <w:rPr>
          <w:rFonts w:ascii="Times New Roman" w:hAnsi="Times New Roman" w:cs="Times New Roman"/>
          <w:sz w:val="28"/>
          <w:szCs w:val="28"/>
        </w:rPr>
      </w:pPr>
      <w:r w:rsidRPr="000A240B">
        <w:rPr>
          <w:rFonts w:ascii="Times New Roman" w:hAnsi="Times New Roman" w:cs="Times New Roman"/>
          <w:color w:val="000000"/>
          <w:sz w:val="28"/>
          <w:szCs w:val="28"/>
        </w:rPr>
        <w:t>Индикаторы</w:t>
      </w:r>
      <w:r w:rsidRPr="000A240B">
        <w:rPr>
          <w:rStyle w:val="a6"/>
          <w:rFonts w:ascii="Times New Roman" w:hAnsi="Times New Roman" w:cs="Times New Roman"/>
          <w:sz w:val="28"/>
          <w:szCs w:val="28"/>
        </w:rPr>
        <w:footnoteReference w:id="3"/>
      </w:r>
      <w:r w:rsidRPr="000A240B">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rsidR="00A8600A" w:rsidRPr="000A240B" w:rsidRDefault="00A8600A" w:rsidP="000A240B">
      <w:pPr>
        <w:pStyle w:val="ConsPlusTitle"/>
        <w:ind w:firstLine="709"/>
        <w:jc w:val="center"/>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проверок при осуществлении администрацией </w:t>
      </w:r>
      <w:r w:rsidR="004868F3" w:rsidRPr="000A240B">
        <w:rPr>
          <w:rFonts w:ascii="Times New Roman" w:hAnsi="Times New Roman" w:cs="Times New Roman"/>
          <w:sz w:val="28"/>
          <w:szCs w:val="28"/>
        </w:rPr>
        <w:t xml:space="preserve">муниципального образования </w:t>
      </w:r>
      <w:r w:rsidR="007D479B">
        <w:rPr>
          <w:rFonts w:ascii="Times New Roman" w:hAnsi="Times New Roman" w:cs="Times New Roman"/>
          <w:sz w:val="28"/>
          <w:szCs w:val="28"/>
        </w:rPr>
        <w:t>Новоюласенский</w:t>
      </w:r>
      <w:r w:rsidR="004868F3" w:rsidRPr="000A240B">
        <w:rPr>
          <w:rFonts w:ascii="Times New Roman" w:hAnsi="Times New Roman" w:cs="Times New Roman"/>
          <w:sz w:val="28"/>
          <w:szCs w:val="28"/>
        </w:rPr>
        <w:t xml:space="preserve"> сельсовет Красногвардейского района Оренбургской области</w:t>
      </w:r>
      <w:r w:rsidRPr="000A240B">
        <w:rPr>
          <w:rFonts w:ascii="Times New Roman" w:hAnsi="Times New Roman" w:cs="Times New Roman"/>
          <w:color w:val="000000"/>
          <w:sz w:val="28"/>
          <w:szCs w:val="28"/>
        </w:rPr>
        <w:t>муниципального жилищного контроля</w:t>
      </w:r>
    </w:p>
    <w:p w:rsidR="00A8600A" w:rsidRPr="000A240B" w:rsidRDefault="00A8600A" w:rsidP="000A240B">
      <w:pPr>
        <w:pStyle w:val="ConsPlusNormal"/>
        <w:ind w:firstLine="709"/>
        <w:jc w:val="both"/>
        <w:rPr>
          <w:rFonts w:ascii="Times New Roman" w:hAnsi="Times New Roman" w:cs="Times New Roman"/>
          <w:color w:val="000000"/>
          <w:sz w:val="28"/>
          <w:szCs w:val="28"/>
        </w:rPr>
      </w:pPr>
    </w:p>
    <w:p w:rsidR="00A8600A" w:rsidRPr="000A240B" w:rsidRDefault="00A8600A" w:rsidP="000A240B">
      <w:pPr>
        <w:pStyle w:val="ConsPlusNormal"/>
        <w:ind w:firstLine="709"/>
        <w:jc w:val="both"/>
        <w:rPr>
          <w:rFonts w:ascii="Times New Roman" w:hAnsi="Times New Roman" w:cs="Times New Roman"/>
          <w:color w:val="000000"/>
          <w:sz w:val="28"/>
          <w:szCs w:val="28"/>
        </w:rPr>
      </w:pP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1. Трехкратный и более рост количества обращений за квартал в сравнении с предшествующим аналогичным периодом, поступивших в адрес администрации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муниципальных образований </w:t>
      </w:r>
      <w:r w:rsidR="000A240B">
        <w:rPr>
          <w:rFonts w:ascii="Times New Roman" w:hAnsi="Times New Roman" w:cs="Times New Roman"/>
          <w:color w:val="000000"/>
          <w:sz w:val="28"/>
          <w:szCs w:val="28"/>
        </w:rPr>
        <w:t>Оренбургской области</w:t>
      </w:r>
      <w:r w:rsidRPr="000A240B">
        <w:rPr>
          <w:rFonts w:ascii="Times New Roman" w:hAnsi="Times New Roman" w:cs="Times New Roman"/>
          <w:color w:val="000000"/>
          <w:sz w:val="28"/>
          <w:szCs w:val="28"/>
        </w:rPr>
        <w:t>,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3.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коммунальную услугу «отопление» более чем на 30% по сравнению с предыдущим аналогичным расчетным периодом;</w:t>
      </w:r>
    </w:p>
    <w:p w:rsidR="00A8600A" w:rsidRPr="000A240B" w:rsidRDefault="00A8600A" w:rsidP="000A240B">
      <w:pPr>
        <w:pStyle w:val="s1"/>
        <w:shd w:val="clear" w:color="auto" w:fill="FFFFFF"/>
        <w:ind w:firstLine="709"/>
        <w:rPr>
          <w:rFonts w:ascii="Times New Roman" w:hAnsi="Times New Roman" w:cs="Times New Roman"/>
          <w:color w:val="000000"/>
          <w:sz w:val="28"/>
          <w:szCs w:val="28"/>
        </w:rPr>
      </w:pPr>
      <w:r w:rsidRPr="000A240B">
        <w:rPr>
          <w:rFonts w:ascii="Times New Roman" w:hAnsi="Times New Roman" w:cs="Times New Roman"/>
          <w:color w:val="000000"/>
          <w:sz w:val="28"/>
          <w:szCs w:val="28"/>
        </w:rPr>
        <w:t xml:space="preserve">4.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w:t>
      </w:r>
      <w:r w:rsidRPr="000A240B">
        <w:rPr>
          <w:rFonts w:ascii="Times New Roman" w:hAnsi="Times New Roman" w:cs="Times New Roman"/>
          <w:color w:val="000000"/>
          <w:sz w:val="28"/>
          <w:szCs w:val="28"/>
        </w:rPr>
        <w:lastRenderedPageBreak/>
        <w:t xml:space="preserve">дома, более чем на 50% по сравнению с предыдущим аналогичным расчетным периодом; </w:t>
      </w:r>
    </w:p>
    <w:p w:rsidR="00A8600A" w:rsidRPr="000A240B" w:rsidRDefault="00A8600A" w:rsidP="000A240B">
      <w:pPr>
        <w:pStyle w:val="s1"/>
        <w:shd w:val="clear" w:color="auto" w:fill="FFFFFF"/>
        <w:ind w:firstLine="709"/>
        <w:rPr>
          <w:sz w:val="28"/>
          <w:szCs w:val="28"/>
        </w:rPr>
      </w:pPr>
      <w:r w:rsidRPr="000A240B">
        <w:rPr>
          <w:rFonts w:ascii="Times New Roman" w:hAnsi="Times New Roman" w:cs="Times New Roman"/>
          <w:color w:val="000000"/>
          <w:sz w:val="28"/>
          <w:szCs w:val="28"/>
        </w:rPr>
        <w:t>5. Неоднократные (два и более) случаи аварийных ситуаций, произошедшие на объектах, относящихся к общему имуществу в одном и том же  многоквартирном доме, в течение трех месяцев подряд.</w:t>
      </w:r>
    </w:p>
    <w:p w:rsidR="000B61A3" w:rsidRPr="000A240B" w:rsidRDefault="000B61A3" w:rsidP="000A2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p>
    <w:p w:rsidR="008F56C3" w:rsidRPr="000A240B" w:rsidRDefault="008F56C3" w:rsidP="000A2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p>
    <w:p w:rsidR="00B1770E" w:rsidRPr="00B1770E" w:rsidRDefault="00B1770E"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7D479B" w:rsidRPr="007D479B" w:rsidRDefault="000A240B" w:rsidP="007D479B">
      <w:pPr>
        <w:pStyle w:val="ConsPlusNormal"/>
        <w:ind w:firstLine="5670"/>
        <w:jc w:val="right"/>
        <w:rPr>
          <w:rFonts w:ascii="Times New Roman" w:hAnsi="Times New Roman" w:cs="Times New Roman"/>
          <w:sz w:val="28"/>
          <w:szCs w:val="28"/>
        </w:rPr>
      </w:pPr>
      <w:r>
        <w:rPr>
          <w:rFonts w:ascii="Times New Roman" w:hAnsi="Times New Roman" w:cs="Times New Roman"/>
          <w:sz w:val="26"/>
          <w:szCs w:val="26"/>
        </w:rPr>
        <w:br w:type="page"/>
      </w:r>
      <w:r w:rsidR="007D479B" w:rsidRPr="007D479B">
        <w:rPr>
          <w:rFonts w:ascii="Times New Roman" w:hAnsi="Times New Roman" w:cs="Times New Roman"/>
          <w:color w:val="000000"/>
          <w:sz w:val="28"/>
          <w:szCs w:val="28"/>
        </w:rPr>
        <w:lastRenderedPageBreak/>
        <w:t>Приложение № 1</w:t>
      </w:r>
    </w:p>
    <w:p w:rsidR="007D479B" w:rsidRPr="007D479B" w:rsidRDefault="007D479B" w:rsidP="007D479B">
      <w:pPr>
        <w:pStyle w:val="ConsPlusNormal"/>
        <w:ind w:firstLine="3119"/>
        <w:jc w:val="right"/>
        <w:rPr>
          <w:rFonts w:ascii="Times New Roman" w:hAnsi="Times New Roman" w:cs="Times New Roman"/>
          <w:color w:val="000000"/>
          <w:sz w:val="28"/>
          <w:szCs w:val="28"/>
        </w:rPr>
      </w:pPr>
      <w:r w:rsidRPr="007D479B">
        <w:rPr>
          <w:rFonts w:ascii="Times New Roman" w:hAnsi="Times New Roman" w:cs="Times New Roman"/>
          <w:color w:val="000000"/>
          <w:sz w:val="28"/>
          <w:szCs w:val="28"/>
        </w:rPr>
        <w:t xml:space="preserve">к Положению о муниципальном жилищном контроле </w:t>
      </w:r>
    </w:p>
    <w:p w:rsidR="007D479B" w:rsidRDefault="007D479B" w:rsidP="007D479B">
      <w:pPr>
        <w:pStyle w:val="ConsPlusNormal"/>
        <w:ind w:firstLine="3261"/>
        <w:jc w:val="right"/>
        <w:rPr>
          <w:rFonts w:ascii="Times New Roman" w:hAnsi="Times New Roman" w:cs="Times New Roman"/>
          <w:sz w:val="26"/>
          <w:szCs w:val="26"/>
        </w:rPr>
      </w:pPr>
      <w:r w:rsidRPr="007D479B">
        <w:rPr>
          <w:rFonts w:ascii="Times New Roman" w:hAnsi="Times New Roman" w:cs="Times New Roman"/>
          <w:color w:val="000000"/>
          <w:sz w:val="28"/>
          <w:szCs w:val="28"/>
        </w:rPr>
        <w:t xml:space="preserve">на территории </w:t>
      </w:r>
      <w:r w:rsidRPr="007D479B">
        <w:rPr>
          <w:rFonts w:ascii="Times New Roman" w:hAnsi="Times New Roman" w:cs="Times New Roman"/>
          <w:sz w:val="28"/>
          <w:szCs w:val="28"/>
        </w:rPr>
        <w:t>муниципального</w:t>
      </w:r>
      <w:r>
        <w:rPr>
          <w:rFonts w:ascii="Times New Roman" w:hAnsi="Times New Roman" w:cs="Times New Roman"/>
          <w:sz w:val="26"/>
          <w:szCs w:val="26"/>
        </w:rPr>
        <w:t xml:space="preserve"> </w:t>
      </w:r>
      <w:r w:rsidRPr="00B1770E">
        <w:rPr>
          <w:rFonts w:ascii="Times New Roman" w:hAnsi="Times New Roman" w:cs="Times New Roman"/>
          <w:sz w:val="26"/>
          <w:szCs w:val="26"/>
        </w:rPr>
        <w:t xml:space="preserve">образования </w:t>
      </w:r>
    </w:p>
    <w:p w:rsidR="007D479B" w:rsidRDefault="007D479B" w:rsidP="007D479B">
      <w:pPr>
        <w:pStyle w:val="ConsPlusNormal"/>
        <w:ind w:firstLine="5670"/>
        <w:jc w:val="right"/>
        <w:rPr>
          <w:rFonts w:ascii="Times New Roman" w:hAnsi="Times New Roman" w:cs="Times New Roman"/>
          <w:sz w:val="26"/>
          <w:szCs w:val="26"/>
        </w:rPr>
      </w:pPr>
      <w:r>
        <w:rPr>
          <w:rFonts w:ascii="Times New Roman" w:hAnsi="Times New Roman" w:cs="Times New Roman"/>
          <w:sz w:val="26"/>
          <w:szCs w:val="26"/>
        </w:rPr>
        <w:t>Новоюласенский</w:t>
      </w:r>
      <w:r w:rsidRPr="00B1770E">
        <w:rPr>
          <w:rFonts w:ascii="Times New Roman" w:hAnsi="Times New Roman" w:cs="Times New Roman"/>
          <w:sz w:val="26"/>
          <w:szCs w:val="26"/>
        </w:rPr>
        <w:t xml:space="preserve"> сельсовет Красногвардейского района </w:t>
      </w:r>
    </w:p>
    <w:p w:rsidR="007D479B" w:rsidRDefault="007D479B"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rPr>
      </w:pPr>
      <w:r w:rsidRPr="00B1770E">
        <w:rPr>
          <w:rFonts w:ascii="Times New Roman" w:hAnsi="Times New Roman" w:cs="Times New Roman"/>
          <w:sz w:val="26"/>
          <w:szCs w:val="26"/>
        </w:rPr>
        <w:t>Оренбургской области</w:t>
      </w:r>
    </w:p>
    <w:p w:rsidR="006661F7" w:rsidRPr="00B1770E" w:rsidRDefault="006661F7" w:rsidP="007D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6"/>
          <w:szCs w:val="26"/>
          <w:lang w:eastAsia="ru-RU"/>
        </w:rPr>
      </w:pPr>
      <w:r w:rsidRPr="00B1770E">
        <w:rPr>
          <w:rFonts w:ascii="Times New Roman" w:hAnsi="Times New Roman" w:cs="Times New Roman"/>
          <w:sz w:val="26"/>
          <w:szCs w:val="26"/>
          <w:lang w:eastAsia="ru-RU"/>
        </w:rPr>
        <w:t> </w:t>
      </w:r>
    </w:p>
    <w:p w:rsidR="006661F7" w:rsidRPr="00B1770E"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6"/>
          <w:szCs w:val="26"/>
          <w:lang w:eastAsia="ru-RU"/>
        </w:rPr>
      </w:pPr>
      <w:bookmarkStart w:id="8" w:name="p336"/>
      <w:bookmarkEnd w:id="8"/>
      <w:r w:rsidRPr="00B1770E">
        <w:rPr>
          <w:rFonts w:ascii="Times New Roman" w:hAnsi="Times New Roman" w:cs="Times New Roman"/>
          <w:b/>
          <w:sz w:val="26"/>
          <w:szCs w:val="26"/>
          <w:lang w:eastAsia="ru-RU"/>
        </w:rPr>
        <w:t xml:space="preserve">Ключевые </w:t>
      </w:r>
      <w:hyperlink r:id="rId13" w:anchor="p344" w:history="1">
        <w:r w:rsidRPr="00B1770E">
          <w:rPr>
            <w:rFonts w:ascii="Times New Roman" w:hAnsi="Times New Roman" w:cs="Times New Roman"/>
            <w:b/>
            <w:sz w:val="26"/>
            <w:szCs w:val="26"/>
            <w:lang w:eastAsia="ru-RU"/>
          </w:rPr>
          <w:t>показатели</w:t>
        </w:r>
      </w:hyperlink>
      <w:r w:rsidRPr="00B1770E">
        <w:rPr>
          <w:rFonts w:ascii="Times New Roman" w:hAnsi="Times New Roman" w:cs="Times New Roman"/>
          <w:b/>
          <w:sz w:val="26"/>
          <w:szCs w:val="26"/>
          <w:lang w:eastAsia="ru-RU"/>
        </w:rPr>
        <w:t xml:space="preserve"> муниципального жилищного контроля на территории муниципального образования </w:t>
      </w:r>
      <w:r w:rsidR="007D479B">
        <w:rPr>
          <w:rFonts w:ascii="Times New Roman" w:hAnsi="Times New Roman" w:cs="Times New Roman"/>
          <w:b/>
          <w:sz w:val="26"/>
          <w:szCs w:val="26"/>
          <w:lang w:eastAsia="ru-RU"/>
        </w:rPr>
        <w:t>Новоюласенский</w:t>
      </w:r>
      <w:r w:rsidRPr="00B1770E">
        <w:rPr>
          <w:rFonts w:ascii="Times New Roman" w:hAnsi="Times New Roman" w:cs="Times New Roman"/>
          <w:b/>
          <w:sz w:val="26"/>
          <w:szCs w:val="26"/>
          <w:lang w:eastAsia="ru-RU"/>
        </w:rPr>
        <w:t xml:space="preserve"> сельсовет Красногвардейского района Оренбургской области и их целевые значения, индикативные показатели муниципального жилищного контроля на территории муниципального образования </w:t>
      </w:r>
      <w:r w:rsidR="007D479B">
        <w:rPr>
          <w:rFonts w:ascii="Times New Roman" w:hAnsi="Times New Roman" w:cs="Times New Roman"/>
          <w:b/>
          <w:sz w:val="26"/>
          <w:szCs w:val="26"/>
          <w:lang w:eastAsia="ru-RU"/>
        </w:rPr>
        <w:t>Новоюласенский</w:t>
      </w:r>
      <w:r w:rsidRPr="00B1770E">
        <w:rPr>
          <w:rFonts w:ascii="Times New Roman" w:hAnsi="Times New Roman" w:cs="Times New Roman"/>
          <w:b/>
          <w:sz w:val="26"/>
          <w:szCs w:val="26"/>
          <w:lang w:eastAsia="ru-RU"/>
        </w:rPr>
        <w:t xml:space="preserve"> сельсовет Красногвардейского района Оренбургской области</w:t>
      </w:r>
    </w:p>
    <w:p w:rsidR="00466B0D" w:rsidRPr="00B1770E" w:rsidRDefault="00466B0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1. Ключевые показатели в сфере муниципального жилищного контроля на территории</w:t>
      </w:r>
      <w:r w:rsidR="000B61A3" w:rsidRPr="00B1770E">
        <w:rPr>
          <w:rFonts w:ascii="Times New Roman" w:hAnsi="Times New Roman" w:cs="Times New Roman"/>
          <w:sz w:val="26"/>
          <w:szCs w:val="26"/>
          <w:lang w:eastAsia="ru-RU"/>
        </w:rPr>
        <w:t xml:space="preserve"> муниципального образования </w:t>
      </w:r>
      <w:r w:rsidR="007D479B">
        <w:rPr>
          <w:rFonts w:ascii="Times New Roman" w:hAnsi="Times New Roman" w:cs="Times New Roman"/>
          <w:sz w:val="26"/>
          <w:szCs w:val="26"/>
          <w:lang w:eastAsia="ru-RU"/>
        </w:rPr>
        <w:t>Новоюласенский</w:t>
      </w:r>
      <w:r w:rsidR="00466B0D" w:rsidRPr="00B1770E">
        <w:rPr>
          <w:rFonts w:ascii="Times New Roman" w:hAnsi="Times New Roman" w:cs="Times New Roman"/>
          <w:sz w:val="26"/>
          <w:szCs w:val="26"/>
          <w:lang w:eastAsia="ru-RU"/>
        </w:rPr>
        <w:t xml:space="preserve"> сельсовет Красногвардейского района Оренбургской области</w:t>
      </w:r>
      <w:r w:rsidRPr="00B1770E">
        <w:rPr>
          <w:rFonts w:ascii="Times New Roman" w:hAnsi="Times New Roman" w:cs="Times New Roman"/>
          <w:sz w:val="26"/>
          <w:szCs w:val="26"/>
          <w:lang w:eastAsia="ru-RU"/>
        </w:rPr>
        <w:t xml:space="preserve"> и их целевые значения:</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B1770E">
        <w:rPr>
          <w:rFonts w:ascii="Times New Roman" w:hAnsi="Times New Roman" w:cs="Times New Roman"/>
          <w:sz w:val="26"/>
          <w:szCs w:val="26"/>
          <w:lang w:eastAsia="ru-RU"/>
        </w:rPr>
        <w:t> </w:t>
      </w:r>
    </w:p>
    <w:tbl>
      <w:tblPr>
        <w:tblW w:w="9647" w:type="dxa"/>
        <w:tblInd w:w="2" w:type="dxa"/>
        <w:tblCellMar>
          <w:left w:w="0" w:type="dxa"/>
          <w:right w:w="0" w:type="dxa"/>
        </w:tblCellMar>
        <w:tblLook w:val="00A0"/>
      </w:tblPr>
      <w:tblGrid>
        <w:gridCol w:w="7588"/>
        <w:gridCol w:w="2059"/>
      </w:tblGrid>
      <w:tr w:rsidR="006661F7" w:rsidRPr="00B1770E" w:rsidTr="007D479B">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Ключевые показатели</w:t>
            </w:r>
          </w:p>
        </w:tc>
        <w:tc>
          <w:tcPr>
            <w:tcW w:w="2059" w:type="dxa"/>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Целевые значения (%)</w:t>
            </w:r>
          </w:p>
        </w:tc>
      </w:tr>
      <w:tr w:rsidR="006661F7" w:rsidRPr="00B1770E" w:rsidTr="007D479B">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устраненных нарушений обязательных требований от числа выявленных нарушений обязательных требований</w:t>
            </w:r>
          </w:p>
        </w:tc>
        <w:tc>
          <w:tcPr>
            <w:tcW w:w="2059" w:type="dxa"/>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менее 70</w:t>
            </w:r>
          </w:p>
        </w:tc>
      </w:tr>
      <w:tr w:rsidR="006661F7" w:rsidRPr="00B1770E" w:rsidTr="007D479B">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059" w:type="dxa"/>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более 0</w:t>
            </w:r>
          </w:p>
        </w:tc>
      </w:tr>
      <w:tr w:rsidR="006661F7" w:rsidRPr="00B1770E" w:rsidTr="007D479B">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59" w:type="dxa"/>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более 0</w:t>
            </w:r>
          </w:p>
        </w:tc>
      </w:tr>
      <w:tr w:rsidR="006661F7" w:rsidRPr="00B1770E" w:rsidTr="007D479B">
        <w:tc>
          <w:tcPr>
            <w:tcW w:w="0" w:type="auto"/>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rPr>
                <w:rFonts w:ascii="Times New Roman" w:hAnsi="Times New Roman" w:cs="Times New Roman"/>
                <w:sz w:val="26"/>
                <w:szCs w:val="26"/>
                <w:lang w:eastAsia="ru-RU"/>
              </w:rPr>
            </w:pPr>
            <w:r w:rsidRPr="00B1770E">
              <w:rPr>
                <w:rFonts w:ascii="Times New Roman" w:hAnsi="Times New Roman" w:cs="Times New Roman"/>
                <w:sz w:val="26"/>
                <w:szCs w:val="26"/>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59" w:type="dxa"/>
            <w:tcBorders>
              <w:top w:val="single" w:sz="8" w:space="0" w:color="000000"/>
              <w:left w:val="single" w:sz="8" w:space="0" w:color="000000"/>
              <w:bottom w:val="single" w:sz="8" w:space="0" w:color="000000"/>
              <w:right w:val="single" w:sz="8" w:space="0" w:color="000000"/>
            </w:tcBorders>
          </w:tcPr>
          <w:p w:rsidR="006661F7" w:rsidRPr="00B1770E" w:rsidRDefault="006661F7" w:rsidP="00C246AD">
            <w:pPr>
              <w:wordWrap w:val="0"/>
              <w:spacing w:before="100" w:after="100" w:line="240" w:lineRule="auto"/>
              <w:ind w:left="60" w:right="60"/>
              <w:jc w:val="center"/>
              <w:rPr>
                <w:rFonts w:ascii="Times New Roman" w:hAnsi="Times New Roman" w:cs="Times New Roman"/>
                <w:sz w:val="26"/>
                <w:szCs w:val="26"/>
                <w:lang w:eastAsia="ru-RU"/>
              </w:rPr>
            </w:pPr>
            <w:r w:rsidRPr="00B1770E">
              <w:rPr>
                <w:rFonts w:ascii="Times New Roman" w:hAnsi="Times New Roman" w:cs="Times New Roman"/>
                <w:sz w:val="26"/>
                <w:szCs w:val="26"/>
                <w:lang w:eastAsia="ru-RU"/>
              </w:rPr>
              <w:t>Не более 0</w:t>
            </w:r>
          </w:p>
        </w:tc>
      </w:tr>
    </w:tbl>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B1770E">
        <w:rPr>
          <w:rFonts w:ascii="Times New Roman" w:hAnsi="Times New Roman" w:cs="Times New Roman"/>
          <w:sz w:val="26"/>
          <w:szCs w:val="26"/>
          <w:lang w:eastAsia="ru-RU"/>
        </w:rPr>
        <w:t> </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2. Индикативные показатели в сфере муниципального жилищного контроля на территории</w:t>
      </w:r>
      <w:r w:rsidR="000B61A3" w:rsidRPr="00B1770E">
        <w:rPr>
          <w:rFonts w:ascii="Times New Roman" w:hAnsi="Times New Roman" w:cs="Times New Roman"/>
          <w:sz w:val="26"/>
          <w:szCs w:val="26"/>
          <w:lang w:eastAsia="ru-RU"/>
        </w:rPr>
        <w:t xml:space="preserve"> муниципального образования </w:t>
      </w:r>
      <w:r w:rsidR="007D479B">
        <w:rPr>
          <w:rFonts w:ascii="Times New Roman" w:hAnsi="Times New Roman" w:cs="Times New Roman"/>
          <w:sz w:val="26"/>
          <w:szCs w:val="26"/>
          <w:lang w:eastAsia="ru-RU"/>
        </w:rPr>
        <w:t>Новоюласенский</w:t>
      </w:r>
      <w:r w:rsidR="00466B0D" w:rsidRPr="00B1770E">
        <w:rPr>
          <w:rFonts w:ascii="Times New Roman" w:hAnsi="Times New Roman" w:cs="Times New Roman"/>
          <w:sz w:val="26"/>
          <w:szCs w:val="26"/>
          <w:lang w:eastAsia="ru-RU"/>
        </w:rPr>
        <w:t xml:space="preserve"> сельсовет Красногвардейского района Оренбургской области</w:t>
      </w:r>
      <w:r w:rsidRPr="00B1770E">
        <w:rPr>
          <w:rFonts w:ascii="Times New Roman" w:hAnsi="Times New Roman" w:cs="Times New Roman"/>
          <w:sz w:val="26"/>
          <w:szCs w:val="26"/>
          <w:lang w:eastAsia="ru-RU"/>
        </w:rPr>
        <w:t>:</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1) количество обращений граждан и организаций о нарушении обязательных требований, поступивших в контрольный орган;</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2) количество проведенных контрольным органом внеплановых контрольных мероприятий;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lastRenderedPageBreak/>
        <w:t>4) количество выявленных контрольным органом нарушений обязательных требований;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5) количество устраненных нарушений обязательных требований;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6) количество поступивших возражений в отношении акта контрольного мероприятия;</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r w:rsidRPr="00B1770E">
        <w:rPr>
          <w:rFonts w:ascii="Times New Roman" w:hAnsi="Times New Roman" w:cs="Times New Roman"/>
          <w:sz w:val="26"/>
          <w:szCs w:val="26"/>
          <w:lang w:eastAsia="ru-RU"/>
        </w:rPr>
        <w:t>7) количество выданных контрольным органом предписаний об устранении нарушений обязательных требований.</w:t>
      </w:r>
    </w:p>
    <w:p w:rsidR="006661F7" w:rsidRPr="00B1770E"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B1770E">
        <w:rPr>
          <w:rFonts w:ascii="Times New Roman" w:hAnsi="Times New Roman" w:cs="Times New Roman"/>
          <w:sz w:val="26"/>
          <w:szCs w:val="26"/>
          <w:lang w:eastAsia="ru-RU"/>
        </w:rPr>
        <w:t> </w:t>
      </w: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Default="00B1770E"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B1770E" w:rsidRPr="00B1770E" w:rsidRDefault="00B1770E"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p>
    <w:sectPr w:rsidR="00B1770E" w:rsidRPr="00B1770E" w:rsidSect="00BA08CD">
      <w:pgSz w:w="11906" w:h="16838"/>
      <w:pgMar w:top="1134" w:right="850" w:bottom="1135"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9A8" w:rsidRDefault="00BA69A8" w:rsidP="00A8600A">
      <w:pPr>
        <w:spacing w:after="0" w:line="240" w:lineRule="auto"/>
      </w:pPr>
      <w:r>
        <w:separator/>
      </w:r>
    </w:p>
  </w:endnote>
  <w:endnote w:type="continuationSeparator" w:id="1">
    <w:p w:rsidR="00BA69A8" w:rsidRDefault="00BA69A8" w:rsidP="00A860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9A8" w:rsidRDefault="00BA69A8" w:rsidP="00A8600A">
      <w:pPr>
        <w:spacing w:after="0" w:line="240" w:lineRule="auto"/>
      </w:pPr>
      <w:r>
        <w:separator/>
      </w:r>
    </w:p>
  </w:footnote>
  <w:footnote w:type="continuationSeparator" w:id="1">
    <w:p w:rsidR="00BA69A8" w:rsidRDefault="00BA69A8" w:rsidP="00A8600A">
      <w:pPr>
        <w:spacing w:after="0" w:line="240" w:lineRule="auto"/>
      </w:pPr>
      <w:r>
        <w:continuationSeparator/>
      </w:r>
    </w:p>
  </w:footnote>
  <w:footnote w:id="2">
    <w:p w:rsidR="00A8600A" w:rsidRPr="006D59B3" w:rsidRDefault="00A8600A" w:rsidP="00A8600A">
      <w:pPr>
        <w:pStyle w:val="a4"/>
        <w:ind w:firstLine="709"/>
        <w:rPr>
          <w:color w:val="FF0000"/>
          <w:sz w:val="24"/>
          <w:szCs w:val="24"/>
        </w:rPr>
      </w:pPr>
      <w:r w:rsidRPr="006D59B3">
        <w:rPr>
          <w:rStyle w:val="a6"/>
          <w:color w:val="FF0000"/>
          <w:sz w:val="24"/>
          <w:szCs w:val="24"/>
        </w:rPr>
        <w:footnoteRef/>
      </w:r>
      <w:r w:rsidRPr="006D59B3">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3">
    <w:p w:rsidR="00A8600A" w:rsidRPr="00FE103B" w:rsidRDefault="00A8600A" w:rsidP="00A8600A">
      <w:pPr>
        <w:pStyle w:val="a4"/>
        <w:ind w:firstLine="709"/>
        <w:rPr>
          <w:color w:val="FF0000"/>
          <w:sz w:val="24"/>
          <w:szCs w:val="24"/>
        </w:rPr>
      </w:pPr>
      <w:r w:rsidRPr="00FE103B">
        <w:rPr>
          <w:rStyle w:val="a6"/>
          <w:color w:val="FF0000"/>
        </w:rPr>
        <w:footnoteRef/>
      </w:r>
      <w:r w:rsidRPr="00FE103B">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40E0"/>
    <w:rsid w:val="00021A07"/>
    <w:rsid w:val="00030802"/>
    <w:rsid w:val="000A240B"/>
    <w:rsid w:val="000B61A3"/>
    <w:rsid w:val="001020F6"/>
    <w:rsid w:val="00135531"/>
    <w:rsid w:val="0014786D"/>
    <w:rsid w:val="001E592B"/>
    <w:rsid w:val="001F519B"/>
    <w:rsid w:val="002B0097"/>
    <w:rsid w:val="002F5236"/>
    <w:rsid w:val="00307706"/>
    <w:rsid w:val="00365B0A"/>
    <w:rsid w:val="003E2B97"/>
    <w:rsid w:val="003F29B9"/>
    <w:rsid w:val="004126DA"/>
    <w:rsid w:val="00434A74"/>
    <w:rsid w:val="00466B0D"/>
    <w:rsid w:val="004868F3"/>
    <w:rsid w:val="005013F6"/>
    <w:rsid w:val="0050338C"/>
    <w:rsid w:val="0054433E"/>
    <w:rsid w:val="0058640A"/>
    <w:rsid w:val="005B1998"/>
    <w:rsid w:val="006661F7"/>
    <w:rsid w:val="006951EF"/>
    <w:rsid w:val="006D1845"/>
    <w:rsid w:val="00707201"/>
    <w:rsid w:val="0072041D"/>
    <w:rsid w:val="00722FAA"/>
    <w:rsid w:val="0072711A"/>
    <w:rsid w:val="007515C0"/>
    <w:rsid w:val="00761706"/>
    <w:rsid w:val="007D479B"/>
    <w:rsid w:val="007E5A91"/>
    <w:rsid w:val="00800C48"/>
    <w:rsid w:val="008F56C3"/>
    <w:rsid w:val="009E12A2"/>
    <w:rsid w:val="00A50B7D"/>
    <w:rsid w:val="00A8600A"/>
    <w:rsid w:val="00AB40E0"/>
    <w:rsid w:val="00AC4A1B"/>
    <w:rsid w:val="00AC6F36"/>
    <w:rsid w:val="00B1770E"/>
    <w:rsid w:val="00B76878"/>
    <w:rsid w:val="00BA08CD"/>
    <w:rsid w:val="00BA69A8"/>
    <w:rsid w:val="00BB7F47"/>
    <w:rsid w:val="00C1033C"/>
    <w:rsid w:val="00C246AD"/>
    <w:rsid w:val="00CD17BA"/>
    <w:rsid w:val="00CE12A1"/>
    <w:rsid w:val="00CF6CC6"/>
    <w:rsid w:val="00D24BF4"/>
    <w:rsid w:val="00D30375"/>
    <w:rsid w:val="00D657E8"/>
    <w:rsid w:val="00E374DF"/>
    <w:rsid w:val="00EB2BC7"/>
    <w:rsid w:val="00EC21F6"/>
    <w:rsid w:val="00EF164F"/>
    <w:rsid w:val="00EF6E48"/>
    <w:rsid w:val="00FD01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9B"/>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B61A3"/>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466B0D"/>
    <w:rPr>
      <w:rFonts w:ascii="Microsoft Sans Serif" w:hAnsi="Microsoft Sans Serif" w:cs="Microsoft Sans Serif" w:hint="default"/>
      <w:sz w:val="16"/>
      <w:szCs w:val="16"/>
    </w:rPr>
  </w:style>
  <w:style w:type="character" w:styleId="a3">
    <w:name w:val="Hyperlink"/>
    <w:unhideWhenUsed/>
    <w:rsid w:val="00A8600A"/>
    <w:rPr>
      <w:color w:val="0000FF"/>
      <w:u w:val="single"/>
    </w:rPr>
  </w:style>
  <w:style w:type="paragraph" w:styleId="a4">
    <w:name w:val="footnote text"/>
    <w:basedOn w:val="a"/>
    <w:link w:val="a5"/>
    <w:uiPriority w:val="99"/>
    <w:unhideWhenUsed/>
    <w:rsid w:val="00A8600A"/>
    <w:pPr>
      <w:spacing w:after="0" w:line="240" w:lineRule="auto"/>
    </w:pPr>
    <w:rPr>
      <w:rFonts w:ascii="Times New Roman" w:eastAsia="Times New Roman" w:hAnsi="Times New Roman" w:cs="Times New Roman"/>
      <w:sz w:val="20"/>
      <w:szCs w:val="20"/>
    </w:rPr>
  </w:style>
  <w:style w:type="character" w:customStyle="1" w:styleId="a5">
    <w:name w:val="Текст сноски Знак"/>
    <w:link w:val="a4"/>
    <w:uiPriority w:val="99"/>
    <w:rsid w:val="00A8600A"/>
    <w:rPr>
      <w:rFonts w:ascii="Times New Roman" w:eastAsia="Times New Roman" w:hAnsi="Times New Roman"/>
    </w:rPr>
  </w:style>
  <w:style w:type="character" w:styleId="a6">
    <w:name w:val="footnote reference"/>
    <w:aliases w:val=" Знак Знак15"/>
    <w:uiPriority w:val="99"/>
    <w:unhideWhenUsed/>
    <w:rsid w:val="00A8600A"/>
    <w:rPr>
      <w:vertAlign w:val="superscript"/>
    </w:rPr>
  </w:style>
  <w:style w:type="paragraph" w:customStyle="1" w:styleId="ConsPlusNormal">
    <w:name w:val="ConsPlusNormal"/>
    <w:uiPriority w:val="99"/>
    <w:rsid w:val="00A8600A"/>
    <w:pPr>
      <w:widowControl w:val="0"/>
      <w:autoSpaceDE w:val="0"/>
      <w:autoSpaceDN w:val="0"/>
    </w:pPr>
    <w:rPr>
      <w:rFonts w:eastAsia="Times New Roman" w:cs="Calibri"/>
      <w:sz w:val="22"/>
    </w:rPr>
  </w:style>
  <w:style w:type="paragraph" w:styleId="a7">
    <w:name w:val="No Spacing"/>
    <w:uiPriority w:val="1"/>
    <w:qFormat/>
    <w:rsid w:val="00A8600A"/>
    <w:rPr>
      <w:sz w:val="22"/>
      <w:szCs w:val="22"/>
      <w:lang w:eastAsia="en-US"/>
    </w:rPr>
  </w:style>
  <w:style w:type="paragraph" w:customStyle="1" w:styleId="s1">
    <w:name w:val="s_1"/>
    <w:basedOn w:val="a"/>
    <w:rsid w:val="00A8600A"/>
    <w:pPr>
      <w:spacing w:after="0" w:line="240" w:lineRule="auto"/>
      <w:ind w:firstLine="720"/>
      <w:jc w:val="both"/>
    </w:pPr>
    <w:rPr>
      <w:rFonts w:ascii="Arial" w:eastAsia="Times New Roman" w:hAnsi="Arial" w:cs="Arial"/>
      <w:sz w:val="26"/>
      <w:szCs w:val="26"/>
      <w:lang w:eastAsia="ru-RU"/>
    </w:rPr>
  </w:style>
  <w:style w:type="paragraph" w:customStyle="1" w:styleId="1">
    <w:name w:val="Без интервала1"/>
    <w:rsid w:val="00A8600A"/>
    <w:pPr>
      <w:suppressAutoHyphens/>
    </w:pPr>
    <w:rPr>
      <w:rFonts w:eastAsia="Times New Roman" w:cs="Calibri"/>
      <w:sz w:val="22"/>
      <w:szCs w:val="22"/>
      <w:lang w:eastAsia="zh-CN"/>
    </w:rPr>
  </w:style>
  <w:style w:type="paragraph" w:styleId="a8">
    <w:name w:val="Balloon Text"/>
    <w:basedOn w:val="a"/>
    <w:link w:val="a9"/>
    <w:uiPriority w:val="99"/>
    <w:semiHidden/>
    <w:unhideWhenUsed/>
    <w:rsid w:val="007D479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D479B"/>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45464157">
      <w:marLeft w:val="0"/>
      <w:marRight w:val="0"/>
      <w:marTop w:val="0"/>
      <w:marBottom w:val="0"/>
      <w:divBdr>
        <w:top w:val="none" w:sz="0" w:space="0" w:color="auto"/>
        <w:left w:val="none" w:sz="0" w:space="0" w:color="auto"/>
        <w:bottom w:val="none" w:sz="0" w:space="0" w:color="auto"/>
        <w:right w:val="none" w:sz="0" w:space="0" w:color="auto"/>
      </w:divBdr>
      <w:divsChild>
        <w:div w:id="1145464137">
          <w:marLeft w:val="0"/>
          <w:marRight w:val="0"/>
          <w:marTop w:val="0"/>
          <w:marBottom w:val="0"/>
          <w:divBdr>
            <w:top w:val="none" w:sz="0" w:space="0" w:color="auto"/>
            <w:left w:val="none" w:sz="0" w:space="0" w:color="auto"/>
            <w:bottom w:val="none" w:sz="0" w:space="0" w:color="auto"/>
            <w:right w:val="none" w:sz="0" w:space="0" w:color="auto"/>
          </w:divBdr>
        </w:div>
        <w:div w:id="1145464138">
          <w:marLeft w:val="0"/>
          <w:marRight w:val="0"/>
          <w:marTop w:val="0"/>
          <w:marBottom w:val="0"/>
          <w:divBdr>
            <w:top w:val="none" w:sz="0" w:space="0" w:color="auto"/>
            <w:left w:val="none" w:sz="0" w:space="0" w:color="auto"/>
            <w:bottom w:val="none" w:sz="0" w:space="0" w:color="auto"/>
            <w:right w:val="none" w:sz="0" w:space="0" w:color="auto"/>
          </w:divBdr>
        </w:div>
        <w:div w:id="1145464139">
          <w:marLeft w:val="0"/>
          <w:marRight w:val="0"/>
          <w:marTop w:val="0"/>
          <w:marBottom w:val="0"/>
          <w:divBdr>
            <w:top w:val="none" w:sz="0" w:space="0" w:color="auto"/>
            <w:left w:val="none" w:sz="0" w:space="0" w:color="auto"/>
            <w:bottom w:val="none" w:sz="0" w:space="0" w:color="auto"/>
            <w:right w:val="none" w:sz="0" w:space="0" w:color="auto"/>
          </w:divBdr>
        </w:div>
        <w:div w:id="1145464140">
          <w:marLeft w:val="0"/>
          <w:marRight w:val="0"/>
          <w:marTop w:val="0"/>
          <w:marBottom w:val="0"/>
          <w:divBdr>
            <w:top w:val="none" w:sz="0" w:space="0" w:color="auto"/>
            <w:left w:val="none" w:sz="0" w:space="0" w:color="auto"/>
            <w:bottom w:val="none" w:sz="0" w:space="0" w:color="auto"/>
            <w:right w:val="none" w:sz="0" w:space="0" w:color="auto"/>
          </w:divBdr>
        </w:div>
        <w:div w:id="1145464141">
          <w:marLeft w:val="0"/>
          <w:marRight w:val="0"/>
          <w:marTop w:val="0"/>
          <w:marBottom w:val="0"/>
          <w:divBdr>
            <w:top w:val="none" w:sz="0" w:space="0" w:color="auto"/>
            <w:left w:val="none" w:sz="0" w:space="0" w:color="auto"/>
            <w:bottom w:val="none" w:sz="0" w:space="0" w:color="auto"/>
            <w:right w:val="none" w:sz="0" w:space="0" w:color="auto"/>
          </w:divBdr>
        </w:div>
        <w:div w:id="1145464142">
          <w:marLeft w:val="0"/>
          <w:marRight w:val="0"/>
          <w:marTop w:val="0"/>
          <w:marBottom w:val="0"/>
          <w:divBdr>
            <w:top w:val="none" w:sz="0" w:space="0" w:color="auto"/>
            <w:left w:val="none" w:sz="0" w:space="0" w:color="auto"/>
            <w:bottom w:val="none" w:sz="0" w:space="0" w:color="auto"/>
            <w:right w:val="none" w:sz="0" w:space="0" w:color="auto"/>
          </w:divBdr>
        </w:div>
        <w:div w:id="1145464143">
          <w:marLeft w:val="0"/>
          <w:marRight w:val="0"/>
          <w:marTop w:val="0"/>
          <w:marBottom w:val="0"/>
          <w:divBdr>
            <w:top w:val="none" w:sz="0" w:space="0" w:color="auto"/>
            <w:left w:val="none" w:sz="0" w:space="0" w:color="auto"/>
            <w:bottom w:val="none" w:sz="0" w:space="0" w:color="auto"/>
            <w:right w:val="none" w:sz="0" w:space="0" w:color="auto"/>
          </w:divBdr>
        </w:div>
        <w:div w:id="1145464144">
          <w:marLeft w:val="0"/>
          <w:marRight w:val="0"/>
          <w:marTop w:val="0"/>
          <w:marBottom w:val="0"/>
          <w:divBdr>
            <w:top w:val="none" w:sz="0" w:space="0" w:color="auto"/>
            <w:left w:val="none" w:sz="0" w:space="0" w:color="auto"/>
            <w:bottom w:val="none" w:sz="0" w:space="0" w:color="auto"/>
            <w:right w:val="none" w:sz="0" w:space="0" w:color="auto"/>
          </w:divBdr>
        </w:div>
        <w:div w:id="1145464145">
          <w:marLeft w:val="0"/>
          <w:marRight w:val="0"/>
          <w:marTop w:val="0"/>
          <w:marBottom w:val="0"/>
          <w:divBdr>
            <w:top w:val="none" w:sz="0" w:space="0" w:color="auto"/>
            <w:left w:val="none" w:sz="0" w:space="0" w:color="auto"/>
            <w:bottom w:val="none" w:sz="0" w:space="0" w:color="auto"/>
            <w:right w:val="none" w:sz="0" w:space="0" w:color="auto"/>
          </w:divBdr>
        </w:div>
        <w:div w:id="1145464146">
          <w:marLeft w:val="0"/>
          <w:marRight w:val="0"/>
          <w:marTop w:val="0"/>
          <w:marBottom w:val="0"/>
          <w:divBdr>
            <w:top w:val="none" w:sz="0" w:space="0" w:color="auto"/>
            <w:left w:val="none" w:sz="0" w:space="0" w:color="auto"/>
            <w:bottom w:val="none" w:sz="0" w:space="0" w:color="auto"/>
            <w:right w:val="none" w:sz="0" w:space="0" w:color="auto"/>
          </w:divBdr>
        </w:div>
        <w:div w:id="1145464147">
          <w:marLeft w:val="0"/>
          <w:marRight w:val="0"/>
          <w:marTop w:val="0"/>
          <w:marBottom w:val="0"/>
          <w:divBdr>
            <w:top w:val="none" w:sz="0" w:space="0" w:color="auto"/>
            <w:left w:val="none" w:sz="0" w:space="0" w:color="auto"/>
            <w:bottom w:val="none" w:sz="0" w:space="0" w:color="auto"/>
            <w:right w:val="none" w:sz="0" w:space="0" w:color="auto"/>
          </w:divBdr>
        </w:div>
        <w:div w:id="1145464148">
          <w:marLeft w:val="0"/>
          <w:marRight w:val="0"/>
          <w:marTop w:val="0"/>
          <w:marBottom w:val="0"/>
          <w:divBdr>
            <w:top w:val="none" w:sz="0" w:space="0" w:color="auto"/>
            <w:left w:val="none" w:sz="0" w:space="0" w:color="auto"/>
            <w:bottom w:val="none" w:sz="0" w:space="0" w:color="auto"/>
            <w:right w:val="none" w:sz="0" w:space="0" w:color="auto"/>
          </w:divBdr>
        </w:div>
        <w:div w:id="1145464149">
          <w:marLeft w:val="0"/>
          <w:marRight w:val="0"/>
          <w:marTop w:val="0"/>
          <w:marBottom w:val="0"/>
          <w:divBdr>
            <w:top w:val="none" w:sz="0" w:space="0" w:color="auto"/>
            <w:left w:val="none" w:sz="0" w:space="0" w:color="auto"/>
            <w:bottom w:val="none" w:sz="0" w:space="0" w:color="auto"/>
            <w:right w:val="none" w:sz="0" w:space="0" w:color="auto"/>
          </w:divBdr>
        </w:div>
        <w:div w:id="1145464150">
          <w:marLeft w:val="0"/>
          <w:marRight w:val="0"/>
          <w:marTop w:val="0"/>
          <w:marBottom w:val="0"/>
          <w:divBdr>
            <w:top w:val="none" w:sz="0" w:space="0" w:color="auto"/>
            <w:left w:val="none" w:sz="0" w:space="0" w:color="auto"/>
            <w:bottom w:val="none" w:sz="0" w:space="0" w:color="auto"/>
            <w:right w:val="none" w:sz="0" w:space="0" w:color="auto"/>
          </w:divBdr>
        </w:div>
        <w:div w:id="1145464151">
          <w:marLeft w:val="0"/>
          <w:marRight w:val="0"/>
          <w:marTop w:val="0"/>
          <w:marBottom w:val="0"/>
          <w:divBdr>
            <w:top w:val="none" w:sz="0" w:space="0" w:color="auto"/>
            <w:left w:val="none" w:sz="0" w:space="0" w:color="auto"/>
            <w:bottom w:val="none" w:sz="0" w:space="0" w:color="auto"/>
            <w:right w:val="none" w:sz="0" w:space="0" w:color="auto"/>
          </w:divBdr>
        </w:div>
        <w:div w:id="1145464152">
          <w:marLeft w:val="0"/>
          <w:marRight w:val="0"/>
          <w:marTop w:val="0"/>
          <w:marBottom w:val="0"/>
          <w:divBdr>
            <w:top w:val="none" w:sz="0" w:space="0" w:color="auto"/>
            <w:left w:val="none" w:sz="0" w:space="0" w:color="auto"/>
            <w:bottom w:val="none" w:sz="0" w:space="0" w:color="auto"/>
            <w:right w:val="none" w:sz="0" w:space="0" w:color="auto"/>
          </w:divBdr>
        </w:div>
        <w:div w:id="1145464153">
          <w:marLeft w:val="0"/>
          <w:marRight w:val="0"/>
          <w:marTop w:val="0"/>
          <w:marBottom w:val="0"/>
          <w:divBdr>
            <w:top w:val="none" w:sz="0" w:space="0" w:color="auto"/>
            <w:left w:val="none" w:sz="0" w:space="0" w:color="auto"/>
            <w:bottom w:val="none" w:sz="0" w:space="0" w:color="auto"/>
            <w:right w:val="none" w:sz="0" w:space="0" w:color="auto"/>
          </w:divBdr>
        </w:div>
        <w:div w:id="1145464154">
          <w:marLeft w:val="0"/>
          <w:marRight w:val="0"/>
          <w:marTop w:val="0"/>
          <w:marBottom w:val="0"/>
          <w:divBdr>
            <w:top w:val="none" w:sz="0" w:space="0" w:color="auto"/>
            <w:left w:val="none" w:sz="0" w:space="0" w:color="auto"/>
            <w:bottom w:val="none" w:sz="0" w:space="0" w:color="auto"/>
            <w:right w:val="none" w:sz="0" w:space="0" w:color="auto"/>
          </w:divBdr>
        </w:div>
        <w:div w:id="1145464155">
          <w:marLeft w:val="0"/>
          <w:marRight w:val="0"/>
          <w:marTop w:val="0"/>
          <w:marBottom w:val="0"/>
          <w:divBdr>
            <w:top w:val="none" w:sz="0" w:space="0" w:color="auto"/>
            <w:left w:val="none" w:sz="0" w:space="0" w:color="auto"/>
            <w:bottom w:val="none" w:sz="0" w:space="0" w:color="auto"/>
            <w:right w:val="none" w:sz="0" w:space="0" w:color="auto"/>
          </w:divBdr>
        </w:div>
        <w:div w:id="1145464156">
          <w:marLeft w:val="0"/>
          <w:marRight w:val="0"/>
          <w:marTop w:val="0"/>
          <w:marBottom w:val="0"/>
          <w:divBdr>
            <w:top w:val="none" w:sz="0" w:space="0" w:color="auto"/>
            <w:left w:val="none" w:sz="0" w:space="0" w:color="auto"/>
            <w:bottom w:val="none" w:sz="0" w:space="0" w:color="auto"/>
            <w:right w:val="none" w:sz="0" w:space="0" w:color="auto"/>
          </w:divBdr>
        </w:div>
        <w:div w:id="1145464158">
          <w:marLeft w:val="0"/>
          <w:marRight w:val="0"/>
          <w:marTop w:val="0"/>
          <w:marBottom w:val="0"/>
          <w:divBdr>
            <w:top w:val="none" w:sz="0" w:space="0" w:color="auto"/>
            <w:left w:val="none" w:sz="0" w:space="0" w:color="auto"/>
            <w:bottom w:val="none" w:sz="0" w:space="0" w:color="auto"/>
            <w:right w:val="none" w:sz="0" w:space="0" w:color="auto"/>
          </w:divBdr>
        </w:div>
        <w:div w:id="1145464159">
          <w:marLeft w:val="0"/>
          <w:marRight w:val="0"/>
          <w:marTop w:val="0"/>
          <w:marBottom w:val="0"/>
          <w:divBdr>
            <w:top w:val="none" w:sz="0" w:space="0" w:color="auto"/>
            <w:left w:val="none" w:sz="0" w:space="0" w:color="auto"/>
            <w:bottom w:val="none" w:sz="0" w:space="0" w:color="auto"/>
            <w:right w:val="none" w:sz="0" w:space="0" w:color="auto"/>
          </w:divBdr>
        </w:div>
        <w:div w:id="1145464160">
          <w:marLeft w:val="0"/>
          <w:marRight w:val="0"/>
          <w:marTop w:val="0"/>
          <w:marBottom w:val="0"/>
          <w:divBdr>
            <w:top w:val="none" w:sz="0" w:space="0" w:color="auto"/>
            <w:left w:val="none" w:sz="0" w:space="0" w:color="auto"/>
            <w:bottom w:val="none" w:sz="0" w:space="0" w:color="auto"/>
            <w:right w:val="none" w:sz="0" w:space="0" w:color="auto"/>
          </w:divBdr>
        </w:div>
        <w:div w:id="1145464161">
          <w:marLeft w:val="0"/>
          <w:marRight w:val="0"/>
          <w:marTop w:val="0"/>
          <w:marBottom w:val="0"/>
          <w:divBdr>
            <w:top w:val="none" w:sz="0" w:space="0" w:color="auto"/>
            <w:left w:val="none" w:sz="0" w:space="0" w:color="auto"/>
            <w:bottom w:val="none" w:sz="0" w:space="0" w:color="auto"/>
            <w:right w:val="none" w:sz="0" w:space="0" w:color="auto"/>
          </w:divBdr>
        </w:div>
        <w:div w:id="1145464162">
          <w:marLeft w:val="0"/>
          <w:marRight w:val="0"/>
          <w:marTop w:val="0"/>
          <w:marBottom w:val="0"/>
          <w:divBdr>
            <w:top w:val="none" w:sz="0" w:space="0" w:color="auto"/>
            <w:left w:val="none" w:sz="0" w:space="0" w:color="auto"/>
            <w:bottom w:val="none" w:sz="0" w:space="0" w:color="auto"/>
            <w:right w:val="none" w:sz="0" w:space="0" w:color="auto"/>
          </w:divBdr>
        </w:div>
        <w:div w:id="1145464163">
          <w:marLeft w:val="0"/>
          <w:marRight w:val="0"/>
          <w:marTop w:val="0"/>
          <w:marBottom w:val="0"/>
          <w:divBdr>
            <w:top w:val="none" w:sz="0" w:space="0" w:color="auto"/>
            <w:left w:val="none" w:sz="0" w:space="0" w:color="auto"/>
            <w:bottom w:val="none" w:sz="0" w:space="0" w:color="auto"/>
            <w:right w:val="none" w:sz="0" w:space="0" w:color="auto"/>
          </w:divBdr>
        </w:div>
        <w:div w:id="1145464164">
          <w:marLeft w:val="0"/>
          <w:marRight w:val="0"/>
          <w:marTop w:val="0"/>
          <w:marBottom w:val="0"/>
          <w:divBdr>
            <w:top w:val="none" w:sz="0" w:space="0" w:color="auto"/>
            <w:left w:val="none" w:sz="0" w:space="0" w:color="auto"/>
            <w:bottom w:val="none" w:sz="0" w:space="0" w:color="auto"/>
            <w:right w:val="none" w:sz="0" w:space="0" w:color="auto"/>
          </w:divBdr>
        </w:div>
        <w:div w:id="1145464165">
          <w:marLeft w:val="0"/>
          <w:marRight w:val="0"/>
          <w:marTop w:val="0"/>
          <w:marBottom w:val="0"/>
          <w:divBdr>
            <w:top w:val="none" w:sz="0" w:space="0" w:color="auto"/>
            <w:left w:val="none" w:sz="0" w:space="0" w:color="auto"/>
            <w:bottom w:val="none" w:sz="0" w:space="0" w:color="auto"/>
            <w:right w:val="none" w:sz="0" w:space="0" w:color="auto"/>
          </w:divBdr>
        </w:div>
        <w:div w:id="1145464166">
          <w:marLeft w:val="0"/>
          <w:marRight w:val="0"/>
          <w:marTop w:val="0"/>
          <w:marBottom w:val="0"/>
          <w:divBdr>
            <w:top w:val="none" w:sz="0" w:space="0" w:color="auto"/>
            <w:left w:val="none" w:sz="0" w:space="0" w:color="auto"/>
            <w:bottom w:val="none" w:sz="0" w:space="0" w:color="auto"/>
            <w:right w:val="none" w:sz="0" w:space="0" w:color="auto"/>
          </w:divBdr>
        </w:div>
        <w:div w:id="1145464167">
          <w:marLeft w:val="0"/>
          <w:marRight w:val="0"/>
          <w:marTop w:val="0"/>
          <w:marBottom w:val="0"/>
          <w:divBdr>
            <w:top w:val="none" w:sz="0" w:space="0" w:color="auto"/>
            <w:left w:val="none" w:sz="0" w:space="0" w:color="auto"/>
            <w:bottom w:val="none" w:sz="0" w:space="0" w:color="auto"/>
            <w:right w:val="none" w:sz="0" w:space="0" w:color="auto"/>
          </w:divBdr>
        </w:div>
        <w:div w:id="1145464168">
          <w:marLeft w:val="0"/>
          <w:marRight w:val="0"/>
          <w:marTop w:val="0"/>
          <w:marBottom w:val="0"/>
          <w:divBdr>
            <w:top w:val="none" w:sz="0" w:space="0" w:color="auto"/>
            <w:left w:val="none" w:sz="0" w:space="0" w:color="auto"/>
            <w:bottom w:val="none" w:sz="0" w:space="0" w:color="auto"/>
            <w:right w:val="none" w:sz="0" w:space="0" w:color="auto"/>
          </w:divBdr>
        </w:div>
        <w:div w:id="1145464169">
          <w:marLeft w:val="0"/>
          <w:marRight w:val="0"/>
          <w:marTop w:val="0"/>
          <w:marBottom w:val="0"/>
          <w:divBdr>
            <w:top w:val="none" w:sz="0" w:space="0" w:color="auto"/>
            <w:left w:val="none" w:sz="0" w:space="0" w:color="auto"/>
            <w:bottom w:val="none" w:sz="0" w:space="0" w:color="auto"/>
            <w:right w:val="none" w:sz="0" w:space="0" w:color="auto"/>
          </w:divBdr>
        </w:div>
        <w:div w:id="1145464170">
          <w:marLeft w:val="0"/>
          <w:marRight w:val="0"/>
          <w:marTop w:val="0"/>
          <w:marBottom w:val="0"/>
          <w:divBdr>
            <w:top w:val="none" w:sz="0" w:space="0" w:color="auto"/>
            <w:left w:val="none" w:sz="0" w:space="0" w:color="auto"/>
            <w:bottom w:val="none" w:sz="0" w:space="0" w:color="auto"/>
            <w:right w:val="none" w:sz="0" w:space="0" w:color="auto"/>
          </w:divBdr>
        </w:div>
        <w:div w:id="1145464171">
          <w:marLeft w:val="0"/>
          <w:marRight w:val="0"/>
          <w:marTop w:val="0"/>
          <w:marBottom w:val="0"/>
          <w:divBdr>
            <w:top w:val="none" w:sz="0" w:space="0" w:color="auto"/>
            <w:left w:val="none" w:sz="0" w:space="0" w:color="auto"/>
            <w:bottom w:val="none" w:sz="0" w:space="0" w:color="auto"/>
            <w:right w:val="none" w:sz="0" w:space="0" w:color="auto"/>
          </w:divBdr>
        </w:div>
        <w:div w:id="1145464172">
          <w:marLeft w:val="0"/>
          <w:marRight w:val="0"/>
          <w:marTop w:val="0"/>
          <w:marBottom w:val="0"/>
          <w:divBdr>
            <w:top w:val="none" w:sz="0" w:space="0" w:color="auto"/>
            <w:left w:val="none" w:sz="0" w:space="0" w:color="auto"/>
            <w:bottom w:val="none" w:sz="0" w:space="0" w:color="auto"/>
            <w:right w:val="none" w:sz="0" w:space="0" w:color="auto"/>
          </w:divBdr>
        </w:div>
        <w:div w:id="1145464173">
          <w:marLeft w:val="0"/>
          <w:marRight w:val="0"/>
          <w:marTop w:val="0"/>
          <w:marBottom w:val="0"/>
          <w:divBdr>
            <w:top w:val="none" w:sz="0" w:space="0" w:color="auto"/>
            <w:left w:val="none" w:sz="0" w:space="0" w:color="auto"/>
            <w:bottom w:val="none" w:sz="0" w:space="0" w:color="auto"/>
            <w:right w:val="none" w:sz="0" w:space="0" w:color="auto"/>
          </w:divBdr>
        </w:div>
        <w:div w:id="1145464174">
          <w:marLeft w:val="0"/>
          <w:marRight w:val="0"/>
          <w:marTop w:val="0"/>
          <w:marBottom w:val="0"/>
          <w:divBdr>
            <w:top w:val="none" w:sz="0" w:space="0" w:color="auto"/>
            <w:left w:val="none" w:sz="0" w:space="0" w:color="auto"/>
            <w:bottom w:val="none" w:sz="0" w:space="0" w:color="auto"/>
            <w:right w:val="none" w:sz="0" w:space="0" w:color="auto"/>
          </w:divBdr>
        </w:div>
        <w:div w:id="1145464175">
          <w:marLeft w:val="0"/>
          <w:marRight w:val="0"/>
          <w:marTop w:val="0"/>
          <w:marBottom w:val="0"/>
          <w:divBdr>
            <w:top w:val="none" w:sz="0" w:space="0" w:color="auto"/>
            <w:left w:val="none" w:sz="0" w:space="0" w:color="auto"/>
            <w:bottom w:val="none" w:sz="0" w:space="0" w:color="auto"/>
            <w:right w:val="none" w:sz="0" w:space="0" w:color="auto"/>
          </w:divBdr>
        </w:div>
        <w:div w:id="1145464176">
          <w:marLeft w:val="0"/>
          <w:marRight w:val="0"/>
          <w:marTop w:val="0"/>
          <w:marBottom w:val="0"/>
          <w:divBdr>
            <w:top w:val="none" w:sz="0" w:space="0" w:color="auto"/>
            <w:left w:val="none" w:sz="0" w:space="0" w:color="auto"/>
            <w:bottom w:val="none" w:sz="0" w:space="0" w:color="auto"/>
            <w:right w:val="none" w:sz="0" w:space="0" w:color="auto"/>
          </w:divBdr>
        </w:div>
        <w:div w:id="1145464177">
          <w:marLeft w:val="0"/>
          <w:marRight w:val="0"/>
          <w:marTop w:val="0"/>
          <w:marBottom w:val="0"/>
          <w:divBdr>
            <w:top w:val="none" w:sz="0" w:space="0" w:color="auto"/>
            <w:left w:val="none" w:sz="0" w:space="0" w:color="auto"/>
            <w:bottom w:val="none" w:sz="0" w:space="0" w:color="auto"/>
            <w:right w:val="none" w:sz="0" w:space="0" w:color="auto"/>
          </w:divBdr>
        </w:div>
        <w:div w:id="1145464178">
          <w:marLeft w:val="0"/>
          <w:marRight w:val="0"/>
          <w:marTop w:val="0"/>
          <w:marBottom w:val="0"/>
          <w:divBdr>
            <w:top w:val="none" w:sz="0" w:space="0" w:color="auto"/>
            <w:left w:val="none" w:sz="0" w:space="0" w:color="auto"/>
            <w:bottom w:val="none" w:sz="0" w:space="0" w:color="auto"/>
            <w:right w:val="none" w:sz="0" w:space="0" w:color="auto"/>
          </w:divBdr>
        </w:div>
        <w:div w:id="1145464179">
          <w:marLeft w:val="0"/>
          <w:marRight w:val="0"/>
          <w:marTop w:val="0"/>
          <w:marBottom w:val="0"/>
          <w:divBdr>
            <w:top w:val="none" w:sz="0" w:space="0" w:color="auto"/>
            <w:left w:val="none" w:sz="0" w:space="0" w:color="auto"/>
            <w:bottom w:val="none" w:sz="0" w:space="0" w:color="auto"/>
            <w:right w:val="none" w:sz="0" w:space="0" w:color="auto"/>
          </w:divBdr>
        </w:div>
        <w:div w:id="1145464180">
          <w:marLeft w:val="0"/>
          <w:marRight w:val="0"/>
          <w:marTop w:val="0"/>
          <w:marBottom w:val="0"/>
          <w:divBdr>
            <w:top w:val="none" w:sz="0" w:space="0" w:color="auto"/>
            <w:left w:val="none" w:sz="0" w:space="0" w:color="auto"/>
            <w:bottom w:val="none" w:sz="0" w:space="0" w:color="auto"/>
            <w:right w:val="none" w:sz="0" w:space="0" w:color="auto"/>
          </w:divBdr>
        </w:div>
        <w:div w:id="1145464181">
          <w:marLeft w:val="0"/>
          <w:marRight w:val="0"/>
          <w:marTop w:val="0"/>
          <w:marBottom w:val="0"/>
          <w:divBdr>
            <w:top w:val="none" w:sz="0" w:space="0" w:color="auto"/>
            <w:left w:val="none" w:sz="0" w:space="0" w:color="auto"/>
            <w:bottom w:val="none" w:sz="0" w:space="0" w:color="auto"/>
            <w:right w:val="none" w:sz="0" w:space="0" w:color="auto"/>
          </w:divBdr>
        </w:div>
        <w:div w:id="1145464182">
          <w:marLeft w:val="0"/>
          <w:marRight w:val="0"/>
          <w:marTop w:val="0"/>
          <w:marBottom w:val="0"/>
          <w:divBdr>
            <w:top w:val="none" w:sz="0" w:space="0" w:color="auto"/>
            <w:left w:val="none" w:sz="0" w:space="0" w:color="auto"/>
            <w:bottom w:val="none" w:sz="0" w:space="0" w:color="auto"/>
            <w:right w:val="none" w:sz="0" w:space="0" w:color="auto"/>
          </w:divBdr>
        </w:div>
        <w:div w:id="1145464183">
          <w:marLeft w:val="0"/>
          <w:marRight w:val="0"/>
          <w:marTop w:val="0"/>
          <w:marBottom w:val="0"/>
          <w:divBdr>
            <w:top w:val="none" w:sz="0" w:space="0" w:color="auto"/>
            <w:left w:val="none" w:sz="0" w:space="0" w:color="auto"/>
            <w:bottom w:val="none" w:sz="0" w:space="0" w:color="auto"/>
            <w:right w:val="none" w:sz="0" w:space="0" w:color="auto"/>
          </w:divBdr>
        </w:div>
        <w:div w:id="1145464184">
          <w:marLeft w:val="0"/>
          <w:marRight w:val="0"/>
          <w:marTop w:val="0"/>
          <w:marBottom w:val="0"/>
          <w:divBdr>
            <w:top w:val="none" w:sz="0" w:space="0" w:color="auto"/>
            <w:left w:val="none" w:sz="0" w:space="0" w:color="auto"/>
            <w:bottom w:val="none" w:sz="0" w:space="0" w:color="auto"/>
            <w:right w:val="none" w:sz="0" w:space="0" w:color="auto"/>
          </w:divBdr>
        </w:div>
        <w:div w:id="1145464185">
          <w:marLeft w:val="0"/>
          <w:marRight w:val="0"/>
          <w:marTop w:val="0"/>
          <w:marBottom w:val="0"/>
          <w:divBdr>
            <w:top w:val="none" w:sz="0" w:space="0" w:color="auto"/>
            <w:left w:val="none" w:sz="0" w:space="0" w:color="auto"/>
            <w:bottom w:val="none" w:sz="0" w:space="0" w:color="auto"/>
            <w:right w:val="none" w:sz="0" w:space="0" w:color="auto"/>
          </w:divBdr>
        </w:div>
        <w:div w:id="1145464186">
          <w:marLeft w:val="0"/>
          <w:marRight w:val="0"/>
          <w:marTop w:val="0"/>
          <w:marBottom w:val="0"/>
          <w:divBdr>
            <w:top w:val="none" w:sz="0" w:space="0" w:color="auto"/>
            <w:left w:val="none" w:sz="0" w:space="0" w:color="auto"/>
            <w:bottom w:val="none" w:sz="0" w:space="0" w:color="auto"/>
            <w:right w:val="none" w:sz="0" w:space="0" w:color="auto"/>
          </w:divBdr>
        </w:div>
        <w:div w:id="1145464187">
          <w:marLeft w:val="0"/>
          <w:marRight w:val="0"/>
          <w:marTop w:val="0"/>
          <w:marBottom w:val="0"/>
          <w:divBdr>
            <w:top w:val="none" w:sz="0" w:space="0" w:color="auto"/>
            <w:left w:val="none" w:sz="0" w:space="0" w:color="auto"/>
            <w:bottom w:val="none" w:sz="0" w:space="0" w:color="auto"/>
            <w:right w:val="none" w:sz="0" w:space="0" w:color="auto"/>
          </w:divBdr>
        </w:div>
        <w:div w:id="1145464188">
          <w:marLeft w:val="0"/>
          <w:marRight w:val="0"/>
          <w:marTop w:val="0"/>
          <w:marBottom w:val="0"/>
          <w:divBdr>
            <w:top w:val="none" w:sz="0" w:space="0" w:color="auto"/>
            <w:left w:val="none" w:sz="0" w:space="0" w:color="auto"/>
            <w:bottom w:val="none" w:sz="0" w:space="0" w:color="auto"/>
            <w:right w:val="none" w:sz="0" w:space="0" w:color="auto"/>
          </w:divBdr>
        </w:div>
        <w:div w:id="1145464189">
          <w:marLeft w:val="0"/>
          <w:marRight w:val="0"/>
          <w:marTop w:val="0"/>
          <w:marBottom w:val="0"/>
          <w:divBdr>
            <w:top w:val="none" w:sz="0" w:space="0" w:color="auto"/>
            <w:left w:val="none" w:sz="0" w:space="0" w:color="auto"/>
            <w:bottom w:val="none" w:sz="0" w:space="0" w:color="auto"/>
            <w:right w:val="none" w:sz="0" w:space="0" w:color="auto"/>
          </w:divBdr>
        </w:div>
        <w:div w:id="1145464190">
          <w:marLeft w:val="0"/>
          <w:marRight w:val="0"/>
          <w:marTop w:val="0"/>
          <w:marBottom w:val="0"/>
          <w:divBdr>
            <w:top w:val="none" w:sz="0" w:space="0" w:color="auto"/>
            <w:left w:val="none" w:sz="0" w:space="0" w:color="auto"/>
            <w:bottom w:val="none" w:sz="0" w:space="0" w:color="auto"/>
            <w:right w:val="none" w:sz="0" w:space="0" w:color="auto"/>
          </w:divBdr>
        </w:div>
        <w:div w:id="1145464191">
          <w:marLeft w:val="0"/>
          <w:marRight w:val="0"/>
          <w:marTop w:val="0"/>
          <w:marBottom w:val="0"/>
          <w:divBdr>
            <w:top w:val="none" w:sz="0" w:space="0" w:color="auto"/>
            <w:left w:val="none" w:sz="0" w:space="0" w:color="auto"/>
            <w:bottom w:val="none" w:sz="0" w:space="0" w:color="auto"/>
            <w:right w:val="none" w:sz="0" w:space="0" w:color="auto"/>
          </w:divBdr>
        </w:div>
        <w:div w:id="1145464192">
          <w:marLeft w:val="0"/>
          <w:marRight w:val="0"/>
          <w:marTop w:val="0"/>
          <w:marBottom w:val="0"/>
          <w:divBdr>
            <w:top w:val="none" w:sz="0" w:space="0" w:color="auto"/>
            <w:left w:val="none" w:sz="0" w:space="0" w:color="auto"/>
            <w:bottom w:val="none" w:sz="0" w:space="0" w:color="auto"/>
            <w:right w:val="none" w:sz="0" w:space="0" w:color="auto"/>
          </w:divBdr>
        </w:div>
      </w:divsChild>
    </w:div>
    <w:div w:id="15716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consultant.op.ru/region/static4018_00_50_492669/document_notes_inner.htm?" TargetMode="Externa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7581</Words>
  <Characters>43214</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СОВЕТ ДЕПУТАТОВ МО __________________________________</vt:lpstr>
    </vt:vector>
  </TitlesOfParts>
  <Company>Прокуратура РФ</Company>
  <LinksUpToDate>false</LinksUpToDate>
  <CharactersWithSpaces>50694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__________________________________</dc:title>
  <dc:creator>Дьяченко Андрей Сергеевич</dc:creator>
  <cp:lastModifiedBy>user</cp:lastModifiedBy>
  <cp:revision>3</cp:revision>
  <cp:lastPrinted>2025-05-23T04:59:00Z</cp:lastPrinted>
  <dcterms:created xsi:type="dcterms:W3CDTF">2025-05-23T05:02:00Z</dcterms:created>
  <dcterms:modified xsi:type="dcterms:W3CDTF">2025-05-29T10:58:00Z</dcterms:modified>
</cp:coreProperties>
</file>