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FA0C30" w:rsidP="00B724BA">
            <w:pPr>
              <w:pStyle w:val="a4"/>
              <w:jc w:val="right"/>
              <w:rPr>
                <w:rFonts w:ascii="Times New Roman" w:hAnsi="Times New Roman"/>
                <w:b/>
              </w:rPr>
            </w:pPr>
            <w:r>
              <w:rPr>
                <w:rFonts w:ascii="Times New Roman" w:hAnsi="Times New Roman"/>
                <w:b/>
              </w:rPr>
              <w:t>20 июня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12</w:t>
            </w:r>
            <w:r w:rsidRPr="00984C04">
              <w:rPr>
                <w:rFonts w:ascii="Times New Roman" w:hAnsi="Times New Roman"/>
                <w:b/>
              </w:rPr>
              <w:t xml:space="preserve"> (</w:t>
            </w:r>
            <w:r w:rsidR="00291FE3" w:rsidRPr="00984C04">
              <w:rPr>
                <w:rFonts w:ascii="Times New Roman" w:hAnsi="Times New Roman"/>
                <w:b/>
              </w:rPr>
              <w:t>3</w:t>
            </w:r>
            <w:r w:rsidR="00FA0C30">
              <w:rPr>
                <w:rFonts w:ascii="Times New Roman" w:hAnsi="Times New Roman"/>
                <w:b/>
              </w:rPr>
              <w:t>5</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lastRenderedPageBreak/>
        <w:t>СОВЕТ ДЕПУТАТОВ</w:t>
      </w:r>
    </w:p>
    <w:p w:rsidR="00B23B57" w:rsidRPr="00984C04" w:rsidRDefault="00B23B57" w:rsidP="00B23B57">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четвёртого созыва</w:t>
      </w:r>
    </w:p>
    <w:p w:rsidR="00B23B57" w:rsidRPr="00984C04" w:rsidRDefault="00B23B57" w:rsidP="00B23B57">
      <w:pPr>
        <w:spacing w:after="0" w:line="240" w:lineRule="auto"/>
        <w:jc w:val="center"/>
        <w:rPr>
          <w:rFonts w:ascii="Times New Roman" w:hAnsi="Times New Roman" w:cs="Times New Roman"/>
          <w:b/>
          <w:sz w:val="18"/>
          <w:szCs w:val="18"/>
        </w:rPr>
      </w:pPr>
    </w:p>
    <w:p w:rsidR="00B23B57" w:rsidRPr="00984C04" w:rsidRDefault="00B23B57" w:rsidP="00B23B57">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РЕШЕНИЕ</w:t>
      </w:r>
    </w:p>
    <w:p w:rsidR="00984C04" w:rsidRPr="00984C04" w:rsidRDefault="00984C04" w:rsidP="00B23B57">
      <w:pPr>
        <w:spacing w:after="0" w:line="240" w:lineRule="auto"/>
        <w:jc w:val="center"/>
        <w:rPr>
          <w:rFonts w:ascii="Times New Roman" w:hAnsi="Times New Roman" w:cs="Times New Roman"/>
          <w:b/>
          <w:sz w:val="18"/>
          <w:szCs w:val="18"/>
        </w:rPr>
      </w:pPr>
    </w:p>
    <w:p w:rsidR="003310FB" w:rsidRPr="003310FB" w:rsidRDefault="003310FB" w:rsidP="003310FB">
      <w:pPr>
        <w:spacing w:after="0" w:line="240" w:lineRule="auto"/>
        <w:rPr>
          <w:rFonts w:ascii="Times New Roman" w:hAnsi="Times New Roman" w:cs="Times New Roman"/>
          <w:sz w:val="18"/>
          <w:szCs w:val="18"/>
        </w:rPr>
      </w:pPr>
      <w:r>
        <w:t>20.</w:t>
      </w:r>
      <w:r w:rsidRPr="003310FB">
        <w:rPr>
          <w:rFonts w:ascii="Times New Roman" w:hAnsi="Times New Roman" w:cs="Times New Roman"/>
          <w:sz w:val="18"/>
          <w:szCs w:val="18"/>
        </w:rPr>
        <w:t xml:space="preserve">06.2025                                                                                                                                </w:t>
      </w:r>
      <w:r>
        <w:rPr>
          <w:rFonts w:ascii="Times New Roman" w:hAnsi="Times New Roman" w:cs="Times New Roman"/>
          <w:sz w:val="18"/>
          <w:szCs w:val="18"/>
        </w:rPr>
        <w:t xml:space="preserve">                                                                </w:t>
      </w:r>
      <w:r w:rsidRPr="003310FB">
        <w:rPr>
          <w:rFonts w:ascii="Times New Roman" w:hAnsi="Times New Roman" w:cs="Times New Roman"/>
          <w:sz w:val="18"/>
          <w:szCs w:val="18"/>
        </w:rPr>
        <w:t xml:space="preserve"> № 40/1</w:t>
      </w:r>
    </w:p>
    <w:p w:rsidR="003310FB" w:rsidRPr="003310FB" w:rsidRDefault="003310FB" w:rsidP="003310FB">
      <w:pPr>
        <w:spacing w:after="0" w:line="240" w:lineRule="auto"/>
        <w:jc w:val="center"/>
        <w:rPr>
          <w:rFonts w:ascii="Times New Roman" w:hAnsi="Times New Roman" w:cs="Times New Roman"/>
          <w:sz w:val="18"/>
          <w:szCs w:val="18"/>
        </w:rPr>
      </w:pPr>
      <w:r w:rsidRPr="003310FB">
        <w:rPr>
          <w:rFonts w:ascii="Times New Roman" w:hAnsi="Times New Roman" w:cs="Times New Roman"/>
          <w:sz w:val="18"/>
          <w:szCs w:val="18"/>
        </w:rPr>
        <w:t xml:space="preserve">с.Новоюласка </w:t>
      </w:r>
    </w:p>
    <w:p w:rsidR="003310FB" w:rsidRPr="003310FB" w:rsidRDefault="003310FB" w:rsidP="003310FB">
      <w:pPr>
        <w:spacing w:after="0" w:line="240" w:lineRule="auto"/>
        <w:rPr>
          <w:rFonts w:ascii="Times New Roman" w:hAnsi="Times New Roman" w:cs="Times New Roman"/>
          <w:sz w:val="18"/>
          <w:szCs w:val="18"/>
        </w:rPr>
      </w:pPr>
    </w:p>
    <w:p w:rsidR="003310FB" w:rsidRPr="003310FB" w:rsidRDefault="003310FB" w:rsidP="003310FB">
      <w:pPr>
        <w:spacing w:after="0" w:line="240" w:lineRule="auto"/>
        <w:jc w:val="center"/>
        <w:rPr>
          <w:rFonts w:ascii="Times New Roman" w:hAnsi="Times New Roman" w:cs="Times New Roman"/>
          <w:sz w:val="18"/>
          <w:szCs w:val="18"/>
        </w:rPr>
      </w:pPr>
      <w:r w:rsidRPr="003310FB">
        <w:rPr>
          <w:rFonts w:ascii="Times New Roman" w:hAnsi="Times New Roman" w:cs="Times New Roman"/>
          <w:sz w:val="18"/>
          <w:szCs w:val="18"/>
        </w:rPr>
        <w:t xml:space="preserve">О назначении выборов депутатов Совета депутатов муниципального образования Новоюласенский сельсовет Красногвардейского района Оренбургской области пятого созыва </w:t>
      </w:r>
    </w:p>
    <w:p w:rsidR="003310FB" w:rsidRPr="003310FB" w:rsidRDefault="003310FB" w:rsidP="003310FB">
      <w:pPr>
        <w:tabs>
          <w:tab w:val="left" w:pos="709"/>
        </w:tabs>
        <w:spacing w:after="0" w:line="240" w:lineRule="auto"/>
        <w:jc w:val="right"/>
        <w:rPr>
          <w:rFonts w:ascii="Times New Roman" w:hAnsi="Times New Roman" w:cs="Times New Roman"/>
          <w:b/>
          <w:sz w:val="18"/>
          <w:szCs w:val="18"/>
        </w:rPr>
      </w:pPr>
    </w:p>
    <w:p w:rsidR="003310FB" w:rsidRPr="003310FB" w:rsidRDefault="003310FB" w:rsidP="003310FB">
      <w:pPr>
        <w:pStyle w:val="23"/>
        <w:spacing w:after="0" w:line="240" w:lineRule="auto"/>
        <w:ind w:left="0" w:firstLine="709"/>
        <w:jc w:val="both"/>
        <w:rPr>
          <w:rFonts w:ascii="Times New Roman" w:hAnsi="Times New Roman" w:cs="Times New Roman"/>
          <w:sz w:val="18"/>
          <w:szCs w:val="18"/>
        </w:rPr>
      </w:pPr>
      <w:r w:rsidRPr="003310FB">
        <w:rPr>
          <w:rFonts w:ascii="Times New Roman" w:hAnsi="Times New Roman" w:cs="Times New Roman"/>
          <w:sz w:val="18"/>
          <w:szCs w:val="18"/>
        </w:rPr>
        <w:t>В соответствии со статьями 12, 130 Конституции Российской Федерации, Федеральным законом от 12.06.2002 № 67-ФЗ «Об основных гарантиях избирательных прав и права на участие в референдуме граждан Российской Федерации», Законом Оренбургской области от 09.06.2022 № 321/100-VII-ОЗ  «О выборах депутатов представительных органов муниципальных образований в Оренбургской области», руководствуясь Уставом муниципального образования Новоюласенский сельсовет Красногвардейского района Оренбургской области, в связи с истечением срока полномочий действующего состава Совета депутатов муниципального образования Новоюласенский сельсовет Красногвардейского района Оренбургской области, Совет депутатов муниципального образования Новоюласенский сельсовет Красногвардейского района Оренбургской области решил:</w:t>
      </w:r>
    </w:p>
    <w:p w:rsidR="003310FB" w:rsidRPr="003310FB" w:rsidRDefault="003310FB" w:rsidP="003310FB">
      <w:pPr>
        <w:pStyle w:val="23"/>
        <w:spacing w:after="0" w:line="240" w:lineRule="auto"/>
        <w:ind w:left="0" w:firstLine="709"/>
        <w:jc w:val="both"/>
        <w:rPr>
          <w:rFonts w:ascii="Times New Roman" w:hAnsi="Times New Roman" w:cs="Times New Roman"/>
          <w:sz w:val="18"/>
          <w:szCs w:val="18"/>
        </w:rPr>
      </w:pPr>
      <w:r w:rsidRPr="003310FB">
        <w:rPr>
          <w:rFonts w:ascii="Times New Roman" w:hAnsi="Times New Roman" w:cs="Times New Roman"/>
          <w:sz w:val="18"/>
          <w:szCs w:val="18"/>
        </w:rPr>
        <w:t>1.  Назначить выборы депутатов Совета депутатов муниципального образования Новоюласенский сельсовет Красногвардейского района Оренбургской области пятого созыва на единый день голосования 14 сентября 2025 года.</w:t>
      </w:r>
    </w:p>
    <w:p w:rsidR="003310FB" w:rsidRPr="003310FB" w:rsidRDefault="003310FB" w:rsidP="003310FB">
      <w:pPr>
        <w:pStyle w:val="23"/>
        <w:spacing w:after="0" w:line="240" w:lineRule="auto"/>
        <w:ind w:left="0" w:firstLine="709"/>
        <w:jc w:val="both"/>
        <w:rPr>
          <w:rFonts w:ascii="Times New Roman" w:hAnsi="Times New Roman" w:cs="Times New Roman"/>
          <w:sz w:val="18"/>
          <w:szCs w:val="18"/>
        </w:rPr>
      </w:pPr>
      <w:r w:rsidRPr="003310FB">
        <w:rPr>
          <w:rFonts w:ascii="Times New Roman" w:hAnsi="Times New Roman" w:cs="Times New Roman"/>
          <w:sz w:val="18"/>
          <w:szCs w:val="18"/>
        </w:rPr>
        <w:t>2.  Расходы на проведение выборов депутатов Совета депутатов муниципального образования Новоюласенский сельсовет Красногвардейского района Оренбургской области пятого созыва произвести за счет средств местного бюджета муниципального образования Новоюласенский сельсовет.</w:t>
      </w:r>
    </w:p>
    <w:p w:rsidR="003310FB" w:rsidRPr="003310FB" w:rsidRDefault="003310FB" w:rsidP="003310FB">
      <w:pPr>
        <w:pStyle w:val="23"/>
        <w:keepNext/>
        <w:spacing w:after="0" w:line="240" w:lineRule="auto"/>
        <w:ind w:left="0" w:firstLine="709"/>
        <w:jc w:val="both"/>
        <w:rPr>
          <w:rFonts w:ascii="Times New Roman" w:hAnsi="Times New Roman" w:cs="Times New Roman"/>
          <w:sz w:val="18"/>
          <w:szCs w:val="18"/>
        </w:rPr>
      </w:pPr>
      <w:r w:rsidRPr="003310FB">
        <w:rPr>
          <w:rFonts w:ascii="Times New Roman" w:hAnsi="Times New Roman" w:cs="Times New Roman"/>
          <w:sz w:val="18"/>
          <w:szCs w:val="18"/>
        </w:rPr>
        <w:t xml:space="preserve">3. Установить, что настоящее решение вступает в силу со дня его подписания, подлежит опубликованию не позднее чем через пять дней со дня его принятия в газете «Новоюласенский вестник» и на правовом интернет - портале муниципального образования Красногвардейский район Оренбургской области </w:t>
      </w:r>
      <w:hyperlink r:id="rId10" w:history="1">
        <w:r w:rsidRPr="003310FB">
          <w:rPr>
            <w:rStyle w:val="ae"/>
            <w:rFonts w:ascii="Times New Roman" w:hAnsi="Times New Roman" w:cs="Times New Roman"/>
            <w:sz w:val="18"/>
            <w:szCs w:val="18"/>
          </w:rPr>
          <w:t>https://docs-kr.ru</w:t>
        </w:r>
      </w:hyperlink>
      <w:r w:rsidRPr="003310FB">
        <w:rPr>
          <w:rFonts w:ascii="Times New Roman" w:hAnsi="Times New Roman" w:cs="Times New Roman"/>
          <w:sz w:val="18"/>
          <w:szCs w:val="18"/>
        </w:rPr>
        <w:t>.</w:t>
      </w:r>
    </w:p>
    <w:p w:rsidR="003310FB" w:rsidRPr="003310FB" w:rsidRDefault="003310FB" w:rsidP="003310FB">
      <w:pPr>
        <w:pStyle w:val="23"/>
        <w:spacing w:after="0" w:line="240" w:lineRule="auto"/>
        <w:ind w:left="0" w:firstLine="709"/>
        <w:jc w:val="both"/>
        <w:rPr>
          <w:rFonts w:ascii="Times New Roman" w:hAnsi="Times New Roman" w:cs="Times New Roman"/>
          <w:color w:val="FF0000"/>
          <w:sz w:val="18"/>
          <w:szCs w:val="18"/>
        </w:rPr>
      </w:pPr>
      <w:r w:rsidRPr="003310FB">
        <w:rPr>
          <w:rFonts w:ascii="Times New Roman" w:hAnsi="Times New Roman" w:cs="Times New Roman"/>
          <w:sz w:val="18"/>
          <w:szCs w:val="18"/>
        </w:rPr>
        <w:t>4. Направить настоящее решение в территориальную избирательную комиссию Красногвардейский района.</w:t>
      </w:r>
    </w:p>
    <w:p w:rsidR="003310FB" w:rsidRPr="003310FB" w:rsidRDefault="003310FB" w:rsidP="003310FB">
      <w:pPr>
        <w:spacing w:after="0" w:line="240" w:lineRule="auto"/>
        <w:ind w:firstLine="720"/>
        <w:jc w:val="both"/>
        <w:rPr>
          <w:rFonts w:ascii="Times New Roman" w:eastAsia="Times New Roman" w:hAnsi="Times New Roman" w:cs="Times New Roman"/>
          <w:sz w:val="18"/>
          <w:szCs w:val="18"/>
        </w:rPr>
      </w:pPr>
      <w:r w:rsidRPr="003310FB">
        <w:rPr>
          <w:rFonts w:ascii="Times New Roman" w:hAnsi="Times New Roman" w:cs="Times New Roman"/>
          <w:sz w:val="18"/>
          <w:szCs w:val="18"/>
        </w:rPr>
        <w:t xml:space="preserve">5. </w:t>
      </w:r>
      <w:r w:rsidRPr="003310FB">
        <w:rPr>
          <w:rFonts w:ascii="Times New Roman" w:eastAsia="Times New Roman" w:hAnsi="Times New Roman" w:cs="Times New Roman"/>
          <w:sz w:val="18"/>
          <w:szCs w:val="18"/>
        </w:rPr>
        <w:t>Возложить контроль за исполнением настоящего решения на постоянную комиссию по вопросам социального развития, благоустройства, правопорядка и статуса депутатов.</w:t>
      </w:r>
    </w:p>
    <w:p w:rsidR="003310FB" w:rsidRPr="003310FB" w:rsidRDefault="003310FB" w:rsidP="003310FB">
      <w:pPr>
        <w:pStyle w:val="23"/>
        <w:spacing w:after="0" w:line="240" w:lineRule="auto"/>
        <w:ind w:left="0" w:firstLine="709"/>
        <w:jc w:val="both"/>
        <w:rPr>
          <w:rFonts w:ascii="Times New Roman" w:hAnsi="Times New Roman" w:cs="Times New Roman"/>
          <w:sz w:val="18"/>
          <w:szCs w:val="18"/>
        </w:rPr>
      </w:pPr>
    </w:p>
    <w:p w:rsidR="003310FB" w:rsidRDefault="003310FB" w:rsidP="003310FB">
      <w:pPr>
        <w:pStyle w:val="23"/>
        <w:spacing w:after="0" w:line="240" w:lineRule="auto"/>
        <w:ind w:left="0"/>
        <w:jc w:val="both"/>
        <w:rPr>
          <w:rFonts w:ascii="Times New Roman" w:hAnsi="Times New Roman" w:cs="Times New Roman"/>
          <w:sz w:val="18"/>
          <w:szCs w:val="18"/>
        </w:rPr>
      </w:pPr>
      <w:r w:rsidRPr="003310FB">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3310FB">
        <w:rPr>
          <w:rFonts w:ascii="Times New Roman" w:hAnsi="Times New Roman" w:cs="Times New Roman"/>
          <w:sz w:val="18"/>
          <w:szCs w:val="18"/>
        </w:rPr>
        <w:t>В.И.Фаткеева</w:t>
      </w:r>
    </w:p>
    <w:p w:rsidR="00DA7900" w:rsidRDefault="00DA7900" w:rsidP="003310FB">
      <w:pPr>
        <w:pStyle w:val="23"/>
        <w:spacing w:after="0" w:line="240" w:lineRule="auto"/>
        <w:ind w:left="0"/>
        <w:jc w:val="both"/>
        <w:rPr>
          <w:rFonts w:ascii="Times New Roman" w:hAnsi="Times New Roman" w:cs="Times New Roman"/>
          <w:sz w:val="18"/>
          <w:szCs w:val="18"/>
        </w:rPr>
      </w:pPr>
    </w:p>
    <w:p w:rsidR="00DA7900" w:rsidRPr="003310FB" w:rsidRDefault="00DA7900" w:rsidP="003310FB">
      <w:pPr>
        <w:pStyle w:val="23"/>
        <w:spacing w:after="0" w:line="240" w:lineRule="auto"/>
        <w:ind w:left="0"/>
        <w:jc w:val="both"/>
        <w:rPr>
          <w:rFonts w:ascii="Times New Roman" w:hAnsi="Times New Roman" w:cs="Times New Roman"/>
          <w:sz w:val="18"/>
          <w:szCs w:val="18"/>
        </w:rPr>
      </w:pPr>
      <w:r>
        <w:rPr>
          <w:rFonts w:ascii="Times New Roman" w:hAnsi="Times New Roman" w:cs="Times New Roman"/>
          <w:sz w:val="18"/>
          <w:szCs w:val="18"/>
        </w:rPr>
        <w:t>Глава сельсовета                                                                                                                                            С.Н.Бисяева</w:t>
      </w: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СОВЕТ ДЕПУТАТОВ</w:t>
      </w:r>
    </w:p>
    <w:p w:rsidR="003310FB" w:rsidRPr="00984C04" w:rsidRDefault="003310FB" w:rsidP="003310FB">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четвёртого созыва</w:t>
      </w:r>
    </w:p>
    <w:p w:rsidR="003310FB" w:rsidRPr="00984C04" w:rsidRDefault="003310FB" w:rsidP="003310FB">
      <w:pPr>
        <w:spacing w:after="0" w:line="240" w:lineRule="auto"/>
        <w:jc w:val="center"/>
        <w:rPr>
          <w:rFonts w:ascii="Times New Roman" w:hAnsi="Times New Roman" w:cs="Times New Roman"/>
          <w:b/>
          <w:sz w:val="18"/>
          <w:szCs w:val="18"/>
        </w:rPr>
      </w:pP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РЕШЕНИЕ</w:t>
      </w:r>
    </w:p>
    <w:p w:rsidR="003310FB" w:rsidRPr="003310FB" w:rsidRDefault="003310FB" w:rsidP="003310FB">
      <w:pPr>
        <w:spacing w:after="0" w:line="240" w:lineRule="auto"/>
        <w:rPr>
          <w:rFonts w:ascii="Times New Roman" w:hAnsi="Times New Roman" w:cs="Times New Roman"/>
          <w:sz w:val="18"/>
          <w:szCs w:val="18"/>
        </w:rPr>
      </w:pPr>
      <w:r w:rsidRPr="003310FB">
        <w:rPr>
          <w:rFonts w:ascii="Times New Roman" w:hAnsi="Times New Roman" w:cs="Times New Roman"/>
          <w:sz w:val="18"/>
          <w:szCs w:val="18"/>
        </w:rPr>
        <w:t>20</w:t>
      </w:r>
      <w:r>
        <w:t>.</w:t>
      </w:r>
      <w:r w:rsidRPr="003310FB">
        <w:rPr>
          <w:rFonts w:ascii="Times New Roman" w:hAnsi="Times New Roman" w:cs="Times New Roman"/>
          <w:sz w:val="18"/>
          <w:szCs w:val="18"/>
        </w:rPr>
        <w:t xml:space="preserve">06.2025                                                                                                                                </w:t>
      </w:r>
      <w:r>
        <w:rPr>
          <w:rFonts w:ascii="Times New Roman" w:hAnsi="Times New Roman" w:cs="Times New Roman"/>
          <w:sz w:val="18"/>
          <w:szCs w:val="18"/>
        </w:rPr>
        <w:t xml:space="preserve">                                                                </w:t>
      </w:r>
      <w:r w:rsidRPr="003310FB">
        <w:rPr>
          <w:rFonts w:ascii="Times New Roman" w:hAnsi="Times New Roman" w:cs="Times New Roman"/>
          <w:sz w:val="18"/>
          <w:szCs w:val="18"/>
        </w:rPr>
        <w:t xml:space="preserve"> № 40/</w:t>
      </w:r>
      <w:r>
        <w:rPr>
          <w:rFonts w:ascii="Times New Roman" w:hAnsi="Times New Roman" w:cs="Times New Roman"/>
          <w:sz w:val="18"/>
          <w:szCs w:val="18"/>
        </w:rPr>
        <w:t>2</w:t>
      </w:r>
    </w:p>
    <w:p w:rsidR="003310FB" w:rsidRDefault="003310FB" w:rsidP="003310FB">
      <w:pPr>
        <w:spacing w:after="0" w:line="240" w:lineRule="auto"/>
        <w:jc w:val="center"/>
        <w:rPr>
          <w:rFonts w:ascii="Times New Roman" w:hAnsi="Times New Roman" w:cs="Times New Roman"/>
          <w:sz w:val="18"/>
          <w:szCs w:val="18"/>
        </w:rPr>
      </w:pPr>
      <w:r w:rsidRPr="003310FB">
        <w:rPr>
          <w:rFonts w:ascii="Times New Roman" w:hAnsi="Times New Roman" w:cs="Times New Roman"/>
          <w:sz w:val="18"/>
          <w:szCs w:val="18"/>
        </w:rPr>
        <w:t xml:space="preserve">с.Новоюласка </w:t>
      </w:r>
    </w:p>
    <w:p w:rsidR="003310FB" w:rsidRPr="003310FB" w:rsidRDefault="003310FB" w:rsidP="003310FB">
      <w:pPr>
        <w:spacing w:after="0" w:line="240" w:lineRule="auto"/>
        <w:jc w:val="center"/>
        <w:rPr>
          <w:rFonts w:ascii="Times New Roman" w:hAnsi="Times New Roman" w:cs="Times New Roman"/>
          <w:sz w:val="18"/>
          <w:szCs w:val="18"/>
        </w:rPr>
      </w:pPr>
    </w:p>
    <w:p w:rsidR="003310FB" w:rsidRPr="003310FB" w:rsidRDefault="003310FB" w:rsidP="003310FB">
      <w:pPr>
        <w:tabs>
          <w:tab w:val="left" w:pos="6526"/>
        </w:tabs>
        <w:spacing w:after="0" w:line="240" w:lineRule="auto"/>
        <w:jc w:val="center"/>
        <w:rPr>
          <w:rFonts w:ascii="Times New Roman" w:hAnsi="Times New Roman" w:cs="Times New Roman"/>
          <w:bCs/>
          <w:color w:val="000000"/>
          <w:sz w:val="18"/>
          <w:szCs w:val="18"/>
        </w:rPr>
      </w:pPr>
      <w:r w:rsidRPr="003310FB">
        <w:rPr>
          <w:rFonts w:ascii="Times New Roman" w:hAnsi="Times New Roman" w:cs="Times New Roman"/>
          <w:sz w:val="18"/>
          <w:szCs w:val="18"/>
        </w:rPr>
        <w:t>О внесении изменений в решение Совета депутатов муниципального образования Новоюласенский с</w:t>
      </w:r>
      <w:r w:rsidRPr="003310FB">
        <w:rPr>
          <w:rFonts w:ascii="Times New Roman" w:hAnsi="Times New Roman" w:cs="Times New Roman"/>
          <w:spacing w:val="-2"/>
          <w:sz w:val="18"/>
          <w:szCs w:val="18"/>
        </w:rPr>
        <w:t xml:space="preserve">ельсовет </w:t>
      </w:r>
      <w:r w:rsidRPr="003310FB">
        <w:rPr>
          <w:rFonts w:ascii="Times New Roman" w:hAnsi="Times New Roman" w:cs="Times New Roman"/>
          <w:sz w:val="18"/>
          <w:szCs w:val="18"/>
        </w:rPr>
        <w:t xml:space="preserve">Красногвардейского района Оренбургской </w:t>
      </w:r>
      <w:r w:rsidRPr="003310FB">
        <w:rPr>
          <w:rFonts w:ascii="Times New Roman" w:hAnsi="Times New Roman" w:cs="Times New Roman"/>
          <w:spacing w:val="-2"/>
          <w:sz w:val="18"/>
          <w:szCs w:val="18"/>
        </w:rPr>
        <w:t xml:space="preserve">области </w:t>
      </w:r>
      <w:r w:rsidRPr="003310FB">
        <w:rPr>
          <w:rFonts w:ascii="Times New Roman" w:hAnsi="Times New Roman" w:cs="Times New Roman"/>
          <w:sz w:val="18"/>
          <w:szCs w:val="18"/>
        </w:rPr>
        <w:t>от 08.11.2024 № 32/2</w:t>
      </w:r>
      <w:r w:rsidRPr="003310FB">
        <w:rPr>
          <w:rFonts w:ascii="Times New Roman" w:hAnsi="Times New Roman" w:cs="Times New Roman"/>
          <w:bCs/>
          <w:color w:val="000000"/>
          <w:sz w:val="18"/>
          <w:szCs w:val="18"/>
        </w:rPr>
        <w:t>«Об утверждении Положения «О земельном налоге»»</w:t>
      </w:r>
    </w:p>
    <w:p w:rsidR="003310FB" w:rsidRPr="003310FB" w:rsidRDefault="003310FB" w:rsidP="003310FB">
      <w:pPr>
        <w:tabs>
          <w:tab w:val="left" w:pos="1939"/>
          <w:tab w:val="left" w:pos="2920"/>
          <w:tab w:val="left" w:pos="5305"/>
        </w:tabs>
        <w:spacing w:after="0" w:line="240" w:lineRule="auto"/>
        <w:jc w:val="center"/>
        <w:rPr>
          <w:rFonts w:ascii="Times New Roman" w:hAnsi="Times New Roman" w:cs="Times New Roman"/>
          <w:sz w:val="18"/>
          <w:szCs w:val="18"/>
        </w:rPr>
      </w:pPr>
    </w:p>
    <w:p w:rsidR="003310FB" w:rsidRPr="003310FB" w:rsidRDefault="003310FB" w:rsidP="003310FB">
      <w:pPr>
        <w:pStyle w:val="a8"/>
        <w:tabs>
          <w:tab w:val="left" w:pos="6238"/>
          <w:tab w:val="left" w:pos="8447"/>
        </w:tabs>
        <w:ind w:firstLine="709"/>
        <w:jc w:val="both"/>
        <w:rPr>
          <w:b w:val="0"/>
          <w:sz w:val="18"/>
          <w:szCs w:val="18"/>
        </w:rPr>
      </w:pPr>
      <w:r w:rsidRPr="003310FB">
        <w:rPr>
          <w:b w:val="0"/>
          <w:sz w:val="18"/>
          <w:szCs w:val="18"/>
        </w:rPr>
        <w:t>В соответствии с Налоговым кодексом Российской Федерации,Федеральным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 Совет депутатов муниципального образования Новоюласенскийсельсовет Красногвардейского района Оренбургской области РЕШИЛ:</w:t>
      </w:r>
    </w:p>
    <w:p w:rsidR="003310FB" w:rsidRPr="003310FB" w:rsidRDefault="003310FB" w:rsidP="003310FB">
      <w:pPr>
        <w:pStyle w:val="200"/>
        <w:spacing w:before="0" w:beforeAutospacing="0" w:after="0" w:afterAutospacing="0"/>
        <w:ind w:firstLine="709"/>
        <w:jc w:val="both"/>
        <w:rPr>
          <w:sz w:val="18"/>
          <w:szCs w:val="18"/>
        </w:rPr>
      </w:pPr>
      <w:r w:rsidRPr="003310FB">
        <w:rPr>
          <w:sz w:val="18"/>
          <w:szCs w:val="18"/>
        </w:rPr>
        <w:t xml:space="preserve">1. Внести в решение Совета депутатов муниципального </w:t>
      </w:r>
      <w:r w:rsidRPr="003310FB">
        <w:rPr>
          <w:spacing w:val="-2"/>
          <w:sz w:val="18"/>
          <w:szCs w:val="18"/>
        </w:rPr>
        <w:t xml:space="preserve">образования Новоюласенский </w:t>
      </w:r>
      <w:r w:rsidRPr="003310FB">
        <w:rPr>
          <w:sz w:val="18"/>
          <w:szCs w:val="18"/>
        </w:rPr>
        <w:t>сельсовет Красногвардейского района Оренбургской области от 08.11.2024 № 32/2</w:t>
      </w:r>
      <w:r w:rsidRPr="003310FB">
        <w:rPr>
          <w:bCs/>
          <w:color w:val="000000"/>
          <w:sz w:val="18"/>
          <w:szCs w:val="18"/>
        </w:rPr>
        <w:t xml:space="preserve">«Об утверждении Положения «О земельном налоге»» </w:t>
      </w:r>
      <w:r w:rsidRPr="003310FB">
        <w:rPr>
          <w:spacing w:val="-2"/>
          <w:sz w:val="18"/>
          <w:szCs w:val="18"/>
        </w:rPr>
        <w:t xml:space="preserve">изменения, дополнив статью 3 Положения </w:t>
      </w:r>
      <w:r w:rsidRPr="003310FB">
        <w:rPr>
          <w:sz w:val="18"/>
          <w:szCs w:val="18"/>
        </w:rPr>
        <w:t xml:space="preserve">пунктом 8  следующего </w:t>
      </w:r>
      <w:r w:rsidRPr="003310FB">
        <w:rPr>
          <w:spacing w:val="-2"/>
          <w:sz w:val="18"/>
          <w:szCs w:val="18"/>
        </w:rPr>
        <w:t>содержания:</w:t>
      </w:r>
    </w:p>
    <w:p w:rsidR="003310FB" w:rsidRPr="003310FB" w:rsidRDefault="003310FB" w:rsidP="003310FB">
      <w:pPr>
        <w:pStyle w:val="a8"/>
        <w:ind w:firstLine="709"/>
        <w:jc w:val="both"/>
        <w:rPr>
          <w:b w:val="0"/>
          <w:sz w:val="18"/>
          <w:szCs w:val="18"/>
        </w:rPr>
      </w:pPr>
      <w:r w:rsidRPr="003310FB">
        <w:rPr>
          <w:b w:val="0"/>
          <w:sz w:val="18"/>
          <w:szCs w:val="18"/>
        </w:rPr>
        <w:t>«8. Граждане, призванные на военную службу по мобилизации в Вооруженные Силы Российской Федерации;</w:t>
      </w:r>
    </w:p>
    <w:p w:rsidR="003310FB" w:rsidRPr="003310FB" w:rsidRDefault="003310FB" w:rsidP="003310FB">
      <w:pPr>
        <w:pStyle w:val="a8"/>
        <w:ind w:firstLine="709"/>
        <w:jc w:val="both"/>
        <w:rPr>
          <w:b w:val="0"/>
          <w:sz w:val="18"/>
          <w:szCs w:val="18"/>
        </w:rPr>
      </w:pPr>
      <w:r w:rsidRPr="003310FB">
        <w:rPr>
          <w:b w:val="0"/>
          <w:sz w:val="18"/>
          <w:szCs w:val="18"/>
        </w:rPr>
        <w:lastRenderedPageBreak/>
        <w:t xml:space="preserve">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w:t>
      </w:r>
      <w:r w:rsidRPr="003310FB">
        <w:rPr>
          <w:b w:val="0"/>
          <w:spacing w:val="-2"/>
          <w:sz w:val="18"/>
          <w:szCs w:val="18"/>
        </w:rPr>
        <w:t>Федерации).</w:t>
      </w:r>
    </w:p>
    <w:p w:rsidR="003310FB" w:rsidRPr="003310FB" w:rsidRDefault="003310FB" w:rsidP="003310FB">
      <w:pPr>
        <w:pStyle w:val="a8"/>
        <w:ind w:firstLine="709"/>
        <w:jc w:val="both"/>
        <w:rPr>
          <w:b w:val="0"/>
          <w:sz w:val="18"/>
          <w:szCs w:val="18"/>
        </w:rPr>
      </w:pPr>
      <w:r w:rsidRPr="003310FB">
        <w:rPr>
          <w:b w:val="0"/>
          <w:sz w:val="18"/>
          <w:szCs w:val="18"/>
        </w:rPr>
        <w:t xml:space="preserve">В случае, если гражданин, относящийся к одной из категории, предусмотренной пунктом 8 настоящей статьи, не является правообладателем земельного участка, льгота по земельному налогу предоставляется супругу (супруге); несовершеннолетнему ребенку; гражданину старше 18 лет, ставшему инвалидом до достижения им возраста 18 лет; гражданину в возрасте до23 лет, обучающемуся в образовательной организации по очной форме обучения; родителю (усыновителю) лиц, находящихся на иждивении, граждан, указанных в пункте 8 настоящей </w:t>
      </w:r>
      <w:r w:rsidRPr="003310FB">
        <w:rPr>
          <w:b w:val="0"/>
          <w:spacing w:val="-2"/>
          <w:sz w:val="18"/>
          <w:szCs w:val="18"/>
        </w:rPr>
        <w:t>статьи.</w:t>
      </w:r>
    </w:p>
    <w:p w:rsidR="003310FB" w:rsidRPr="003310FB" w:rsidRDefault="003310FB" w:rsidP="003310FB">
      <w:pPr>
        <w:pStyle w:val="a8"/>
        <w:ind w:firstLine="709"/>
        <w:jc w:val="both"/>
        <w:rPr>
          <w:b w:val="0"/>
          <w:sz w:val="18"/>
          <w:szCs w:val="18"/>
        </w:rPr>
      </w:pPr>
      <w:r w:rsidRPr="003310FB">
        <w:rPr>
          <w:b w:val="0"/>
          <w:sz w:val="18"/>
          <w:szCs w:val="18"/>
        </w:rPr>
        <w:t xml:space="preserve">Граждане, указанные в пункте 8 настоящей статьи, могут воспользоваться льготой по земельному налогу только в отношении </w:t>
      </w:r>
      <w:r w:rsidRPr="003310FB">
        <w:rPr>
          <w:b w:val="0"/>
          <w:spacing w:val="-2"/>
          <w:sz w:val="18"/>
          <w:szCs w:val="18"/>
        </w:rPr>
        <w:t xml:space="preserve">одного </w:t>
      </w:r>
      <w:r w:rsidRPr="003310FB">
        <w:rPr>
          <w:b w:val="0"/>
          <w:sz w:val="18"/>
          <w:szCs w:val="18"/>
        </w:rPr>
        <w:t>земельного участка по каждому виду разрешенного использования, не используемого (не предназначенного для использования) в предпринимательской деятельности, по своему выбору».</w:t>
      </w:r>
    </w:p>
    <w:p w:rsidR="003310FB" w:rsidRPr="003310FB" w:rsidRDefault="003310FB" w:rsidP="003310FB">
      <w:pPr>
        <w:pStyle w:val="a8"/>
        <w:ind w:firstLine="709"/>
        <w:jc w:val="both"/>
        <w:rPr>
          <w:b w:val="0"/>
          <w:sz w:val="18"/>
          <w:szCs w:val="18"/>
        </w:rPr>
      </w:pPr>
      <w:r w:rsidRPr="003310FB">
        <w:rPr>
          <w:b w:val="0"/>
          <w:sz w:val="18"/>
          <w:szCs w:val="18"/>
        </w:rPr>
        <w:t>2. Настоящее решение подлежит опубликованию в газете «Новоюласенский вестник»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3310FB" w:rsidRPr="003310FB" w:rsidRDefault="003310FB" w:rsidP="003310FB">
      <w:pPr>
        <w:spacing w:after="0" w:line="240" w:lineRule="auto"/>
        <w:ind w:firstLine="709"/>
        <w:jc w:val="both"/>
        <w:rPr>
          <w:rFonts w:ascii="Times New Roman" w:hAnsi="Times New Roman" w:cs="Times New Roman"/>
          <w:sz w:val="18"/>
          <w:szCs w:val="18"/>
        </w:rPr>
      </w:pPr>
      <w:r w:rsidRPr="003310FB">
        <w:rPr>
          <w:rFonts w:ascii="Times New Roman" w:hAnsi="Times New Roman" w:cs="Times New Roman"/>
          <w:spacing w:val="-2"/>
          <w:sz w:val="18"/>
          <w:szCs w:val="18"/>
        </w:rPr>
        <w:t>3.</w:t>
      </w:r>
      <w:r w:rsidRPr="003310FB">
        <w:rPr>
          <w:rFonts w:ascii="Times New Roman" w:hAnsi="Times New Roman" w:cs="Times New Roman"/>
          <w:sz w:val="18"/>
          <w:szCs w:val="18"/>
        </w:rPr>
        <w:t>Установить, что настоящее решение вступает в силу не ранее чем по истечении одного месяца со дня его официального опубликования в газете «Новоюласенский вестник» и распространяется на правоотношения, связанные с уплатой земельного налога за налоговые периоды 2023, 2024 годов.</w:t>
      </w:r>
    </w:p>
    <w:p w:rsidR="003310FB" w:rsidRDefault="003310FB" w:rsidP="003310FB">
      <w:pPr>
        <w:pStyle w:val="26"/>
        <w:tabs>
          <w:tab w:val="left" w:pos="709"/>
          <w:tab w:val="left" w:pos="1066"/>
        </w:tabs>
        <w:spacing w:before="0" w:line="240" w:lineRule="auto"/>
        <w:ind w:firstLine="709"/>
        <w:rPr>
          <w:rFonts w:cs="Times New Roman"/>
          <w:sz w:val="18"/>
          <w:szCs w:val="18"/>
          <w:lang w:eastAsia="ru-RU" w:bidi="ru-RU"/>
        </w:rPr>
      </w:pPr>
      <w:r w:rsidRPr="003310FB">
        <w:rPr>
          <w:rFonts w:cs="Times New Roman"/>
          <w:sz w:val="18"/>
          <w:szCs w:val="18"/>
        </w:rPr>
        <w:t>4</w:t>
      </w:r>
      <w:bookmarkStart w:id="1" w:name="_GoBack"/>
      <w:bookmarkEnd w:id="1"/>
      <w:r w:rsidRPr="003310FB">
        <w:rPr>
          <w:rFonts w:cs="Times New Roman"/>
          <w:sz w:val="18"/>
          <w:szCs w:val="18"/>
        </w:rPr>
        <w:t xml:space="preserve">. </w:t>
      </w:r>
      <w:r w:rsidRPr="003310FB">
        <w:rPr>
          <w:rFonts w:cs="Times New Roman"/>
          <w:sz w:val="18"/>
          <w:szCs w:val="18"/>
          <w:lang w:eastAsia="ru-RU" w:bidi="ru-RU"/>
        </w:rPr>
        <w:t>Контроль за исполнением настоящего решения возложить на постоянную комиссию по вопросам финансово-экономического развития и сельского хозяйства.</w:t>
      </w:r>
    </w:p>
    <w:p w:rsidR="003310FB" w:rsidRPr="003310FB" w:rsidRDefault="003310FB" w:rsidP="003310FB">
      <w:pPr>
        <w:pStyle w:val="26"/>
        <w:tabs>
          <w:tab w:val="left" w:pos="709"/>
          <w:tab w:val="left" w:pos="1066"/>
        </w:tabs>
        <w:spacing w:before="0" w:line="240" w:lineRule="auto"/>
        <w:ind w:firstLine="709"/>
        <w:rPr>
          <w:rFonts w:cs="Times New Roman"/>
          <w:sz w:val="18"/>
          <w:szCs w:val="18"/>
          <w:lang w:eastAsia="ru-RU" w:bidi="ru-RU"/>
        </w:rPr>
      </w:pPr>
    </w:p>
    <w:p w:rsid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r w:rsidRPr="003310FB">
        <w:rPr>
          <w:rFonts w:ascii="Times New Roman" w:eastAsia="Microsoft Sans Serif" w:hAnsi="Times New Roman" w:cs="Times New Roman"/>
          <w:color w:val="000000"/>
          <w:sz w:val="18"/>
          <w:szCs w:val="18"/>
          <w:lang w:bidi="ru-RU"/>
        </w:rPr>
        <w:t xml:space="preserve">Председатель Совета депутатов                                                                                  </w:t>
      </w:r>
      <w:r>
        <w:rPr>
          <w:rFonts w:ascii="Times New Roman" w:eastAsia="Microsoft Sans Serif" w:hAnsi="Times New Roman" w:cs="Times New Roman"/>
          <w:color w:val="000000"/>
          <w:sz w:val="18"/>
          <w:szCs w:val="18"/>
          <w:lang w:bidi="ru-RU"/>
        </w:rPr>
        <w:t xml:space="preserve">                                 </w:t>
      </w:r>
      <w:r w:rsidRPr="003310FB">
        <w:rPr>
          <w:rFonts w:ascii="Times New Roman" w:eastAsia="Microsoft Sans Serif" w:hAnsi="Times New Roman" w:cs="Times New Roman"/>
          <w:color w:val="000000"/>
          <w:sz w:val="18"/>
          <w:szCs w:val="18"/>
          <w:lang w:bidi="ru-RU"/>
        </w:rPr>
        <w:t>В.И.Фаткеева</w:t>
      </w:r>
    </w:p>
    <w:p w:rsidR="003310FB" w:rsidRP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p>
    <w:p w:rsid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r w:rsidRPr="003310FB">
        <w:rPr>
          <w:rFonts w:ascii="Times New Roman" w:eastAsia="Microsoft Sans Serif" w:hAnsi="Times New Roman" w:cs="Times New Roman"/>
          <w:color w:val="000000"/>
          <w:sz w:val="18"/>
          <w:szCs w:val="18"/>
          <w:lang w:bidi="ru-RU"/>
        </w:rPr>
        <w:t xml:space="preserve">Глава сельсовета                                                                                                           </w:t>
      </w:r>
      <w:r>
        <w:rPr>
          <w:rFonts w:ascii="Times New Roman" w:eastAsia="Microsoft Sans Serif" w:hAnsi="Times New Roman" w:cs="Times New Roman"/>
          <w:color w:val="000000"/>
          <w:sz w:val="18"/>
          <w:szCs w:val="18"/>
          <w:lang w:bidi="ru-RU"/>
        </w:rPr>
        <w:t xml:space="preserve">                           </w:t>
      </w:r>
      <w:r w:rsidRPr="003310FB">
        <w:rPr>
          <w:rFonts w:ascii="Times New Roman" w:eastAsia="Microsoft Sans Serif" w:hAnsi="Times New Roman" w:cs="Times New Roman"/>
          <w:color w:val="000000"/>
          <w:sz w:val="18"/>
          <w:szCs w:val="18"/>
          <w:lang w:bidi="ru-RU"/>
        </w:rPr>
        <w:t xml:space="preserve"> С.Н.Бисяева</w:t>
      </w:r>
    </w:p>
    <w:p w:rsid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СОВЕТ ДЕПУТАТОВ</w:t>
      </w:r>
    </w:p>
    <w:p w:rsidR="003310FB" w:rsidRPr="00984C04" w:rsidRDefault="003310FB" w:rsidP="003310FB">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четвёртого созыва</w:t>
      </w:r>
    </w:p>
    <w:p w:rsidR="003310FB" w:rsidRPr="00984C04" w:rsidRDefault="003310FB" w:rsidP="003310FB">
      <w:pPr>
        <w:spacing w:after="0" w:line="240" w:lineRule="auto"/>
        <w:jc w:val="center"/>
        <w:rPr>
          <w:rFonts w:ascii="Times New Roman" w:hAnsi="Times New Roman" w:cs="Times New Roman"/>
          <w:b/>
          <w:sz w:val="18"/>
          <w:szCs w:val="18"/>
        </w:rPr>
      </w:pPr>
    </w:p>
    <w:p w:rsidR="003310FB" w:rsidRPr="00984C04" w:rsidRDefault="003310FB" w:rsidP="003310FB">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РЕШЕНИЕ</w:t>
      </w:r>
    </w:p>
    <w:p w:rsidR="003310FB" w:rsidRPr="003310FB" w:rsidRDefault="003310FB" w:rsidP="003310FB">
      <w:pPr>
        <w:spacing w:after="0" w:line="240" w:lineRule="auto"/>
        <w:rPr>
          <w:rFonts w:ascii="Times New Roman" w:hAnsi="Times New Roman" w:cs="Times New Roman"/>
          <w:sz w:val="18"/>
          <w:szCs w:val="18"/>
        </w:rPr>
      </w:pPr>
      <w:r w:rsidRPr="003310FB">
        <w:rPr>
          <w:rFonts w:ascii="Times New Roman" w:hAnsi="Times New Roman" w:cs="Times New Roman"/>
          <w:sz w:val="18"/>
          <w:szCs w:val="18"/>
        </w:rPr>
        <w:t>20</w:t>
      </w:r>
      <w:r>
        <w:t>.</w:t>
      </w:r>
      <w:r w:rsidRPr="003310FB">
        <w:rPr>
          <w:rFonts w:ascii="Times New Roman" w:hAnsi="Times New Roman" w:cs="Times New Roman"/>
          <w:sz w:val="18"/>
          <w:szCs w:val="18"/>
        </w:rPr>
        <w:t xml:space="preserve">06.2025                                                                                                                                </w:t>
      </w:r>
      <w:r>
        <w:rPr>
          <w:rFonts w:ascii="Times New Roman" w:hAnsi="Times New Roman" w:cs="Times New Roman"/>
          <w:sz w:val="18"/>
          <w:szCs w:val="18"/>
        </w:rPr>
        <w:t xml:space="preserve">                                                                </w:t>
      </w:r>
      <w:r w:rsidRPr="003310FB">
        <w:rPr>
          <w:rFonts w:ascii="Times New Roman" w:hAnsi="Times New Roman" w:cs="Times New Roman"/>
          <w:sz w:val="18"/>
          <w:szCs w:val="18"/>
        </w:rPr>
        <w:t xml:space="preserve"> № 40/</w:t>
      </w:r>
      <w:r>
        <w:rPr>
          <w:rFonts w:ascii="Times New Roman" w:hAnsi="Times New Roman" w:cs="Times New Roman"/>
          <w:sz w:val="18"/>
          <w:szCs w:val="18"/>
        </w:rPr>
        <w:t>3</w:t>
      </w:r>
    </w:p>
    <w:p w:rsidR="003310FB" w:rsidRDefault="003310FB" w:rsidP="003310FB">
      <w:pPr>
        <w:spacing w:after="0" w:line="240" w:lineRule="auto"/>
        <w:jc w:val="center"/>
        <w:rPr>
          <w:rFonts w:ascii="Times New Roman" w:hAnsi="Times New Roman" w:cs="Times New Roman"/>
          <w:sz w:val="18"/>
          <w:szCs w:val="18"/>
        </w:rPr>
      </w:pPr>
      <w:r w:rsidRPr="003310FB">
        <w:rPr>
          <w:rFonts w:ascii="Times New Roman" w:hAnsi="Times New Roman" w:cs="Times New Roman"/>
          <w:sz w:val="18"/>
          <w:szCs w:val="18"/>
        </w:rPr>
        <w:t xml:space="preserve">с.Новоюласка </w:t>
      </w:r>
    </w:p>
    <w:p w:rsid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p>
    <w:p w:rsid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p>
    <w:p w:rsidR="003310FB" w:rsidRPr="00B06556" w:rsidRDefault="003310FB" w:rsidP="003310FB">
      <w:pPr>
        <w:pStyle w:val="HTML"/>
        <w:jc w:val="center"/>
        <w:rPr>
          <w:rFonts w:ascii="Times New Roman" w:hAnsi="Times New Roman"/>
          <w:sz w:val="18"/>
          <w:szCs w:val="18"/>
        </w:rPr>
      </w:pPr>
      <w:r w:rsidRPr="00B06556">
        <w:rPr>
          <w:rFonts w:ascii="Times New Roman" w:hAnsi="Times New Roman"/>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24.12.2019 № 41/5 "Об утверждении Положения о порядке оформления и учета выморочного имущества переходящего в муниципальную собственность муниципального образования Новоюласенский сельсовет Красногвардейского района Оренбургской области"</w:t>
      </w:r>
    </w:p>
    <w:p w:rsidR="003310FB" w:rsidRPr="00B06556" w:rsidRDefault="003310FB" w:rsidP="003310FB">
      <w:pPr>
        <w:pStyle w:val="HTML"/>
        <w:jc w:val="center"/>
        <w:rPr>
          <w:rFonts w:ascii="Times New Roman" w:hAnsi="Times New Roman"/>
          <w:sz w:val="18"/>
          <w:szCs w:val="18"/>
        </w:rPr>
      </w:pPr>
    </w:p>
    <w:p w:rsidR="003310FB" w:rsidRPr="00B06556" w:rsidRDefault="003310FB" w:rsidP="003310FB">
      <w:pPr>
        <w:pStyle w:val="HTML"/>
        <w:ind w:firstLine="567"/>
        <w:jc w:val="both"/>
        <w:rPr>
          <w:rFonts w:ascii="Times New Roman" w:hAnsi="Times New Roman"/>
          <w:sz w:val="18"/>
          <w:szCs w:val="18"/>
        </w:rPr>
      </w:pPr>
    </w:p>
    <w:p w:rsidR="003310FB" w:rsidRPr="00B06556" w:rsidRDefault="003310FB" w:rsidP="003310FB">
      <w:pPr>
        <w:pStyle w:val="HTML"/>
        <w:ind w:firstLine="709"/>
        <w:jc w:val="both"/>
        <w:rPr>
          <w:rFonts w:ascii="Times New Roman" w:hAnsi="Times New Roman"/>
          <w:sz w:val="18"/>
          <w:szCs w:val="18"/>
        </w:rPr>
      </w:pPr>
      <w:r w:rsidRPr="00B06556">
        <w:rPr>
          <w:rFonts w:ascii="Times New Roman" w:hAnsi="Times New Roman"/>
          <w:sz w:val="18"/>
          <w:szCs w:val="18"/>
        </w:rPr>
        <w:t>Рассмотрев протест прокуратуры Красногвардейского района от 09.06.2025 № 07-01-2025, в соответствии с Гражданским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Совет депутатов муниципального образования Новоюласенский сельсовет Красногвардейского района Оренбургской области РЕШИЛ:</w:t>
      </w:r>
    </w:p>
    <w:p w:rsidR="003310FB" w:rsidRPr="00B06556" w:rsidRDefault="003310FB" w:rsidP="003310FB">
      <w:pPr>
        <w:pStyle w:val="HTML"/>
        <w:ind w:firstLine="709"/>
        <w:jc w:val="both"/>
        <w:rPr>
          <w:rFonts w:ascii="Times New Roman" w:hAnsi="Times New Roman"/>
          <w:sz w:val="18"/>
          <w:szCs w:val="18"/>
        </w:rPr>
      </w:pPr>
      <w:r w:rsidRPr="00B06556">
        <w:rPr>
          <w:rFonts w:ascii="Times New Roman" w:hAnsi="Times New Roman"/>
          <w:sz w:val="18"/>
          <w:szCs w:val="18"/>
        </w:rPr>
        <w:t>1. Внести следующие изменения в Положение о порядке оформления и учета выморочного имущества переходящего в муниципальную собственность муниципального образования Новоюласенский сельсовет Красногвардейского района Оренбургской области, утвержденное решением Совета депутатов муниципального образования Новоюласенский сельсовет Красногвардейского района Оренбургской области  от 24.12.2019 № 41/5 (далее – Положение):</w:t>
      </w:r>
    </w:p>
    <w:p w:rsidR="003310FB" w:rsidRPr="00B06556" w:rsidRDefault="003310FB" w:rsidP="003310FB">
      <w:pPr>
        <w:pStyle w:val="HTML"/>
        <w:ind w:firstLine="709"/>
        <w:jc w:val="both"/>
        <w:rPr>
          <w:rFonts w:ascii="Times New Roman" w:hAnsi="Times New Roman"/>
          <w:sz w:val="18"/>
          <w:szCs w:val="18"/>
        </w:rPr>
      </w:pPr>
      <w:r w:rsidRPr="00B06556">
        <w:rPr>
          <w:rFonts w:ascii="Times New Roman" w:hAnsi="Times New Roman"/>
          <w:sz w:val="18"/>
          <w:szCs w:val="18"/>
        </w:rPr>
        <w:t>1.1. Пункт 2.1 Положения изложения изложить в следующей редакции:</w:t>
      </w:r>
    </w:p>
    <w:p w:rsidR="003310FB" w:rsidRPr="00B06556" w:rsidRDefault="003310FB" w:rsidP="003310FB">
      <w:pPr>
        <w:pStyle w:val="HTML"/>
        <w:ind w:firstLine="709"/>
        <w:jc w:val="both"/>
        <w:rPr>
          <w:rFonts w:ascii="Times New Roman" w:hAnsi="Times New Roman"/>
          <w:sz w:val="18"/>
          <w:szCs w:val="18"/>
        </w:rPr>
      </w:pPr>
      <w:r w:rsidRPr="00B06556">
        <w:rPr>
          <w:rFonts w:ascii="Times New Roman" w:hAnsi="Times New Roman"/>
          <w:sz w:val="18"/>
          <w:szCs w:val="18"/>
        </w:rPr>
        <w:t>"2.1. Под выморочным имуществом, переходящим по праву наследования к муниципальному образованию по закону относится имущество, принадлежащее гражданам на праве собственности и освобождающиеся после их смерти,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Гражданского кодекса Российской Федерации),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Гражданского кодекса Российской Федерации).";</w:t>
      </w:r>
    </w:p>
    <w:p w:rsidR="003310FB" w:rsidRPr="00B06556" w:rsidRDefault="003310FB" w:rsidP="003310FB">
      <w:pPr>
        <w:pStyle w:val="HTML"/>
        <w:ind w:firstLine="709"/>
        <w:jc w:val="both"/>
        <w:rPr>
          <w:rFonts w:ascii="Times New Roman" w:hAnsi="Times New Roman"/>
          <w:sz w:val="18"/>
          <w:szCs w:val="18"/>
        </w:rPr>
      </w:pPr>
      <w:r w:rsidRPr="00B06556">
        <w:rPr>
          <w:rFonts w:ascii="Times New Roman" w:hAnsi="Times New Roman"/>
          <w:sz w:val="18"/>
          <w:szCs w:val="18"/>
        </w:rPr>
        <w:t>1.2. Пункт 2.9 Положения – исключить.</w:t>
      </w:r>
    </w:p>
    <w:p w:rsidR="003310FB" w:rsidRPr="00B06556" w:rsidRDefault="003310FB" w:rsidP="003310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18"/>
          <w:szCs w:val="18"/>
        </w:rPr>
      </w:pPr>
      <w:r w:rsidRPr="00B06556">
        <w:rPr>
          <w:rFonts w:ascii="Times New Roman" w:hAnsi="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310FB" w:rsidRPr="00B06556" w:rsidRDefault="003310FB" w:rsidP="003310FB">
      <w:pPr>
        <w:spacing w:after="0" w:line="240" w:lineRule="auto"/>
        <w:ind w:firstLine="708"/>
        <w:jc w:val="both"/>
        <w:rPr>
          <w:rFonts w:ascii="Times New Roman" w:eastAsia="Times New Roman" w:hAnsi="Times New Roman"/>
          <w:color w:val="000000"/>
          <w:sz w:val="18"/>
          <w:szCs w:val="18"/>
        </w:rPr>
      </w:pPr>
      <w:r w:rsidRPr="00B06556">
        <w:rPr>
          <w:rFonts w:ascii="Times New Roman" w:hAnsi="Times New Roman"/>
          <w:sz w:val="18"/>
          <w:szCs w:val="18"/>
        </w:rPr>
        <w:t xml:space="preserve">4. </w:t>
      </w:r>
      <w:r w:rsidRPr="00B06556">
        <w:rPr>
          <w:rFonts w:ascii="Times New Roman" w:eastAsia="Times New Roman" w:hAnsi="Times New Roman"/>
          <w:color w:val="000000"/>
          <w:sz w:val="18"/>
          <w:szCs w:val="18"/>
        </w:rPr>
        <w:t>Контроль за исполнением данного решения возложить на постоянную комиссию по вопросам финансово - экономического развития и сельскому хозяйству.</w:t>
      </w:r>
    </w:p>
    <w:p w:rsidR="003310FB" w:rsidRPr="00B06556" w:rsidRDefault="003310FB" w:rsidP="003310FB">
      <w:pPr>
        <w:pStyle w:val="HTML"/>
        <w:jc w:val="both"/>
        <w:rPr>
          <w:rFonts w:ascii="Times New Roman" w:hAnsi="Times New Roman"/>
          <w:sz w:val="18"/>
          <w:szCs w:val="18"/>
        </w:rPr>
      </w:pPr>
    </w:p>
    <w:p w:rsidR="003310FB" w:rsidRPr="00B06556" w:rsidRDefault="003310FB" w:rsidP="003310F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8"/>
          <w:szCs w:val="18"/>
        </w:rPr>
      </w:pPr>
      <w:r w:rsidRPr="00B06556">
        <w:rPr>
          <w:rFonts w:ascii="Times New Roman" w:hAnsi="Times New Roman"/>
          <w:sz w:val="18"/>
          <w:szCs w:val="18"/>
        </w:rPr>
        <w:t xml:space="preserve">Председатель  Совета депутатов                                                     </w:t>
      </w:r>
      <w:r>
        <w:rPr>
          <w:rFonts w:ascii="Times New Roman" w:hAnsi="Times New Roman"/>
          <w:sz w:val="18"/>
          <w:szCs w:val="18"/>
        </w:rPr>
        <w:t xml:space="preserve">                                                                                            </w:t>
      </w:r>
      <w:r w:rsidRPr="00B06556">
        <w:rPr>
          <w:rFonts w:ascii="Times New Roman" w:hAnsi="Times New Roman"/>
          <w:sz w:val="18"/>
          <w:szCs w:val="18"/>
        </w:rPr>
        <w:t>В.И.Фаткеева</w:t>
      </w:r>
    </w:p>
    <w:p w:rsidR="003310FB" w:rsidRPr="00B06556" w:rsidRDefault="003310FB" w:rsidP="003310F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8"/>
          <w:szCs w:val="18"/>
        </w:rPr>
      </w:pPr>
      <w:r w:rsidRPr="00B06556">
        <w:rPr>
          <w:rFonts w:ascii="Times New Roman" w:hAnsi="Times New Roman"/>
          <w:sz w:val="18"/>
          <w:szCs w:val="18"/>
        </w:rPr>
        <w:t>Глава сельсовета</w:t>
      </w:r>
      <w:r w:rsidRPr="00B06556">
        <w:rPr>
          <w:rFonts w:ascii="Times New Roman" w:hAnsi="Times New Roman"/>
          <w:sz w:val="18"/>
          <w:szCs w:val="18"/>
        </w:rPr>
        <w:tab/>
      </w:r>
      <w:r w:rsidRPr="00B06556">
        <w:rPr>
          <w:rFonts w:ascii="Times New Roman" w:hAnsi="Times New Roman"/>
          <w:sz w:val="18"/>
          <w:szCs w:val="18"/>
        </w:rPr>
        <w:tab/>
      </w:r>
      <w:r w:rsidRPr="00B06556">
        <w:rPr>
          <w:rFonts w:ascii="Times New Roman" w:hAnsi="Times New Roman"/>
          <w:sz w:val="18"/>
          <w:szCs w:val="18"/>
        </w:rPr>
        <w:tab/>
      </w:r>
      <w:r w:rsidRPr="00B06556">
        <w:rPr>
          <w:rFonts w:ascii="Times New Roman" w:hAnsi="Times New Roman"/>
          <w:sz w:val="18"/>
          <w:szCs w:val="18"/>
        </w:rPr>
        <w:tab/>
      </w:r>
      <w:r w:rsidRPr="00B06556">
        <w:rPr>
          <w:rFonts w:ascii="Times New Roman" w:hAnsi="Times New Roman"/>
          <w:sz w:val="18"/>
          <w:szCs w:val="18"/>
        </w:rPr>
        <w:tab/>
        <w:t xml:space="preserve">                 </w:t>
      </w:r>
      <w:r>
        <w:rPr>
          <w:rFonts w:ascii="Times New Roman" w:hAnsi="Times New Roman"/>
          <w:sz w:val="18"/>
          <w:szCs w:val="18"/>
        </w:rPr>
        <w:t xml:space="preserve">                                                              </w:t>
      </w:r>
      <w:r w:rsidRPr="00B06556">
        <w:rPr>
          <w:rFonts w:ascii="Times New Roman" w:hAnsi="Times New Roman"/>
          <w:sz w:val="18"/>
          <w:szCs w:val="18"/>
        </w:rPr>
        <w:t>С.Н.Бисяева</w:t>
      </w:r>
    </w:p>
    <w:p w:rsidR="003310FB" w:rsidRPr="003310FB" w:rsidRDefault="003310FB" w:rsidP="003310FB">
      <w:pPr>
        <w:spacing w:after="0" w:line="240" w:lineRule="auto"/>
        <w:jc w:val="both"/>
        <w:rPr>
          <w:rFonts w:ascii="Times New Roman" w:eastAsia="Microsoft Sans Serif" w:hAnsi="Times New Roman" w:cs="Times New Roman"/>
          <w:color w:val="000000"/>
          <w:sz w:val="18"/>
          <w:szCs w:val="18"/>
          <w:lang w:bidi="ru-RU"/>
        </w:rPr>
      </w:pPr>
    </w:p>
    <w:p w:rsidR="003310FB" w:rsidRPr="003310FB" w:rsidRDefault="003310FB" w:rsidP="003310FB">
      <w:pPr>
        <w:pStyle w:val="23"/>
        <w:spacing w:after="0" w:line="240" w:lineRule="auto"/>
        <w:ind w:left="0"/>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0C6325" w:rsidRPr="00984C04" w:rsidRDefault="00A14F94" w:rsidP="000C6325">
      <w:pPr>
        <w:spacing w:after="0" w:line="240" w:lineRule="auto"/>
        <w:ind w:firstLine="709"/>
        <w:jc w:val="both"/>
        <w:rPr>
          <w:rFonts w:ascii="Times New Roman" w:hAnsi="Times New Roman" w:cs="Times New Roman"/>
          <w:b/>
          <w:sz w:val="18"/>
          <w:szCs w:val="18"/>
          <w:u w:val="single"/>
        </w:rPr>
      </w:pPr>
      <w:r>
        <w:rPr>
          <w:rFonts w:ascii="Times New Roman" w:hAnsi="Times New Roman" w:cs="Times New Roman"/>
          <w:b/>
          <w:noProof/>
          <w:sz w:val="18"/>
          <w:szCs w:val="18"/>
          <w:u w:val="single"/>
        </w:rPr>
        <w:lastRenderedPageBreak/>
        <w:drawing>
          <wp:inline distT="0" distB="0" distL="0" distR="0">
            <wp:extent cx="6037366" cy="3161730"/>
            <wp:effectExtent l="19050" t="0" r="1484" b="0"/>
            <wp:docPr id="2" name="Рисунок 1" descr="C:\Users\user\Desktop\news_150472_image_900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s_150472_image_900x_.jpg"/>
                    <pic:cNvPicPr>
                      <a:picLocks noChangeAspect="1" noChangeArrowheads="1"/>
                    </pic:cNvPicPr>
                  </pic:nvPicPr>
                  <pic:blipFill>
                    <a:blip r:embed="rId11"/>
                    <a:srcRect/>
                    <a:stretch>
                      <a:fillRect/>
                    </a:stretch>
                  </pic:blipFill>
                  <pic:spPr bwMode="auto">
                    <a:xfrm>
                      <a:off x="0" y="0"/>
                      <a:ext cx="6052569" cy="3169692"/>
                    </a:xfrm>
                    <a:prstGeom prst="rect">
                      <a:avLst/>
                    </a:prstGeom>
                    <a:noFill/>
                    <a:ln w="9525">
                      <a:noFill/>
                      <a:miter lim="800000"/>
                      <a:headEnd/>
                      <a:tailEnd/>
                    </a:ln>
                  </pic:spPr>
                </pic:pic>
              </a:graphicData>
            </a:graphic>
          </wp:inline>
        </w:drawing>
      </w:r>
    </w:p>
    <w:p w:rsidR="000C6325" w:rsidRPr="00984C04" w:rsidRDefault="000C6325" w:rsidP="000C6325">
      <w:pPr>
        <w:spacing w:after="0" w:line="240" w:lineRule="auto"/>
        <w:jc w:val="center"/>
        <w:rPr>
          <w:rFonts w:ascii="Times New Roman" w:hAnsi="Times New Roman" w:cs="Times New Roman"/>
          <w:b/>
          <w:sz w:val="18"/>
          <w:szCs w:val="18"/>
        </w:rPr>
      </w:pPr>
    </w:p>
    <w:p w:rsidR="00961116" w:rsidRPr="00984C04" w:rsidRDefault="002F00EC"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Pr>
          <w:rFonts w:ascii="Times New Roman" w:eastAsiaTheme="minorHAnsi" w:hAnsi="Times New Roman" w:cs="Times New Roman"/>
          <w:b/>
          <w:noProof/>
          <w:sz w:val="18"/>
          <w:szCs w:val="18"/>
          <w:u w:val="single"/>
        </w:rPr>
        <w:drawing>
          <wp:inline distT="0" distB="0" distL="0" distR="0">
            <wp:extent cx="6477443" cy="1871331"/>
            <wp:effectExtent l="19050" t="0" r="0" b="0"/>
            <wp:docPr id="4" name="Рисунок 2" descr="C:\Users\user\Desktop\Безопасность на воде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Безопасность на воде - копия.jpg"/>
                    <pic:cNvPicPr>
                      <a:picLocks noChangeAspect="1" noChangeArrowheads="1"/>
                    </pic:cNvPicPr>
                  </pic:nvPicPr>
                  <pic:blipFill>
                    <a:blip r:embed="rId12" cstate="print"/>
                    <a:srcRect/>
                    <a:stretch>
                      <a:fillRect/>
                    </a:stretch>
                  </pic:blipFill>
                  <pic:spPr bwMode="auto">
                    <a:xfrm>
                      <a:off x="0" y="0"/>
                      <a:ext cx="6479540" cy="1871937"/>
                    </a:xfrm>
                    <a:prstGeom prst="rect">
                      <a:avLst/>
                    </a:prstGeom>
                    <a:noFill/>
                    <a:ln w="9525">
                      <a:noFill/>
                      <a:miter lim="800000"/>
                      <a:headEnd/>
                      <a:tailEnd/>
                    </a:ln>
                  </pic:spPr>
                </pic:pic>
              </a:graphicData>
            </a:graphic>
          </wp:inline>
        </w:drawing>
      </w:r>
    </w:p>
    <w:p w:rsidR="00663009" w:rsidRPr="00984C04" w:rsidRDefault="002F00EC"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r>
        <w:rPr>
          <w:rFonts w:ascii="Times New Roman" w:eastAsiaTheme="minorHAnsi" w:hAnsi="Times New Roman" w:cs="Times New Roman"/>
          <w:noProof/>
          <w:sz w:val="18"/>
          <w:szCs w:val="18"/>
        </w:rPr>
        <w:drawing>
          <wp:inline distT="0" distB="0" distL="0" distR="0">
            <wp:extent cx="6476117" cy="2956956"/>
            <wp:effectExtent l="19050" t="0" r="883" b="0"/>
            <wp:docPr id="5" name="Рисунок 3" descr="C:\Users\user\Desktop\C8B14123C27C9981346169A172AC0AA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8B14123C27C9981346169A172AC0AA1 - копия.jpg"/>
                    <pic:cNvPicPr>
                      <a:picLocks noChangeAspect="1" noChangeArrowheads="1"/>
                    </pic:cNvPicPr>
                  </pic:nvPicPr>
                  <pic:blipFill>
                    <a:blip r:embed="rId13" cstate="print"/>
                    <a:srcRect/>
                    <a:stretch>
                      <a:fillRect/>
                    </a:stretch>
                  </pic:blipFill>
                  <pic:spPr bwMode="auto">
                    <a:xfrm>
                      <a:off x="0" y="0"/>
                      <a:ext cx="6479540" cy="2958519"/>
                    </a:xfrm>
                    <a:prstGeom prst="rect">
                      <a:avLst/>
                    </a:prstGeom>
                    <a:noFill/>
                    <a:ln w="9525">
                      <a:noFill/>
                      <a:miter lim="800000"/>
                      <a:headEnd/>
                      <a:tailEnd/>
                    </a:ln>
                  </pic:spPr>
                </pic:pic>
              </a:graphicData>
            </a:graphic>
          </wp:inline>
        </w:drawing>
      </w: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B55004">
      <w:headerReference w:type="default" r:id="rId14"/>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65E" w:rsidRDefault="00C8165E" w:rsidP="006B0345">
      <w:pPr>
        <w:spacing w:after="0" w:line="240" w:lineRule="auto"/>
      </w:pPr>
      <w:r>
        <w:separator/>
      </w:r>
    </w:p>
  </w:endnote>
  <w:endnote w:type="continuationSeparator" w:id="1">
    <w:p w:rsidR="00C8165E" w:rsidRDefault="00C8165E"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65E" w:rsidRDefault="00C8165E" w:rsidP="006B0345">
      <w:pPr>
        <w:spacing w:after="0" w:line="240" w:lineRule="auto"/>
      </w:pPr>
      <w:r>
        <w:separator/>
      </w:r>
    </w:p>
  </w:footnote>
  <w:footnote w:type="continuationSeparator" w:id="1">
    <w:p w:rsidR="00C8165E" w:rsidRDefault="00C8165E"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4E2B36">
        <w:pPr>
          <w:pStyle w:val="a4"/>
          <w:jc w:val="center"/>
        </w:pPr>
        <w:fldSimple w:instr="PAGE   \* MERGEFORMAT">
          <w:r w:rsidR="00DA7900">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6"/>
  </w:num>
  <w:num w:numId="3">
    <w:abstractNumId w:val="0"/>
  </w:num>
  <w:num w:numId="4">
    <w:abstractNumId w:val="11"/>
  </w:num>
  <w:num w:numId="5">
    <w:abstractNumId w:val="6"/>
  </w:num>
  <w:num w:numId="6">
    <w:abstractNumId w:val="8"/>
  </w:num>
  <w:num w:numId="7">
    <w:abstractNumId w:val="13"/>
  </w:num>
  <w:num w:numId="8">
    <w:abstractNumId w:val="9"/>
  </w:num>
  <w:num w:numId="9">
    <w:abstractNumId w:val="12"/>
  </w:num>
  <w:num w:numId="10">
    <w:abstractNumId w:val="14"/>
  </w:num>
  <w:num w:numId="11">
    <w:abstractNumId w:val="18"/>
  </w:num>
  <w:num w:numId="12">
    <w:abstractNumId w:val="7"/>
  </w:num>
  <w:num w:numId="13">
    <w:abstractNumId w:val="17"/>
  </w:num>
  <w:num w:numId="14">
    <w:abstractNumId w:val="15"/>
  </w:num>
  <w:num w:numId="15">
    <w:abstractNumId w:val="5"/>
  </w:num>
  <w:num w:numId="16">
    <w:abstractNumId w:val="2"/>
  </w:num>
  <w:num w:numId="17">
    <w:abstractNumId w:val="3"/>
  </w:num>
  <w:num w:numId="18">
    <w:abstractNumId w:val="4"/>
  </w:num>
  <w:num w:numId="19">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81041"/>
    <w:rsid w:val="00291FE3"/>
    <w:rsid w:val="00294903"/>
    <w:rsid w:val="002A2F43"/>
    <w:rsid w:val="002A7F07"/>
    <w:rsid w:val="002B0806"/>
    <w:rsid w:val="002B1CFF"/>
    <w:rsid w:val="002C1D62"/>
    <w:rsid w:val="002D2425"/>
    <w:rsid w:val="002F00EC"/>
    <w:rsid w:val="002F0F02"/>
    <w:rsid w:val="002F6F21"/>
    <w:rsid w:val="003174FB"/>
    <w:rsid w:val="003310FB"/>
    <w:rsid w:val="00334564"/>
    <w:rsid w:val="00351B3A"/>
    <w:rsid w:val="003562AE"/>
    <w:rsid w:val="003564BA"/>
    <w:rsid w:val="00356A1E"/>
    <w:rsid w:val="00362148"/>
    <w:rsid w:val="003679DD"/>
    <w:rsid w:val="00390DF9"/>
    <w:rsid w:val="003A1E5F"/>
    <w:rsid w:val="003A22A0"/>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7143"/>
    <w:rsid w:val="00465B18"/>
    <w:rsid w:val="00481913"/>
    <w:rsid w:val="004A63E1"/>
    <w:rsid w:val="004B19D8"/>
    <w:rsid w:val="004B7E61"/>
    <w:rsid w:val="004E0678"/>
    <w:rsid w:val="004E16FE"/>
    <w:rsid w:val="004E2B36"/>
    <w:rsid w:val="00506F86"/>
    <w:rsid w:val="0054101F"/>
    <w:rsid w:val="00542B05"/>
    <w:rsid w:val="0054544E"/>
    <w:rsid w:val="00551473"/>
    <w:rsid w:val="00581104"/>
    <w:rsid w:val="0059123B"/>
    <w:rsid w:val="005A3B2E"/>
    <w:rsid w:val="005A6D5F"/>
    <w:rsid w:val="005B2A09"/>
    <w:rsid w:val="005B3E5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32E85"/>
    <w:rsid w:val="007479FC"/>
    <w:rsid w:val="007504FD"/>
    <w:rsid w:val="00752A37"/>
    <w:rsid w:val="00753E13"/>
    <w:rsid w:val="007607F1"/>
    <w:rsid w:val="0078067C"/>
    <w:rsid w:val="007947BE"/>
    <w:rsid w:val="007B5552"/>
    <w:rsid w:val="007B6959"/>
    <w:rsid w:val="007C7410"/>
    <w:rsid w:val="007D3003"/>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5017"/>
    <w:rsid w:val="00B1698C"/>
    <w:rsid w:val="00B170D7"/>
    <w:rsid w:val="00B23B57"/>
    <w:rsid w:val="00B27A1E"/>
    <w:rsid w:val="00B412C4"/>
    <w:rsid w:val="00B5237B"/>
    <w:rsid w:val="00B55004"/>
    <w:rsid w:val="00B70501"/>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86D6A"/>
    <w:rsid w:val="00EA7DF9"/>
    <w:rsid w:val="00EC46AC"/>
    <w:rsid w:val="00ED314E"/>
    <w:rsid w:val="00ED6605"/>
    <w:rsid w:val="00EE218B"/>
    <w:rsid w:val="00F04368"/>
    <w:rsid w:val="00F12C1C"/>
    <w:rsid w:val="00F1730F"/>
    <w:rsid w:val="00F17425"/>
    <w:rsid w:val="00F3168E"/>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s-kr.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1554</Words>
  <Characters>8859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2025-06-19T10:04:00Z</dcterms:created>
  <dcterms:modified xsi:type="dcterms:W3CDTF">2025-06-20T10:37:00Z</dcterms:modified>
</cp:coreProperties>
</file>