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91C" w:rsidRDefault="008C391C" w:rsidP="008C391C">
      <w:pPr>
        <w:pStyle w:val="a3"/>
        <w:tabs>
          <w:tab w:val="left" w:pos="8364"/>
        </w:tabs>
        <w:jc w:val="center"/>
        <w:rPr>
          <w:rFonts w:ascii="Times New Roman" w:hAnsi="Times New Roman"/>
          <w:b/>
          <w:sz w:val="28"/>
          <w:szCs w:val="24"/>
        </w:rPr>
      </w:pPr>
      <w:r w:rsidRPr="004C09CA">
        <w:rPr>
          <w:rFonts w:ascii="Times New Roman" w:hAnsi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47700" cy="704850"/>
            <wp:effectExtent l="19050" t="0" r="0" b="0"/>
            <wp:docPr id="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91C" w:rsidRPr="00D803DA" w:rsidRDefault="008C391C" w:rsidP="008C391C">
      <w:pPr>
        <w:pStyle w:val="a3"/>
        <w:tabs>
          <w:tab w:val="left" w:pos="8364"/>
        </w:tabs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sz w:val="26"/>
          <w:szCs w:val="26"/>
        </w:rPr>
        <w:t xml:space="preserve">АДМИНИСТРАЦИЯ МУНИЦИПАЛЬНОГО ОБРАЗОВАНИЯ </w:t>
      </w:r>
    </w:p>
    <w:p w:rsidR="008C391C" w:rsidRPr="00D803DA" w:rsidRDefault="008C391C" w:rsidP="008C391C">
      <w:pPr>
        <w:pStyle w:val="a3"/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sz w:val="26"/>
          <w:szCs w:val="26"/>
        </w:rPr>
        <w:t>НОВОЮЛАСЕНСКИЙ СЕЛЬСОВЕТ</w:t>
      </w:r>
    </w:p>
    <w:p w:rsidR="008C391C" w:rsidRPr="00D803DA" w:rsidRDefault="008C391C" w:rsidP="008C391C">
      <w:pPr>
        <w:pStyle w:val="a3"/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D803DA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8C391C" w:rsidRPr="00D803DA" w:rsidRDefault="008C391C" w:rsidP="008C391C">
      <w:pPr>
        <w:pStyle w:val="a3"/>
        <w:rPr>
          <w:rFonts w:ascii="Times New Roman" w:hAnsi="Times New Roman"/>
          <w:b/>
          <w:sz w:val="26"/>
          <w:szCs w:val="26"/>
        </w:rPr>
      </w:pPr>
    </w:p>
    <w:p w:rsidR="008C391C" w:rsidRDefault="008C391C" w:rsidP="008C391C">
      <w:pPr>
        <w:pStyle w:val="c7e0e3eeebeee2eeea1"/>
        <w:tabs>
          <w:tab w:val="right" w:pos="0"/>
        </w:tabs>
        <w:jc w:val="center"/>
        <w:rPr>
          <w:b/>
          <w:sz w:val="26"/>
          <w:szCs w:val="26"/>
        </w:rPr>
      </w:pPr>
      <w:r w:rsidRPr="00D803DA">
        <w:rPr>
          <w:b/>
          <w:sz w:val="26"/>
          <w:szCs w:val="26"/>
        </w:rPr>
        <w:t>П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О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С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Т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А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Н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О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В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Л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Е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Н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И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Е</w:t>
      </w:r>
    </w:p>
    <w:p w:rsidR="008C391C" w:rsidRPr="00D803DA" w:rsidRDefault="008C391C" w:rsidP="008C391C">
      <w:pPr>
        <w:pStyle w:val="c7e0e3eeebeee2eeea1"/>
        <w:tabs>
          <w:tab w:val="right" w:pos="0"/>
        </w:tabs>
        <w:jc w:val="center"/>
        <w:rPr>
          <w:sz w:val="26"/>
          <w:szCs w:val="26"/>
        </w:rPr>
      </w:pPr>
    </w:p>
    <w:p w:rsidR="008C391C" w:rsidRPr="000930F1" w:rsidRDefault="008C391C" w:rsidP="008C391C">
      <w:pPr>
        <w:pStyle w:val="a3"/>
        <w:tabs>
          <w:tab w:val="left" w:pos="70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24.01.2020             </w:t>
      </w:r>
      <w:r w:rsidRPr="000930F1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0930F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3-п</w:t>
      </w:r>
    </w:p>
    <w:p w:rsidR="008C391C" w:rsidRPr="000930F1" w:rsidRDefault="008C391C" w:rsidP="008C391C">
      <w:pPr>
        <w:pStyle w:val="a3"/>
        <w:jc w:val="center"/>
        <w:rPr>
          <w:sz w:val="28"/>
          <w:szCs w:val="28"/>
        </w:rPr>
      </w:pPr>
      <w:r w:rsidRPr="000930F1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0930F1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8C391C" w:rsidRDefault="008C391C" w:rsidP="008C391C">
      <w:pPr>
        <w:pStyle w:val="a3"/>
        <w:tabs>
          <w:tab w:val="left" w:pos="8364"/>
        </w:tabs>
        <w:jc w:val="center"/>
        <w:rPr>
          <w:rFonts w:ascii="Times New Roman" w:hAnsi="Times New Roman"/>
          <w:b/>
          <w:sz w:val="28"/>
          <w:szCs w:val="24"/>
        </w:rPr>
      </w:pPr>
    </w:p>
    <w:p w:rsidR="008C391C" w:rsidRPr="001179ED" w:rsidRDefault="008C391C" w:rsidP="008C391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от 28.07.2014 № 36-п «Об </w:t>
      </w:r>
      <w:r w:rsidRPr="001179ED">
        <w:rPr>
          <w:rFonts w:ascii="Times New Roman" w:hAnsi="Times New Roman"/>
          <w:sz w:val="28"/>
          <w:szCs w:val="28"/>
        </w:rPr>
        <w:t>утверждении муниципальной программы 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</w:t>
      </w:r>
      <w:r w:rsidRPr="001179ED">
        <w:rPr>
          <w:rFonts w:ascii="Times New Roman" w:hAnsi="Times New Roman"/>
          <w:sz w:val="28"/>
          <w:szCs w:val="28"/>
        </w:rPr>
        <w:t xml:space="preserve"> на 2014-2024 годы»</w:t>
      </w:r>
    </w:p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1179ED">
        <w:rPr>
          <w:rFonts w:ascii="Times New Roman CYR" w:hAnsi="Times New Roman CYR" w:cs="Times New Roman CYR"/>
          <w:sz w:val="26"/>
          <w:szCs w:val="26"/>
        </w:rPr>
        <w:t xml:space="preserve">В соответствии с Федеральным законом от 6 октября 2003 г. № 131-ФЗ </w:t>
      </w:r>
      <w:r w:rsidRPr="001179ED">
        <w:rPr>
          <w:rFonts w:ascii="Times New Roman" w:hAnsi="Times New Roman"/>
          <w:sz w:val="26"/>
          <w:szCs w:val="26"/>
        </w:rPr>
        <w:t>«</w:t>
      </w:r>
      <w:r w:rsidRPr="001179ED">
        <w:rPr>
          <w:rFonts w:ascii="Times New Roman CYR" w:hAnsi="Times New Roman CYR" w:cs="Times New Roman CYR"/>
          <w:sz w:val="26"/>
          <w:szCs w:val="26"/>
        </w:rPr>
        <w:t>Об общих принципах организации местного самоуправления в Российской Федерации</w:t>
      </w:r>
      <w:r w:rsidRPr="001179ED">
        <w:rPr>
          <w:rFonts w:ascii="Times New Roman" w:hAnsi="Times New Roman"/>
          <w:sz w:val="26"/>
          <w:szCs w:val="26"/>
        </w:rPr>
        <w:t xml:space="preserve">», </w:t>
      </w:r>
      <w:r w:rsidRPr="001179ED">
        <w:rPr>
          <w:rFonts w:ascii="Times New Roman CYR" w:hAnsi="Times New Roman CYR" w:cs="Times New Roman CYR"/>
          <w:sz w:val="26"/>
          <w:szCs w:val="26"/>
        </w:rPr>
        <w:t xml:space="preserve">Федерального закона от 30 декабря 2004 г. № 210-ФЗ </w:t>
      </w:r>
      <w:r w:rsidRPr="001179ED">
        <w:rPr>
          <w:rFonts w:ascii="Times New Roman" w:hAnsi="Times New Roman"/>
          <w:sz w:val="26"/>
          <w:szCs w:val="26"/>
        </w:rPr>
        <w:t>«</w:t>
      </w:r>
      <w:r w:rsidRPr="001179ED">
        <w:rPr>
          <w:rFonts w:ascii="Times New Roman CYR" w:hAnsi="Times New Roman CYR" w:cs="Times New Roman CYR"/>
          <w:sz w:val="26"/>
          <w:szCs w:val="26"/>
        </w:rPr>
        <w:t>Об основах регулирования тарифов организаций коммунального комплекса</w:t>
      </w:r>
      <w:r w:rsidRPr="001179ED">
        <w:rPr>
          <w:rFonts w:ascii="Times New Roman" w:hAnsi="Times New Roman"/>
          <w:sz w:val="26"/>
          <w:szCs w:val="26"/>
        </w:rPr>
        <w:t xml:space="preserve">», </w:t>
      </w:r>
      <w:r w:rsidRPr="001179ED">
        <w:rPr>
          <w:rFonts w:ascii="Times New Roman CYR" w:hAnsi="Times New Roman CYR" w:cs="Times New Roman CYR"/>
          <w:sz w:val="26"/>
          <w:szCs w:val="26"/>
        </w:rPr>
        <w:t xml:space="preserve">руководствуясь Уставом 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6"/>
          <w:szCs w:val="26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6"/>
          <w:szCs w:val="26"/>
        </w:rPr>
        <w:t xml:space="preserve"> сельсовет Красногвардейского образования Оренбургской области:</w:t>
      </w:r>
    </w:p>
    <w:p w:rsidR="008C391C" w:rsidRPr="001179ED" w:rsidRDefault="008C391C" w:rsidP="008C39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9ED">
        <w:rPr>
          <w:rFonts w:ascii="Times New Roman" w:hAnsi="Times New Roman"/>
          <w:sz w:val="26"/>
          <w:szCs w:val="26"/>
        </w:rPr>
        <w:t xml:space="preserve">1. </w:t>
      </w:r>
      <w:r w:rsidRPr="001179ED">
        <w:rPr>
          <w:rFonts w:ascii="Times New Roman CYR" w:hAnsi="Times New Roman CYR" w:cs="Times New Roman CYR"/>
          <w:sz w:val="26"/>
          <w:szCs w:val="26"/>
        </w:rPr>
        <w:t xml:space="preserve">Внести </w:t>
      </w:r>
      <w:r w:rsidRPr="001179ED">
        <w:rPr>
          <w:rFonts w:ascii="Times New Roman" w:hAnsi="Times New Roman"/>
          <w:sz w:val="28"/>
          <w:szCs w:val="28"/>
        </w:rPr>
        <w:t xml:space="preserve">изменения и дополнения в постановление администрации муниципального образования </w:t>
      </w:r>
      <w:proofErr w:type="spellStart"/>
      <w:r w:rsidRPr="001179ED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1179E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от 28.07.2014 № 36-п «Об утверждении муниципальной программы 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</w:t>
      </w:r>
      <w:r w:rsidRPr="001179ED">
        <w:rPr>
          <w:rFonts w:ascii="Times New Roman" w:hAnsi="Times New Roman"/>
          <w:sz w:val="28"/>
          <w:szCs w:val="28"/>
        </w:rPr>
        <w:t xml:space="preserve"> на 2014-2024 годы», </w:t>
      </w:r>
      <w:r w:rsidRPr="001179ED">
        <w:rPr>
          <w:rFonts w:ascii="Times New Roman CYR" w:hAnsi="Times New Roman CYR" w:cs="Times New Roman CYR"/>
          <w:sz w:val="26"/>
          <w:szCs w:val="26"/>
        </w:rPr>
        <w:t>дополнив в указанную программу подпрограмму "</w:t>
      </w:r>
      <w:r w:rsidRPr="001824FF">
        <w:rPr>
          <w:rFonts w:ascii="Times New Roman CYR" w:hAnsi="Times New Roman CYR" w:cs="Times New Roman CYR"/>
          <w:sz w:val="28"/>
          <w:szCs w:val="28"/>
        </w:rPr>
        <w:t xml:space="preserve">Комплексное развитие -коммунальной инфраструктуры  на территории муниципального образования </w:t>
      </w:r>
      <w:proofErr w:type="spellStart"/>
      <w:r w:rsidRPr="001824FF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824FF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 w:rsidRPr="001824FF">
        <w:rPr>
          <w:rFonts w:ascii="Times New Roman CYR" w:hAnsi="Times New Roman CYR" w:cs="Times New Roman CYR"/>
          <w:sz w:val="26"/>
          <w:szCs w:val="26"/>
        </w:rPr>
        <w:t>"</w:t>
      </w:r>
      <w:r w:rsidRPr="001179ED">
        <w:rPr>
          <w:rFonts w:ascii="Times New Roman CYR" w:hAnsi="Times New Roman CYR" w:cs="Times New Roman CYR"/>
          <w:sz w:val="26"/>
          <w:szCs w:val="26"/>
        </w:rPr>
        <w:t>, согласно приложению.</w:t>
      </w:r>
    </w:p>
    <w:p w:rsidR="008C391C" w:rsidRPr="002C628E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C628E">
        <w:rPr>
          <w:rFonts w:ascii="Times New Roman" w:hAnsi="Times New Roman"/>
          <w:sz w:val="26"/>
          <w:szCs w:val="26"/>
        </w:rPr>
        <w:t xml:space="preserve">2.  </w:t>
      </w:r>
      <w:r w:rsidRPr="002C628E">
        <w:rPr>
          <w:rFonts w:ascii="Times New Roman" w:hAnsi="Times New Roman"/>
          <w:noProof/>
          <w:sz w:val="26"/>
          <w:szCs w:val="26"/>
        </w:rPr>
        <w:t>Установить, что настоящее постановление вступает в силу после его обнародования, подлежит размещению на портале муниципальных образований Красногвардейского района в сети «Интернет» и в единой информационной системе ГИС «ЖКХ"</w:t>
      </w:r>
    </w:p>
    <w:p w:rsidR="008C391C" w:rsidRPr="0044686A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BB4EA5">
        <w:rPr>
          <w:rFonts w:ascii="Times New Roman" w:hAnsi="Times New Roman"/>
          <w:sz w:val="26"/>
          <w:szCs w:val="26"/>
        </w:rPr>
        <w:t xml:space="preserve">3. </w:t>
      </w:r>
      <w:r>
        <w:rPr>
          <w:rFonts w:ascii="Times New Roman CYR" w:hAnsi="Times New Roman CYR" w:cs="Times New Roman CYR"/>
          <w:sz w:val="26"/>
          <w:szCs w:val="26"/>
        </w:rPr>
        <w:t>Контроль за исполнением настоящего постановления оставляю за собой.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7DA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BB27DA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BB27D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C391C" w:rsidRPr="00BB27DA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7DA">
        <w:rPr>
          <w:rFonts w:ascii="Times New Roman" w:hAnsi="Times New Roman" w:cs="Times New Roman"/>
          <w:sz w:val="28"/>
          <w:szCs w:val="28"/>
        </w:rPr>
        <w:t xml:space="preserve">Разослано: в дело, финансовый отдел, </w:t>
      </w:r>
      <w:r w:rsidRPr="002C628E">
        <w:rPr>
          <w:rFonts w:ascii="Times New Roman CYR" w:hAnsi="Times New Roman CYR" w:cs="Times New Roman CYR"/>
          <w:sz w:val="26"/>
          <w:szCs w:val="26"/>
        </w:rPr>
        <w:t>МКУ «Центр бюджетного учёта и отчётности»</w:t>
      </w:r>
      <w:r w:rsidRPr="00BB27DA">
        <w:rPr>
          <w:rFonts w:ascii="Times New Roman" w:hAnsi="Times New Roman" w:cs="Times New Roman"/>
          <w:sz w:val="28"/>
          <w:szCs w:val="28"/>
        </w:rPr>
        <w:t>, прокурору района.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муниципального образования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сельсовет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Красногвардейского района 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Оренбургской области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 24.01.2020 № 3-п </w:t>
      </w:r>
    </w:p>
    <w:p w:rsidR="008C391C" w:rsidRPr="00BB4EA5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179ED">
        <w:rPr>
          <w:rFonts w:ascii="Times New Roman CYR" w:hAnsi="Times New Roman CYR" w:cs="Times New Roman CYR"/>
          <w:b/>
          <w:bCs/>
          <w:sz w:val="28"/>
          <w:szCs w:val="28"/>
        </w:rPr>
        <w:t xml:space="preserve"> ПАСПОРТ</w:t>
      </w:r>
    </w:p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179ED"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подпрограммы </w:t>
      </w:r>
      <w:r w:rsidRPr="001179ED">
        <w:rPr>
          <w:rFonts w:ascii="Times New Roman" w:hAnsi="Times New Roman"/>
          <w:sz w:val="28"/>
          <w:szCs w:val="28"/>
        </w:rPr>
        <w:t>«</w:t>
      </w:r>
      <w:r w:rsidRPr="001824FF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на территории муниципального образования </w:t>
      </w:r>
      <w:proofErr w:type="spellStart"/>
      <w:r w:rsidRPr="001824FF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824FF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 w:rsidRPr="001179ED">
        <w:rPr>
          <w:rFonts w:ascii="Times New Roman" w:hAnsi="Times New Roman"/>
          <w:sz w:val="28"/>
          <w:szCs w:val="28"/>
        </w:rPr>
        <w:t>»</w:t>
      </w:r>
    </w:p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3"/>
        <w:gridCol w:w="4821"/>
      </w:tblGrid>
      <w:tr w:rsidR="008C391C" w:rsidRPr="001179ED" w:rsidTr="0085578F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Администрация муниципального образования  </w:t>
            </w:r>
            <w:proofErr w:type="spellStart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Новоюласенский</w:t>
            </w:r>
            <w:proofErr w:type="spellEnd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 Красногвардейского района Оренбургской  области</w:t>
            </w:r>
          </w:p>
        </w:tc>
      </w:tr>
      <w:tr w:rsidR="008C391C" w:rsidRPr="001179ED" w:rsidTr="0085578F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Участники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Отсутствуют</w:t>
            </w:r>
          </w:p>
        </w:tc>
      </w:tr>
      <w:tr w:rsidR="008C391C" w:rsidRPr="001179ED" w:rsidTr="0085578F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Цель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Обеспечение устойчивого</w:t>
            </w:r>
          </w:p>
          <w:p w:rsidR="008C391C" w:rsidRPr="001179ED" w:rsidRDefault="008C391C" w:rsidP="0085578F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функционирования систем</w:t>
            </w:r>
          </w:p>
          <w:p w:rsidR="008C391C" w:rsidRPr="001179ED" w:rsidRDefault="008C391C" w:rsidP="0085578F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коммунального хозяйства;</w:t>
            </w:r>
          </w:p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8C391C" w:rsidRPr="001179ED" w:rsidTr="0085578F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Задачи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Модернизация объектов коммунальной инфраструктуры поселения</w:t>
            </w:r>
          </w:p>
        </w:tc>
      </w:tr>
      <w:tr w:rsidR="008C391C" w:rsidRPr="001179ED" w:rsidTr="0085578F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Доля отремонтированных объектов коммунальной инфраструктуры;</w:t>
            </w:r>
          </w:p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снижение уровня расходов на электроэнергию.</w:t>
            </w:r>
          </w:p>
        </w:tc>
      </w:tr>
      <w:tr w:rsidR="008C391C" w:rsidRPr="001179ED" w:rsidTr="0085578F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Сроки и этапы реализации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1179E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2018-2022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годы</w:t>
            </w:r>
          </w:p>
        </w:tc>
      </w:tr>
      <w:tr w:rsidR="008C391C" w:rsidRPr="001179ED" w:rsidTr="0085578F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Объемы бюджетных ассигнований подпрограммы 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8C391C" w:rsidRPr="001179ED" w:rsidRDefault="008C391C" w:rsidP="0085578F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" w:hAnsi="Times New Roman"/>
                <w:sz w:val="28"/>
                <w:szCs w:val="28"/>
              </w:rPr>
              <w:t xml:space="preserve">2018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год – 30,0 тыс. рублей.</w:t>
            </w:r>
          </w:p>
          <w:p w:rsidR="008C391C" w:rsidRPr="001179ED" w:rsidRDefault="008C391C" w:rsidP="0085578F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" w:hAnsi="Times New Roman"/>
                <w:sz w:val="28"/>
                <w:szCs w:val="28"/>
              </w:rPr>
              <w:t xml:space="preserve">2019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</w:t>
            </w:r>
            <w:r w:rsidRPr="00FB2AEF">
              <w:rPr>
                <w:rFonts w:ascii="Times New Roman CYR" w:hAnsi="Times New Roman CYR" w:cs="Times New Roman CYR"/>
                <w:sz w:val="28"/>
                <w:szCs w:val="28"/>
              </w:rPr>
              <w:t xml:space="preserve">– </w:t>
            </w:r>
            <w:r w:rsidRPr="008A1415"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75,1</w:t>
            </w:r>
            <w:r w:rsidRPr="00FB2AEF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. рублей;</w:t>
            </w:r>
          </w:p>
          <w:p w:rsidR="008C391C" w:rsidRPr="001179ED" w:rsidRDefault="008C391C" w:rsidP="0085578F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" w:hAnsi="Times New Roman"/>
                <w:sz w:val="28"/>
                <w:szCs w:val="28"/>
              </w:rPr>
              <w:t xml:space="preserve">2020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–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105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,0 тыс. рублей;</w:t>
            </w:r>
          </w:p>
          <w:p w:rsidR="008C391C" w:rsidRPr="001179ED" w:rsidRDefault="008C391C" w:rsidP="0085578F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" w:hAnsi="Times New Roman"/>
                <w:sz w:val="28"/>
                <w:szCs w:val="28"/>
              </w:rPr>
              <w:t xml:space="preserve">2021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–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105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,0 тыс. рублей;</w:t>
            </w:r>
          </w:p>
          <w:p w:rsidR="008C391C" w:rsidRPr="001179ED" w:rsidRDefault="008C391C" w:rsidP="0085578F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" w:hAnsi="Times New Roman"/>
                <w:sz w:val="28"/>
                <w:szCs w:val="28"/>
              </w:rPr>
              <w:t xml:space="preserve">2022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–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105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,0 тыс. рублей.</w:t>
            </w:r>
          </w:p>
          <w:p w:rsidR="008C391C" w:rsidRPr="001179ED" w:rsidRDefault="008C391C" w:rsidP="0085578F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ВСЕГО –  </w:t>
            </w:r>
            <w:r w:rsidRPr="008A1415"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420,1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тыс. рублей.</w:t>
            </w:r>
          </w:p>
        </w:tc>
      </w:tr>
    </w:tbl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</w:pPr>
    </w:p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179ED"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Pr="001179ED">
        <w:rPr>
          <w:rFonts w:ascii="Times New Roman CYR" w:hAnsi="Times New Roman CYR" w:cs="Times New Roman CYR"/>
          <w:b/>
          <w:bCs/>
          <w:sz w:val="28"/>
          <w:szCs w:val="28"/>
        </w:rPr>
        <w:t>Общая характеристика</w:t>
      </w:r>
    </w:p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left="2880"/>
      </w:pPr>
    </w:p>
    <w:p w:rsidR="008C391C" w:rsidRDefault="008C391C" w:rsidP="008C391C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>На территории поселения  расположен один  населенный пункт, где проживает по состоянию на 01.01.2018г.     405  человек. На территории поселения находятся объекты жилищно-коммунального хозяйства: здания котельных,  водопроводы, водозаборные скважины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8C391C" w:rsidRDefault="008C391C" w:rsidP="008C391C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Повышение уровня качества среды проживания и временного нахождения, является необходимым условием стабилизации и подъема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экономики и повышения уровня жизни населения сельского поселения.</w:t>
      </w:r>
    </w:p>
    <w:p w:rsidR="008C391C" w:rsidRDefault="008C391C" w:rsidP="008C391C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Имеющиеся объекты жилищно-коммунального хозяйства, расположенные на территории поселения, не обеспечивают растущие потребности и не удовлетворяют современным требованиям, предъявляемым к качеству среды проживания и временного пребывания, а уровень их износа  составляет  более 90%.</w:t>
      </w:r>
    </w:p>
    <w:p w:rsidR="008C391C" w:rsidRDefault="008C391C" w:rsidP="008C391C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Существующие финансово - экономические механизмы, обеспечивающие восстановление и ремонт существующих объектов коммунальной инфраструктуры и строительство новых, недостаточно эффективны.</w:t>
      </w:r>
    </w:p>
    <w:p w:rsidR="008C391C" w:rsidRDefault="008C391C" w:rsidP="008C391C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Низкий уровень состояния инфраструктуры на территории поселения  вызывает дополнительную социальную напряженность в обществе.</w:t>
      </w:r>
    </w:p>
    <w:p w:rsidR="008C391C" w:rsidRPr="00BB4EA5" w:rsidRDefault="008C391C" w:rsidP="008C391C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</w:pP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Приоритеты политики администрации  муниципального образования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сельсовет  Красногвардейского района в сфере реализации подпрограммы, цель, задачи и показатели (индикаторы) их достижения.</w:t>
      </w:r>
    </w:p>
    <w:p w:rsidR="008C391C" w:rsidRPr="00BB4EA5" w:rsidRDefault="008C391C" w:rsidP="008C391C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</w:pP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Модернизация объектов жилищно-коммунального хозяйства относится к приоритетным задачам органов местного самоуправления и должна обеспечить благоприятные условия для развития экономики и социальной сферы поселения, комфортного проживания.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Определены следующие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цели Подпрограммы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 CYR" w:hAnsi="Times New Roman CYR" w:cs="Times New Roman CYR"/>
          <w:sz w:val="28"/>
          <w:szCs w:val="28"/>
        </w:rPr>
      </w:pPr>
      <w:r w:rsidRPr="00BB4EA5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обеспечение устойчивого функционирования систем коммунального хозяйства;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достижения целей Подпрограммы поставлены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следующие задачи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 w:rsidRPr="00BB4EA5"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модернизация объектов коммунальной инфраструктуры поселения;</w:t>
      </w:r>
    </w:p>
    <w:p w:rsidR="008C391C" w:rsidRDefault="008C391C" w:rsidP="008C391C">
      <w:pPr>
        <w:widowControl w:val="0"/>
        <w:tabs>
          <w:tab w:val="left" w:pos="15"/>
          <w:tab w:val="left" w:pos="8475"/>
        </w:tabs>
        <w:autoSpaceDE w:val="0"/>
        <w:autoSpaceDN w:val="0"/>
        <w:adjustRightInd w:val="0"/>
        <w:spacing w:after="0" w:line="240" w:lineRule="auto"/>
        <w:ind w:left="15" w:firstLine="6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реализации поставленных целей и решения задач Подпрограммы предусмотрено выполнение следующих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мероприятий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8C391C" w:rsidRDefault="008C391C" w:rsidP="008C391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мероприятия по текущему и капитальному ремонту объектов коммунальной инфраструктуры;</w:t>
      </w:r>
    </w:p>
    <w:p w:rsidR="008C391C" w:rsidRDefault="008C391C" w:rsidP="008C391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обеспечение уличного освещения поселения;</w:t>
      </w:r>
    </w:p>
    <w:p w:rsidR="008C391C" w:rsidRDefault="008C391C" w:rsidP="008C391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организация работ по озеленению населенного пункта поселения;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Сведения о показателях (индикаторах) с разбивкой по годам  реализации подпрограммы приведены в разделе 6 муниципальной Программы "Комплексное развитие систем коммунальной инфраструктуры муниципального образования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области".</w:t>
      </w:r>
    </w:p>
    <w:p w:rsidR="008C391C" w:rsidRPr="00BB4EA5" w:rsidRDefault="008C391C" w:rsidP="008C391C">
      <w:pPr>
        <w:widowControl w:val="0"/>
        <w:autoSpaceDE w:val="0"/>
        <w:autoSpaceDN w:val="0"/>
        <w:adjustRightInd w:val="0"/>
        <w:spacing w:after="0" w:line="240" w:lineRule="auto"/>
      </w:pP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Перечень и характеристика основных мероприятий подпрограммы</w:t>
      </w:r>
    </w:p>
    <w:p w:rsidR="008C391C" w:rsidRPr="00BB4EA5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разделе 1 муниципальной Программы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"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 CYR" w:hAnsi="Times New Roman CYR" w:cs="Times New Roman CYR"/>
          <w:sz w:val="28"/>
          <w:szCs w:val="28"/>
        </w:rPr>
        <w:t>"</w:t>
      </w:r>
    </w:p>
    <w:p w:rsidR="008C391C" w:rsidRPr="00BB4EA5" w:rsidRDefault="008C391C" w:rsidP="008C391C">
      <w:pPr>
        <w:widowControl w:val="0"/>
        <w:autoSpaceDE w:val="0"/>
        <w:autoSpaceDN w:val="0"/>
        <w:adjustRightInd w:val="0"/>
        <w:spacing w:after="0" w:line="240" w:lineRule="auto"/>
      </w:pP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Информация о ресурсном обеспечении подпрограммы</w:t>
      </w:r>
    </w:p>
    <w:p w:rsidR="008C391C" w:rsidRPr="00BB4EA5" w:rsidRDefault="008C391C" w:rsidP="008C391C">
      <w:pPr>
        <w:widowControl w:val="0"/>
        <w:autoSpaceDE w:val="0"/>
        <w:autoSpaceDN w:val="0"/>
        <w:adjustRightInd w:val="0"/>
        <w:spacing w:after="0" w:line="240" w:lineRule="auto"/>
      </w:pP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планировании ресурсного обеспечения Подпрограммы учитывались реальная ситуация в финансово-бюджетной сфере муниципального образования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сельсовет  Красногвардейского района.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Финансирование мероприятий Подпрограммы будет осуществляться за счет средств бюджета муниципального образования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сельсовет.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8C391C" w:rsidRPr="001179ED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Общий объем финансирования подпрограммы составляет </w:t>
      </w:r>
      <w:r w:rsidRPr="008A1415">
        <w:rPr>
          <w:rFonts w:ascii="Times New Roman CYR" w:hAnsi="Times New Roman CYR" w:cs="Times New Roman CYR"/>
          <w:color w:val="FF0000"/>
          <w:sz w:val="28"/>
          <w:szCs w:val="28"/>
        </w:rPr>
        <w:t>420,1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 тыс. рублей Финансирование осуществляется за счет средств местного бюджета, в том числе по годам реализации:</w:t>
      </w:r>
    </w:p>
    <w:p w:rsidR="008C391C" w:rsidRPr="001179ED" w:rsidRDefault="008C391C" w:rsidP="008C391C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2018 </w:t>
      </w:r>
      <w:r w:rsidRPr="001179ED">
        <w:rPr>
          <w:rFonts w:ascii="Times New Roman CYR" w:hAnsi="Times New Roman CYR" w:cs="Times New Roman CYR"/>
          <w:sz w:val="28"/>
          <w:szCs w:val="28"/>
        </w:rPr>
        <w:t>год – 30,0 тыс. рублей.</w:t>
      </w:r>
    </w:p>
    <w:p w:rsidR="008C391C" w:rsidRPr="001179ED" w:rsidRDefault="008C391C" w:rsidP="008C391C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2019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год </w:t>
      </w:r>
      <w:r w:rsidRPr="00FB2AEF">
        <w:rPr>
          <w:rFonts w:ascii="Times New Roman CYR" w:hAnsi="Times New Roman CYR" w:cs="Times New Roman CYR"/>
          <w:sz w:val="28"/>
          <w:szCs w:val="28"/>
        </w:rPr>
        <w:t xml:space="preserve">– </w:t>
      </w:r>
      <w:r w:rsidRPr="008A1415">
        <w:rPr>
          <w:rFonts w:ascii="Times New Roman CYR" w:hAnsi="Times New Roman CYR" w:cs="Times New Roman CYR"/>
          <w:color w:val="FF0000"/>
          <w:sz w:val="28"/>
          <w:szCs w:val="28"/>
        </w:rPr>
        <w:t>75,1</w:t>
      </w:r>
      <w:r w:rsidRPr="00FB2AEF">
        <w:rPr>
          <w:rFonts w:ascii="Times New Roman CYR" w:hAnsi="Times New Roman CYR" w:cs="Times New Roman CYR"/>
          <w:sz w:val="28"/>
          <w:szCs w:val="28"/>
        </w:rPr>
        <w:t xml:space="preserve"> тыс</w:t>
      </w:r>
      <w:r w:rsidRPr="001179ED">
        <w:rPr>
          <w:rFonts w:ascii="Times New Roman CYR" w:hAnsi="Times New Roman CYR" w:cs="Times New Roman CYR"/>
          <w:sz w:val="28"/>
          <w:szCs w:val="28"/>
        </w:rPr>
        <w:t>. рублей;</w:t>
      </w:r>
    </w:p>
    <w:p w:rsidR="008C391C" w:rsidRPr="001179ED" w:rsidRDefault="008C391C" w:rsidP="008C391C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2020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>
        <w:rPr>
          <w:rFonts w:ascii="Times New Roman CYR" w:hAnsi="Times New Roman CYR" w:cs="Times New Roman CYR"/>
          <w:sz w:val="28"/>
          <w:szCs w:val="28"/>
        </w:rPr>
        <w:t>105</w:t>
      </w:r>
      <w:r w:rsidRPr="001179ED">
        <w:rPr>
          <w:rFonts w:ascii="Times New Roman CYR" w:hAnsi="Times New Roman CYR" w:cs="Times New Roman CYR"/>
          <w:sz w:val="28"/>
          <w:szCs w:val="28"/>
        </w:rPr>
        <w:t>,0 тыс. рублей;</w:t>
      </w:r>
    </w:p>
    <w:p w:rsidR="008C391C" w:rsidRPr="001179ED" w:rsidRDefault="008C391C" w:rsidP="008C391C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2021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>
        <w:rPr>
          <w:rFonts w:ascii="Times New Roman CYR" w:hAnsi="Times New Roman CYR" w:cs="Times New Roman CYR"/>
          <w:sz w:val="28"/>
          <w:szCs w:val="28"/>
        </w:rPr>
        <w:t>105</w:t>
      </w:r>
      <w:r w:rsidRPr="001179ED">
        <w:rPr>
          <w:rFonts w:ascii="Times New Roman CYR" w:hAnsi="Times New Roman CYR" w:cs="Times New Roman CYR"/>
          <w:sz w:val="28"/>
          <w:szCs w:val="28"/>
        </w:rPr>
        <w:t>,0 тыс. рублей;</w:t>
      </w:r>
    </w:p>
    <w:p w:rsidR="008C391C" w:rsidRPr="001179ED" w:rsidRDefault="008C391C" w:rsidP="008C391C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2022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>
        <w:rPr>
          <w:rFonts w:ascii="Times New Roman CYR" w:hAnsi="Times New Roman CYR" w:cs="Times New Roman CYR"/>
          <w:sz w:val="28"/>
          <w:szCs w:val="28"/>
        </w:rPr>
        <w:t>105</w:t>
      </w:r>
      <w:r w:rsidRPr="001179ED">
        <w:rPr>
          <w:rFonts w:ascii="Times New Roman CYR" w:hAnsi="Times New Roman CYR" w:cs="Times New Roman CYR"/>
          <w:sz w:val="28"/>
          <w:szCs w:val="28"/>
        </w:rPr>
        <w:t>,0 тыс. рублей.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Ресурсное обеспечение с разбивкой по годам и мероприятиям подпрограммы приведены в разделе 3 муниципальной Программы  "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 CYR" w:hAnsi="Times New Roman CYR" w:cs="Times New Roman CYR"/>
          <w:sz w:val="28"/>
          <w:szCs w:val="28"/>
        </w:rPr>
        <w:t>".</w:t>
      </w:r>
    </w:p>
    <w:p w:rsidR="008C391C" w:rsidRPr="00BB4EA5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4EA5">
        <w:rPr>
          <w:rFonts w:ascii="Times New Roman" w:hAnsi="Times New Roman"/>
          <w:b/>
          <w:bCs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Информация о значимости подпрограммы для достижения целей муниципальной программы </w:t>
      </w:r>
    </w:p>
    <w:p w:rsidR="008C391C" w:rsidRPr="00BB4EA5" w:rsidRDefault="008C391C" w:rsidP="008C391C">
      <w:pPr>
        <w:widowControl w:val="0"/>
        <w:autoSpaceDE w:val="0"/>
        <w:autoSpaceDN w:val="0"/>
        <w:adjustRightInd w:val="0"/>
        <w:spacing w:after="0" w:line="240" w:lineRule="auto"/>
      </w:pP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Коэффициент значимости подпрограммы  "Комплексное развитие коммунальной инфраструктуры муниципального образования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сельсовет  на 2018-2022 годы составляет 0,167 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kj</w:t>
      </w:r>
      <w:proofErr w:type="spellEnd"/>
      <w:r w:rsidRPr="00BB4EA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коэффициент значимости подпрограммы  для достижения целей муниципальной программы, определяется: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kj</w:t>
      </w:r>
      <w:proofErr w:type="spellEnd"/>
      <w:r w:rsidRPr="00BB4EA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 CYR" w:hAnsi="Times New Roman CYR" w:cs="Times New Roman CYR"/>
          <w:sz w:val="28"/>
          <w:szCs w:val="28"/>
        </w:rPr>
        <w:t>МП/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j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, где: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МП - муниципальная программа равна 1;</w:t>
      </w:r>
    </w:p>
    <w:p w:rsidR="008C391C" w:rsidRDefault="008C391C" w:rsidP="008C3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j</w:t>
      </w:r>
      <w:r w:rsidRPr="00BB4EA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количество подпрограмм в программе.</w:t>
      </w:r>
    </w:p>
    <w:p w:rsidR="008C391C" w:rsidRPr="00BB4EA5" w:rsidRDefault="008C391C" w:rsidP="008C391C">
      <w:pPr>
        <w:widowControl w:val="0"/>
        <w:autoSpaceDE w:val="0"/>
        <w:autoSpaceDN w:val="0"/>
        <w:adjustRightInd w:val="0"/>
        <w:spacing w:after="0" w:line="240" w:lineRule="auto"/>
      </w:pPr>
    </w:p>
    <w:p w:rsidR="008C391C" w:rsidRDefault="008C391C" w:rsidP="008C391C">
      <w:pPr>
        <w:tabs>
          <w:tab w:val="right" w:pos="900"/>
        </w:tabs>
        <w:spacing w:after="0" w:line="240" w:lineRule="auto"/>
        <w:jc w:val="center"/>
        <w:rPr>
          <w:b/>
          <w:noProof/>
          <w:sz w:val="28"/>
          <w:szCs w:val="28"/>
        </w:rPr>
      </w:pPr>
    </w:p>
    <w:p w:rsidR="008C391C" w:rsidRDefault="008C391C" w:rsidP="008C391C">
      <w:pPr>
        <w:pStyle w:val="1"/>
        <w:jc w:val="center"/>
        <w:sectPr w:rsidR="008C391C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8C391C" w:rsidRPr="003A03AB" w:rsidRDefault="008C391C" w:rsidP="008C391C">
      <w:pPr>
        <w:spacing w:after="0" w:line="240" w:lineRule="auto"/>
        <w:ind w:left="6946" w:right="111" w:hanging="142"/>
        <w:jc w:val="right"/>
        <w:rPr>
          <w:rFonts w:cs="Times New Roman"/>
          <w:sz w:val="28"/>
          <w:szCs w:val="28"/>
        </w:rPr>
      </w:pPr>
      <w:r w:rsidRPr="003A03A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Приложение № 1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3A03AB">
        <w:rPr>
          <w:rFonts w:ascii="Times New Roman" w:hAnsi="Times New Roman" w:cs="Times New Roman"/>
          <w:spacing w:val="11"/>
          <w:sz w:val="28"/>
          <w:szCs w:val="28"/>
        </w:rPr>
        <w:t xml:space="preserve">к </w:t>
      </w:r>
      <w:r w:rsidRPr="003A03AB">
        <w:rPr>
          <w:rFonts w:ascii="Times New Roman" w:hAnsi="Times New Roman" w:cs="Times New Roman"/>
          <w:sz w:val="28"/>
          <w:szCs w:val="28"/>
        </w:rPr>
        <w:t>подпрограмме</w:t>
      </w:r>
      <w:r>
        <w:rPr>
          <w:rFonts w:ascii="Times New Roman" w:hAnsi="Times New Roman" w:cs="Times New Roman"/>
        </w:rPr>
        <w:t xml:space="preserve"> </w:t>
      </w:r>
      <w:r w:rsidRPr="008A1415">
        <w:rPr>
          <w:rFonts w:ascii="Times New Roman" w:hAnsi="Times New Roman" w:cs="Times New Roman"/>
        </w:rPr>
        <w:t>«</w:t>
      </w:r>
      <w:r w:rsidRPr="008A1415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на территории 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 Красногвардейского района 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Оренбургской области </w:t>
      </w:r>
    </w:p>
    <w:p w:rsidR="008C391C" w:rsidRDefault="008C391C" w:rsidP="008C391C">
      <w:pPr>
        <w:spacing w:after="0" w:line="240" w:lineRule="auto"/>
        <w:ind w:left="6946" w:hanging="142"/>
        <w:jc w:val="right"/>
        <w:rPr>
          <w:rFonts w:cs="Times New Roman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>на 2018-2022 годы</w:t>
      </w:r>
      <w:r>
        <w:rPr>
          <w:rFonts w:ascii="Times New Roman" w:hAnsi="Times New Roman" w:cs="Times New Roman"/>
        </w:rPr>
        <w:t>»</w:t>
      </w:r>
    </w:p>
    <w:p w:rsidR="008C391C" w:rsidRDefault="008C391C" w:rsidP="008C391C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</w:p>
    <w:p w:rsidR="008C391C" w:rsidRDefault="008C391C" w:rsidP="008C391C">
      <w:pPr>
        <w:pStyle w:val="cef1edeee2edeee9f2e5eaf1f21"/>
        <w:spacing w:after="0"/>
        <w:ind w:left="10" w:right="40" w:firstLine="72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Перечень</w:t>
      </w:r>
    </w:p>
    <w:p w:rsidR="008C391C" w:rsidRDefault="008C391C" w:rsidP="008C391C">
      <w:pPr>
        <w:spacing w:after="0" w:line="240" w:lineRule="auto"/>
        <w:jc w:val="center"/>
        <w:rPr>
          <w:rFonts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мероприятий подпрограммы  </w:t>
      </w:r>
      <w:r>
        <w:rPr>
          <w:rFonts w:ascii="Times New Roman" w:hAnsi="Times New Roman" w:cs="Times New Roman"/>
          <w:sz w:val="28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" w:hAnsi="Times New Roman" w:cs="Times New Roman"/>
          <w:sz w:val="28"/>
        </w:rPr>
        <w:t>»</w:t>
      </w:r>
    </w:p>
    <w:tbl>
      <w:tblPr>
        <w:tblW w:w="14317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4536"/>
        <w:gridCol w:w="1181"/>
        <w:gridCol w:w="1134"/>
        <w:gridCol w:w="1276"/>
        <w:gridCol w:w="1134"/>
        <w:gridCol w:w="1276"/>
        <w:gridCol w:w="1134"/>
        <w:gridCol w:w="198"/>
        <w:gridCol w:w="1881"/>
      </w:tblGrid>
      <w:tr w:rsidR="008C391C" w:rsidTr="0085578F">
        <w:trPr>
          <w:trHeight w:val="465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реализации подпрограммы</w:t>
            </w:r>
          </w:p>
        </w:tc>
        <w:tc>
          <w:tcPr>
            <w:tcW w:w="11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Срок </w:t>
            </w:r>
          </w:p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исполнения</w:t>
            </w:r>
          </w:p>
        </w:tc>
        <w:tc>
          <w:tcPr>
            <w:tcW w:w="595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Объем и источник финансирования (тыс.руб.), в т. ч.</w:t>
            </w:r>
          </w:p>
        </w:tc>
        <w:tc>
          <w:tcPr>
            <w:tcW w:w="2079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Ответствен-</w:t>
            </w:r>
          </w:p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за выполнение мероприятий подпрограммы</w:t>
            </w:r>
          </w:p>
        </w:tc>
      </w:tr>
      <w:tr w:rsidR="008C391C" w:rsidTr="0085578F">
        <w:trPr>
          <w:trHeight w:val="465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Федераль-ный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Област-ной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Внебюд-жетные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средства</w:t>
            </w:r>
          </w:p>
        </w:tc>
        <w:tc>
          <w:tcPr>
            <w:tcW w:w="2079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391C" w:rsidTr="0085578F">
        <w:trPr>
          <w:trHeight w:val="1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375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0C702A" w:rsidRDefault="008C391C" w:rsidP="00855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Комплексное развитие коммунальной инфраструктуры на территории муниципального образования </w:t>
            </w:r>
            <w:proofErr w:type="spellStart"/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>Новоюласенский</w:t>
            </w:r>
            <w:proofErr w:type="spellEnd"/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сельсовет Красногвардейского района Оренбургской области на 2018-2022 годы</w:t>
            </w:r>
          </w:p>
        </w:tc>
      </w:tr>
      <w:tr w:rsidR="008C391C" w:rsidTr="0085578F">
        <w:trPr>
          <w:trHeight w:val="152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0C702A" w:rsidRDefault="008C391C" w:rsidP="0085578F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0C702A"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4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4686A">
              <w:rPr>
                <w:rFonts w:ascii="Times New Roman" w:hAnsi="Times New Roman"/>
                <w:sz w:val="24"/>
                <w:szCs w:val="24"/>
              </w:rPr>
              <w:t>Мероприятия в области коммунального хозяйства</w:t>
            </w:r>
          </w:p>
          <w:p w:rsidR="008C391C" w:rsidRPr="0044686A" w:rsidRDefault="008C391C" w:rsidP="008557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705510" w:rsidRDefault="008C391C" w:rsidP="008557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сельсовета</w:t>
            </w:r>
          </w:p>
        </w:tc>
      </w:tr>
      <w:tr w:rsidR="008C391C" w:rsidTr="0085578F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0C702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4686A">
              <w:rPr>
                <w:rFonts w:ascii="Times New Roman" w:hAnsi="Times New Roman" w:cs="Times New Roman"/>
                <w:color w:val="FF0000"/>
              </w:rPr>
              <w:t>75,1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4686A">
              <w:rPr>
                <w:rFonts w:ascii="Times New Roman" w:hAnsi="Times New Roman" w:cs="Times New Roman"/>
                <w:color w:val="FF0000"/>
              </w:rPr>
              <w:t>75,1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391C" w:rsidTr="0085578F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0C702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391C" w:rsidTr="0085578F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0C702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391C" w:rsidTr="0085578F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0C702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391C" w:rsidTr="0085578F">
        <w:trPr>
          <w:trHeight w:val="1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0C702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86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4686A">
              <w:rPr>
                <w:rFonts w:ascii="Times New Roman" w:hAnsi="Times New Roman" w:cs="Times New Roman"/>
                <w:color w:val="FF0000"/>
              </w:rPr>
              <w:t>420,1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4686A">
              <w:rPr>
                <w:rFonts w:ascii="Times New Roman" w:hAnsi="Times New Roman" w:cs="Times New Roman"/>
                <w:color w:val="FF0000"/>
              </w:rPr>
              <w:t>420,1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44686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8C391C" w:rsidTr="0085578F">
        <w:trPr>
          <w:trHeight w:val="1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0C702A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0C702A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1.1.</w:t>
            </w: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8A1415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8A1415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 w:rsidRPr="008A141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8A1415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 w:rsidRPr="008A141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8A1415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Pr="008A1415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 w:rsidRPr="008A141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</w:tr>
    </w:tbl>
    <w:p w:rsidR="008C391C" w:rsidRDefault="008C391C" w:rsidP="008C391C">
      <w:pPr>
        <w:pStyle w:val="cef1edeee2edeee9f2e5eaf1f21"/>
        <w:spacing w:after="0"/>
        <w:ind w:left="9639" w:right="40" w:hanging="10"/>
        <w:rPr>
          <w:rFonts w:ascii="Times New Roman" w:hAnsi="Times New Roman" w:cs="Times New Roman"/>
          <w:sz w:val="24"/>
          <w:szCs w:val="24"/>
        </w:rPr>
      </w:pPr>
    </w:p>
    <w:p w:rsidR="008C391C" w:rsidRDefault="008C391C" w:rsidP="008C391C">
      <w:pPr>
        <w:pStyle w:val="cef1edeee2edeee9f2e5eaf1f21"/>
        <w:spacing w:after="0"/>
        <w:ind w:left="9639" w:right="40" w:hanging="10"/>
        <w:rPr>
          <w:rFonts w:ascii="Times New Roman" w:hAnsi="Times New Roman" w:cs="Times New Roman"/>
          <w:sz w:val="24"/>
          <w:szCs w:val="24"/>
        </w:rPr>
        <w:sectPr w:rsidR="008C391C" w:rsidSect="004C62C4">
          <w:headerReference w:type="default" r:id="rId6"/>
          <w:pgSz w:w="16840" w:h="11907"/>
          <w:pgMar w:top="1134" w:right="851" w:bottom="1134" w:left="1701" w:header="709" w:footer="720" w:gutter="0"/>
          <w:cols w:space="720"/>
          <w:formProt w:val="0"/>
          <w:noEndnote/>
        </w:sectPr>
      </w:pPr>
    </w:p>
    <w:p w:rsidR="008C391C" w:rsidRPr="000C702A" w:rsidRDefault="008C391C" w:rsidP="008C391C">
      <w:pPr>
        <w:spacing w:after="0" w:line="240" w:lineRule="auto"/>
        <w:ind w:left="9639" w:right="236"/>
        <w:jc w:val="right"/>
        <w:rPr>
          <w:rFonts w:cs="Times New Roman"/>
          <w:sz w:val="28"/>
          <w:szCs w:val="28"/>
        </w:rPr>
      </w:pPr>
      <w:r w:rsidRPr="000C702A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3A03AB">
        <w:rPr>
          <w:rFonts w:ascii="Times New Roman" w:hAnsi="Times New Roman" w:cs="Times New Roman"/>
          <w:spacing w:val="11"/>
          <w:sz w:val="28"/>
          <w:szCs w:val="28"/>
        </w:rPr>
        <w:t xml:space="preserve">к </w:t>
      </w:r>
      <w:r w:rsidRPr="003A03AB">
        <w:rPr>
          <w:rFonts w:ascii="Times New Roman" w:hAnsi="Times New Roman" w:cs="Times New Roman"/>
          <w:sz w:val="28"/>
          <w:szCs w:val="28"/>
        </w:rPr>
        <w:t>подпрограмме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</w:t>
      </w:r>
      <w:r>
        <w:rPr>
          <w:rFonts w:ascii="Times New Roman CYR" w:hAnsi="Times New Roman CYR" w:cs="Times New Roman CYR"/>
          <w:sz w:val="28"/>
          <w:szCs w:val="28"/>
        </w:rPr>
        <w:t>к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оммунальной инфраструктуры на территории 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Красногвардейского района 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Оренбургской области </w:t>
      </w:r>
    </w:p>
    <w:p w:rsidR="008C391C" w:rsidRDefault="008C391C" w:rsidP="008C391C">
      <w:pPr>
        <w:spacing w:after="0" w:line="240" w:lineRule="auto"/>
        <w:ind w:left="6946" w:hanging="142"/>
        <w:jc w:val="right"/>
        <w:rPr>
          <w:rFonts w:cs="Times New Roman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>на 2018-2022 годы</w:t>
      </w:r>
      <w:r>
        <w:rPr>
          <w:rFonts w:ascii="Times New Roman" w:hAnsi="Times New Roman" w:cs="Times New Roman"/>
        </w:rPr>
        <w:t>»</w:t>
      </w:r>
    </w:p>
    <w:p w:rsidR="008C391C" w:rsidRDefault="008C391C" w:rsidP="008C391C">
      <w:pPr>
        <w:spacing w:after="0" w:line="240" w:lineRule="auto"/>
        <w:rPr>
          <w:rFonts w:ascii="Times New Roman" w:hAnsi="Times New Roman" w:cs="Times New Roman"/>
          <w:color w:val="FF0000"/>
          <w:highlight w:val="yellow"/>
        </w:rPr>
      </w:pPr>
    </w:p>
    <w:p w:rsidR="008C391C" w:rsidRPr="000C702A" w:rsidRDefault="008C391C" w:rsidP="008C391C">
      <w:pPr>
        <w:spacing w:after="0" w:line="240" w:lineRule="auto"/>
        <w:ind w:right="111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Планируемые результаты реализации подпрограммы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" w:hAnsi="Times New Roman" w:cs="Times New Roman"/>
        </w:rPr>
        <w:t>»</w:t>
      </w:r>
    </w:p>
    <w:p w:rsidR="008C391C" w:rsidRDefault="008C391C" w:rsidP="008C391C">
      <w:pPr>
        <w:pStyle w:val="cef1edeee2edeee9f2e5eaf1f21"/>
        <w:spacing w:after="0"/>
        <w:ind w:left="10" w:right="40" w:firstLine="725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4175" w:type="dxa"/>
        <w:tblInd w:w="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2694"/>
        <w:gridCol w:w="1984"/>
        <w:gridCol w:w="1701"/>
        <w:gridCol w:w="1276"/>
        <w:gridCol w:w="1276"/>
        <w:gridCol w:w="708"/>
        <w:gridCol w:w="709"/>
        <w:gridCol w:w="851"/>
        <w:gridCol w:w="1275"/>
        <w:gridCol w:w="1134"/>
      </w:tblGrid>
      <w:tr w:rsidR="008C391C" w:rsidRPr="008146BB" w:rsidTr="0085578F">
        <w:trPr>
          <w:trHeight w:val="369"/>
        </w:trPr>
        <w:tc>
          <w:tcPr>
            <w:tcW w:w="567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Задачи, направленные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1984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Default="008C391C" w:rsidP="008557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Планируе</w:t>
            </w:r>
            <w:proofErr w:type="spellEnd"/>
          </w:p>
          <w:p w:rsidR="008C391C" w:rsidRPr="008146BB" w:rsidRDefault="008C391C" w:rsidP="0085578F">
            <w:pPr>
              <w:pStyle w:val="ConsPlusNormal"/>
              <w:jc w:val="center"/>
              <w:rPr>
                <w:rFonts w:cs="Times New Roman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мый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объем      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финансирования на решение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данной задачи из всех источников </w:t>
            </w:r>
          </w:p>
          <w:p w:rsidR="008C391C" w:rsidRPr="008146BB" w:rsidRDefault="008C391C" w:rsidP="0085578F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(тыс. руб.) 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Показатели,     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>характеризую-</w:t>
            </w:r>
          </w:p>
          <w:p w:rsidR="008C391C" w:rsidRPr="008146BB" w:rsidRDefault="008C391C" w:rsidP="008557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достижение </w:t>
            </w:r>
          </w:p>
          <w:p w:rsidR="008C391C" w:rsidRPr="008146BB" w:rsidRDefault="008C391C" w:rsidP="0085578F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1276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изме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ind w:hanging="62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показателя </w:t>
            </w:r>
          </w:p>
          <w:p w:rsidR="008C391C" w:rsidRDefault="008C391C" w:rsidP="008557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начало</w:t>
            </w:r>
          </w:p>
          <w:p w:rsidR="008C391C" w:rsidRDefault="008C391C" w:rsidP="008557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proofErr w:type="spellEnd"/>
          </w:p>
          <w:p w:rsidR="008C391C" w:rsidRDefault="008C391C" w:rsidP="008557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подпрог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C391C" w:rsidRPr="008146BB" w:rsidRDefault="008C391C" w:rsidP="0085578F">
            <w:pPr>
              <w:pStyle w:val="ConsPlusNormal"/>
              <w:ind w:firstLine="0"/>
              <w:jc w:val="center"/>
              <w:rPr>
                <w:rFonts w:cs="Times New Roman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рамммы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Планируемое значение показателя по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>годам реализации</w:t>
            </w:r>
          </w:p>
        </w:tc>
      </w:tr>
      <w:tr w:rsidR="008C391C" w:rsidRPr="008146BB" w:rsidTr="0085578F">
        <w:trPr>
          <w:trHeight w:val="837"/>
        </w:trPr>
        <w:tc>
          <w:tcPr>
            <w:tcW w:w="56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BD0342" w:rsidRDefault="008C391C" w:rsidP="0085578F">
            <w:pPr>
              <w:pStyle w:val="ConsPlusNormal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22018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pStyle w:val="ConsPlusNormal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Default="008C391C" w:rsidP="0085578F">
            <w:pPr>
              <w:pStyle w:val="ConsPlusNormal"/>
              <w:ind w:left="-101" w:right="-70" w:firstLine="50"/>
              <w:jc w:val="center"/>
              <w:rPr>
                <w:rFonts w:cs="Times New Roman"/>
                <w:szCs w:val="24"/>
              </w:rPr>
            </w:pPr>
          </w:p>
          <w:p w:rsidR="008C391C" w:rsidRPr="00BD0342" w:rsidRDefault="008C391C" w:rsidP="0085578F">
            <w:pPr>
              <w:pStyle w:val="ConsPlusNormal"/>
              <w:ind w:left="-101" w:right="-70" w:firstLine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34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Default="008C391C" w:rsidP="0085578F">
            <w:pPr>
              <w:pStyle w:val="ConsPlusNormal"/>
              <w:ind w:left="-771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8C391C" w:rsidRPr="00BD0342" w:rsidRDefault="008C391C" w:rsidP="0085578F">
            <w:pPr>
              <w:pStyle w:val="ConsPlusNormal"/>
              <w:ind w:left="-771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202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Default="008C391C" w:rsidP="0085578F">
            <w:pPr>
              <w:pStyle w:val="ConsPlusNormal"/>
              <w:ind w:right="-243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91C" w:rsidRPr="008146BB" w:rsidRDefault="008C391C" w:rsidP="0085578F">
            <w:pPr>
              <w:pStyle w:val="ConsPlusNormal"/>
              <w:ind w:right="-243" w:firstLine="80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8C391C" w:rsidRPr="008146BB" w:rsidTr="0085578F">
        <w:trPr>
          <w:cantSplit/>
          <w:trHeight w:val="246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E06D3D" w:rsidRDefault="008C391C" w:rsidP="0085578F">
            <w:pPr>
              <w:rPr>
                <w:rFonts w:ascii="Times New Roman" w:hAnsi="Times New Roman" w:cs="Times New Roman"/>
                <w:lang w:eastAsia="ar-SA"/>
              </w:rPr>
            </w:pPr>
            <w:r w:rsidRPr="00E06D3D">
              <w:rPr>
                <w:rFonts w:ascii="Times New Roman" w:hAnsi="Times New Roman" w:cs="Times New Roman"/>
                <w:lang w:eastAsia="ar-SA"/>
              </w:rPr>
              <w:t>1.</w:t>
            </w:r>
          </w:p>
        </w:tc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E06D3D" w:rsidRDefault="008C391C" w:rsidP="0085578F">
            <w:pPr>
              <w:pStyle w:val="a3"/>
              <w:rPr>
                <w:rFonts w:ascii="Times New Roman" w:hAnsi="Times New Roman"/>
              </w:rPr>
            </w:pPr>
            <w:r w:rsidRPr="008146BB">
              <w:rPr>
                <w:rFonts w:ascii="Times New Roman" w:hAnsi="Times New Roman"/>
              </w:rPr>
              <w:t xml:space="preserve"> </w:t>
            </w:r>
            <w:r w:rsidRPr="00E06D3D">
              <w:rPr>
                <w:rFonts w:ascii="Times New Roman" w:hAnsi="Times New Roman"/>
              </w:rPr>
              <w:t>Мероприятия в области коммунального хозяйства</w:t>
            </w:r>
          </w:p>
          <w:p w:rsidR="008C391C" w:rsidRPr="008146BB" w:rsidRDefault="008C391C" w:rsidP="0085578F">
            <w:pPr>
              <w:spacing w:after="0" w:line="240" w:lineRule="auto"/>
              <w:ind w:left="-771"/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A1415" w:rsidRDefault="008C391C" w:rsidP="0085578F">
            <w:pPr>
              <w:spacing w:after="0" w:line="240" w:lineRule="auto"/>
              <w:jc w:val="center"/>
              <w:rPr>
                <w:rFonts w:cs="Times New Roman"/>
                <w:color w:val="FF0000"/>
              </w:rPr>
            </w:pPr>
            <w:r w:rsidRPr="008A1415">
              <w:rPr>
                <w:rFonts w:ascii="Times New Roman" w:hAnsi="Times New Roman" w:cs="Times New Roman"/>
                <w:color w:val="FF0000"/>
              </w:rPr>
              <w:t>420,1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15D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устойчивого функционирования систем </w:t>
            </w:r>
            <w:proofErr w:type="spellStart"/>
            <w:r w:rsidRPr="009F715D"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715D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9F715D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E06D3D" w:rsidRDefault="008C391C" w:rsidP="008557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  <w:proofErr w:type="spellEnd"/>
          </w:p>
          <w:p w:rsidR="008C391C" w:rsidRPr="008146BB" w:rsidRDefault="008C391C" w:rsidP="0085578F">
            <w:pPr>
              <w:pStyle w:val="ConsPlusNormal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BD0342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03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8C391C" w:rsidRPr="008146BB" w:rsidRDefault="008C391C" w:rsidP="0085578F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0</w:t>
            </w:r>
          </w:p>
        </w:tc>
      </w:tr>
    </w:tbl>
    <w:p w:rsidR="008C391C" w:rsidRDefault="008C391C" w:rsidP="008C391C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8C391C" w:rsidRDefault="008C391C" w:rsidP="008C391C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8C391C" w:rsidRDefault="008C391C" w:rsidP="008C391C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8C391C" w:rsidRDefault="008C391C" w:rsidP="008C391C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8C391C" w:rsidRDefault="008C391C" w:rsidP="008C391C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8C391C" w:rsidRPr="00FB2AEF" w:rsidRDefault="008C391C" w:rsidP="008C391C">
      <w:pPr>
        <w:pStyle w:val="cef1edeee2edeee9f2e5eaf1f21"/>
        <w:spacing w:after="0"/>
        <w:ind w:left="9639" w:hanging="10"/>
        <w:jc w:val="center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</w:t>
      </w:r>
      <w:r w:rsidRPr="00FB2AEF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 w:rsidRPr="00FB2AEF">
        <w:rPr>
          <w:rFonts w:ascii="Times New Roman" w:hAnsi="Times New Roman" w:cs="Times New Roman"/>
          <w:sz w:val="24"/>
          <w:szCs w:val="24"/>
        </w:rPr>
        <w:t xml:space="preserve">подпрограмме  </w:t>
      </w:r>
      <w:r w:rsidRPr="00FB2AE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FB2AEF">
        <w:rPr>
          <w:rFonts w:ascii="Times New Roman CYR" w:hAnsi="Times New Roman CYR" w:cs="Times New Roman CYR"/>
          <w:sz w:val="24"/>
          <w:szCs w:val="24"/>
        </w:rPr>
        <w:t>Комплексное развитие коммунальной инфраструктуры</w:t>
      </w:r>
      <w:r>
        <w:rPr>
          <w:rFonts w:ascii="Times New Roman CYR" w:hAnsi="Times New Roman CYR" w:cs="Times New Roman CYR"/>
          <w:sz w:val="24"/>
          <w:szCs w:val="24"/>
        </w:rPr>
        <w:t xml:space="preserve"> на</w:t>
      </w:r>
      <w:r w:rsidRPr="00FB2AEF">
        <w:rPr>
          <w:rFonts w:ascii="Times New Roman CYR" w:hAnsi="Times New Roman CYR" w:cs="Times New Roman CYR"/>
          <w:sz w:val="24"/>
          <w:szCs w:val="24"/>
        </w:rPr>
        <w:t xml:space="preserve"> территории 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 xml:space="preserve">муниципального образования </w:t>
      </w:r>
    </w:p>
    <w:p w:rsidR="008C391C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FB2AEF">
        <w:rPr>
          <w:rFonts w:ascii="Times New Roman CYR" w:hAnsi="Times New Roman CYR" w:cs="Times New Roman CYR"/>
          <w:sz w:val="24"/>
          <w:szCs w:val="24"/>
        </w:rPr>
        <w:t>Новоюласенский</w:t>
      </w:r>
      <w:proofErr w:type="spellEnd"/>
      <w:r w:rsidRPr="00FB2AEF">
        <w:rPr>
          <w:rFonts w:ascii="Times New Roman CYR" w:hAnsi="Times New Roman CYR" w:cs="Times New Roman CYR"/>
          <w:sz w:val="24"/>
          <w:szCs w:val="24"/>
        </w:rPr>
        <w:t xml:space="preserve"> сельсовет </w:t>
      </w:r>
    </w:p>
    <w:p w:rsidR="008C391C" w:rsidRPr="00FB2AEF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 xml:space="preserve">Красногвардейского района </w:t>
      </w:r>
    </w:p>
    <w:p w:rsidR="008C391C" w:rsidRPr="00FB2AEF" w:rsidRDefault="008C391C" w:rsidP="008C391C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 xml:space="preserve">Оренбургской области </w:t>
      </w:r>
    </w:p>
    <w:p w:rsidR="008C391C" w:rsidRPr="00FB2AEF" w:rsidRDefault="008C391C" w:rsidP="008C391C">
      <w:pPr>
        <w:spacing w:after="0" w:line="240" w:lineRule="auto"/>
        <w:ind w:left="6946" w:hanging="142"/>
        <w:jc w:val="right"/>
        <w:rPr>
          <w:rFonts w:cs="Times New Roman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>на 2018-2022 годы</w:t>
      </w:r>
      <w:r w:rsidRPr="00FB2AEF">
        <w:rPr>
          <w:rFonts w:ascii="Times New Roman" w:hAnsi="Times New Roman" w:cs="Times New Roman"/>
          <w:sz w:val="24"/>
          <w:szCs w:val="24"/>
        </w:rPr>
        <w:t>»</w:t>
      </w:r>
    </w:p>
    <w:p w:rsidR="008C391C" w:rsidRDefault="008C391C" w:rsidP="008C391C">
      <w:pPr>
        <w:pStyle w:val="cef1edeee2edeee9f2e5eaf1f21"/>
        <w:spacing w:after="0"/>
        <w:ind w:left="9639" w:hanging="10"/>
        <w:jc w:val="right"/>
        <w:rPr>
          <w:rFonts w:ascii="Times New Roman" w:hAnsi="Times New Roman" w:cs="Times New Roman"/>
          <w:b/>
          <w:sz w:val="28"/>
          <w:szCs w:val="24"/>
        </w:rPr>
      </w:pPr>
    </w:p>
    <w:p w:rsidR="008C391C" w:rsidRDefault="008C391C" w:rsidP="008C391C">
      <w:pPr>
        <w:pStyle w:val="cef1edeee2edeee9f2e5eaf1f21"/>
        <w:spacing w:after="0"/>
        <w:ind w:left="10" w:firstLine="72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Ресурсное обеспечение</w:t>
      </w:r>
    </w:p>
    <w:p w:rsidR="008C391C" w:rsidRDefault="008C391C" w:rsidP="008C391C">
      <w:pPr>
        <w:pStyle w:val="cef1edeee2edeee9f2e5eaf1f21"/>
        <w:spacing w:after="0"/>
        <w:ind w:left="10" w:firstLine="72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реализации  подпрограммы </w:t>
      </w:r>
      <w:r>
        <w:rPr>
          <w:rFonts w:ascii="Times New Roman" w:hAnsi="Times New Roman" w:cs="Times New Roman"/>
          <w:color w:val="000000"/>
          <w:sz w:val="28"/>
          <w:szCs w:val="24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</w:t>
      </w:r>
    </w:p>
    <w:p w:rsidR="008C391C" w:rsidRPr="005D2321" w:rsidRDefault="008C391C" w:rsidP="008C391C">
      <w:pPr>
        <w:pStyle w:val="cef1edeee2edeee9f2e5eaf1f21"/>
        <w:spacing w:after="0"/>
        <w:ind w:left="10" w:firstLine="725"/>
        <w:jc w:val="center"/>
        <w:rPr>
          <w:rFonts w:cs="Times New Roman"/>
          <w:szCs w:val="24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 на 2018-2022 годы</w:t>
      </w:r>
      <w:r>
        <w:rPr>
          <w:rFonts w:ascii="Times New Roman" w:hAnsi="Times New Roman" w:cs="Times New Roman"/>
          <w:sz w:val="28"/>
          <w:szCs w:val="24"/>
        </w:rPr>
        <w:t>»</w:t>
      </w:r>
    </w:p>
    <w:tbl>
      <w:tblPr>
        <w:tblW w:w="14175" w:type="dxa"/>
        <w:tblInd w:w="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/>
      </w:tblPr>
      <w:tblGrid>
        <w:gridCol w:w="1936"/>
        <w:gridCol w:w="3041"/>
        <w:gridCol w:w="1936"/>
        <w:gridCol w:w="2074"/>
        <w:gridCol w:w="1361"/>
        <w:gridCol w:w="1276"/>
        <w:gridCol w:w="1134"/>
        <w:gridCol w:w="1417"/>
      </w:tblGrid>
      <w:tr w:rsidR="008C391C" w:rsidRPr="008727BC" w:rsidTr="0085578F">
        <w:trPr>
          <w:trHeight w:val="491"/>
        </w:trPr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Статус</w:t>
            </w:r>
          </w:p>
        </w:tc>
        <w:tc>
          <w:tcPr>
            <w:tcW w:w="3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726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Объемы финансирования, тыс. рублей, в т.ч.</w:t>
            </w:r>
          </w:p>
        </w:tc>
      </w:tr>
      <w:tr w:rsidR="008C391C" w:rsidRPr="008727BC" w:rsidTr="0085578F">
        <w:trPr>
          <w:trHeight w:val="844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Default="008C391C" w:rsidP="0085578F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по годам, </w:t>
            </w:r>
          </w:p>
          <w:p w:rsidR="008C391C" w:rsidRPr="008727BC" w:rsidRDefault="008C391C" w:rsidP="0085578F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Default="008C391C" w:rsidP="0085578F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8727BC">
              <w:rPr>
                <w:rFonts w:ascii="Times New Roman" w:hAnsi="Times New Roman" w:cs="Times New Roman"/>
                <w:b/>
                <w:color w:val="000000"/>
              </w:rPr>
              <w:t>Федераль</w:t>
            </w: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8727BC">
              <w:rPr>
                <w:rFonts w:ascii="Times New Roman" w:hAnsi="Times New Roman" w:cs="Times New Roman"/>
                <w:b/>
                <w:color w:val="000000"/>
              </w:rPr>
              <w:t>ный</w:t>
            </w:r>
            <w:proofErr w:type="spellEnd"/>
          </w:p>
          <w:p w:rsidR="008C391C" w:rsidRPr="008727BC" w:rsidRDefault="008C391C" w:rsidP="0085578F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Default="008C391C" w:rsidP="0085578F">
            <w:pPr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областной </w:t>
            </w:r>
          </w:p>
          <w:p w:rsidR="008C391C" w:rsidRPr="008727BC" w:rsidRDefault="008C391C" w:rsidP="0085578F">
            <w:pPr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мест</w:t>
            </w:r>
            <w:r w:rsidRPr="008727BC">
              <w:rPr>
                <w:rFonts w:ascii="Times New Roman" w:hAnsi="Times New Roman" w:cs="Times New Roman"/>
                <w:b/>
                <w:color w:val="000000"/>
              </w:rPr>
              <w:softHyphen/>
              <w:t>ный</w:t>
            </w:r>
          </w:p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внебюд</w:t>
            </w:r>
            <w:r w:rsidRPr="008727BC">
              <w:rPr>
                <w:rFonts w:ascii="Times New Roman" w:hAnsi="Times New Roman" w:cs="Times New Roman"/>
                <w:b/>
                <w:color w:val="000000"/>
              </w:rPr>
              <w:softHyphen/>
              <w:t>жетные средства</w:t>
            </w:r>
          </w:p>
        </w:tc>
      </w:tr>
      <w:tr w:rsidR="008C391C" w:rsidRPr="008727BC" w:rsidTr="0085578F">
        <w:trPr>
          <w:trHeight w:val="274"/>
        </w:trPr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pacing w:val="-20"/>
                <w:sz w:val="20"/>
                <w:szCs w:val="20"/>
              </w:rPr>
            </w:pPr>
            <w:r w:rsidRPr="008727BC">
              <w:rPr>
                <w:rFonts w:ascii="Times New Roman" w:eastAsia="Lucida Sans Unicode" w:hAnsi="Times New Roman" w:cs="Times New Roman"/>
                <w:b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8C391C" w:rsidRPr="008727BC" w:rsidTr="0085578F">
        <w:trPr>
          <w:trHeight w:val="237"/>
        </w:trPr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Подпрограмма муниципальной программы  </w:t>
            </w:r>
            <w:proofErr w:type="spellStart"/>
            <w:r w:rsidRPr="008727BC">
              <w:rPr>
                <w:rFonts w:ascii="Times New Roman" w:hAnsi="Times New Roman" w:cs="Times New Roman"/>
                <w:b/>
              </w:rPr>
              <w:t>Новоюласенского</w:t>
            </w:r>
            <w:proofErr w:type="spellEnd"/>
            <w:r w:rsidRPr="008727BC">
              <w:rPr>
                <w:rFonts w:ascii="Times New Roman" w:hAnsi="Times New Roman" w:cs="Times New Roman"/>
                <w:b/>
              </w:rPr>
              <w:t xml:space="preserve"> сельсовета </w:t>
            </w:r>
          </w:p>
        </w:tc>
        <w:tc>
          <w:tcPr>
            <w:tcW w:w="3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D07B09" w:rsidRDefault="008C391C" w:rsidP="0085578F">
            <w:pPr>
              <w:pStyle w:val="a3"/>
              <w:rPr>
                <w:bCs/>
              </w:rPr>
            </w:pPr>
            <w:r w:rsidRPr="00D07B09">
              <w:rPr>
                <w:rFonts w:ascii="Times New Roman CYR" w:hAnsi="Times New Roman CYR" w:cs="Times New Roman CYR"/>
              </w:rPr>
              <w:t xml:space="preserve">Комплексное развитие коммунальной инфраструктуры  на территории муниципального образования </w:t>
            </w:r>
            <w:proofErr w:type="spellStart"/>
            <w:r w:rsidRPr="00D07B09">
              <w:rPr>
                <w:rFonts w:ascii="Times New Roman CYR" w:hAnsi="Times New Roman CYR" w:cs="Times New Roman CYR"/>
              </w:rPr>
              <w:t>Новоюласенский</w:t>
            </w:r>
            <w:proofErr w:type="spellEnd"/>
            <w:r w:rsidRPr="00D07B09">
              <w:rPr>
                <w:rFonts w:ascii="Times New Roman CYR" w:hAnsi="Times New Roman CYR" w:cs="Times New Roman CYR"/>
              </w:rPr>
              <w:t xml:space="preserve"> сельсовет Красногвардейского района Оренбургской области на 2018-2022 годы</w:t>
            </w:r>
          </w:p>
        </w:tc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 xml:space="preserve">Администрация </w:t>
            </w:r>
          </w:p>
          <w:p w:rsidR="008C391C" w:rsidRPr="008727BC" w:rsidRDefault="008C391C" w:rsidP="0085578F">
            <w:pPr>
              <w:spacing w:after="0" w:line="240" w:lineRule="auto"/>
              <w:ind w:left="130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>сельсовета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2018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3C0708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8A1415" w:rsidRDefault="008C391C" w:rsidP="0085578F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FF0000"/>
              </w:rPr>
            </w:pPr>
            <w:r w:rsidRPr="008A1415">
              <w:rPr>
                <w:rFonts w:ascii="Times New Roman" w:hAnsi="Times New Roman" w:cs="Times New Roman"/>
                <w:b/>
                <w:color w:val="FF0000"/>
              </w:rPr>
              <w:t>2019 год – 75,1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8A1415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8A1415">
              <w:rPr>
                <w:rFonts w:ascii="Times New Roman" w:hAnsi="Times New Roman"/>
                <w:b/>
                <w:color w:val="FF0000"/>
              </w:rPr>
              <w:t>75,1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spacing w:after="0" w:line="240" w:lineRule="auto"/>
              <w:ind w:left="273"/>
              <w:rPr>
                <w:rFonts w:ascii="Times New Roman" w:eastAsia="Arial Unicode MS" w:hAnsi="Times New Roman" w:cs="Times New Roman"/>
                <w:b/>
                <w:color w:val="000000"/>
              </w:rPr>
            </w:pPr>
            <w:r w:rsidRPr="00003341">
              <w:rPr>
                <w:rFonts w:ascii="Times New Roman" w:eastAsia="Arial Unicode MS" w:hAnsi="Times New Roman" w:cs="Times New Roman"/>
                <w:b/>
                <w:color w:val="000000"/>
              </w:rPr>
              <w:t>2020 год –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3C0708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2021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3C0708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2022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3C0708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316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A1415" w:rsidRDefault="008C391C" w:rsidP="0085578F">
            <w:pPr>
              <w:spacing w:after="0" w:line="240" w:lineRule="auto"/>
              <w:ind w:left="273" w:hanging="29"/>
              <w:rPr>
                <w:rFonts w:ascii="Times New Roman" w:eastAsia="Arial Unicode MS" w:hAnsi="Times New Roman" w:cs="Times New Roman"/>
                <w:b/>
                <w:color w:val="FF0000"/>
              </w:rPr>
            </w:pPr>
            <w:r w:rsidRPr="008A1415">
              <w:rPr>
                <w:rFonts w:ascii="Times New Roman" w:eastAsia="Arial Unicode MS" w:hAnsi="Times New Roman" w:cs="Times New Roman"/>
                <w:b/>
                <w:color w:val="FF0000"/>
              </w:rPr>
              <w:t>Всего: 420,1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420,1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198"/>
        </w:trPr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 1</w:t>
            </w:r>
          </w:p>
        </w:tc>
        <w:tc>
          <w:tcPr>
            <w:tcW w:w="3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BD0342" w:rsidRDefault="008C391C" w:rsidP="008557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0342">
              <w:rPr>
                <w:rFonts w:ascii="Times New Roman" w:hAnsi="Times New Roman"/>
                <w:sz w:val="24"/>
                <w:szCs w:val="24"/>
              </w:rPr>
              <w:t>Мероприятия в области коммунального хозяйства</w:t>
            </w:r>
          </w:p>
          <w:p w:rsidR="008C391C" w:rsidRPr="00007C84" w:rsidRDefault="008C391C" w:rsidP="0085578F">
            <w:pPr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 xml:space="preserve">Администрация </w:t>
            </w:r>
          </w:p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>сельсовета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2018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DC426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DC426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DC426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DC426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3C0708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8A1415" w:rsidRDefault="008C391C" w:rsidP="0085578F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FF0000"/>
              </w:rPr>
            </w:pPr>
            <w:r w:rsidRPr="008A1415">
              <w:rPr>
                <w:rFonts w:ascii="Times New Roman" w:hAnsi="Times New Roman" w:cs="Times New Roman"/>
                <w:b/>
                <w:color w:val="FF0000"/>
              </w:rPr>
              <w:t>2019 год – 75,1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8A1415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8A1415">
              <w:rPr>
                <w:rFonts w:ascii="Times New Roman" w:hAnsi="Times New Roman"/>
                <w:b/>
                <w:color w:val="FF0000"/>
              </w:rPr>
              <w:t>75,1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spacing w:after="0" w:line="240" w:lineRule="auto"/>
              <w:ind w:left="273"/>
              <w:rPr>
                <w:rFonts w:ascii="Times New Roman" w:eastAsia="Arial Unicode MS" w:hAnsi="Times New Roman" w:cs="Times New Roman"/>
                <w:b/>
                <w:color w:val="000000"/>
              </w:rPr>
            </w:pPr>
            <w:r w:rsidRPr="00003341">
              <w:rPr>
                <w:rFonts w:ascii="Times New Roman" w:eastAsia="Arial Unicode MS" w:hAnsi="Times New Roman" w:cs="Times New Roman"/>
                <w:b/>
                <w:color w:val="000000"/>
              </w:rPr>
              <w:t>2020 год –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DC426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DC426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DC426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DC426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3C0708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2021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DC426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DC426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DC426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DC426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3C0708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8C391C" w:rsidRPr="00003341" w:rsidRDefault="008C391C" w:rsidP="0085578F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2022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DC426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DC426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DC426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DC426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3C0708" w:rsidRDefault="008C391C" w:rsidP="008557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8C391C" w:rsidRPr="008727BC" w:rsidTr="0085578F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A1415" w:rsidRDefault="008C391C" w:rsidP="0085578F">
            <w:pPr>
              <w:spacing w:after="0" w:line="240" w:lineRule="auto"/>
              <w:ind w:left="273" w:hanging="29"/>
              <w:rPr>
                <w:rFonts w:ascii="Times New Roman" w:eastAsia="Arial Unicode MS" w:hAnsi="Times New Roman" w:cs="Times New Roman"/>
                <w:b/>
                <w:color w:val="FF0000"/>
              </w:rPr>
            </w:pPr>
            <w:r w:rsidRPr="008A1415">
              <w:rPr>
                <w:rFonts w:ascii="Times New Roman" w:eastAsia="Arial Unicode MS" w:hAnsi="Times New Roman" w:cs="Times New Roman"/>
                <w:b/>
                <w:color w:val="FF0000"/>
              </w:rPr>
              <w:t>Всего: 420,1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8C391C" w:rsidRPr="008A1415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 w:rsidRPr="008A1415"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420,1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8C391C" w:rsidRPr="008727BC" w:rsidRDefault="008C391C" w:rsidP="0085578F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</w:tbl>
    <w:p w:rsidR="008C391C" w:rsidRDefault="008C391C" w:rsidP="008C391C">
      <w:pPr>
        <w:pStyle w:val="a3"/>
        <w:tabs>
          <w:tab w:val="left" w:pos="8364"/>
        </w:tabs>
        <w:jc w:val="center"/>
        <w:rPr>
          <w:rFonts w:ascii="Times New Roman" w:hAnsi="Times New Roman"/>
          <w:b/>
          <w:sz w:val="28"/>
          <w:szCs w:val="24"/>
        </w:rPr>
        <w:sectPr w:rsidR="008C391C" w:rsidSect="004C62C4">
          <w:pgSz w:w="16840" w:h="11907" w:orient="landscape"/>
          <w:pgMar w:top="1134" w:right="851" w:bottom="1134" w:left="1701" w:header="720" w:footer="720" w:gutter="0"/>
          <w:cols w:space="720"/>
          <w:formProt w:val="0"/>
          <w:noEndnote/>
        </w:sectPr>
      </w:pPr>
    </w:p>
    <w:p w:rsidR="007F6202" w:rsidRDefault="007F6202"/>
    <w:sectPr w:rsidR="007F6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05" w:rsidRDefault="007F6202">
    <w:pPr>
      <w:pStyle w:val="c2e5f0f5ede8e9eaeeebeeedf2e8f2f3eb"/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30F9A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C391C"/>
    <w:rsid w:val="007F6202"/>
    <w:rsid w:val="008C3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391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C391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8C391C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customStyle="1" w:styleId="11">
    <w:name w:val="Основной текст1"/>
    <w:basedOn w:val="a"/>
    <w:qFormat/>
    <w:rsid w:val="008C391C"/>
    <w:pPr>
      <w:shd w:val="clear" w:color="auto" w:fill="FFFFFF"/>
      <w:spacing w:after="360" w:line="240" w:lineRule="auto"/>
      <w:ind w:hanging="2140"/>
    </w:pPr>
    <w:rPr>
      <w:rFonts w:eastAsiaTheme="minorHAnsi"/>
      <w:color w:val="00000A"/>
      <w:sz w:val="27"/>
      <w:szCs w:val="27"/>
      <w:lang w:eastAsia="en-US"/>
    </w:rPr>
  </w:style>
  <w:style w:type="paragraph" w:customStyle="1" w:styleId="ConsPlusNormal">
    <w:name w:val="ConsPlusNormal"/>
    <w:uiPriority w:val="99"/>
    <w:qFormat/>
    <w:rsid w:val="008C391C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8C391C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Times New Roman"/>
      <w:sz w:val="20"/>
      <w:szCs w:val="20"/>
    </w:rPr>
  </w:style>
  <w:style w:type="paragraph" w:customStyle="1" w:styleId="cef1edeee2edeee9f2e5eaf1f21">
    <w:name w:val="Оceсf1нedоeeвe2нedоeeйe9 тf2еe5кeaсf1тf21"/>
    <w:basedOn w:val="a"/>
    <w:uiPriority w:val="99"/>
    <w:rsid w:val="008C391C"/>
    <w:pPr>
      <w:widowControl w:val="0"/>
      <w:shd w:val="clear" w:color="auto" w:fill="FFFFFF"/>
      <w:autoSpaceDE w:val="0"/>
      <w:autoSpaceDN w:val="0"/>
      <w:adjustRightInd w:val="0"/>
      <w:spacing w:after="360" w:line="240" w:lineRule="auto"/>
      <w:ind w:hanging="2140"/>
    </w:pPr>
    <w:rPr>
      <w:rFonts w:ascii="Calibri" w:eastAsia="Times New Roman" w:hAnsi="Liberation Serif" w:cs="Calibri"/>
      <w:sz w:val="27"/>
      <w:szCs w:val="27"/>
      <w:lang w:eastAsia="en-US"/>
    </w:rPr>
  </w:style>
  <w:style w:type="paragraph" w:customStyle="1" w:styleId="c7e0e3eeebeee2eeea1">
    <w:name w:val="Зc7аe0гe3оeeлebоeeвe2оeeкea 1"/>
    <w:basedOn w:val="a"/>
    <w:uiPriority w:val="99"/>
    <w:rsid w:val="008C391C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8C3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39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1755</Words>
  <Characters>10006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2020-02-03T04:20:00Z</dcterms:created>
  <dcterms:modified xsi:type="dcterms:W3CDTF">2020-02-03T04:20:00Z</dcterms:modified>
</cp:coreProperties>
</file>