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1F5" w:rsidRDefault="002D21F5" w:rsidP="002D21F5">
      <w:pPr>
        <w:spacing w:after="0" w:line="240" w:lineRule="auto"/>
        <w:jc w:val="center"/>
        <w:rPr>
          <w:b/>
          <w:sz w:val="24"/>
          <w:szCs w:val="24"/>
        </w:rPr>
      </w:pPr>
      <w:r w:rsidRPr="002D4293">
        <w:rPr>
          <w:noProof/>
          <w:sz w:val="28"/>
          <w:szCs w:val="28"/>
        </w:rPr>
        <w:drawing>
          <wp:inline distT="0" distB="0" distL="0" distR="0">
            <wp:extent cx="653415" cy="843280"/>
            <wp:effectExtent l="0" t="0" r="0" b="0"/>
            <wp:docPr id="1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843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1F5" w:rsidRPr="007247C9" w:rsidRDefault="002D21F5" w:rsidP="002D21F5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7C9">
        <w:rPr>
          <w:rFonts w:ascii="Times New Roman" w:hAnsi="Times New Roman" w:cs="Times New Roman"/>
          <w:b/>
          <w:sz w:val="24"/>
          <w:szCs w:val="24"/>
        </w:rPr>
        <w:t xml:space="preserve">АДМИНИСТРАЦИЯ МУНИЦИПАЛЬНОГО ОБРАЗОВАНИЯ НОВОЮЛАСЕНСКИЙ СЕЛЬСОВЕТ </w:t>
      </w:r>
      <w:r w:rsidRPr="007247C9">
        <w:rPr>
          <w:rFonts w:ascii="Times New Roman" w:hAnsi="Times New Roman" w:cs="Times New Roman"/>
          <w:b/>
          <w:caps/>
          <w:sz w:val="24"/>
          <w:szCs w:val="24"/>
        </w:rPr>
        <w:t>КрасногвардейскОГО районА оренбургской</w:t>
      </w:r>
      <w:r w:rsidRPr="007247C9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2D21F5" w:rsidRPr="00801C05" w:rsidRDefault="002D21F5" w:rsidP="002D21F5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21F5" w:rsidRPr="00801C05" w:rsidRDefault="002D21F5" w:rsidP="002D21F5">
      <w:pPr>
        <w:pStyle w:val="1"/>
        <w:tabs>
          <w:tab w:val="right" w:pos="0"/>
        </w:tabs>
        <w:jc w:val="center"/>
        <w:rPr>
          <w:b/>
          <w:sz w:val="24"/>
          <w:szCs w:val="24"/>
        </w:rPr>
      </w:pPr>
      <w:r w:rsidRPr="00801C05">
        <w:rPr>
          <w:b/>
          <w:sz w:val="24"/>
          <w:szCs w:val="24"/>
        </w:rPr>
        <w:t>П О С Т А Н О В Л Е Н И Е</w:t>
      </w:r>
    </w:p>
    <w:p w:rsidR="002D21F5" w:rsidRPr="00801C05" w:rsidRDefault="002D21F5" w:rsidP="002D21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21F5" w:rsidRPr="00801C05" w:rsidRDefault="002D21F5" w:rsidP="002D21F5">
      <w:pPr>
        <w:tabs>
          <w:tab w:val="left" w:pos="-142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66902">
        <w:rPr>
          <w:rFonts w:ascii="Times New Roman" w:hAnsi="Times New Roman" w:cs="Times New Roman"/>
          <w:sz w:val="28"/>
          <w:szCs w:val="28"/>
        </w:rPr>
        <w:t>5</w:t>
      </w:r>
      <w:r w:rsidRPr="00801C05">
        <w:rPr>
          <w:rFonts w:ascii="Times New Roman" w:hAnsi="Times New Roman" w:cs="Times New Roman"/>
          <w:sz w:val="28"/>
          <w:szCs w:val="28"/>
        </w:rPr>
        <w:t>.0</w:t>
      </w:r>
      <w:r w:rsidR="00791AC3">
        <w:rPr>
          <w:rFonts w:ascii="Times New Roman" w:hAnsi="Times New Roman" w:cs="Times New Roman"/>
          <w:sz w:val="28"/>
          <w:szCs w:val="28"/>
        </w:rPr>
        <w:t>1</w:t>
      </w:r>
      <w:r w:rsidRPr="00801C05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966902">
        <w:rPr>
          <w:rFonts w:ascii="Times New Roman" w:hAnsi="Times New Roman" w:cs="Times New Roman"/>
          <w:sz w:val="28"/>
          <w:szCs w:val="28"/>
        </w:rPr>
        <w:t>5</w:t>
      </w:r>
      <w:r w:rsidRPr="00801C0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№ </w:t>
      </w:r>
      <w:r w:rsidR="00966902">
        <w:rPr>
          <w:rFonts w:ascii="Times New Roman" w:hAnsi="Times New Roman" w:cs="Times New Roman"/>
          <w:sz w:val="28"/>
          <w:szCs w:val="28"/>
        </w:rPr>
        <w:t>1</w:t>
      </w:r>
      <w:r w:rsidRPr="00801C05">
        <w:rPr>
          <w:rFonts w:ascii="Times New Roman" w:hAnsi="Times New Roman" w:cs="Times New Roman"/>
          <w:sz w:val="28"/>
          <w:szCs w:val="28"/>
        </w:rPr>
        <w:t>-п</w:t>
      </w:r>
    </w:p>
    <w:p w:rsidR="002D21F5" w:rsidRPr="00801C05" w:rsidRDefault="002D21F5" w:rsidP="002D21F5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1C05">
        <w:rPr>
          <w:rFonts w:ascii="Times New Roman" w:hAnsi="Times New Roman" w:cs="Times New Roman"/>
          <w:sz w:val="28"/>
          <w:szCs w:val="28"/>
        </w:rPr>
        <w:t>с. Новоюласка</w:t>
      </w:r>
    </w:p>
    <w:p w:rsidR="002D21F5" w:rsidRDefault="002D21F5" w:rsidP="002D21F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D21F5" w:rsidRPr="00801C05" w:rsidRDefault="002D21F5" w:rsidP="002D21F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214" w:type="dxa"/>
        <w:tblInd w:w="250" w:type="dxa"/>
        <w:tblLook w:val="04A0"/>
      </w:tblPr>
      <w:tblGrid>
        <w:gridCol w:w="2871"/>
        <w:gridCol w:w="2526"/>
        <w:gridCol w:w="3817"/>
      </w:tblGrid>
      <w:tr w:rsidR="002D21F5" w:rsidRPr="00801C05" w:rsidTr="00756B5A">
        <w:trPr>
          <w:trHeight w:val="303"/>
        </w:trPr>
        <w:tc>
          <w:tcPr>
            <w:tcW w:w="9214" w:type="dxa"/>
            <w:gridSpan w:val="3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1C05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 перечня объектов, в отношении которых планируется заключение концессионных соглашений</w:t>
            </w:r>
          </w:p>
        </w:tc>
      </w:tr>
      <w:tr w:rsidR="002D21F5" w:rsidRPr="00801C05" w:rsidTr="00756B5A">
        <w:trPr>
          <w:trHeight w:val="303"/>
        </w:trPr>
        <w:tc>
          <w:tcPr>
            <w:tcW w:w="2871" w:type="dxa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6" w:type="dxa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7" w:type="dxa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21F5" w:rsidRPr="00801C05" w:rsidTr="00756B5A">
        <w:trPr>
          <w:trHeight w:val="303"/>
        </w:trPr>
        <w:tc>
          <w:tcPr>
            <w:tcW w:w="2871" w:type="dxa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6" w:type="dxa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7" w:type="dxa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21F5" w:rsidRPr="00801C05" w:rsidTr="00756B5A">
        <w:trPr>
          <w:trHeight w:val="303"/>
        </w:trPr>
        <w:tc>
          <w:tcPr>
            <w:tcW w:w="9214" w:type="dxa"/>
            <w:gridSpan w:val="3"/>
          </w:tcPr>
          <w:p w:rsidR="002D21F5" w:rsidRPr="00801C05" w:rsidRDefault="002D21F5" w:rsidP="00756B5A">
            <w:pPr>
              <w:spacing w:after="0" w:line="240" w:lineRule="auto"/>
              <w:ind w:firstLine="74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01C05">
              <w:rPr>
                <w:rFonts w:ascii="Times New Roman" w:hAnsi="Times New Roman" w:cs="Times New Roman"/>
                <w:sz w:val="28"/>
                <w:szCs w:val="28"/>
              </w:rPr>
              <w:t>В соответствии с  частью 3 статьи 4 Федерального закона от 21 июля 2015 года № 115-ФЗ «О концессионных соглашениях»</w:t>
            </w:r>
            <w:r w:rsidRPr="00801C05">
              <w:rPr>
                <w:rFonts w:ascii="Times New Roman" w:hAnsi="Times New Roman" w:cs="Times New Roman"/>
                <w:iCs/>
                <w:sz w:val="28"/>
                <w:szCs w:val="28"/>
              </w:rPr>
              <w:t>, руководствуясь Уставом муниципального образования Новоюласенский  сельсовет Красногвардейского района Оренбургской области:</w:t>
            </w:r>
          </w:p>
        </w:tc>
      </w:tr>
      <w:tr w:rsidR="002D21F5" w:rsidRPr="00801C05" w:rsidTr="00756B5A">
        <w:trPr>
          <w:trHeight w:val="303"/>
        </w:trPr>
        <w:tc>
          <w:tcPr>
            <w:tcW w:w="9214" w:type="dxa"/>
            <w:gridSpan w:val="3"/>
          </w:tcPr>
          <w:p w:rsidR="002D21F5" w:rsidRDefault="00081B06" w:rsidP="00756B5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4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</w:t>
            </w:r>
            <w:r w:rsidR="002D21F5" w:rsidRPr="00801C05">
              <w:rPr>
                <w:rFonts w:ascii="Times New Roman" w:hAnsi="Times New Roman"/>
                <w:bCs/>
                <w:sz w:val="28"/>
                <w:szCs w:val="28"/>
              </w:rPr>
              <w:t>твер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дить</w:t>
            </w:r>
            <w:r w:rsidR="002D21F5" w:rsidRPr="00801C05">
              <w:rPr>
                <w:rFonts w:ascii="Times New Roman" w:hAnsi="Times New Roman"/>
                <w:bCs/>
                <w:sz w:val="28"/>
                <w:szCs w:val="28"/>
              </w:rPr>
              <w:t xml:space="preserve"> переч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="002D21F5" w:rsidRPr="00801C05">
              <w:rPr>
                <w:rFonts w:ascii="Times New Roman" w:hAnsi="Times New Roman"/>
                <w:bCs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ь</w:t>
            </w:r>
            <w:r w:rsidR="002D21F5" w:rsidRPr="00801C05">
              <w:rPr>
                <w:rFonts w:ascii="Times New Roman" w:hAnsi="Times New Roman"/>
                <w:bCs/>
                <w:sz w:val="28"/>
                <w:szCs w:val="28"/>
              </w:rPr>
              <w:t xml:space="preserve"> объектов, в отношении которых планируется заключение концессионных соглашений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согласно приложению</w:t>
            </w:r>
            <w:r w:rsidR="002D21F5" w:rsidRPr="00801C0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A1077" w:rsidRDefault="00081B06" w:rsidP="00FA1077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43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</w:t>
            </w:r>
            <w:r w:rsidR="00FA1077">
              <w:rPr>
                <w:rFonts w:ascii="Times New Roman" w:hAnsi="Times New Roman"/>
                <w:sz w:val="28"/>
                <w:szCs w:val="28"/>
              </w:rPr>
              <w:t>е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образования Новоюласенский сельсовет Красногвардейского района Оренбургской области </w:t>
            </w:r>
            <w:r>
              <w:rPr>
                <w:rFonts w:ascii="Times New Roman" w:hAnsi="Times New Roman"/>
                <w:sz w:val="28"/>
                <w:szCs w:val="28"/>
              </w:rPr>
              <w:t>считать утратившими силу:</w:t>
            </w:r>
          </w:p>
          <w:p w:rsidR="00FA1077" w:rsidRPr="00FA1077" w:rsidRDefault="00FA1077" w:rsidP="00FA1077">
            <w:pPr>
              <w:pStyle w:val="a4"/>
              <w:spacing w:after="0" w:line="240" w:lineRule="auto"/>
              <w:ind w:left="34"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- 12.01.2024 № 3-п "</w:t>
            </w:r>
            <w:r w:rsidRPr="00801C05">
              <w:rPr>
                <w:rFonts w:ascii="Times New Roman" w:hAnsi="Times New Roman"/>
                <w:bCs/>
                <w:sz w:val="28"/>
                <w:szCs w:val="28"/>
              </w:rPr>
              <w:t xml:space="preserve"> Об утверждении перечня объектов, в отношении которых планируется заключение концессионных соглашений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".</w:t>
            </w:r>
          </w:p>
          <w:p w:rsidR="002D21F5" w:rsidRPr="007523FA" w:rsidRDefault="002D21F5" w:rsidP="00756B5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43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1C05">
              <w:rPr>
                <w:rFonts w:ascii="Times New Roman" w:hAnsi="Times New Roman"/>
                <w:sz w:val="28"/>
                <w:szCs w:val="28"/>
              </w:rPr>
              <w:t xml:space="preserve">Установить, что настоящее постановление вступает в силу со дня его подписания и подлежит размещению </w:t>
            </w:r>
            <w:r w:rsidRPr="00801C05">
              <w:rPr>
                <w:rStyle w:val="blk"/>
                <w:rFonts w:ascii="Times New Roman" w:hAnsi="Times New Roman"/>
                <w:sz w:val="28"/>
                <w:szCs w:val="28"/>
              </w:rPr>
              <w:t xml:space="preserve">в информационно-телекоммуникационной сети "Интернет" 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 xml:space="preserve">на официальном сайте Российской Федерации </w:t>
            </w:r>
            <w:hyperlink r:id="rId8" w:history="1">
              <w:r w:rsidRPr="00801C05">
                <w:rPr>
                  <w:rStyle w:val="a7"/>
                  <w:rFonts w:ascii="Times New Roman" w:hAnsi="Times New Roman"/>
                  <w:szCs w:val="28"/>
                  <w:lang w:val="en-US"/>
                </w:rPr>
                <w:t>www</w:t>
              </w:r>
              <w:r w:rsidRPr="00801C05">
                <w:rPr>
                  <w:rStyle w:val="a7"/>
                  <w:rFonts w:ascii="Times New Roman" w:hAnsi="Times New Roman"/>
                  <w:szCs w:val="28"/>
                </w:rPr>
                <w:t>.</w:t>
              </w:r>
              <w:r w:rsidRPr="00801C05">
                <w:rPr>
                  <w:rStyle w:val="a7"/>
                  <w:rFonts w:ascii="Times New Roman" w:hAnsi="Times New Roman"/>
                  <w:szCs w:val="28"/>
                  <w:lang w:val="en-US"/>
                </w:rPr>
                <w:t>torgi</w:t>
              </w:r>
              <w:r w:rsidRPr="00801C05">
                <w:rPr>
                  <w:rStyle w:val="a7"/>
                  <w:rFonts w:ascii="Times New Roman" w:hAnsi="Times New Roman"/>
                  <w:szCs w:val="28"/>
                </w:rPr>
                <w:t>.</w:t>
              </w:r>
              <w:r w:rsidRPr="00801C05">
                <w:rPr>
                  <w:rStyle w:val="a7"/>
                  <w:rFonts w:ascii="Times New Roman" w:hAnsi="Times New Roman"/>
                  <w:szCs w:val="28"/>
                  <w:lang w:val="en-US"/>
                </w:rPr>
                <w:t>gov</w:t>
              </w:r>
              <w:r w:rsidRPr="00801C05">
                <w:rPr>
                  <w:rStyle w:val="a7"/>
                  <w:rFonts w:ascii="Times New Roman" w:hAnsi="Times New Roman"/>
                  <w:szCs w:val="28"/>
                </w:rPr>
                <w:t>.</w:t>
              </w:r>
              <w:r w:rsidRPr="00801C05">
                <w:rPr>
                  <w:rStyle w:val="a7"/>
                  <w:rFonts w:ascii="Times New Roman" w:hAnsi="Times New Roman"/>
                  <w:szCs w:val="28"/>
                  <w:lang w:val="en-US"/>
                </w:rPr>
                <w:t>ru</w:t>
              </w:r>
            </w:hyperlink>
            <w:r w:rsidRPr="00801C05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523FA">
              <w:rPr>
                <w:rFonts w:ascii="Times New Roman" w:hAnsi="Times New Roman"/>
                <w:sz w:val="28"/>
                <w:szCs w:val="28"/>
              </w:rPr>
              <w:t xml:space="preserve">на официальном сайте муниципального образования Новоюласенский сельсовет в сети Интернет по адресу: </w:t>
            </w:r>
            <w:r w:rsidRPr="007523FA">
              <w:rPr>
                <w:rFonts w:ascii="Times New Roman" w:hAnsi="Times New Roman"/>
                <w:sz w:val="28"/>
                <w:szCs w:val="28"/>
                <w:lang w:val="en-US"/>
              </w:rPr>
              <w:t>https</w:t>
            </w:r>
            <w:r w:rsidRPr="007523FA">
              <w:rPr>
                <w:rFonts w:ascii="Times New Roman" w:hAnsi="Times New Roman"/>
                <w:sz w:val="28"/>
                <w:szCs w:val="28"/>
              </w:rPr>
              <w:t>://новоюласка.рф/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dokumenty</w:t>
            </w:r>
            <w:r w:rsidRPr="007523FA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auktsiony</w:t>
            </w:r>
            <w:r w:rsidRPr="001C6274">
              <w:rPr>
                <w:rFonts w:ascii="Times New Roman" w:hAnsi="Times New Roman"/>
                <w:sz w:val="28"/>
                <w:szCs w:val="28"/>
              </w:rPr>
              <w:t>/</w:t>
            </w:r>
            <w:r w:rsidRPr="007523F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2D21F5" w:rsidRPr="00801C05" w:rsidRDefault="002D21F5" w:rsidP="00756B5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1C05">
              <w:rPr>
                <w:rFonts w:ascii="Times New Roman" w:hAnsi="Times New Roman"/>
                <w:sz w:val="28"/>
                <w:szCs w:val="28"/>
              </w:rPr>
              <w:t>Контроль за исполнением настоящего постановления оставляю за собой.</w:t>
            </w:r>
          </w:p>
        </w:tc>
      </w:tr>
      <w:tr w:rsidR="002D21F5" w:rsidRPr="00801C05" w:rsidTr="00756B5A">
        <w:trPr>
          <w:trHeight w:val="303"/>
        </w:trPr>
        <w:tc>
          <w:tcPr>
            <w:tcW w:w="9214" w:type="dxa"/>
            <w:gridSpan w:val="3"/>
          </w:tcPr>
          <w:p w:rsidR="002D21F5" w:rsidRPr="00801C05" w:rsidRDefault="002D21F5" w:rsidP="00756B5A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21F5" w:rsidRPr="00801C05" w:rsidTr="00756B5A">
        <w:trPr>
          <w:trHeight w:val="303"/>
        </w:trPr>
        <w:tc>
          <w:tcPr>
            <w:tcW w:w="9214" w:type="dxa"/>
            <w:gridSpan w:val="3"/>
          </w:tcPr>
          <w:p w:rsidR="002D21F5" w:rsidRPr="00801C05" w:rsidRDefault="002D21F5" w:rsidP="00756B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1C05">
              <w:rPr>
                <w:rFonts w:ascii="Times New Roman" w:hAnsi="Times New Roman" w:cs="Times New Roman"/>
                <w:sz w:val="28"/>
                <w:szCs w:val="28"/>
              </w:rPr>
              <w:t>Глава сельсовета                                                                        С.Н.Бисяева</w:t>
            </w:r>
          </w:p>
        </w:tc>
      </w:tr>
      <w:tr w:rsidR="002D21F5" w:rsidRPr="00801C05" w:rsidTr="00756B5A">
        <w:trPr>
          <w:trHeight w:val="303"/>
        </w:trPr>
        <w:tc>
          <w:tcPr>
            <w:tcW w:w="9214" w:type="dxa"/>
            <w:gridSpan w:val="3"/>
          </w:tcPr>
          <w:p w:rsidR="002D21F5" w:rsidRPr="00801C05" w:rsidRDefault="002D21F5" w:rsidP="00756B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1C05">
              <w:rPr>
                <w:rFonts w:ascii="Times New Roman" w:hAnsi="Times New Roman" w:cs="Times New Roman"/>
                <w:sz w:val="28"/>
                <w:szCs w:val="28"/>
              </w:rPr>
              <w:t>Разослано: в дело, отделу по управлению земельными ресурсами и имуществом администрации района, прокурору района.</w:t>
            </w:r>
          </w:p>
        </w:tc>
      </w:tr>
      <w:tr w:rsidR="00081B06" w:rsidRPr="00801C05" w:rsidTr="00C13825">
        <w:trPr>
          <w:trHeight w:val="303"/>
        </w:trPr>
        <w:tc>
          <w:tcPr>
            <w:tcW w:w="9214" w:type="dxa"/>
            <w:gridSpan w:val="3"/>
          </w:tcPr>
          <w:p w:rsidR="00081B06" w:rsidRPr="00801C05" w:rsidRDefault="00081B06" w:rsidP="00C13825">
            <w:pPr>
              <w:spacing w:after="0" w:line="240" w:lineRule="auto"/>
              <w:ind w:firstLine="74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:rsidR="002D21F5" w:rsidRPr="00801C05" w:rsidRDefault="002D21F5" w:rsidP="002D21F5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2D21F5" w:rsidRPr="00801C05" w:rsidSect="00F80982">
          <w:pgSz w:w="11907" w:h="16839"/>
          <w:pgMar w:top="567" w:right="851" w:bottom="567" w:left="1701" w:header="709" w:footer="709" w:gutter="0"/>
          <w:cols w:space="708"/>
          <w:docGrid w:linePitch="360"/>
        </w:sectPr>
      </w:pPr>
      <w:r w:rsidRPr="00801C05">
        <w:rPr>
          <w:rFonts w:ascii="Times New Roman" w:hAnsi="Times New Roman" w:cs="Times New Roman"/>
          <w:sz w:val="28"/>
          <w:szCs w:val="28"/>
        </w:rPr>
        <w:tab/>
      </w:r>
    </w:p>
    <w:p w:rsidR="002D21F5" w:rsidRPr="00801C05" w:rsidRDefault="002D21F5" w:rsidP="002D21F5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  <w:r w:rsidRPr="00801C05">
        <w:rPr>
          <w:rFonts w:ascii="Times New Roman" w:hAnsi="Times New Roman" w:cs="Times New Roman"/>
        </w:rPr>
        <w:lastRenderedPageBreak/>
        <w:t>Приложение</w:t>
      </w:r>
    </w:p>
    <w:p w:rsidR="002D21F5" w:rsidRPr="00801C05" w:rsidRDefault="002D21F5" w:rsidP="002D21F5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  <w:r w:rsidRPr="00801C05">
        <w:rPr>
          <w:rFonts w:ascii="Times New Roman" w:hAnsi="Times New Roman" w:cs="Times New Roman"/>
        </w:rPr>
        <w:t xml:space="preserve">к постановлению </w:t>
      </w:r>
    </w:p>
    <w:p w:rsidR="002D21F5" w:rsidRPr="00801C05" w:rsidRDefault="002D21F5" w:rsidP="002D21F5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  <w:r w:rsidRPr="00801C05">
        <w:rPr>
          <w:rFonts w:ascii="Times New Roman" w:hAnsi="Times New Roman" w:cs="Times New Roman"/>
        </w:rPr>
        <w:t>администрации сельсовета</w:t>
      </w:r>
    </w:p>
    <w:p w:rsidR="002D21F5" w:rsidRPr="00801C05" w:rsidRDefault="002D21F5" w:rsidP="002D21F5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  <w:r w:rsidRPr="00801C05">
        <w:rPr>
          <w:rFonts w:ascii="Times New Roman" w:hAnsi="Times New Roman" w:cs="Times New Roman"/>
        </w:rPr>
        <w:t xml:space="preserve">от  </w:t>
      </w:r>
      <w:r>
        <w:rPr>
          <w:rFonts w:ascii="Times New Roman" w:hAnsi="Times New Roman" w:cs="Times New Roman"/>
        </w:rPr>
        <w:t>1</w:t>
      </w:r>
      <w:r w:rsidR="00B332BE">
        <w:rPr>
          <w:rFonts w:ascii="Times New Roman" w:hAnsi="Times New Roman" w:cs="Times New Roman"/>
        </w:rPr>
        <w:t>5</w:t>
      </w:r>
      <w:r w:rsidRPr="00801C05">
        <w:rPr>
          <w:rFonts w:ascii="Times New Roman" w:hAnsi="Times New Roman" w:cs="Times New Roman"/>
        </w:rPr>
        <w:t>.0</w:t>
      </w:r>
      <w:r w:rsidR="00E83C97">
        <w:rPr>
          <w:rFonts w:ascii="Times New Roman" w:hAnsi="Times New Roman" w:cs="Times New Roman"/>
        </w:rPr>
        <w:t>1</w:t>
      </w:r>
      <w:r w:rsidRPr="00801C05">
        <w:rPr>
          <w:rFonts w:ascii="Times New Roman" w:hAnsi="Times New Roman" w:cs="Times New Roman"/>
        </w:rPr>
        <w:t>.20</w:t>
      </w:r>
      <w:r>
        <w:rPr>
          <w:rFonts w:ascii="Times New Roman" w:hAnsi="Times New Roman" w:cs="Times New Roman"/>
        </w:rPr>
        <w:t>2</w:t>
      </w:r>
      <w:r w:rsidR="00B332BE">
        <w:rPr>
          <w:rFonts w:ascii="Times New Roman" w:hAnsi="Times New Roman" w:cs="Times New Roman"/>
        </w:rPr>
        <w:t>5</w:t>
      </w:r>
      <w:r w:rsidRPr="00801C05">
        <w:rPr>
          <w:rFonts w:ascii="Times New Roman" w:hAnsi="Times New Roman" w:cs="Times New Roman"/>
        </w:rPr>
        <w:t xml:space="preserve"> №</w:t>
      </w:r>
      <w:r>
        <w:rPr>
          <w:rFonts w:ascii="Times New Roman" w:hAnsi="Times New Roman" w:cs="Times New Roman"/>
        </w:rPr>
        <w:t xml:space="preserve"> </w:t>
      </w:r>
      <w:r w:rsidR="00B332BE">
        <w:rPr>
          <w:rFonts w:ascii="Times New Roman" w:hAnsi="Times New Roman" w:cs="Times New Roman"/>
        </w:rPr>
        <w:t>1</w:t>
      </w:r>
      <w:r w:rsidRPr="00801C05">
        <w:rPr>
          <w:rFonts w:ascii="Times New Roman" w:hAnsi="Times New Roman" w:cs="Times New Roman"/>
        </w:rPr>
        <w:t>-п</w:t>
      </w:r>
    </w:p>
    <w:p w:rsidR="002D21F5" w:rsidRPr="00801C05" w:rsidRDefault="002D21F5" w:rsidP="002D21F5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</w:p>
    <w:p w:rsidR="002D21F5" w:rsidRPr="00801C05" w:rsidRDefault="002D21F5" w:rsidP="002D21F5">
      <w:pPr>
        <w:spacing w:after="0" w:line="240" w:lineRule="auto"/>
        <w:rPr>
          <w:rFonts w:ascii="Times New Roman" w:hAnsi="Times New Roman" w:cs="Times New Roman"/>
        </w:rPr>
      </w:pPr>
    </w:p>
    <w:p w:rsidR="002D21F5" w:rsidRPr="00801C05" w:rsidRDefault="002D21F5" w:rsidP="002D21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1C05">
        <w:rPr>
          <w:rFonts w:ascii="Times New Roman" w:hAnsi="Times New Roman" w:cs="Times New Roman"/>
          <w:sz w:val="28"/>
          <w:szCs w:val="28"/>
        </w:rPr>
        <w:t>Перечень</w:t>
      </w:r>
    </w:p>
    <w:p w:rsidR="002D21F5" w:rsidRPr="00801C05" w:rsidRDefault="002D21F5" w:rsidP="002D21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объектов</w:t>
      </w:r>
      <w:r w:rsidRPr="00801C05">
        <w:rPr>
          <w:rFonts w:ascii="Times New Roman" w:hAnsi="Times New Roman" w:cs="Times New Roman"/>
          <w:sz w:val="28"/>
          <w:szCs w:val="28"/>
        </w:rPr>
        <w:t>, находящихся в муниципальной собственности муниципального образования Новоюласенский  сельсовет Красногвардейского района Оренбургской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C6C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01C05">
        <w:rPr>
          <w:rFonts w:ascii="Times New Roman" w:hAnsi="Times New Roman" w:cs="Times New Roman"/>
          <w:bCs/>
          <w:sz w:val="28"/>
          <w:szCs w:val="28"/>
        </w:rPr>
        <w:t>в отношении которых планируется заключение концессионных соглашений</w:t>
      </w:r>
    </w:p>
    <w:p w:rsidR="002D21F5" w:rsidRPr="00801C05" w:rsidRDefault="002D21F5" w:rsidP="002D21F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417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126"/>
        <w:gridCol w:w="4111"/>
        <w:gridCol w:w="2551"/>
        <w:gridCol w:w="1701"/>
        <w:gridCol w:w="992"/>
        <w:gridCol w:w="2127"/>
      </w:tblGrid>
      <w:tr w:rsidR="002D21F5" w:rsidRPr="00801C05" w:rsidTr="00756B5A">
        <w:trPr>
          <w:trHeight w:val="16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Кадастровый номер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Адрес</w:t>
            </w:r>
          </w:p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sz w:val="18"/>
                <w:szCs w:val="18"/>
              </w:rPr>
              <w:t>(описание местонахождения)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Год                 ввода в эксплуатацию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C5137E" w:rsidRDefault="002D21F5" w:rsidP="00756B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0E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Основная характеристика (ротяжённость, глубина, глубина залегания, площадь, объём, высота, площадь застройки) 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56:14:0801001:440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Российская Федерация, Оренбургская область,Красногвардейский район,  Новоюласенский сельсовет, с Новоюласка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сооружения 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водопровод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 xml:space="preserve">протяженность </w:t>
            </w:r>
            <w:r w:rsidRPr="00801C05">
              <w:rPr>
                <w:rFonts w:ascii="Times New Roman" w:eastAsia="Calibri" w:hAnsi="Times New Roman" w:cs="Times New Roman"/>
              </w:rPr>
              <w:t>5278 м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56:14:0801001:441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Российская Федерация, Оренбургская область,  Красногвардейский район, Новоюласенский сельсовет, с. Новоюласка, ул. Ленина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сооружения водозаборные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водозаборная скважина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глубина 90 м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56:14:0801001:442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Российская Федерация, Оренбургская область,  Красногвардейский район, Новоюласенский сельсовет, с. Новоюласка, ул. Комсомольская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сооружения водозаборные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водозаборная скважина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глубина 110 м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7C20E4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C20E4">
              <w:rPr>
                <w:rFonts w:ascii="Times New Roman" w:hAnsi="Times New Roman" w:cs="Times New Roman"/>
              </w:rPr>
              <w:t>56:14:0801001:666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7C20E4" w:rsidRDefault="002D21F5" w:rsidP="00756B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Российская Федерация, </w:t>
            </w:r>
            <w:r w:rsidRPr="007C20E4">
              <w:rPr>
                <w:rFonts w:ascii="Times New Roman" w:hAnsi="Times New Roman" w:cs="Times New Roman"/>
              </w:rPr>
              <w:t xml:space="preserve">Оренбургская область Красногвардейский район,  </w:t>
            </w:r>
            <w:r>
              <w:rPr>
                <w:rFonts w:ascii="Times New Roman" w:hAnsi="Times New Roman" w:cs="Times New Roman"/>
              </w:rPr>
              <w:t xml:space="preserve">Новоюласенский сельсовет, </w:t>
            </w:r>
            <w:r w:rsidRPr="007C20E4">
              <w:rPr>
                <w:rFonts w:ascii="Times New Roman" w:hAnsi="Times New Roman" w:cs="Times New Roman"/>
              </w:rPr>
              <w:t>с.Новоюласка, ул. Дружбы, здание 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7C20E4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нежилое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7C20E4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котельная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7C20E4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7C20E4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186 кв.м.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6012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86012">
              <w:rPr>
                <w:rFonts w:ascii="Times New Roman" w:hAnsi="Times New Roman" w:cs="Times New Roman"/>
              </w:rPr>
              <w:t>56:14:0000000:1804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D21F5" w:rsidRPr="00986012" w:rsidRDefault="002D21F5" w:rsidP="00756B5A">
            <w:pPr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улица Ленина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2885м.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620DA5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20DA5">
              <w:rPr>
                <w:rFonts w:ascii="Times New Roman" w:hAnsi="Times New Roman" w:cs="Times New Roman"/>
              </w:rPr>
              <w:t>56:14:0000000:1841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D21F5" w:rsidRPr="007C20E4" w:rsidRDefault="002D21F5" w:rsidP="00756B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проезд Фермерский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712м.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523617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23617">
              <w:rPr>
                <w:rFonts w:ascii="Times New Roman" w:hAnsi="Times New Roman" w:cs="Times New Roman"/>
              </w:rPr>
              <w:t>56:14:0000000:1839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D21F5" w:rsidRPr="007C20E4" w:rsidRDefault="002D21F5" w:rsidP="00756B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проезд Шишкина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363м.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592C84" w:rsidRDefault="002D21F5" w:rsidP="008C164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92C84">
              <w:rPr>
                <w:rFonts w:ascii="Times New Roman" w:eastAsia="Times New Roman" w:hAnsi="Times New Roman" w:cs="Times New Roman"/>
              </w:rPr>
              <w:t>56:14:0</w:t>
            </w:r>
            <w:r w:rsidR="008C164D">
              <w:rPr>
                <w:rFonts w:ascii="Times New Roman" w:eastAsia="Times New Roman" w:hAnsi="Times New Roman" w:cs="Times New Roman"/>
              </w:rPr>
              <w:t>8</w:t>
            </w:r>
            <w:r w:rsidRPr="00592C84">
              <w:rPr>
                <w:rFonts w:ascii="Times New Roman" w:eastAsia="Times New Roman" w:hAnsi="Times New Roman" w:cs="Times New Roman"/>
              </w:rPr>
              <w:t>0</w:t>
            </w:r>
            <w:r w:rsidR="008C164D">
              <w:rPr>
                <w:rFonts w:ascii="Times New Roman" w:eastAsia="Times New Roman" w:hAnsi="Times New Roman" w:cs="Times New Roman"/>
              </w:rPr>
              <w:t>1001</w:t>
            </w:r>
            <w:r w:rsidRPr="00592C84">
              <w:rPr>
                <w:rFonts w:ascii="Times New Roman" w:eastAsia="Times New Roman" w:hAnsi="Times New Roman" w:cs="Times New Roman"/>
              </w:rPr>
              <w:t>:378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D21F5" w:rsidRPr="007C20E4" w:rsidRDefault="002D21F5" w:rsidP="00756B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улица Дружбы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протяжённость </w:t>
            </w:r>
            <w:r w:rsidRPr="00592C84">
              <w:rPr>
                <w:rFonts w:ascii="Times New Roman" w:eastAsia="Times New Roman" w:hAnsi="Times New Roman" w:cs="Times New Roman"/>
              </w:rPr>
              <w:t>841</w:t>
            </w:r>
            <w:r>
              <w:rPr>
                <w:rFonts w:ascii="Times New Roman" w:hAnsi="Times New Roman" w:cs="Times New Roman"/>
              </w:rPr>
              <w:t>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F0765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F0765">
              <w:rPr>
                <w:rFonts w:ascii="Times New Roman" w:eastAsia="Times New Roman" w:hAnsi="Times New Roman" w:cs="Times New Roman"/>
              </w:rPr>
              <w:t>56:14:0000000:1840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D21F5" w:rsidRPr="007C20E4" w:rsidRDefault="002D21F5" w:rsidP="00756B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улица Заречная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протяжённость </w:t>
            </w:r>
            <w:r w:rsidRPr="009F0765">
              <w:rPr>
                <w:rFonts w:ascii="Times New Roman" w:eastAsia="Times New Roman" w:hAnsi="Times New Roman" w:cs="Times New Roman"/>
              </w:rPr>
              <w:t>2797</w:t>
            </w:r>
            <w:r>
              <w:rPr>
                <w:rFonts w:ascii="Times New Roman" w:hAnsi="Times New Roman" w:cs="Times New Roman"/>
              </w:rPr>
              <w:t>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59BD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859BD">
              <w:rPr>
                <w:rFonts w:ascii="Times New Roman" w:eastAsia="Times New Roman" w:hAnsi="Times New Roman" w:cs="Times New Roman"/>
              </w:rPr>
              <w:t>56:14:0801001:381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D21F5" w:rsidRPr="007C20E4" w:rsidRDefault="002D21F5" w:rsidP="00756B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улица Школьная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358м.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1058CB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58CB">
              <w:rPr>
                <w:rFonts w:ascii="Times New Roman" w:eastAsia="Times New Roman" w:hAnsi="Times New Roman" w:cs="Times New Roman"/>
              </w:rPr>
              <w:t>56:14:0801001:379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D21F5" w:rsidRPr="007C20E4" w:rsidRDefault="002D21F5" w:rsidP="00756B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улица Комсомольская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860м.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477633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7633">
              <w:rPr>
                <w:rFonts w:ascii="Times New Roman" w:eastAsia="Times New Roman" w:hAnsi="Times New Roman" w:cs="Times New Roman"/>
              </w:rPr>
              <w:t>56:14:0801001:380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улица Молодёжная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230м.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C5137E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37E">
              <w:rPr>
                <w:rFonts w:ascii="Times New Roman" w:eastAsia="Times New Roman" w:hAnsi="Times New Roman" w:cs="Times New Roman"/>
              </w:rPr>
              <w:t>56:14:0000000:1842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улица Садовая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968м.</w:t>
            </w:r>
          </w:p>
        </w:tc>
      </w:tr>
    </w:tbl>
    <w:p w:rsidR="002D21F5" w:rsidRDefault="002D21F5" w:rsidP="002D21F5">
      <w:pPr>
        <w:tabs>
          <w:tab w:val="right" w:pos="900"/>
        </w:tabs>
        <w:spacing w:line="240" w:lineRule="auto"/>
        <w:rPr>
          <w:b/>
          <w:sz w:val="28"/>
          <w:szCs w:val="28"/>
        </w:rPr>
        <w:sectPr w:rsidR="002D21F5" w:rsidSect="00F80982">
          <w:headerReference w:type="even" r:id="rId9"/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AA0A73" w:rsidRDefault="00AA0A73"/>
    <w:sectPr w:rsidR="00AA0A73" w:rsidSect="00ED1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3FBB" w:rsidRDefault="009B3FBB" w:rsidP="00ED1645">
      <w:pPr>
        <w:spacing w:after="0" w:line="240" w:lineRule="auto"/>
      </w:pPr>
      <w:r>
        <w:separator/>
      </w:r>
    </w:p>
  </w:endnote>
  <w:endnote w:type="continuationSeparator" w:id="1">
    <w:p w:rsidR="009B3FBB" w:rsidRDefault="009B3FBB" w:rsidP="00ED1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3FBB" w:rsidRDefault="009B3FBB" w:rsidP="00ED1645">
      <w:pPr>
        <w:spacing w:after="0" w:line="240" w:lineRule="auto"/>
      </w:pPr>
      <w:r>
        <w:separator/>
      </w:r>
    </w:p>
  </w:footnote>
  <w:footnote w:type="continuationSeparator" w:id="1">
    <w:p w:rsidR="009B3FBB" w:rsidRDefault="009B3FBB" w:rsidP="00ED1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F42" w:rsidRDefault="00024209" w:rsidP="00F80982">
    <w:pPr>
      <w:pStyle w:val="a5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AA0A73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A0A73">
      <w:rPr>
        <w:rStyle w:val="a3"/>
        <w:noProof/>
      </w:rPr>
      <w:t>4</w:t>
    </w:r>
    <w:r>
      <w:rPr>
        <w:rStyle w:val="a3"/>
      </w:rPr>
      <w:fldChar w:fldCharType="end"/>
    </w:r>
  </w:p>
  <w:p w:rsidR="00126F42" w:rsidRDefault="009B3FBB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00460F"/>
    <w:multiLevelType w:val="hybridMultilevel"/>
    <w:tmpl w:val="C088D49E"/>
    <w:lvl w:ilvl="0" w:tplc="354E4ACA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D21F5"/>
    <w:rsid w:val="00000463"/>
    <w:rsid w:val="00024209"/>
    <w:rsid w:val="00081B06"/>
    <w:rsid w:val="002D21F5"/>
    <w:rsid w:val="00622C04"/>
    <w:rsid w:val="00791AC3"/>
    <w:rsid w:val="008C164D"/>
    <w:rsid w:val="008C2042"/>
    <w:rsid w:val="0096541F"/>
    <w:rsid w:val="00966902"/>
    <w:rsid w:val="009B3FBB"/>
    <w:rsid w:val="00A37631"/>
    <w:rsid w:val="00A608EA"/>
    <w:rsid w:val="00A7778B"/>
    <w:rsid w:val="00AA0A73"/>
    <w:rsid w:val="00AE7F52"/>
    <w:rsid w:val="00B332BE"/>
    <w:rsid w:val="00CF5CB3"/>
    <w:rsid w:val="00E83C97"/>
    <w:rsid w:val="00ED1645"/>
    <w:rsid w:val="00FA1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645"/>
  </w:style>
  <w:style w:type="paragraph" w:styleId="1">
    <w:name w:val="heading 1"/>
    <w:basedOn w:val="a"/>
    <w:next w:val="a"/>
    <w:link w:val="10"/>
    <w:qFormat/>
    <w:rsid w:val="002D21F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2D21F5"/>
    <w:rPr>
      <w:rFonts w:ascii="Times New Roman" w:eastAsia="Times New Roman" w:hAnsi="Times New Roman" w:cs="Times New Roman"/>
      <w:sz w:val="28"/>
      <w:szCs w:val="20"/>
    </w:rPr>
  </w:style>
  <w:style w:type="character" w:styleId="a3">
    <w:name w:val="page number"/>
    <w:uiPriority w:val="99"/>
    <w:qFormat/>
    <w:rsid w:val="002D21F5"/>
    <w:rPr>
      <w:rFonts w:cs="Times New Roman"/>
    </w:rPr>
  </w:style>
  <w:style w:type="paragraph" w:styleId="a4">
    <w:name w:val="List Paragraph"/>
    <w:basedOn w:val="a"/>
    <w:qFormat/>
    <w:rsid w:val="002D21F5"/>
    <w:pPr>
      <w:ind w:left="720"/>
      <w:contextualSpacing/>
    </w:pPr>
    <w:rPr>
      <w:rFonts w:eastAsia="Calibri" w:cs="Times New Roman"/>
      <w:color w:val="00000A"/>
      <w:lang w:eastAsia="en-US"/>
    </w:rPr>
  </w:style>
  <w:style w:type="paragraph" w:styleId="a5">
    <w:name w:val="header"/>
    <w:basedOn w:val="a"/>
    <w:link w:val="11"/>
    <w:uiPriority w:val="99"/>
    <w:unhideWhenUsed/>
    <w:rsid w:val="002D21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color w:val="00000A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2D21F5"/>
  </w:style>
  <w:style w:type="character" w:customStyle="1" w:styleId="11">
    <w:name w:val="Верхний колонтитул Знак1"/>
    <w:basedOn w:val="a0"/>
    <w:link w:val="a5"/>
    <w:uiPriority w:val="99"/>
    <w:rsid w:val="002D21F5"/>
    <w:rPr>
      <w:rFonts w:eastAsia="Times New Roman" w:cs="Calibri"/>
      <w:color w:val="00000A"/>
    </w:rPr>
  </w:style>
  <w:style w:type="character" w:styleId="a7">
    <w:name w:val="Hyperlink"/>
    <w:basedOn w:val="a0"/>
    <w:uiPriority w:val="99"/>
    <w:unhideWhenUsed/>
    <w:rsid w:val="002D21F5"/>
    <w:rPr>
      <w:color w:val="0000FF"/>
      <w:u w:val="single"/>
    </w:rPr>
  </w:style>
  <w:style w:type="character" w:customStyle="1" w:styleId="blk">
    <w:name w:val="blk"/>
    <w:rsid w:val="002D21F5"/>
  </w:style>
  <w:style w:type="paragraph" w:styleId="a8">
    <w:name w:val="Balloon Text"/>
    <w:basedOn w:val="a"/>
    <w:link w:val="a9"/>
    <w:uiPriority w:val="99"/>
    <w:semiHidden/>
    <w:unhideWhenUsed/>
    <w:rsid w:val="002D21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21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2025-01-15T10:42:00Z</dcterms:created>
  <dcterms:modified xsi:type="dcterms:W3CDTF">2025-01-15T10:42:00Z</dcterms:modified>
</cp:coreProperties>
</file>