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4DB" w:rsidRDefault="007C64DB" w:rsidP="007C64DB">
      <w:pPr>
        <w:pageBreakBefore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noProof/>
          <w:sz w:val="27"/>
          <w:szCs w:val="27"/>
        </w:rPr>
        <w:drawing>
          <wp:inline distT="0" distB="0" distL="0" distR="0">
            <wp:extent cx="790575" cy="790575"/>
            <wp:effectExtent l="19050" t="0" r="9525" b="0"/>
            <wp:docPr id="1" name="Рисунок 12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7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МУНИЦИПАЛЬНОГО ОБРАЗОВАНИЯ НОВОЮЛАСЕНСКИЙ СЕЛЬСОВЕТ КРАСНОГВРАДЕЙСКОГО РАЙОНА ОРЕНБУРГСКОЙ ОБЛАСТИ</w:t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C64DB" w:rsidRDefault="009D5A7B" w:rsidP="007C64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</w:t>
      </w:r>
      <w:r w:rsidR="007C64DB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3</w:t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</w:r>
      <w:r w:rsidR="007C64DB">
        <w:rPr>
          <w:rFonts w:ascii="Times New Roman" w:hAnsi="Times New Roman"/>
          <w:sz w:val="26"/>
          <w:szCs w:val="26"/>
        </w:rPr>
        <w:tab/>
        <w:t xml:space="preserve">                      №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_</w:t>
      </w:r>
      <w:r w:rsidR="007C64DB">
        <w:rPr>
          <w:rFonts w:ascii="Times New Roman" w:hAnsi="Times New Roman"/>
          <w:sz w:val="26"/>
          <w:szCs w:val="26"/>
        </w:rPr>
        <w:t>-п</w:t>
      </w:r>
      <w:proofErr w:type="spellEnd"/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proofErr w:type="spellStart"/>
      <w:r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C64DB" w:rsidRDefault="007C64DB" w:rsidP="007C64DB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C64DB" w:rsidRDefault="007C64DB" w:rsidP="007C64D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 w:rsidR="009D5A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7C64DB" w:rsidRDefault="007C64DB" w:rsidP="007C64D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Правительства РФ от 25 июня 2021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 руководствуясь Уставом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</w:p>
    <w:p w:rsidR="007C64DB" w:rsidRDefault="007C64DB" w:rsidP="007C64DB">
      <w:pPr>
        <w:spacing w:after="0" w:line="240" w:lineRule="auto"/>
        <w:ind w:left="5482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"/>
          <w:szCs w:val="2"/>
        </w:rPr>
        <w:t> 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 w:rsidR="009D5A7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согласно приложению к настоящему постановлению.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Установить, что настоящее постановление вступает в силу после его обнародования и не ранее 01 января 202</w:t>
      </w:r>
      <w:r w:rsidR="009D5A7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года,</w:t>
      </w:r>
    </w:p>
    <w:p w:rsidR="007C64DB" w:rsidRDefault="007C64DB" w:rsidP="007C64D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сети Интернет по адресу: </w:t>
      </w:r>
      <w:r>
        <w:rPr>
          <w:rFonts w:ascii="Times New Roman" w:hAnsi="Times New Roman" w:cs="Times New Roman"/>
          <w:b w:val="0"/>
          <w:sz w:val="26"/>
          <w:szCs w:val="26"/>
          <w:lang w:val="en-US"/>
        </w:rPr>
        <w:t>https</w:t>
      </w:r>
      <w:r>
        <w:rPr>
          <w:rFonts w:ascii="Times New Roman" w:hAnsi="Times New Roman" w:cs="Times New Roman"/>
          <w:b w:val="0"/>
          <w:sz w:val="26"/>
          <w:szCs w:val="26"/>
        </w:rPr>
        <w:t>://</w:t>
      </w:r>
      <w:proofErr w:type="spellStart"/>
      <w:r>
        <w:rPr>
          <w:rFonts w:ascii="Times New Roman" w:hAnsi="Times New Roman" w:cs="Times New Roman"/>
          <w:b w:val="0"/>
          <w:sz w:val="26"/>
          <w:szCs w:val="26"/>
        </w:rPr>
        <w:t>новоюласка.рф</w:t>
      </w:r>
      <w:proofErr w:type="spellEnd"/>
      <w:r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Контроль за исполнением настоящего постановления оставляю за собой.</w:t>
      </w:r>
    </w:p>
    <w:p w:rsidR="007C64DB" w:rsidRDefault="007C64DB" w:rsidP="007C64D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С.Н.Бисяева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Разослано: в дело, администрации района, прокурору района.</w:t>
      </w:r>
    </w:p>
    <w:p w:rsidR="007C64DB" w:rsidRDefault="007C64DB" w:rsidP="007C64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 xml:space="preserve">Приложение </w:t>
      </w:r>
    </w:p>
    <w:p w:rsidR="007C64DB" w:rsidRDefault="007C64DB" w:rsidP="007C64DB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>постановлению администрации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Оренбургской области</w:t>
      </w:r>
    </w:p>
    <w:p w:rsidR="007C64DB" w:rsidRDefault="007C64DB" w:rsidP="007C64DB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eastAsia="Helvetica" w:hAnsi="Times New Roman" w:cs="Times New Roman"/>
          <w:sz w:val="26"/>
          <w:szCs w:val="26"/>
          <w:shd w:val="clear" w:color="auto" w:fill="F5F5F5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9D5A7B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.12.202</w:t>
      </w:r>
      <w:r w:rsidR="009D5A7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 № </w:t>
      </w:r>
      <w:proofErr w:type="spellStart"/>
      <w:r w:rsidR="009D5A7B">
        <w:rPr>
          <w:rFonts w:ascii="Times New Roman" w:hAnsi="Times New Roman" w:cs="Times New Roman"/>
          <w:sz w:val="26"/>
          <w:szCs w:val="26"/>
        </w:rPr>
        <w:t>_</w:t>
      </w:r>
      <w:r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7C64DB" w:rsidRDefault="007C64DB" w:rsidP="007C64DB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Par44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Программа</w:t>
      </w:r>
    </w:p>
    <w:p w:rsidR="007C64DB" w:rsidRDefault="007C64DB" w:rsidP="007C64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профилактики рисков причинения вреда (ущерба) охраняемым законом ценностям по муниципальному контролю (надзору)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 w:rsidR="009D5A7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1" w:name="Par94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1. Анализ текущего состояния осуществления вида контроля, описание текущего уровня 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Настоящая программа 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 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 предусматривает комплекс мероприятий по профилактике рисков причинения вреда (ущерба) охраняемым законом ценностям при осуществлении муниципального контроля (надзора) на автомобильном транспорте и в дорожном хозяйстве на территории 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Красногвардейского района Оренбургской области на 202</w:t>
      </w:r>
      <w:r w:rsidR="009D5A7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 с тем, что 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bookmarkStart w:id="2" w:name="Par175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2. Цели и задачи реализации программы профилактики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Основными целями Программы профилактики являются: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C64DB" w:rsidRDefault="007C64DB" w:rsidP="007C64D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C64DB" w:rsidRDefault="007C64DB" w:rsidP="007C64D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C64DB" w:rsidRDefault="007C64DB" w:rsidP="007C64D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C64DB" w:rsidRDefault="007C64DB" w:rsidP="007C64D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Проведение профилактических мероприятий программы профилактики направлено на решение следующих задач:</w:t>
      </w:r>
    </w:p>
    <w:p w:rsidR="007C64DB" w:rsidRDefault="007C64DB" w:rsidP="007C64D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7C64DB" w:rsidRDefault="007C64DB" w:rsidP="007C64D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 контролируемым лицам уровней риска;</w:t>
      </w:r>
    </w:p>
    <w:p w:rsidR="007C64DB" w:rsidRDefault="007C64DB" w:rsidP="007C64D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/>
      </w:tblPr>
      <w:tblGrid>
        <w:gridCol w:w="567"/>
        <w:gridCol w:w="3596"/>
        <w:gridCol w:w="1735"/>
        <w:gridCol w:w="3520"/>
      </w:tblGrid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осуществление муниципального контроля в соответствии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7C64DB" w:rsidTr="007C64D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должностное лицо, уполномоченное</w:t>
            </w:r>
          </w:p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7C64DB" w:rsidRDefault="007C64DB" w:rsidP="007C64DB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7C64DB" w:rsidRDefault="007C64DB" w:rsidP="007C64DB">
      <w:pPr>
        <w:spacing w:after="0" w:line="240" w:lineRule="auto"/>
        <w:ind w:firstLine="709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7C64DB" w:rsidRDefault="007C64DB" w:rsidP="007C64DB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9418" w:type="dxa"/>
        <w:tblCellMar>
          <w:left w:w="0" w:type="dxa"/>
          <w:right w:w="0" w:type="dxa"/>
        </w:tblCellMar>
        <w:tblLook w:val="04A0"/>
      </w:tblPr>
      <w:tblGrid>
        <w:gridCol w:w="502"/>
        <w:gridCol w:w="4546"/>
        <w:gridCol w:w="4370"/>
      </w:tblGrid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100 %</w:t>
            </w:r>
          </w:p>
        </w:tc>
      </w:tr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Удовлетворенность контролируемых лиц и их представителями консультированием контрольного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100 % от числа обратившихся</w:t>
            </w:r>
          </w:p>
        </w:tc>
      </w:tr>
      <w:tr w:rsidR="007C64DB" w:rsidTr="007C64DB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C64DB" w:rsidRDefault="007C6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 2 мероприятий, проведенных контрольным (надзорным) органом</w:t>
            </w:r>
          </w:p>
        </w:tc>
      </w:tr>
    </w:tbl>
    <w:p w:rsidR="007C64DB" w:rsidRDefault="007C64DB" w:rsidP="007C64DB">
      <w:pPr>
        <w:spacing w:after="0" w:line="240" w:lineRule="auto"/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jc w:val="center"/>
        <w:rPr>
          <w:b/>
          <w:sz w:val="26"/>
          <w:szCs w:val="26"/>
        </w:rPr>
      </w:pPr>
    </w:p>
    <w:p w:rsidR="007C64DB" w:rsidRDefault="007C64DB" w:rsidP="007C64DB">
      <w:pPr>
        <w:spacing w:after="0" w:line="240" w:lineRule="auto"/>
        <w:rPr>
          <w:rFonts w:ascii="Times New Roman" w:hAnsi="Times New Roman" w:cs="Times New Roman"/>
        </w:rPr>
      </w:pPr>
    </w:p>
    <w:p w:rsidR="006908CF" w:rsidRDefault="006908CF"/>
    <w:sectPr w:rsidR="006908CF" w:rsidSect="00401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C64DB"/>
    <w:rsid w:val="004015FE"/>
    <w:rsid w:val="006908CF"/>
    <w:rsid w:val="007C64DB"/>
    <w:rsid w:val="009D5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7C64D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7C6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4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1006</Words>
  <Characters>5738</Characters>
  <Application>Microsoft Office Word</Application>
  <DocSecurity>0</DocSecurity>
  <Lines>47</Lines>
  <Paragraphs>13</Paragraphs>
  <ScaleCrop>false</ScaleCrop>
  <Company>Reanimator Extreme Edition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2023-09-28T06:25:00Z</dcterms:created>
  <dcterms:modified xsi:type="dcterms:W3CDTF">2023-09-28T06:25:00Z</dcterms:modified>
</cp:coreProperties>
</file>