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BF5" w:rsidRDefault="00BF1BF5" w:rsidP="00BF1BF5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6E733561" wp14:editId="54D3B8FB">
            <wp:extent cx="795655" cy="902335"/>
            <wp:effectExtent l="19050" t="0" r="4445" b="0"/>
            <wp:docPr id="77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655" cy="90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1BF5" w:rsidRPr="00D4790A" w:rsidRDefault="00BF1BF5" w:rsidP="00BF1BF5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D4790A">
        <w:rPr>
          <w:b/>
          <w:sz w:val="26"/>
          <w:szCs w:val="26"/>
        </w:rPr>
        <w:t>АДМИНИСТРАЦИЯ МУНИЦИПАЛЬНОГО ОБРАЗОВАНИЯ НОВОЮЛАСЕНСКИЙ СЕЛЬСОВЕТ</w:t>
      </w:r>
    </w:p>
    <w:p w:rsidR="00BF1BF5" w:rsidRPr="00D4790A" w:rsidRDefault="00BF1BF5" w:rsidP="00BF1BF5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D4790A">
        <w:rPr>
          <w:b/>
          <w:caps/>
          <w:sz w:val="26"/>
          <w:szCs w:val="26"/>
        </w:rPr>
        <w:t>КрасногвардейскОГО районА оренбургской</w:t>
      </w:r>
      <w:r w:rsidRPr="00D4790A">
        <w:rPr>
          <w:b/>
          <w:sz w:val="26"/>
          <w:szCs w:val="26"/>
        </w:rPr>
        <w:t xml:space="preserve"> ОБЛАСТИ</w:t>
      </w:r>
    </w:p>
    <w:p w:rsidR="00BF1BF5" w:rsidRDefault="00BF1BF5" w:rsidP="00BF1BF5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</w:p>
    <w:p w:rsidR="00BF1BF5" w:rsidRDefault="00BF1BF5" w:rsidP="00BF1BF5">
      <w:pPr>
        <w:pStyle w:val="1"/>
        <w:tabs>
          <w:tab w:val="right" w:pos="0"/>
        </w:tabs>
        <w:jc w:val="center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О С Т А Н О В Л Е Н И Е</w:t>
      </w:r>
    </w:p>
    <w:p w:rsidR="00BF1BF5" w:rsidRDefault="00BF1BF5" w:rsidP="00BF1BF5">
      <w:pPr>
        <w:spacing w:line="240" w:lineRule="auto"/>
        <w:rPr>
          <w:sz w:val="28"/>
          <w:szCs w:val="28"/>
        </w:rPr>
      </w:pPr>
    </w:p>
    <w:p w:rsidR="00BF1BF5" w:rsidRDefault="00BF1BF5" w:rsidP="00BF1BF5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06.04.2018                                                                                                       № 17-п</w:t>
      </w: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с.Новоюласка</w:t>
      </w: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Плана мероприятий по обеспечению пожарной безопасности на территории муниципального образования Новоюласенский сельсовет Красногвардейского района Оренбургской области в весенне-летний период 2018 года</w:t>
      </w: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Федеральными законами от 21 декабря 1994 года № 68-ФЗ «О защите населения территорий от чрезвычайных ситуаций природного и техногенного характера», от 06 октября 2003 года № 131-ФЗ «Об общих принципах организации местного самоуправления в Российской Федерации», статьями 5,27 Устава муниципального образования Новоюласенский сельсовет Красногвардейского района Оренбургской области, в целях обеспечения пожарной безопасности на территории муниципального образования Новоюласенский сельсовет Красногвардейского</w:t>
      </w:r>
      <w:proofErr w:type="gramEnd"/>
      <w:r>
        <w:rPr>
          <w:sz w:val="28"/>
          <w:szCs w:val="28"/>
        </w:rPr>
        <w:t xml:space="preserve"> района в весенне-летний период 2018 года:</w:t>
      </w: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1.Утвердить План мероприятий по обеспечению пожарной безопасности на территории муниципального образования Новоюласенский сельсовет Красногвардейского района Оренбургской области в весенне-летний период 2018 года.</w:t>
      </w: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2. Установить, что настоящее постановление вступает в силу после его обнародования.</w:t>
      </w: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сельсовета                                                                           С.Н.Бисяева</w:t>
      </w: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Разослано: в дело, администрации района, членам комиссии-7 экз., прокурору района.</w:t>
      </w: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  <w:sectPr w:rsidR="00BF1BF5" w:rsidSect="00E55960">
          <w:pgSz w:w="11906" w:h="16838"/>
          <w:pgMar w:top="567" w:right="851" w:bottom="567" w:left="1701" w:header="709" w:footer="709" w:gutter="0"/>
          <w:cols w:space="708"/>
          <w:docGrid w:linePitch="360"/>
        </w:sectPr>
      </w:pP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сельсовета</w:t>
      </w: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06.04.2018 № 17-п</w:t>
      </w: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right"/>
        <w:rPr>
          <w:sz w:val="28"/>
          <w:szCs w:val="28"/>
        </w:rPr>
      </w:pP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right"/>
        <w:rPr>
          <w:sz w:val="28"/>
          <w:szCs w:val="28"/>
        </w:rPr>
      </w:pP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мероприятий по обеспечению пожарной безопасности на территории муниципального образования Новоюласенский сельсовет Красногвардейского района Оренбургской области в весенне-летний период 2017 года</w:t>
      </w: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</w:pPr>
    </w:p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ind w:firstLine="0"/>
        <w:jc w:val="both"/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4"/>
        <w:gridCol w:w="9159"/>
        <w:gridCol w:w="3033"/>
        <w:gridCol w:w="3054"/>
      </w:tblGrid>
      <w:tr w:rsidR="00BF1BF5" w:rsidRPr="0018387F" w:rsidTr="002F3A52">
        <w:trPr>
          <w:trHeight w:val="618"/>
        </w:trPr>
        <w:tc>
          <w:tcPr>
            <w:tcW w:w="674" w:type="dxa"/>
          </w:tcPr>
          <w:p w:rsidR="00BF1BF5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ind w:left="-721" w:right="-251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№</w:t>
            </w:r>
          </w:p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ind w:left="-721" w:right="-251"/>
              <w:jc w:val="both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  <w:r>
              <w:rPr>
                <w:sz w:val="26"/>
                <w:szCs w:val="26"/>
              </w:rPr>
              <w:t>/п</w:t>
            </w:r>
          </w:p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proofErr w:type="gramStart"/>
            <w:r w:rsidRPr="0018387F">
              <w:rPr>
                <w:sz w:val="26"/>
                <w:szCs w:val="26"/>
              </w:rPr>
              <w:t>п</w:t>
            </w:r>
            <w:proofErr w:type="gramEnd"/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ind w:firstLine="0"/>
              <w:rPr>
                <w:sz w:val="26"/>
                <w:szCs w:val="26"/>
              </w:rPr>
            </w:pPr>
            <w:proofErr w:type="gramStart"/>
            <w:r w:rsidRPr="0018387F">
              <w:rPr>
                <w:sz w:val="26"/>
                <w:szCs w:val="26"/>
              </w:rPr>
              <w:t>Ответственные</w:t>
            </w:r>
            <w:proofErr w:type="gramEnd"/>
            <w:r w:rsidRPr="0018387F">
              <w:rPr>
                <w:sz w:val="26"/>
                <w:szCs w:val="26"/>
              </w:rPr>
              <w:t xml:space="preserve"> за исполнение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Срок исполнения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1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Разработка паспорта пожарной безопасности с.Новоюласка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 xml:space="preserve">до </w:t>
            </w:r>
            <w:r>
              <w:rPr>
                <w:sz w:val="26"/>
                <w:szCs w:val="26"/>
              </w:rPr>
              <w:t>06</w:t>
            </w:r>
            <w:r w:rsidRPr="0018387F">
              <w:rPr>
                <w:sz w:val="26"/>
                <w:szCs w:val="26"/>
              </w:rPr>
              <w:t>.04.201</w:t>
            </w:r>
            <w:r>
              <w:rPr>
                <w:sz w:val="26"/>
                <w:szCs w:val="26"/>
              </w:rPr>
              <w:t>8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Проверка готовности системы связи и оповещения при угрозе и возникновении пожаров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 xml:space="preserve">до </w:t>
            </w:r>
            <w:r>
              <w:rPr>
                <w:sz w:val="26"/>
                <w:szCs w:val="26"/>
              </w:rPr>
              <w:t>06</w:t>
            </w:r>
            <w:r w:rsidRPr="0018387F">
              <w:rPr>
                <w:sz w:val="26"/>
                <w:szCs w:val="26"/>
              </w:rPr>
              <w:t>.04.201</w:t>
            </w:r>
            <w:r>
              <w:rPr>
                <w:sz w:val="26"/>
                <w:szCs w:val="26"/>
              </w:rPr>
              <w:t>8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 xml:space="preserve">Установка пожарных </w:t>
            </w:r>
            <w:r>
              <w:rPr>
                <w:sz w:val="26"/>
                <w:szCs w:val="26"/>
              </w:rPr>
              <w:t>стояков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 xml:space="preserve">до </w:t>
            </w:r>
            <w:r>
              <w:rPr>
                <w:sz w:val="26"/>
                <w:szCs w:val="26"/>
              </w:rPr>
              <w:t>01</w:t>
            </w:r>
            <w:r w:rsidRPr="0018387F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10</w:t>
            </w:r>
            <w:r w:rsidRPr="0018387F">
              <w:rPr>
                <w:sz w:val="26"/>
                <w:szCs w:val="26"/>
              </w:rPr>
              <w:t>.201</w:t>
            </w:r>
            <w:r>
              <w:rPr>
                <w:sz w:val="26"/>
                <w:szCs w:val="26"/>
              </w:rPr>
              <w:t>8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>4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Обеспечение наличия и исправного состояния источников противопожарного водоснабжения, а также доступности подъезда к ним пожарной техники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постоянно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5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Обеспечение исправного состояния пожарных стояков и подъезда к ним.</w:t>
            </w:r>
          </w:p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Установка указателей направления движения к пожарным гидрантам</w:t>
            </w:r>
            <w:r>
              <w:rPr>
                <w:sz w:val="26"/>
                <w:szCs w:val="26"/>
              </w:rPr>
              <w:t>, стоякам</w:t>
            </w:r>
            <w:r w:rsidRPr="0018387F">
              <w:rPr>
                <w:sz w:val="26"/>
                <w:szCs w:val="26"/>
              </w:rPr>
              <w:t xml:space="preserve"> и водоёмам.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постоянно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6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Обеспечение населённого пункта противопожарным запасом воды, телефонной связью, средствами звукового оповещения о пожаре, пожарной и приспособленной для целей пожаротушения техники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постоянно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77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Проведение месячника пожарной безопасности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 w:rsidRPr="0018387F">
              <w:rPr>
                <w:sz w:val="26"/>
                <w:szCs w:val="26"/>
              </w:rPr>
              <w:t>01.05.201</w:t>
            </w:r>
            <w:r>
              <w:rPr>
                <w:sz w:val="26"/>
                <w:szCs w:val="26"/>
              </w:rPr>
              <w:t xml:space="preserve">8 - </w:t>
            </w:r>
            <w:r w:rsidRPr="0018387F">
              <w:rPr>
                <w:sz w:val="26"/>
                <w:szCs w:val="26"/>
              </w:rPr>
              <w:t>01.06.201</w:t>
            </w:r>
            <w:r>
              <w:rPr>
                <w:sz w:val="26"/>
                <w:szCs w:val="26"/>
              </w:rPr>
              <w:t>8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Создание противопожарных минерализованных полос вокруг населённого пункта, полей сельскохозяйственного назначения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сельсовета, главы КФХ, КХ (по согласованию)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начала пожароопасного периода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Подготовка пунктов временного размещения, решение вопросов жизнеобеспечения населения, эвакуированного при пожарах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начала пожароопасного периода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110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Организация работы с населением по пропаганде пожарной безопасности в с.Новоюласка, проведение разъяснительной работы на собрании граждан, путём подворных обходов. Организация размещения материалов, направленных на обучение населения мерам пожарной безопасности в весенне-летний пожароопасный период и действиям при пожарах. 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весь период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111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уборки мусора и сухостоя в населённом пункте, ликвидация несанкционированных свалок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весь период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112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Подготовка жилого сектора к пожароопасному сезону (очистка от мусора подворий, близ прилегающей территории, чердачных и подвальных помещений, ремонт электрических сетей)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31.05.2018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113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Вырубка деревьев и кустарников, создающих угрозу распространения пожаров, уборка порубочных остатков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весь период</w:t>
            </w:r>
          </w:p>
        </w:tc>
      </w:tr>
      <w:tr w:rsidR="00BF1BF5" w:rsidRPr="0018387F" w:rsidTr="002F3A52">
        <w:tc>
          <w:tcPr>
            <w:tcW w:w="67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114</w:t>
            </w:r>
          </w:p>
        </w:tc>
        <w:tc>
          <w:tcPr>
            <w:tcW w:w="9159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Создание резервов горюче-смазочных материалов и средств пожаротушения</w:t>
            </w:r>
          </w:p>
        </w:tc>
        <w:tc>
          <w:tcPr>
            <w:tcW w:w="3033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сельсовета</w:t>
            </w:r>
          </w:p>
        </w:tc>
        <w:tc>
          <w:tcPr>
            <w:tcW w:w="3054" w:type="dxa"/>
          </w:tcPr>
          <w:p w:rsidR="00BF1BF5" w:rsidRPr="0018387F" w:rsidRDefault="00BF1BF5" w:rsidP="002F3A52">
            <w:pPr>
              <w:tabs>
                <w:tab w:val="left" w:pos="709"/>
                <w:tab w:val="right" w:pos="900"/>
                <w:tab w:val="right" w:pos="10260"/>
              </w:tabs>
              <w:spacing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06.04.2018</w:t>
            </w:r>
          </w:p>
        </w:tc>
      </w:tr>
    </w:tbl>
    <w:p w:rsidR="00BF1BF5" w:rsidRDefault="00BF1BF5" w:rsidP="00BF1BF5">
      <w:pPr>
        <w:tabs>
          <w:tab w:val="left" w:pos="709"/>
          <w:tab w:val="right" w:pos="900"/>
          <w:tab w:val="right" w:pos="10260"/>
        </w:tabs>
        <w:spacing w:line="240" w:lineRule="auto"/>
        <w:jc w:val="both"/>
        <w:rPr>
          <w:sz w:val="28"/>
          <w:szCs w:val="28"/>
        </w:rPr>
        <w:sectPr w:rsidR="00BF1BF5" w:rsidSect="00E507C6">
          <w:pgSz w:w="16838" w:h="11906" w:orient="landscape"/>
          <w:pgMar w:top="851" w:right="567" w:bottom="1701" w:left="567" w:header="709" w:footer="709" w:gutter="0"/>
          <w:cols w:space="708"/>
          <w:docGrid w:linePitch="360"/>
        </w:sectPr>
      </w:pPr>
    </w:p>
    <w:p w:rsidR="00C9253D" w:rsidRPr="00BF1BF5" w:rsidRDefault="00C9253D" w:rsidP="00BF1BF5">
      <w:bookmarkStart w:id="0" w:name="_GoBack"/>
      <w:bookmarkEnd w:id="0"/>
    </w:p>
    <w:sectPr w:rsidR="00C9253D" w:rsidRPr="00BF1B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E5D"/>
    <w:rsid w:val="00340E5D"/>
    <w:rsid w:val="007F1461"/>
    <w:rsid w:val="008A5527"/>
    <w:rsid w:val="00BF1BF5"/>
    <w:rsid w:val="00C9253D"/>
    <w:rsid w:val="00EF4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0EA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EF40EA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F40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F40E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40EA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BF1B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0EA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EF40EA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F40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F40E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40EA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BF1B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632</Words>
  <Characters>3604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5</cp:revision>
  <dcterms:created xsi:type="dcterms:W3CDTF">2018-05-10T03:41:00Z</dcterms:created>
  <dcterms:modified xsi:type="dcterms:W3CDTF">2018-05-10T03:50:00Z</dcterms:modified>
</cp:coreProperties>
</file>