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457143" w:rsidP="00B724BA">
            <w:pPr>
              <w:pStyle w:val="a4"/>
              <w:jc w:val="right"/>
              <w:rPr>
                <w:rFonts w:ascii="Times New Roman" w:hAnsi="Times New Roman"/>
                <w:b/>
              </w:rPr>
            </w:pPr>
            <w:r>
              <w:rPr>
                <w:rFonts w:ascii="Times New Roman" w:hAnsi="Times New Roman"/>
                <w:b/>
              </w:rPr>
              <w:t>24 февраля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356A1E">
              <w:rPr>
                <w:rFonts w:ascii="Times New Roman" w:hAnsi="Times New Roman"/>
                <w:b/>
              </w:rPr>
              <w:t>2</w:t>
            </w:r>
            <w:r w:rsidRPr="00CC3E8B">
              <w:rPr>
                <w:rFonts w:ascii="Times New Roman" w:hAnsi="Times New Roman"/>
                <w:b/>
              </w:rPr>
              <w:t xml:space="preserve"> (</w:t>
            </w:r>
            <w:r w:rsidR="00356A1E">
              <w:rPr>
                <w:rFonts w:ascii="Times New Roman" w:hAnsi="Times New Roman"/>
                <w:b/>
              </w:rPr>
              <w:t>25</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bookmarkEnd w:id="0"/>
    <w:p w:rsidR="001525E7" w:rsidRPr="00A96713" w:rsidRDefault="001525E7" w:rsidP="00A96713">
      <w:pPr>
        <w:autoSpaceDE w:val="0"/>
        <w:autoSpaceDN w:val="0"/>
        <w:adjustRightInd w:val="0"/>
        <w:spacing w:after="0" w:line="240" w:lineRule="auto"/>
        <w:ind w:firstLine="426"/>
        <w:jc w:val="both"/>
        <w:outlineLvl w:val="0"/>
        <w:rPr>
          <w:rFonts w:ascii="Times New Roman" w:hAnsi="Times New Roman" w:cs="Times New Roman"/>
          <w:color w:val="FF0000"/>
          <w:sz w:val="18"/>
          <w:szCs w:val="18"/>
        </w:rPr>
      </w:pPr>
    </w:p>
    <w:p w:rsidR="00A96713" w:rsidRPr="00A96713" w:rsidRDefault="00A96713" w:rsidP="00A96713">
      <w:pPr>
        <w:pStyle w:val="af"/>
        <w:jc w:val="center"/>
        <w:rPr>
          <w:b/>
          <w:sz w:val="18"/>
          <w:szCs w:val="18"/>
        </w:rPr>
      </w:pPr>
      <w:r w:rsidRPr="00A96713">
        <w:rPr>
          <w:b/>
          <w:sz w:val="18"/>
          <w:szCs w:val="18"/>
        </w:rPr>
        <w:t>СОВЕТ ДЕПУТАТОВ</w:t>
      </w:r>
    </w:p>
    <w:p w:rsidR="00A96713" w:rsidRPr="00A96713" w:rsidRDefault="00A96713" w:rsidP="00A96713">
      <w:pPr>
        <w:pStyle w:val="af"/>
        <w:jc w:val="center"/>
        <w:rPr>
          <w:b/>
          <w:sz w:val="18"/>
          <w:szCs w:val="18"/>
        </w:rPr>
      </w:pPr>
      <w:r w:rsidRPr="00A96713">
        <w:rPr>
          <w:b/>
          <w:sz w:val="18"/>
          <w:szCs w:val="18"/>
        </w:rPr>
        <w:t>муниципального образования Новоюласенский сельсовет</w:t>
      </w:r>
    </w:p>
    <w:p w:rsidR="00A96713" w:rsidRPr="00A96713" w:rsidRDefault="00A96713" w:rsidP="00A96713">
      <w:pPr>
        <w:pStyle w:val="af"/>
        <w:jc w:val="center"/>
        <w:rPr>
          <w:b/>
          <w:sz w:val="18"/>
          <w:szCs w:val="18"/>
        </w:rPr>
      </w:pPr>
      <w:r w:rsidRPr="00A96713">
        <w:rPr>
          <w:b/>
          <w:sz w:val="18"/>
          <w:szCs w:val="18"/>
        </w:rPr>
        <w:t>Красногвардейского района Оренбургской области</w:t>
      </w:r>
    </w:p>
    <w:p w:rsidR="00A96713" w:rsidRPr="00A96713" w:rsidRDefault="00A96713" w:rsidP="00A96713">
      <w:pPr>
        <w:pStyle w:val="af"/>
        <w:jc w:val="center"/>
        <w:rPr>
          <w:b/>
          <w:sz w:val="18"/>
          <w:szCs w:val="18"/>
        </w:rPr>
      </w:pPr>
      <w:r w:rsidRPr="00A96713">
        <w:rPr>
          <w:b/>
          <w:sz w:val="18"/>
          <w:szCs w:val="18"/>
        </w:rPr>
        <w:t>четвёртого созыва</w:t>
      </w:r>
    </w:p>
    <w:p w:rsidR="00A96713" w:rsidRPr="00A96713" w:rsidRDefault="00A96713" w:rsidP="00A96713">
      <w:pPr>
        <w:spacing w:after="0" w:line="240" w:lineRule="auto"/>
        <w:rPr>
          <w:rFonts w:ascii="Times New Roman" w:hAnsi="Times New Roman" w:cs="Times New Roman"/>
          <w:b/>
          <w:sz w:val="18"/>
          <w:szCs w:val="18"/>
        </w:rPr>
      </w:pPr>
    </w:p>
    <w:p w:rsidR="00A96713" w:rsidRPr="00A96713" w:rsidRDefault="00A96713" w:rsidP="00A96713">
      <w:pPr>
        <w:spacing w:after="0" w:line="240" w:lineRule="auto"/>
        <w:jc w:val="center"/>
        <w:rPr>
          <w:rFonts w:ascii="Times New Roman" w:hAnsi="Times New Roman" w:cs="Times New Roman"/>
          <w:b/>
          <w:sz w:val="18"/>
          <w:szCs w:val="18"/>
        </w:rPr>
      </w:pPr>
      <w:r w:rsidRPr="00A96713">
        <w:rPr>
          <w:rFonts w:ascii="Times New Roman" w:hAnsi="Times New Roman" w:cs="Times New Roman"/>
          <w:b/>
          <w:sz w:val="18"/>
          <w:szCs w:val="18"/>
        </w:rPr>
        <w:t>РЕШЕНИЕ</w:t>
      </w:r>
    </w:p>
    <w:p w:rsidR="00A96713" w:rsidRPr="00A96713" w:rsidRDefault="00A96713" w:rsidP="00A96713">
      <w:pPr>
        <w:spacing w:after="0" w:line="240" w:lineRule="auto"/>
        <w:jc w:val="center"/>
        <w:rPr>
          <w:rFonts w:ascii="Times New Roman" w:hAnsi="Times New Roman" w:cs="Times New Roman"/>
          <w:b/>
          <w:sz w:val="18"/>
          <w:szCs w:val="18"/>
        </w:rPr>
      </w:pPr>
    </w:p>
    <w:p w:rsidR="00A96713" w:rsidRPr="00A96713" w:rsidRDefault="00A96713" w:rsidP="00A96713">
      <w:pPr>
        <w:tabs>
          <w:tab w:val="left" w:pos="709"/>
        </w:tabs>
        <w:spacing w:after="0" w:line="240" w:lineRule="auto"/>
        <w:jc w:val="both"/>
        <w:rPr>
          <w:rFonts w:ascii="Times New Roman" w:hAnsi="Times New Roman" w:cs="Times New Roman"/>
          <w:sz w:val="18"/>
          <w:szCs w:val="18"/>
        </w:rPr>
      </w:pPr>
      <w:r w:rsidRPr="00A96713">
        <w:rPr>
          <w:rFonts w:ascii="Times New Roman" w:hAnsi="Times New Roman" w:cs="Times New Roman"/>
          <w:sz w:val="18"/>
          <w:szCs w:val="18"/>
        </w:rPr>
        <w:t xml:space="preserve">20.02.2025                                                                                                               </w:t>
      </w:r>
      <w:r>
        <w:rPr>
          <w:rFonts w:ascii="Times New Roman" w:hAnsi="Times New Roman" w:cs="Times New Roman"/>
          <w:sz w:val="18"/>
          <w:szCs w:val="18"/>
        </w:rPr>
        <w:t xml:space="preserve">                                                              </w:t>
      </w:r>
      <w:r w:rsidRPr="00A96713">
        <w:rPr>
          <w:rFonts w:ascii="Times New Roman" w:hAnsi="Times New Roman" w:cs="Times New Roman"/>
          <w:sz w:val="18"/>
          <w:szCs w:val="18"/>
        </w:rPr>
        <w:t>№ 36/1</w:t>
      </w:r>
    </w:p>
    <w:p w:rsidR="00A96713" w:rsidRPr="00A96713" w:rsidRDefault="00A96713" w:rsidP="00A96713">
      <w:pPr>
        <w:spacing w:after="0" w:line="240" w:lineRule="auto"/>
        <w:jc w:val="center"/>
        <w:rPr>
          <w:rFonts w:ascii="Times New Roman" w:hAnsi="Times New Roman" w:cs="Times New Roman"/>
          <w:b/>
          <w:sz w:val="18"/>
          <w:szCs w:val="18"/>
        </w:rPr>
      </w:pPr>
      <w:r w:rsidRPr="00A96713">
        <w:rPr>
          <w:rFonts w:ascii="Times New Roman" w:hAnsi="Times New Roman" w:cs="Times New Roman"/>
          <w:sz w:val="18"/>
          <w:szCs w:val="18"/>
        </w:rPr>
        <w:t>с.Новоюласка</w:t>
      </w:r>
    </w:p>
    <w:p w:rsidR="00A96713" w:rsidRPr="00A96713" w:rsidRDefault="00A96713" w:rsidP="00A96713">
      <w:pPr>
        <w:spacing w:after="0" w:line="240" w:lineRule="auto"/>
        <w:jc w:val="both"/>
        <w:rPr>
          <w:rFonts w:ascii="Times New Roman" w:hAnsi="Times New Roman" w:cs="Times New Roman"/>
          <w:b/>
          <w:sz w:val="18"/>
          <w:szCs w:val="18"/>
        </w:rPr>
      </w:pPr>
    </w:p>
    <w:p w:rsidR="00A96713" w:rsidRPr="00A96713" w:rsidRDefault="00A96713" w:rsidP="00A96713">
      <w:pPr>
        <w:spacing w:after="0" w:line="240" w:lineRule="auto"/>
        <w:jc w:val="center"/>
        <w:rPr>
          <w:rFonts w:ascii="Times New Roman" w:hAnsi="Times New Roman" w:cs="Times New Roman"/>
          <w:sz w:val="18"/>
          <w:szCs w:val="18"/>
        </w:rPr>
      </w:pPr>
      <w:r w:rsidRPr="00A96713">
        <w:rPr>
          <w:rFonts w:ascii="Times New Roman" w:hAnsi="Times New Roman" w:cs="Times New Roman"/>
          <w:sz w:val="18"/>
          <w:szCs w:val="18"/>
        </w:rPr>
        <w:t>О схеме избирательного округа для проведения выборов</w:t>
      </w:r>
    </w:p>
    <w:p w:rsidR="00A96713" w:rsidRPr="00A96713" w:rsidRDefault="00A96713" w:rsidP="00A96713">
      <w:pPr>
        <w:spacing w:after="0" w:line="240" w:lineRule="auto"/>
        <w:jc w:val="center"/>
        <w:rPr>
          <w:rFonts w:ascii="Times New Roman" w:hAnsi="Times New Roman" w:cs="Times New Roman"/>
          <w:sz w:val="18"/>
          <w:szCs w:val="18"/>
        </w:rPr>
      </w:pPr>
      <w:r w:rsidRPr="00A96713">
        <w:rPr>
          <w:rFonts w:ascii="Times New Roman" w:hAnsi="Times New Roman" w:cs="Times New Roman"/>
          <w:sz w:val="18"/>
          <w:szCs w:val="18"/>
        </w:rPr>
        <w:t xml:space="preserve">депутатов Совета депутатов муниципального образования </w:t>
      </w:r>
    </w:p>
    <w:p w:rsidR="00A96713" w:rsidRPr="00A96713" w:rsidRDefault="00A96713" w:rsidP="00A96713">
      <w:pPr>
        <w:spacing w:after="0" w:line="240" w:lineRule="auto"/>
        <w:jc w:val="center"/>
        <w:rPr>
          <w:rFonts w:ascii="Times New Roman" w:hAnsi="Times New Roman" w:cs="Times New Roman"/>
          <w:sz w:val="18"/>
          <w:szCs w:val="18"/>
        </w:rPr>
      </w:pPr>
      <w:r w:rsidRPr="00A96713">
        <w:rPr>
          <w:rFonts w:ascii="Times New Roman" w:hAnsi="Times New Roman" w:cs="Times New Roman"/>
          <w:sz w:val="18"/>
          <w:szCs w:val="18"/>
        </w:rPr>
        <w:t xml:space="preserve">Новоюласенский сельсовет Красногвардейского района Оренбургской области </w:t>
      </w:r>
    </w:p>
    <w:p w:rsidR="00A96713" w:rsidRPr="00A96713" w:rsidRDefault="00A96713" w:rsidP="00A96713">
      <w:pPr>
        <w:spacing w:after="0" w:line="240" w:lineRule="auto"/>
        <w:jc w:val="center"/>
        <w:rPr>
          <w:rFonts w:ascii="Times New Roman" w:hAnsi="Times New Roman" w:cs="Times New Roman"/>
          <w:b/>
          <w:sz w:val="18"/>
          <w:szCs w:val="18"/>
        </w:rPr>
      </w:pPr>
    </w:p>
    <w:p w:rsidR="00A96713" w:rsidRPr="00A96713" w:rsidRDefault="00A96713" w:rsidP="00A96713">
      <w:pPr>
        <w:tabs>
          <w:tab w:val="left" w:pos="709"/>
        </w:tabs>
        <w:spacing w:after="0" w:line="240" w:lineRule="auto"/>
        <w:jc w:val="both"/>
        <w:rPr>
          <w:rFonts w:ascii="Times New Roman" w:hAnsi="Times New Roman" w:cs="Times New Roman"/>
          <w:sz w:val="18"/>
          <w:szCs w:val="18"/>
        </w:rPr>
      </w:pPr>
      <w:r w:rsidRPr="00A96713">
        <w:rPr>
          <w:rFonts w:ascii="Times New Roman" w:hAnsi="Times New Roman" w:cs="Times New Roman"/>
          <w:sz w:val="18"/>
          <w:szCs w:val="18"/>
        </w:rPr>
        <w:t xml:space="preserve">          В соответствии со статьей 18 Федерального закона от 12 июля 2002 года № 67-ФЗ «Об основных гарантиях избирательных прав и права на участие в референдуме граждан Российской Федерации», Уставом муниципального образования Новоюласенский сельсовет Красногвардейского района Оренбургской области, рассмотрев решение территориальной избирательной комиссии Красногвардейского района от 30 декабря 2024 года № 72/330-2 «Об определении схемы избирательных округов по выборам депутатов Совета депутатов муниципального образования Новоюласенский сельсовет Красногвардейского района Оренбургской области», Совет депутатов РЕШИЛ:</w:t>
      </w:r>
    </w:p>
    <w:p w:rsidR="00A96713" w:rsidRPr="00A96713" w:rsidRDefault="00A96713" w:rsidP="00A96713">
      <w:pPr>
        <w:tabs>
          <w:tab w:val="left" w:pos="709"/>
        </w:tabs>
        <w:spacing w:after="0" w:line="240" w:lineRule="auto"/>
        <w:jc w:val="both"/>
        <w:rPr>
          <w:rFonts w:ascii="Times New Roman" w:hAnsi="Times New Roman" w:cs="Times New Roman"/>
          <w:sz w:val="18"/>
          <w:szCs w:val="18"/>
        </w:rPr>
      </w:pPr>
      <w:r w:rsidRPr="00A96713">
        <w:rPr>
          <w:rFonts w:ascii="Times New Roman" w:hAnsi="Times New Roman" w:cs="Times New Roman"/>
          <w:sz w:val="18"/>
          <w:szCs w:val="18"/>
        </w:rPr>
        <w:t xml:space="preserve">         1. Утвердить схему избирательного округа для проведения выборов депутатов Совета депутатов муниципального образования Новоюласенский сельсовет Красногвардейского района Оренбургской области и графическое изображение этой схемы согласно приложениям № 1 и № 2.</w:t>
      </w:r>
    </w:p>
    <w:p w:rsidR="00A96713" w:rsidRPr="00A96713" w:rsidRDefault="00A96713" w:rsidP="00A96713">
      <w:pPr>
        <w:tabs>
          <w:tab w:val="left" w:pos="709"/>
        </w:tabs>
        <w:autoSpaceDE w:val="0"/>
        <w:autoSpaceDN w:val="0"/>
        <w:adjustRightInd w:val="0"/>
        <w:spacing w:after="0" w:line="240" w:lineRule="auto"/>
        <w:jc w:val="both"/>
        <w:rPr>
          <w:rFonts w:ascii="Times New Roman" w:hAnsi="Times New Roman" w:cs="Times New Roman"/>
          <w:sz w:val="18"/>
          <w:szCs w:val="18"/>
        </w:rPr>
      </w:pPr>
      <w:r w:rsidRPr="00A96713">
        <w:rPr>
          <w:rFonts w:ascii="Times New Roman" w:hAnsi="Times New Roman" w:cs="Times New Roman"/>
          <w:sz w:val="18"/>
          <w:szCs w:val="18"/>
        </w:rPr>
        <w:t xml:space="preserve">         2. Установить, что настоящее решение вступает в силу после его официального опубликования (обнародования) и подлежит размещению на </w:t>
      </w:r>
      <w:r w:rsidRPr="00A96713">
        <w:rPr>
          <w:rStyle w:val="af1"/>
          <w:rFonts w:ascii="Times New Roman" w:hAnsi="Times New Roman" w:cs="Times New Roman"/>
          <w:sz w:val="18"/>
          <w:szCs w:val="18"/>
        </w:rPr>
        <w:t xml:space="preserve">официальном сайте </w:t>
      </w:r>
      <w:r w:rsidRPr="00A96713">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 в сети «Интернет».</w:t>
      </w:r>
    </w:p>
    <w:p w:rsidR="00A96713" w:rsidRPr="00A96713" w:rsidRDefault="00A96713" w:rsidP="00A96713">
      <w:pPr>
        <w:tabs>
          <w:tab w:val="left" w:pos="709"/>
        </w:tabs>
        <w:spacing w:after="0" w:line="240" w:lineRule="auto"/>
        <w:jc w:val="both"/>
        <w:rPr>
          <w:rFonts w:ascii="Times New Roman" w:hAnsi="Times New Roman" w:cs="Times New Roman"/>
          <w:sz w:val="18"/>
          <w:szCs w:val="18"/>
        </w:rPr>
      </w:pPr>
      <w:r w:rsidRPr="00A96713">
        <w:rPr>
          <w:rFonts w:ascii="Times New Roman" w:hAnsi="Times New Roman" w:cs="Times New Roman"/>
          <w:color w:val="FF0000"/>
          <w:sz w:val="18"/>
          <w:szCs w:val="18"/>
        </w:rPr>
        <w:t xml:space="preserve">         </w:t>
      </w:r>
      <w:r w:rsidRPr="00A96713">
        <w:rPr>
          <w:rFonts w:ascii="Times New Roman" w:hAnsi="Times New Roman" w:cs="Times New Roman"/>
          <w:sz w:val="18"/>
          <w:szCs w:val="18"/>
        </w:rPr>
        <w:t>3. Возложить контроль за исполнением настоящего решения на постоянную комиссию по вопросам социального развития, правопорядку и статусу депутата.</w:t>
      </w:r>
    </w:p>
    <w:p w:rsidR="00A96713" w:rsidRPr="00A96713" w:rsidRDefault="00A96713" w:rsidP="00A96713">
      <w:pPr>
        <w:spacing w:after="0" w:line="240" w:lineRule="auto"/>
        <w:jc w:val="both"/>
        <w:rPr>
          <w:rFonts w:ascii="Times New Roman" w:hAnsi="Times New Roman" w:cs="Times New Roman"/>
          <w:sz w:val="18"/>
          <w:szCs w:val="18"/>
        </w:rPr>
      </w:pPr>
    </w:p>
    <w:p w:rsidR="00A96713" w:rsidRPr="00A96713" w:rsidRDefault="00A96713" w:rsidP="00A96713">
      <w:pPr>
        <w:spacing w:after="0" w:line="240" w:lineRule="auto"/>
        <w:jc w:val="both"/>
        <w:rPr>
          <w:rFonts w:ascii="Times New Roman" w:hAnsi="Times New Roman" w:cs="Times New Roman"/>
          <w:sz w:val="18"/>
          <w:szCs w:val="18"/>
        </w:rPr>
      </w:pPr>
      <w:r w:rsidRPr="00A96713">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A96713">
        <w:rPr>
          <w:rFonts w:ascii="Times New Roman" w:hAnsi="Times New Roman" w:cs="Times New Roman"/>
          <w:sz w:val="18"/>
          <w:szCs w:val="18"/>
        </w:rPr>
        <w:t xml:space="preserve"> В.И.Фаткеева</w:t>
      </w:r>
    </w:p>
    <w:p w:rsidR="00A96713" w:rsidRPr="00A96713" w:rsidRDefault="00A96713" w:rsidP="00A96713">
      <w:pPr>
        <w:spacing w:after="0" w:line="240" w:lineRule="auto"/>
        <w:jc w:val="both"/>
        <w:rPr>
          <w:rFonts w:ascii="Times New Roman" w:hAnsi="Times New Roman" w:cs="Times New Roman"/>
          <w:sz w:val="18"/>
          <w:szCs w:val="18"/>
        </w:rPr>
      </w:pPr>
    </w:p>
    <w:p w:rsidR="00A96713" w:rsidRPr="00A96713" w:rsidRDefault="00A96713" w:rsidP="00A96713">
      <w:pPr>
        <w:spacing w:after="0" w:line="240" w:lineRule="auto"/>
        <w:jc w:val="both"/>
        <w:rPr>
          <w:rFonts w:ascii="Times New Roman" w:hAnsi="Times New Roman" w:cs="Times New Roman"/>
          <w:sz w:val="18"/>
          <w:szCs w:val="18"/>
        </w:rPr>
      </w:pP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Приложение № 1</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 xml:space="preserve">                                                                     к решению Совета депутатов</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 xml:space="preserve">                                                        муниципального образования</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Новоюласенский сельсовет</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Красногвардейского района</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 xml:space="preserve">Оренбургской области                                                  </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 xml:space="preserve">от 20.02.2025 № 36/1                                       </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 xml:space="preserve">                                                                     </w:t>
      </w:r>
    </w:p>
    <w:p w:rsidR="00A96713" w:rsidRPr="00A96713" w:rsidRDefault="00A96713" w:rsidP="00A96713">
      <w:pPr>
        <w:spacing w:after="0" w:line="240" w:lineRule="auto"/>
        <w:jc w:val="center"/>
        <w:rPr>
          <w:rFonts w:ascii="Times New Roman" w:hAnsi="Times New Roman" w:cs="Times New Roman"/>
          <w:sz w:val="18"/>
          <w:szCs w:val="18"/>
        </w:rPr>
      </w:pPr>
      <w:r w:rsidRPr="00A96713">
        <w:rPr>
          <w:rFonts w:ascii="Times New Roman" w:hAnsi="Times New Roman" w:cs="Times New Roman"/>
          <w:sz w:val="18"/>
          <w:szCs w:val="18"/>
        </w:rPr>
        <w:t>Схема избирательного округа</w:t>
      </w:r>
    </w:p>
    <w:p w:rsidR="00A96713" w:rsidRPr="00A96713" w:rsidRDefault="00A96713" w:rsidP="00A96713">
      <w:pPr>
        <w:spacing w:after="0" w:line="240" w:lineRule="auto"/>
        <w:jc w:val="center"/>
        <w:rPr>
          <w:rFonts w:ascii="Times New Roman" w:hAnsi="Times New Roman" w:cs="Times New Roman"/>
          <w:sz w:val="18"/>
          <w:szCs w:val="18"/>
        </w:rPr>
      </w:pPr>
      <w:r w:rsidRPr="00A96713">
        <w:rPr>
          <w:rFonts w:ascii="Times New Roman" w:hAnsi="Times New Roman" w:cs="Times New Roman"/>
          <w:sz w:val="18"/>
          <w:szCs w:val="18"/>
        </w:rPr>
        <w:t>для проведения выборов депутатов Совета депутатов</w:t>
      </w:r>
    </w:p>
    <w:p w:rsidR="00A96713" w:rsidRPr="00A96713" w:rsidRDefault="00A96713" w:rsidP="00A96713">
      <w:pPr>
        <w:spacing w:after="0" w:line="240" w:lineRule="auto"/>
        <w:jc w:val="center"/>
        <w:rPr>
          <w:rFonts w:ascii="Times New Roman" w:hAnsi="Times New Roman" w:cs="Times New Roman"/>
          <w:sz w:val="18"/>
          <w:szCs w:val="18"/>
        </w:rPr>
      </w:pPr>
      <w:r w:rsidRPr="00A96713">
        <w:rPr>
          <w:rFonts w:ascii="Times New Roman" w:hAnsi="Times New Roman" w:cs="Times New Roman"/>
          <w:sz w:val="18"/>
          <w:szCs w:val="18"/>
        </w:rPr>
        <w:t xml:space="preserve">муниципального образования Новоюласенский сельсовет </w:t>
      </w:r>
    </w:p>
    <w:p w:rsidR="00A96713" w:rsidRPr="00A96713" w:rsidRDefault="00A96713" w:rsidP="00A96713">
      <w:pPr>
        <w:spacing w:after="0" w:line="240" w:lineRule="auto"/>
        <w:jc w:val="center"/>
        <w:rPr>
          <w:rFonts w:ascii="Times New Roman" w:hAnsi="Times New Roman" w:cs="Times New Roman"/>
          <w:sz w:val="18"/>
          <w:szCs w:val="18"/>
        </w:rPr>
      </w:pPr>
      <w:r w:rsidRPr="00A96713">
        <w:rPr>
          <w:rFonts w:ascii="Times New Roman" w:hAnsi="Times New Roman" w:cs="Times New Roman"/>
          <w:sz w:val="18"/>
          <w:szCs w:val="18"/>
        </w:rPr>
        <w:t>Красногвардейского района Оренбургской области</w:t>
      </w:r>
    </w:p>
    <w:p w:rsidR="00A96713" w:rsidRPr="00A96713" w:rsidRDefault="00A96713" w:rsidP="00A96713">
      <w:pPr>
        <w:spacing w:after="0" w:line="240" w:lineRule="auto"/>
        <w:jc w:val="both"/>
        <w:rPr>
          <w:rFonts w:ascii="Times New Roman" w:hAnsi="Times New Roman" w:cs="Times New Roman"/>
          <w:sz w:val="18"/>
          <w:szCs w:val="18"/>
        </w:rPr>
      </w:pPr>
    </w:p>
    <w:p w:rsidR="00A96713" w:rsidRPr="00A96713" w:rsidRDefault="00A96713" w:rsidP="00A96713">
      <w:pPr>
        <w:spacing w:after="0" w:line="240" w:lineRule="auto"/>
        <w:jc w:val="both"/>
        <w:rPr>
          <w:rFonts w:ascii="Times New Roman" w:hAnsi="Times New Roman" w:cs="Times New Roman"/>
          <w:sz w:val="18"/>
          <w:szCs w:val="18"/>
        </w:rPr>
      </w:pPr>
    </w:p>
    <w:p w:rsidR="00A96713" w:rsidRPr="00A96713" w:rsidRDefault="00A96713" w:rsidP="00A96713">
      <w:pPr>
        <w:tabs>
          <w:tab w:val="left" w:pos="4200"/>
        </w:tabs>
        <w:spacing w:after="0" w:line="240" w:lineRule="auto"/>
        <w:jc w:val="center"/>
        <w:rPr>
          <w:rFonts w:ascii="Times New Roman" w:hAnsi="Times New Roman" w:cs="Times New Roman"/>
          <w:sz w:val="18"/>
          <w:szCs w:val="18"/>
        </w:rPr>
      </w:pPr>
      <w:r w:rsidRPr="00A96713">
        <w:rPr>
          <w:rFonts w:ascii="Times New Roman" w:hAnsi="Times New Roman" w:cs="Times New Roman"/>
          <w:sz w:val="18"/>
          <w:szCs w:val="18"/>
        </w:rPr>
        <w:t>Семимандатный избирательный округ</w:t>
      </w:r>
    </w:p>
    <w:p w:rsidR="00A96713" w:rsidRPr="00A96713" w:rsidRDefault="00A96713" w:rsidP="00A96713">
      <w:pPr>
        <w:tabs>
          <w:tab w:val="left" w:pos="4200"/>
        </w:tabs>
        <w:spacing w:after="0" w:line="240" w:lineRule="auto"/>
        <w:jc w:val="center"/>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r w:rsidRPr="00A96713">
        <w:rPr>
          <w:rFonts w:ascii="Times New Roman" w:hAnsi="Times New Roman" w:cs="Times New Roman"/>
          <w:sz w:val="18"/>
          <w:szCs w:val="18"/>
        </w:rPr>
        <w:t>В избирательный округ входят:</w:t>
      </w:r>
    </w:p>
    <w:p w:rsidR="00A96713" w:rsidRPr="00A96713" w:rsidRDefault="00A96713" w:rsidP="00A96713">
      <w:pPr>
        <w:tabs>
          <w:tab w:val="left" w:pos="4200"/>
        </w:tabs>
        <w:spacing w:after="0" w:line="240" w:lineRule="auto"/>
        <w:rPr>
          <w:rFonts w:ascii="Times New Roman" w:hAnsi="Times New Roman" w:cs="Times New Roman"/>
          <w:sz w:val="18"/>
          <w:szCs w:val="18"/>
        </w:rPr>
      </w:pPr>
      <w:r w:rsidRPr="00A96713">
        <w:rPr>
          <w:rFonts w:ascii="Times New Roman" w:hAnsi="Times New Roman" w:cs="Times New Roman"/>
          <w:sz w:val="18"/>
          <w:szCs w:val="18"/>
        </w:rPr>
        <w:t>село Новоюласка</w:t>
      </w: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r w:rsidRPr="00A96713">
        <w:rPr>
          <w:rFonts w:ascii="Times New Roman" w:hAnsi="Times New Roman" w:cs="Times New Roman"/>
          <w:sz w:val="18"/>
          <w:szCs w:val="18"/>
        </w:rPr>
        <w:t>Центр избирательного округа:</w:t>
      </w:r>
    </w:p>
    <w:p w:rsidR="00A96713" w:rsidRPr="00A96713" w:rsidRDefault="00A96713" w:rsidP="00A96713">
      <w:pPr>
        <w:tabs>
          <w:tab w:val="left" w:pos="4200"/>
        </w:tabs>
        <w:spacing w:after="0" w:line="240" w:lineRule="auto"/>
        <w:rPr>
          <w:rFonts w:ascii="Times New Roman" w:hAnsi="Times New Roman" w:cs="Times New Roman"/>
          <w:sz w:val="18"/>
          <w:szCs w:val="18"/>
        </w:rPr>
      </w:pPr>
      <w:r w:rsidRPr="00A96713">
        <w:rPr>
          <w:rFonts w:ascii="Times New Roman" w:hAnsi="Times New Roman" w:cs="Times New Roman"/>
          <w:sz w:val="18"/>
          <w:szCs w:val="18"/>
        </w:rPr>
        <w:t>село Новоюласка</w:t>
      </w: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r w:rsidRPr="00A96713">
        <w:rPr>
          <w:rFonts w:ascii="Times New Roman" w:hAnsi="Times New Roman" w:cs="Times New Roman"/>
          <w:sz w:val="18"/>
          <w:szCs w:val="18"/>
        </w:rPr>
        <w:t>Число избирателей – 291</w:t>
      </w:r>
      <w:r>
        <w:rPr>
          <w:rFonts w:ascii="Times New Roman" w:hAnsi="Times New Roman" w:cs="Times New Roman"/>
          <w:sz w:val="18"/>
          <w:szCs w:val="18"/>
        </w:rPr>
        <w:t xml:space="preserve"> человек</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lastRenderedPageBreak/>
        <w:t>Приложение № 2</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 xml:space="preserve">                                                                     к решению Совета депутатов</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 xml:space="preserve">                                                        муниципального образования</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Новоюласенский сельсовет</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Красногвардейского района</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 xml:space="preserve">Оренбургской области                                                  </w:t>
      </w:r>
    </w:p>
    <w:p w:rsidR="00A96713" w:rsidRPr="00A96713" w:rsidRDefault="00A96713" w:rsidP="00A96713">
      <w:pPr>
        <w:spacing w:after="0" w:line="240" w:lineRule="auto"/>
        <w:jc w:val="right"/>
        <w:rPr>
          <w:rFonts w:ascii="Times New Roman" w:hAnsi="Times New Roman" w:cs="Times New Roman"/>
          <w:sz w:val="18"/>
          <w:szCs w:val="18"/>
        </w:rPr>
      </w:pPr>
      <w:r w:rsidRPr="00A96713">
        <w:rPr>
          <w:rFonts w:ascii="Times New Roman" w:hAnsi="Times New Roman" w:cs="Times New Roman"/>
          <w:sz w:val="18"/>
          <w:szCs w:val="18"/>
        </w:rPr>
        <w:t>от 20.02.2025 № 36/1</w:t>
      </w: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spacing w:after="0" w:line="240" w:lineRule="auto"/>
        <w:jc w:val="center"/>
        <w:rPr>
          <w:rFonts w:ascii="Times New Roman" w:hAnsi="Times New Roman" w:cs="Times New Roman"/>
          <w:sz w:val="18"/>
          <w:szCs w:val="18"/>
        </w:rPr>
      </w:pPr>
      <w:r w:rsidRPr="00A96713">
        <w:rPr>
          <w:rFonts w:ascii="Times New Roman" w:hAnsi="Times New Roman" w:cs="Times New Roman"/>
          <w:sz w:val="18"/>
          <w:szCs w:val="18"/>
        </w:rPr>
        <w:t>Графическое изображение</w:t>
      </w:r>
    </w:p>
    <w:p w:rsidR="00A96713" w:rsidRPr="00A96713" w:rsidRDefault="00A96713" w:rsidP="00A96713">
      <w:pPr>
        <w:spacing w:after="0" w:line="240" w:lineRule="auto"/>
        <w:jc w:val="center"/>
        <w:rPr>
          <w:rFonts w:ascii="Times New Roman" w:hAnsi="Times New Roman" w:cs="Times New Roman"/>
          <w:sz w:val="18"/>
          <w:szCs w:val="18"/>
        </w:rPr>
      </w:pPr>
      <w:r w:rsidRPr="00A96713">
        <w:rPr>
          <w:rFonts w:ascii="Times New Roman" w:hAnsi="Times New Roman" w:cs="Times New Roman"/>
          <w:sz w:val="18"/>
          <w:szCs w:val="18"/>
        </w:rPr>
        <w:t xml:space="preserve">схемы семимандатного избирательного округа для проведения </w:t>
      </w:r>
    </w:p>
    <w:p w:rsidR="00A96713" w:rsidRPr="00A96713" w:rsidRDefault="00A96713" w:rsidP="00A96713">
      <w:pPr>
        <w:spacing w:after="0" w:line="240" w:lineRule="auto"/>
        <w:jc w:val="center"/>
        <w:rPr>
          <w:rFonts w:ascii="Times New Roman" w:hAnsi="Times New Roman" w:cs="Times New Roman"/>
          <w:sz w:val="18"/>
          <w:szCs w:val="18"/>
        </w:rPr>
      </w:pPr>
      <w:r w:rsidRPr="00A96713">
        <w:rPr>
          <w:rFonts w:ascii="Times New Roman" w:hAnsi="Times New Roman" w:cs="Times New Roman"/>
          <w:sz w:val="18"/>
          <w:szCs w:val="18"/>
        </w:rPr>
        <w:t xml:space="preserve">выборов депутатов Совета депутатов муниципального образования </w:t>
      </w:r>
    </w:p>
    <w:p w:rsidR="00A96713" w:rsidRPr="00A96713" w:rsidRDefault="00A96713" w:rsidP="00A96713">
      <w:pPr>
        <w:spacing w:after="0" w:line="240" w:lineRule="auto"/>
        <w:jc w:val="center"/>
        <w:rPr>
          <w:rFonts w:ascii="Times New Roman" w:hAnsi="Times New Roman" w:cs="Times New Roman"/>
          <w:sz w:val="18"/>
          <w:szCs w:val="18"/>
        </w:rPr>
      </w:pPr>
      <w:r w:rsidRPr="00A96713">
        <w:rPr>
          <w:rFonts w:ascii="Times New Roman" w:hAnsi="Times New Roman" w:cs="Times New Roman"/>
          <w:sz w:val="18"/>
          <w:szCs w:val="18"/>
        </w:rPr>
        <w:t>Новоюласенский сельсовет Красногвардейского района Оренбургской области</w:t>
      </w:r>
    </w:p>
    <w:p w:rsidR="00A96713" w:rsidRPr="00A96713" w:rsidRDefault="00A96713" w:rsidP="00A96713">
      <w:pPr>
        <w:spacing w:after="0" w:line="240" w:lineRule="auto"/>
        <w:jc w:val="center"/>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r w:rsidRPr="00A96713">
        <w:rPr>
          <w:rFonts w:ascii="Times New Roman" w:hAnsi="Times New Roman" w:cs="Times New Roman"/>
          <w:noProof/>
          <w:sz w:val="18"/>
          <w:szCs w:val="18"/>
        </w:rPr>
        <w:pict>
          <v:line id="_x0000_s1083" style="position:absolute;flip:y;z-index:-251652096" from="88.1pt,15.3pt" to="139.1pt,230.6pt"/>
        </w:pict>
      </w:r>
      <w:r w:rsidRPr="00A96713">
        <w:rPr>
          <w:rFonts w:ascii="Times New Roman" w:hAnsi="Times New Roman" w:cs="Times New Roman"/>
          <w:noProof/>
          <w:sz w:val="18"/>
          <w:szCs w:val="18"/>
        </w:rPr>
        <w:pict>
          <v:shapetype id="_x0000_t32" coordsize="21600,21600" o:spt="32" o:oned="t" path="m,l21600,21600e" filled="f">
            <v:path arrowok="t" fillok="f" o:connecttype="none"/>
            <o:lock v:ext="edit" shapetype="t"/>
          </v:shapetype>
          <v:shape id="_x0000_s1081" type="#_x0000_t32" style="position:absolute;margin-left:315.7pt;margin-top:14.05pt;width:28.5pt;height:127.75pt;flip:x;z-index:251662336" o:connectortype="straight"/>
        </w:pict>
      </w:r>
      <w:r w:rsidRPr="00A96713">
        <w:rPr>
          <w:rFonts w:ascii="Times New Roman" w:hAnsi="Times New Roman" w:cs="Times New Roman"/>
          <w:noProof/>
          <w:sz w:val="18"/>
          <w:szCs w:val="18"/>
        </w:rPr>
        <w:pict>
          <v:shape id="_x0000_s1090" type="#_x0000_t32" style="position:absolute;margin-left:323.6pt;margin-top:.9pt;width:19.85pt;height:13.15pt;flip:x y;z-index:-251644928" o:connectortype="straight"/>
        </w:pict>
      </w:r>
      <w:r w:rsidRPr="00A96713">
        <w:rPr>
          <w:rFonts w:ascii="Times New Roman" w:hAnsi="Times New Roman" w:cs="Times New Roman"/>
          <w:noProof/>
          <w:sz w:val="18"/>
          <w:szCs w:val="18"/>
        </w:rPr>
        <w:pict>
          <v:shape id="_x0000_s1087" type="#_x0000_t32" style="position:absolute;margin-left:301.1pt;margin-top:.9pt;width:22.5pt;height:21.9pt;flip:x;z-index:251668480" o:connectortype="straight"/>
        </w:pict>
      </w:r>
      <w:r w:rsidRPr="00A96713">
        <w:rPr>
          <w:rFonts w:ascii="Times New Roman" w:hAnsi="Times New Roman" w:cs="Times New Roman"/>
          <w:noProof/>
          <w:sz w:val="18"/>
          <w:szCs w:val="18"/>
        </w:rPr>
        <w:pict>
          <v:line id="_x0000_s1079" style="position:absolute;z-index:-251656192" from="139.9pt,15.3pt" to="170.6pt,27.3pt"/>
        </w:pict>
      </w: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r w:rsidRPr="00A96713">
        <w:rPr>
          <w:rFonts w:ascii="Times New Roman" w:hAnsi="Times New Roman" w:cs="Times New Roman"/>
          <w:noProof/>
          <w:sz w:val="18"/>
          <w:szCs w:val="18"/>
        </w:rPr>
        <w:pict>
          <v:line id="_x0000_s1091" style="position:absolute;flip:y;z-index:-251643904" from="169.85pt,.85pt" to="301.1pt,5.35pt"/>
        </w:pict>
      </w: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3533"/>
        </w:tabs>
        <w:spacing w:after="0" w:line="240" w:lineRule="auto"/>
        <w:rPr>
          <w:rFonts w:ascii="Times New Roman" w:hAnsi="Times New Roman" w:cs="Times New Roman"/>
          <w:sz w:val="18"/>
          <w:szCs w:val="18"/>
        </w:rPr>
      </w:pPr>
      <w:r>
        <w:rPr>
          <w:rFonts w:ascii="Times New Roman" w:hAnsi="Times New Roman" w:cs="Times New Roman"/>
          <w:sz w:val="18"/>
          <w:szCs w:val="18"/>
        </w:rPr>
        <w:tab/>
      </w: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3165"/>
        </w:tabs>
        <w:spacing w:after="0" w:line="240" w:lineRule="auto"/>
        <w:rPr>
          <w:rFonts w:ascii="Times New Roman" w:hAnsi="Times New Roman" w:cs="Times New Roman"/>
          <w:sz w:val="18"/>
          <w:szCs w:val="18"/>
        </w:rPr>
      </w:pPr>
      <w:r w:rsidRPr="00A96713">
        <w:rPr>
          <w:rFonts w:ascii="Times New Roman" w:hAnsi="Times New Roman" w:cs="Times New Roman"/>
          <w:sz w:val="18"/>
          <w:szCs w:val="18"/>
        </w:rPr>
        <w:tab/>
      </w: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p>
    <w:p w:rsidR="00A96713" w:rsidRDefault="00A96713" w:rsidP="00A96713">
      <w:pPr>
        <w:tabs>
          <w:tab w:val="left" w:pos="4200"/>
        </w:tabs>
        <w:spacing w:after="0" w:line="240" w:lineRule="auto"/>
        <w:rPr>
          <w:rFonts w:ascii="Times New Roman" w:hAnsi="Times New Roman" w:cs="Times New Roman"/>
          <w:sz w:val="18"/>
          <w:szCs w:val="18"/>
        </w:rPr>
      </w:pPr>
      <w:r>
        <w:rPr>
          <w:rFonts w:ascii="Times New Roman" w:hAnsi="Times New Roman" w:cs="Times New Roman"/>
          <w:sz w:val="18"/>
          <w:szCs w:val="18"/>
        </w:rPr>
        <w:t xml:space="preserve">                                                                               с.Новоюласка                                                 </w:t>
      </w:r>
    </w:p>
    <w:p w:rsidR="00A96713" w:rsidRDefault="00A96713" w:rsidP="00A96713">
      <w:pPr>
        <w:tabs>
          <w:tab w:val="left" w:pos="4200"/>
        </w:tabs>
        <w:spacing w:after="0" w:line="240" w:lineRule="auto"/>
        <w:rPr>
          <w:rFonts w:ascii="Times New Roman" w:hAnsi="Times New Roman" w:cs="Times New Roman"/>
          <w:sz w:val="18"/>
          <w:szCs w:val="18"/>
        </w:rPr>
      </w:pPr>
      <w:r w:rsidRPr="00A96713">
        <w:rPr>
          <w:rFonts w:ascii="Times New Roman" w:hAnsi="Times New Roman" w:cs="Times New Roman"/>
          <w:noProof/>
          <w:sz w:val="18"/>
          <w:szCs w:val="18"/>
        </w:rPr>
        <w:pict>
          <v:line id="_x0000_s1092" style="position:absolute;flip:y;z-index:-251642880" from="277.1pt,3.7pt" to="315.7pt,7.3pt"/>
        </w:pict>
      </w:r>
      <w:r w:rsidRPr="00A96713">
        <w:rPr>
          <w:rFonts w:ascii="Times New Roman" w:hAnsi="Times New Roman" w:cs="Times New Roman"/>
          <w:noProof/>
          <w:sz w:val="18"/>
          <w:szCs w:val="18"/>
        </w:rPr>
        <w:pict>
          <v:shape id="_x0000_s1082" type="#_x0000_t32" style="position:absolute;margin-left:254.6pt;margin-top:8.1pt;width:22.5pt;height:90.25pt;flip:y;z-index:-251653120" o:connectortype="straight"/>
        </w:pict>
      </w:r>
    </w:p>
    <w:p w:rsidR="00A96713" w:rsidRDefault="00A96713" w:rsidP="00A96713">
      <w:pPr>
        <w:tabs>
          <w:tab w:val="left" w:pos="4200"/>
        </w:tabs>
        <w:spacing w:after="0" w:line="240" w:lineRule="auto"/>
        <w:rPr>
          <w:rFonts w:ascii="Times New Roman" w:hAnsi="Times New Roman" w:cs="Times New Roman"/>
          <w:sz w:val="18"/>
          <w:szCs w:val="18"/>
        </w:rPr>
      </w:pPr>
    </w:p>
    <w:p w:rsidR="00A96713" w:rsidRDefault="00A96713" w:rsidP="00A96713">
      <w:pPr>
        <w:tabs>
          <w:tab w:val="left" w:pos="4200"/>
        </w:tabs>
        <w:spacing w:after="0" w:line="240" w:lineRule="auto"/>
        <w:rPr>
          <w:rFonts w:ascii="Times New Roman" w:hAnsi="Times New Roman" w:cs="Times New Roman"/>
          <w:sz w:val="18"/>
          <w:szCs w:val="18"/>
        </w:rPr>
      </w:pPr>
    </w:p>
    <w:p w:rsidR="00A96713" w:rsidRDefault="00A96713" w:rsidP="00A96713">
      <w:pPr>
        <w:tabs>
          <w:tab w:val="left" w:pos="4200"/>
        </w:tabs>
        <w:spacing w:after="0" w:line="240" w:lineRule="auto"/>
        <w:rPr>
          <w:rFonts w:ascii="Times New Roman" w:hAnsi="Times New Roman" w:cs="Times New Roman"/>
          <w:sz w:val="18"/>
          <w:szCs w:val="18"/>
        </w:rPr>
      </w:pPr>
    </w:p>
    <w:p w:rsidR="00A96713" w:rsidRDefault="00A96713" w:rsidP="00A96713">
      <w:pPr>
        <w:tabs>
          <w:tab w:val="left" w:pos="4200"/>
        </w:tabs>
        <w:spacing w:after="0" w:line="240" w:lineRule="auto"/>
        <w:rPr>
          <w:rFonts w:ascii="Times New Roman" w:hAnsi="Times New Roman" w:cs="Times New Roman"/>
          <w:sz w:val="18"/>
          <w:szCs w:val="18"/>
        </w:rPr>
      </w:pPr>
    </w:p>
    <w:p w:rsidR="00A96713" w:rsidRDefault="00A96713" w:rsidP="00A96713">
      <w:pPr>
        <w:tabs>
          <w:tab w:val="left" w:pos="4200"/>
        </w:tabs>
        <w:spacing w:after="0" w:line="240" w:lineRule="auto"/>
        <w:rPr>
          <w:rFonts w:ascii="Times New Roman" w:hAnsi="Times New Roman" w:cs="Times New Roman"/>
          <w:sz w:val="18"/>
          <w:szCs w:val="18"/>
        </w:rPr>
      </w:pPr>
    </w:p>
    <w:p w:rsid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p>
    <w:p w:rsidR="00A96713" w:rsidRPr="00A96713" w:rsidRDefault="00A96713" w:rsidP="00A96713">
      <w:pPr>
        <w:tabs>
          <w:tab w:val="left" w:pos="4200"/>
        </w:tabs>
        <w:spacing w:after="0" w:line="240" w:lineRule="auto"/>
        <w:rPr>
          <w:rFonts w:ascii="Times New Roman" w:hAnsi="Times New Roman" w:cs="Times New Roman"/>
          <w:sz w:val="18"/>
          <w:szCs w:val="18"/>
        </w:rPr>
      </w:pPr>
      <w:r w:rsidRPr="00A96713">
        <w:rPr>
          <w:rFonts w:ascii="Times New Roman" w:hAnsi="Times New Roman" w:cs="Times New Roman"/>
          <w:noProof/>
          <w:sz w:val="18"/>
          <w:szCs w:val="18"/>
        </w:rPr>
        <w:pict>
          <v:line id="_x0000_s1096" style="position:absolute;z-index:-251638784" from="116.6pt,14.2pt" to="116.6pt,27.25pt"/>
        </w:pict>
      </w:r>
      <w:r w:rsidRPr="00A96713">
        <w:rPr>
          <w:rFonts w:ascii="Times New Roman" w:hAnsi="Times New Roman" w:cs="Times New Roman"/>
          <w:noProof/>
          <w:sz w:val="18"/>
          <w:szCs w:val="18"/>
        </w:rPr>
        <w:pict>
          <v:shape id="_x0000_s1088" type="#_x0000_t32" style="position:absolute;margin-left:87.35pt;margin-top:5.2pt;width:30pt;height:9pt;flip:x y;z-index:251669504" o:connectortype="straight"/>
        </w:pict>
      </w:r>
      <w:r w:rsidRPr="00A96713">
        <w:rPr>
          <w:rFonts w:ascii="Times New Roman" w:hAnsi="Times New Roman" w:cs="Times New Roman"/>
          <w:noProof/>
          <w:sz w:val="18"/>
          <w:szCs w:val="18"/>
        </w:rPr>
        <w:pict>
          <v:shape id="_x0000_s1086" type="#_x0000_t32" style="position:absolute;margin-left:170.6pt;margin-top:16.75pt;width:2.35pt;height:12.35pt;flip:x;z-index:251667456" o:connectortype="straight"/>
        </w:pict>
      </w:r>
      <w:r w:rsidRPr="00A96713">
        <w:rPr>
          <w:rFonts w:ascii="Times New Roman" w:hAnsi="Times New Roman" w:cs="Times New Roman"/>
          <w:noProof/>
          <w:sz w:val="18"/>
          <w:szCs w:val="18"/>
        </w:rPr>
        <w:pict>
          <v:line id="_x0000_s1085" style="position:absolute;z-index:-251650048" from="172.75pt,16.75pt" to="234.35pt,19.65pt"/>
        </w:pict>
      </w:r>
      <w:r w:rsidRPr="00A96713">
        <w:rPr>
          <w:rFonts w:ascii="Times New Roman" w:hAnsi="Times New Roman" w:cs="Times New Roman"/>
          <w:noProof/>
          <w:sz w:val="18"/>
          <w:szCs w:val="18"/>
        </w:rPr>
        <w:pict>
          <v:line id="_x0000_s1094" style="position:absolute;z-index:-251640832" from="253.85pt,9.5pt" to="264.4pt,17.15pt"/>
        </w:pict>
      </w:r>
    </w:p>
    <w:p w:rsidR="00A96713" w:rsidRDefault="00A96713" w:rsidP="00A96713">
      <w:pPr>
        <w:tabs>
          <w:tab w:val="left" w:pos="4200"/>
        </w:tabs>
        <w:rPr>
          <w:sz w:val="28"/>
          <w:szCs w:val="28"/>
        </w:rPr>
      </w:pPr>
      <w:r>
        <w:rPr>
          <w:noProof/>
          <w:sz w:val="28"/>
          <w:szCs w:val="28"/>
        </w:rPr>
        <w:pict>
          <v:line id="_x0000_s1099" style="position:absolute;z-index:-251635712" from="107.2pt,24.3pt" to="117.35pt,34.15pt"/>
        </w:pict>
      </w:r>
      <w:r>
        <w:rPr>
          <w:noProof/>
          <w:sz w:val="28"/>
          <w:szCs w:val="28"/>
        </w:rPr>
        <w:pict>
          <v:line id="_x0000_s1080" style="position:absolute;z-index:-251655168" from="264.4pt,9.2pt" to="264.4pt,22.25pt"/>
        </w:pict>
      </w:r>
      <w:r>
        <w:rPr>
          <w:noProof/>
          <w:sz w:val="28"/>
          <w:szCs w:val="28"/>
        </w:rPr>
        <w:pict>
          <v:line id="_x0000_s1093" style="position:absolute;z-index:-251641856" from="234.35pt,10.45pt" to="246pt,22.45pt"/>
        </w:pict>
      </w:r>
      <w:r>
        <w:rPr>
          <w:noProof/>
          <w:sz w:val="28"/>
          <w:szCs w:val="28"/>
        </w:rPr>
        <w:pict>
          <v:shape id="_x0000_s1095" type="#_x0000_t32" style="position:absolute;margin-left:246.75pt;margin-top:22.25pt;width:17.65pt;height:1.45pt;flip:x;z-index:-251639808" o:connectortype="straight"/>
        </w:pict>
      </w:r>
      <w:r>
        <w:rPr>
          <w:noProof/>
          <w:sz w:val="28"/>
          <w:szCs w:val="28"/>
        </w:rPr>
        <w:pict>
          <v:shape id="_x0000_s1089" type="#_x0000_t32" style="position:absolute;margin-left:148.5pt;margin-top:22.45pt;width:8.25pt;height:11.7pt;flip:x;z-index:-251645952" o:connectortype="straight"/>
        </w:pict>
      </w:r>
      <w:r>
        <w:rPr>
          <w:noProof/>
          <w:sz w:val="28"/>
          <w:szCs w:val="28"/>
        </w:rPr>
        <w:pict>
          <v:shape id="_x0000_s1084" type="#_x0000_t32" style="position:absolute;margin-left:156.75pt;margin-top:18.55pt;width:13.85pt;height:3.7pt;flip:x;z-index:-251651072" o:connectortype="straight"/>
        </w:pict>
      </w:r>
      <w:r>
        <w:rPr>
          <w:noProof/>
          <w:sz w:val="28"/>
          <w:szCs w:val="28"/>
        </w:rPr>
        <w:pict>
          <v:line id="_x0000_s1097" style="position:absolute;flip:x;z-index:-251637760" from="109.1pt,16.9pt" to="116.6pt,22.45pt"/>
        </w:pict>
      </w:r>
    </w:p>
    <w:p w:rsidR="00A96713" w:rsidRDefault="00A96713" w:rsidP="00A96713">
      <w:pPr>
        <w:tabs>
          <w:tab w:val="left" w:pos="4200"/>
        </w:tabs>
        <w:rPr>
          <w:sz w:val="28"/>
          <w:szCs w:val="28"/>
        </w:rPr>
      </w:pPr>
      <w:r>
        <w:rPr>
          <w:noProof/>
          <w:sz w:val="28"/>
          <w:szCs w:val="28"/>
        </w:rPr>
        <w:pict>
          <v:shape id="_x0000_s1098" type="#_x0000_t32" style="position:absolute;margin-left:119.25pt;margin-top:4.5pt;width:26.3pt;height:1pt;flip:x y;z-index:251679744" o:connectortype="straight"/>
        </w:pict>
      </w:r>
    </w:p>
    <w:p w:rsidR="00F46039" w:rsidRPr="00F46039" w:rsidRDefault="00F46039" w:rsidP="00F46039">
      <w:pPr>
        <w:spacing w:after="0" w:line="240" w:lineRule="auto"/>
        <w:jc w:val="center"/>
        <w:rPr>
          <w:rFonts w:ascii="Times New Roman" w:hAnsi="Times New Roman" w:cs="Times New Roman"/>
          <w:b/>
          <w:sz w:val="18"/>
          <w:szCs w:val="18"/>
        </w:rPr>
      </w:pPr>
      <w:r w:rsidRPr="00F46039">
        <w:rPr>
          <w:rFonts w:ascii="Times New Roman" w:hAnsi="Times New Roman" w:cs="Times New Roman"/>
          <w:b/>
          <w:sz w:val="18"/>
          <w:szCs w:val="18"/>
        </w:rPr>
        <w:t>СОВЕТ ДЕПУТАТОВ</w:t>
      </w:r>
    </w:p>
    <w:p w:rsidR="00F46039" w:rsidRPr="00F46039" w:rsidRDefault="00F46039" w:rsidP="00F46039">
      <w:pPr>
        <w:tabs>
          <w:tab w:val="left" w:pos="709"/>
        </w:tabs>
        <w:spacing w:after="0" w:line="240" w:lineRule="auto"/>
        <w:jc w:val="center"/>
        <w:rPr>
          <w:rFonts w:ascii="Times New Roman" w:hAnsi="Times New Roman" w:cs="Times New Roman"/>
          <w:b/>
          <w:sz w:val="18"/>
          <w:szCs w:val="18"/>
        </w:rPr>
      </w:pPr>
      <w:r w:rsidRPr="00F46039">
        <w:rPr>
          <w:rFonts w:ascii="Times New Roman" w:hAnsi="Times New Roman" w:cs="Times New Roman"/>
          <w:b/>
          <w:sz w:val="18"/>
          <w:szCs w:val="18"/>
        </w:rPr>
        <w:t>муниципального образования Новоюласенский сельсовет</w:t>
      </w:r>
    </w:p>
    <w:p w:rsidR="00F46039" w:rsidRPr="00F46039" w:rsidRDefault="00F46039" w:rsidP="00F46039">
      <w:pPr>
        <w:spacing w:after="0" w:line="240" w:lineRule="auto"/>
        <w:jc w:val="center"/>
        <w:rPr>
          <w:rFonts w:ascii="Times New Roman" w:hAnsi="Times New Roman" w:cs="Times New Roman"/>
          <w:b/>
          <w:sz w:val="18"/>
          <w:szCs w:val="18"/>
        </w:rPr>
      </w:pPr>
      <w:r w:rsidRPr="00F46039">
        <w:rPr>
          <w:rFonts w:ascii="Times New Roman" w:hAnsi="Times New Roman" w:cs="Times New Roman"/>
          <w:b/>
          <w:sz w:val="18"/>
          <w:szCs w:val="18"/>
        </w:rPr>
        <w:t>Красногвардейского района Оренбургской области</w:t>
      </w:r>
    </w:p>
    <w:p w:rsidR="00F46039" w:rsidRPr="00F46039" w:rsidRDefault="00F46039" w:rsidP="00F46039">
      <w:pPr>
        <w:spacing w:after="0" w:line="240" w:lineRule="auto"/>
        <w:jc w:val="center"/>
        <w:rPr>
          <w:rFonts w:ascii="Times New Roman" w:hAnsi="Times New Roman" w:cs="Times New Roman"/>
          <w:b/>
          <w:sz w:val="18"/>
          <w:szCs w:val="18"/>
        </w:rPr>
      </w:pPr>
      <w:r w:rsidRPr="00F46039">
        <w:rPr>
          <w:rFonts w:ascii="Times New Roman" w:hAnsi="Times New Roman" w:cs="Times New Roman"/>
          <w:b/>
          <w:sz w:val="18"/>
          <w:szCs w:val="18"/>
        </w:rPr>
        <w:t>четвёртого созыва</w:t>
      </w:r>
    </w:p>
    <w:p w:rsidR="00F46039" w:rsidRPr="00F46039" w:rsidRDefault="00F46039" w:rsidP="00F46039">
      <w:pPr>
        <w:spacing w:after="0" w:line="240" w:lineRule="auto"/>
        <w:jc w:val="center"/>
        <w:rPr>
          <w:rFonts w:ascii="Times New Roman" w:hAnsi="Times New Roman" w:cs="Times New Roman"/>
          <w:b/>
          <w:sz w:val="18"/>
          <w:szCs w:val="18"/>
        </w:rPr>
      </w:pPr>
    </w:p>
    <w:p w:rsidR="00F46039" w:rsidRPr="00F46039" w:rsidRDefault="00F46039" w:rsidP="00F46039">
      <w:pPr>
        <w:spacing w:after="0" w:line="240" w:lineRule="auto"/>
        <w:jc w:val="center"/>
        <w:rPr>
          <w:rFonts w:ascii="Times New Roman" w:hAnsi="Times New Roman" w:cs="Times New Roman"/>
          <w:b/>
          <w:sz w:val="18"/>
          <w:szCs w:val="18"/>
        </w:rPr>
      </w:pPr>
      <w:r w:rsidRPr="00F46039">
        <w:rPr>
          <w:rFonts w:ascii="Times New Roman" w:hAnsi="Times New Roman" w:cs="Times New Roman"/>
          <w:b/>
          <w:sz w:val="18"/>
          <w:szCs w:val="18"/>
        </w:rPr>
        <w:t>РЕШЕНИЕ</w:t>
      </w:r>
    </w:p>
    <w:p w:rsidR="00F46039" w:rsidRPr="00F46039" w:rsidRDefault="00F46039" w:rsidP="00F46039">
      <w:pPr>
        <w:spacing w:after="0" w:line="240" w:lineRule="auto"/>
        <w:jc w:val="both"/>
        <w:rPr>
          <w:rFonts w:ascii="Times New Roman" w:hAnsi="Times New Roman" w:cs="Times New Roman"/>
          <w:sz w:val="18"/>
          <w:szCs w:val="18"/>
        </w:rPr>
      </w:pPr>
      <w:r w:rsidRPr="00F46039">
        <w:rPr>
          <w:rFonts w:ascii="Times New Roman" w:hAnsi="Times New Roman" w:cs="Times New Roman"/>
          <w:sz w:val="18"/>
          <w:szCs w:val="18"/>
        </w:rPr>
        <w:t xml:space="preserve">20.02.2025                                                                                          </w:t>
      </w:r>
      <w:r>
        <w:rPr>
          <w:rFonts w:ascii="Times New Roman" w:hAnsi="Times New Roman" w:cs="Times New Roman"/>
          <w:sz w:val="18"/>
          <w:szCs w:val="18"/>
        </w:rPr>
        <w:t xml:space="preserve">                                                                                   </w:t>
      </w:r>
      <w:r w:rsidRPr="00F46039">
        <w:rPr>
          <w:rFonts w:ascii="Times New Roman" w:hAnsi="Times New Roman" w:cs="Times New Roman"/>
          <w:sz w:val="18"/>
          <w:szCs w:val="18"/>
        </w:rPr>
        <w:t xml:space="preserve"> № 36/2</w:t>
      </w:r>
    </w:p>
    <w:p w:rsidR="00F46039" w:rsidRPr="00F46039" w:rsidRDefault="00F46039" w:rsidP="00F46039">
      <w:pPr>
        <w:pStyle w:val="af"/>
        <w:rPr>
          <w:sz w:val="18"/>
          <w:szCs w:val="18"/>
        </w:rPr>
      </w:pPr>
    </w:p>
    <w:p w:rsidR="00F46039" w:rsidRPr="00F46039" w:rsidRDefault="00F46039" w:rsidP="00F46039">
      <w:pPr>
        <w:spacing w:after="0" w:line="240" w:lineRule="auto"/>
        <w:jc w:val="center"/>
        <w:rPr>
          <w:rFonts w:ascii="Times New Roman" w:hAnsi="Times New Roman" w:cs="Times New Roman"/>
          <w:sz w:val="18"/>
          <w:szCs w:val="18"/>
        </w:rPr>
      </w:pPr>
      <w:r w:rsidRPr="00F46039">
        <w:rPr>
          <w:rFonts w:ascii="Times New Roman" w:hAnsi="Times New Roman" w:cs="Times New Roman"/>
          <w:bCs/>
          <w:sz w:val="18"/>
          <w:szCs w:val="18"/>
        </w:rPr>
        <w:t xml:space="preserve">О назначении опроса граждан </w:t>
      </w:r>
    </w:p>
    <w:p w:rsidR="00F46039" w:rsidRPr="00F46039" w:rsidRDefault="00F46039" w:rsidP="00F46039">
      <w:pPr>
        <w:spacing w:after="0" w:line="240" w:lineRule="auto"/>
        <w:ind w:firstLine="709"/>
        <w:jc w:val="center"/>
        <w:rPr>
          <w:rFonts w:ascii="Times New Roman" w:hAnsi="Times New Roman" w:cs="Times New Roman"/>
          <w:sz w:val="18"/>
          <w:szCs w:val="18"/>
        </w:rPr>
      </w:pPr>
      <w:r w:rsidRPr="00F46039">
        <w:rPr>
          <w:rFonts w:ascii="Times New Roman" w:hAnsi="Times New Roman" w:cs="Times New Roman"/>
          <w:sz w:val="18"/>
          <w:szCs w:val="18"/>
        </w:rPr>
        <w:t xml:space="preserve"> </w:t>
      </w:r>
    </w:p>
    <w:p w:rsidR="00F46039" w:rsidRPr="00F46039" w:rsidRDefault="00F46039" w:rsidP="00F46039">
      <w:pPr>
        <w:spacing w:after="0" w:line="240" w:lineRule="auto"/>
        <w:ind w:firstLine="708"/>
        <w:jc w:val="both"/>
        <w:rPr>
          <w:rFonts w:ascii="Times New Roman" w:hAnsi="Times New Roman" w:cs="Times New Roman"/>
          <w:sz w:val="18"/>
          <w:szCs w:val="18"/>
        </w:rPr>
      </w:pPr>
      <w:r w:rsidRPr="00F46039">
        <w:rPr>
          <w:rFonts w:ascii="Times New Roman" w:hAnsi="Times New Roman" w:cs="Times New Roman"/>
          <w:sz w:val="18"/>
          <w:szCs w:val="18"/>
        </w:rPr>
        <w:t>В соответствии со статьёй 31 Федерального закона от 06.10.2003 № 131-ФЗ «Об общих принципах организации местного самоуправления в Российской Федерации, с решением Совета депутатов муниципального образования Новоюласенский сельсовет Красногвардейского района Оренбургской области от 26.07.2023 № 24/2 «Об утверждении Положения о порядке назначения и проведения опроса граждан на территории муниципального образования Новоюласенский сельсовет Красногвардейского района Оренбургской области», Совет депутатов РЕШИЛ: </w:t>
      </w:r>
    </w:p>
    <w:p w:rsidR="00F46039" w:rsidRPr="00F46039" w:rsidRDefault="00F46039" w:rsidP="00F46039">
      <w:pPr>
        <w:spacing w:after="0" w:line="240" w:lineRule="auto"/>
        <w:ind w:firstLine="709"/>
        <w:jc w:val="both"/>
        <w:rPr>
          <w:rFonts w:ascii="Times New Roman" w:hAnsi="Times New Roman" w:cs="Times New Roman"/>
          <w:bCs/>
          <w:sz w:val="18"/>
          <w:szCs w:val="18"/>
        </w:rPr>
      </w:pPr>
      <w:r w:rsidRPr="00F46039">
        <w:rPr>
          <w:rFonts w:ascii="Times New Roman" w:hAnsi="Times New Roman" w:cs="Times New Roman"/>
          <w:sz w:val="18"/>
          <w:szCs w:val="18"/>
        </w:rPr>
        <w:t xml:space="preserve">1. Назначить опрос граждан </w:t>
      </w:r>
      <w:r w:rsidRPr="00F46039">
        <w:rPr>
          <w:rFonts w:ascii="Times New Roman" w:hAnsi="Times New Roman" w:cs="Times New Roman"/>
          <w:bCs/>
          <w:sz w:val="18"/>
          <w:szCs w:val="18"/>
        </w:rPr>
        <w:t>с 01марта</w:t>
      </w:r>
      <w:r w:rsidRPr="00F46039">
        <w:rPr>
          <w:bCs/>
          <w:sz w:val="18"/>
          <w:szCs w:val="18"/>
        </w:rPr>
        <w:t xml:space="preserve"> </w:t>
      </w:r>
      <w:r w:rsidRPr="00F46039">
        <w:rPr>
          <w:rFonts w:ascii="Times New Roman" w:hAnsi="Times New Roman" w:cs="Times New Roman"/>
          <w:bCs/>
          <w:sz w:val="18"/>
          <w:szCs w:val="18"/>
        </w:rPr>
        <w:t>2025 года по 20 марта 2025</w:t>
      </w:r>
      <w:r w:rsidRPr="00F46039">
        <w:rPr>
          <w:bCs/>
          <w:sz w:val="18"/>
          <w:szCs w:val="18"/>
        </w:rPr>
        <w:t xml:space="preserve"> года</w:t>
      </w:r>
      <w:r w:rsidRPr="00F46039">
        <w:rPr>
          <w:rFonts w:ascii="Times New Roman" w:hAnsi="Times New Roman" w:cs="Times New Roman"/>
          <w:sz w:val="18"/>
          <w:szCs w:val="18"/>
        </w:rPr>
        <w:t>, проживающих на территории Новоюласенского сельсовета Красногвардейского района Оренбургской области</w:t>
      </w:r>
      <w:r w:rsidRPr="00F46039">
        <w:rPr>
          <w:rFonts w:ascii="Times New Roman" w:hAnsi="Times New Roman" w:cs="Times New Roman"/>
          <w:bCs/>
          <w:sz w:val="18"/>
          <w:szCs w:val="18"/>
        </w:rPr>
        <w:t xml:space="preserve"> в целях выявления мнения населения по вопросу:       </w:t>
      </w:r>
    </w:p>
    <w:p w:rsidR="00F46039" w:rsidRPr="00F46039" w:rsidRDefault="00F46039" w:rsidP="00F46039">
      <w:pPr>
        <w:spacing w:after="0" w:line="240" w:lineRule="auto"/>
        <w:ind w:firstLine="709"/>
        <w:jc w:val="both"/>
        <w:rPr>
          <w:rFonts w:ascii="Times New Roman" w:hAnsi="Times New Roman" w:cs="Times New Roman"/>
          <w:bCs/>
          <w:sz w:val="18"/>
          <w:szCs w:val="18"/>
        </w:rPr>
      </w:pPr>
      <w:r w:rsidRPr="00F46039">
        <w:rPr>
          <w:rFonts w:ascii="Times New Roman" w:hAnsi="Times New Roman" w:cs="Times New Roman"/>
          <w:bCs/>
          <w:sz w:val="18"/>
          <w:szCs w:val="18"/>
        </w:rPr>
        <w:t xml:space="preserve"> - Согласны ли Вы в 2026 году принять участие в инициативном бюджетировании по объекту:</w:t>
      </w:r>
    </w:p>
    <w:p w:rsidR="00F46039" w:rsidRPr="00F46039" w:rsidRDefault="00F46039" w:rsidP="00F46039">
      <w:pPr>
        <w:spacing w:after="0" w:line="240" w:lineRule="auto"/>
        <w:ind w:firstLine="709"/>
        <w:jc w:val="both"/>
        <w:rPr>
          <w:rFonts w:ascii="Times New Roman" w:hAnsi="Times New Roman" w:cs="Times New Roman"/>
          <w:bCs/>
          <w:sz w:val="18"/>
          <w:szCs w:val="18"/>
        </w:rPr>
      </w:pPr>
      <w:r w:rsidRPr="00F46039">
        <w:rPr>
          <w:rFonts w:ascii="Times New Roman" w:hAnsi="Times New Roman" w:cs="Times New Roman"/>
          <w:bCs/>
          <w:sz w:val="18"/>
          <w:szCs w:val="18"/>
        </w:rPr>
        <w:t xml:space="preserve">- </w:t>
      </w:r>
      <w:r w:rsidRPr="00F46039">
        <w:rPr>
          <w:rFonts w:ascii="Times New Roman" w:hAnsi="Times New Roman" w:cs="Times New Roman"/>
          <w:sz w:val="18"/>
          <w:szCs w:val="18"/>
        </w:rPr>
        <w:t>«Капитальный ремонт автомобильной дороги общего пользования по ул.Садовая села Новоюласка Красногвардейского района Оренбургской области»;</w:t>
      </w:r>
      <w:r w:rsidRPr="00F46039">
        <w:rPr>
          <w:rFonts w:ascii="Times New Roman" w:hAnsi="Times New Roman" w:cs="Times New Roman"/>
          <w:bCs/>
          <w:sz w:val="18"/>
          <w:szCs w:val="18"/>
        </w:rPr>
        <w:t xml:space="preserve"> </w:t>
      </w:r>
    </w:p>
    <w:p w:rsidR="00F46039" w:rsidRPr="00F46039" w:rsidRDefault="00F46039" w:rsidP="00F46039">
      <w:pPr>
        <w:tabs>
          <w:tab w:val="left" w:pos="709"/>
        </w:tabs>
        <w:spacing w:after="0" w:line="240" w:lineRule="auto"/>
        <w:ind w:firstLine="709"/>
        <w:jc w:val="both"/>
        <w:rPr>
          <w:rFonts w:ascii="Times New Roman" w:hAnsi="Times New Roman" w:cs="Times New Roman"/>
          <w:bCs/>
          <w:sz w:val="18"/>
          <w:szCs w:val="18"/>
        </w:rPr>
      </w:pPr>
      <w:r w:rsidRPr="00F46039">
        <w:rPr>
          <w:rFonts w:ascii="Times New Roman" w:hAnsi="Times New Roman" w:cs="Times New Roman"/>
          <w:bCs/>
          <w:sz w:val="18"/>
          <w:szCs w:val="18"/>
        </w:rPr>
        <w:t>-</w:t>
      </w:r>
      <w:r w:rsidRPr="00F46039">
        <w:rPr>
          <w:rFonts w:ascii="Times New Roman" w:hAnsi="Times New Roman" w:cs="Times New Roman"/>
          <w:sz w:val="18"/>
          <w:szCs w:val="18"/>
        </w:rPr>
        <w:t>«</w:t>
      </w:r>
      <w:r w:rsidRPr="00F46039">
        <w:rPr>
          <w:rFonts w:ascii="Times New Roman" w:hAnsi="Times New Roman" w:cs="Times New Roman"/>
          <w:bCs/>
          <w:sz w:val="18"/>
          <w:szCs w:val="18"/>
        </w:rPr>
        <w:t>Капитальный ремонт потолка в зрительном зале Новоюласенкского СДК</w:t>
      </w:r>
      <w:r w:rsidRPr="00F46039">
        <w:rPr>
          <w:rFonts w:ascii="Times New Roman" w:hAnsi="Times New Roman" w:cs="Times New Roman"/>
          <w:sz w:val="18"/>
          <w:szCs w:val="18"/>
        </w:rPr>
        <w:t>».</w:t>
      </w:r>
      <w:r w:rsidRPr="00F46039">
        <w:rPr>
          <w:rFonts w:ascii="Times New Roman" w:hAnsi="Times New Roman" w:cs="Times New Roman"/>
          <w:bCs/>
          <w:sz w:val="18"/>
          <w:szCs w:val="18"/>
        </w:rPr>
        <w:t xml:space="preserve"> </w:t>
      </w:r>
    </w:p>
    <w:p w:rsidR="00F46039" w:rsidRPr="00F46039" w:rsidRDefault="00F46039" w:rsidP="00F46039">
      <w:pPr>
        <w:pStyle w:val="af"/>
        <w:ind w:firstLine="709"/>
        <w:jc w:val="both"/>
        <w:rPr>
          <w:bCs/>
          <w:sz w:val="18"/>
          <w:szCs w:val="18"/>
        </w:rPr>
      </w:pPr>
      <w:r w:rsidRPr="00F46039">
        <w:rPr>
          <w:bCs/>
          <w:sz w:val="18"/>
          <w:szCs w:val="18"/>
        </w:rPr>
        <w:t>2.  Утвердить состав комиссии по проведению опроса граждан на территории Новоюласенского сельсовета (далее комиссия) согласно приложению.</w:t>
      </w:r>
    </w:p>
    <w:p w:rsidR="00F46039" w:rsidRPr="00F46039" w:rsidRDefault="00F46039" w:rsidP="00F46039">
      <w:pPr>
        <w:pStyle w:val="af"/>
        <w:ind w:firstLine="709"/>
        <w:jc w:val="both"/>
        <w:rPr>
          <w:color w:val="000000"/>
          <w:sz w:val="18"/>
          <w:szCs w:val="18"/>
        </w:rPr>
      </w:pPr>
      <w:r w:rsidRPr="00F46039">
        <w:rPr>
          <w:sz w:val="18"/>
          <w:szCs w:val="18"/>
        </w:rPr>
        <w:t xml:space="preserve">3. Установить минимальную численность жителей, участвующих в опросе для села Новоюласка не менее 50% от общей численности населения, </w:t>
      </w:r>
      <w:r w:rsidRPr="00F46039">
        <w:rPr>
          <w:color w:val="000000"/>
          <w:sz w:val="18"/>
          <w:szCs w:val="18"/>
        </w:rPr>
        <w:t xml:space="preserve">постоянно или преимущественно проживающие, </w:t>
      </w:r>
      <w:r w:rsidRPr="00F46039">
        <w:rPr>
          <w:sz w:val="18"/>
          <w:szCs w:val="18"/>
        </w:rPr>
        <w:t>обладающие</w:t>
      </w:r>
      <w:r w:rsidRPr="00F46039">
        <w:rPr>
          <w:color w:val="000000"/>
          <w:sz w:val="18"/>
          <w:szCs w:val="18"/>
        </w:rPr>
        <w:t xml:space="preserve"> избирательным правом. </w:t>
      </w:r>
    </w:p>
    <w:p w:rsidR="00F46039" w:rsidRPr="00F46039" w:rsidRDefault="00F46039" w:rsidP="00F46039">
      <w:pPr>
        <w:pStyle w:val="af"/>
        <w:ind w:firstLine="709"/>
        <w:jc w:val="both"/>
        <w:rPr>
          <w:bCs/>
          <w:sz w:val="18"/>
          <w:szCs w:val="18"/>
        </w:rPr>
      </w:pPr>
      <w:r w:rsidRPr="00F46039">
        <w:rPr>
          <w:sz w:val="18"/>
          <w:szCs w:val="18"/>
        </w:rPr>
        <w:lastRenderedPageBreak/>
        <w:t>4. Установить, что опрос граждан, указанный в пункте 1 настоящего решения проводится с использованием функционала платформы обратной связи Единого портала государственных и муниципальных услуг по методике и порядку идентификации участников опроса, установленным для данной платформы.</w:t>
      </w:r>
    </w:p>
    <w:p w:rsidR="00F46039" w:rsidRPr="00F46039" w:rsidRDefault="00F46039" w:rsidP="00F46039">
      <w:pPr>
        <w:pStyle w:val="standard"/>
        <w:spacing w:before="0" w:beforeAutospacing="0" w:after="0" w:afterAutospacing="0"/>
        <w:ind w:firstLine="720"/>
        <w:jc w:val="both"/>
        <w:rPr>
          <w:color w:val="000000"/>
          <w:sz w:val="18"/>
          <w:szCs w:val="18"/>
        </w:rPr>
      </w:pPr>
      <w:r w:rsidRPr="00F46039">
        <w:rPr>
          <w:color w:val="000000"/>
          <w:sz w:val="18"/>
          <w:szCs w:val="18"/>
        </w:rPr>
        <w:t xml:space="preserve">5. </w:t>
      </w:r>
      <w:r w:rsidRPr="00F46039">
        <w:rPr>
          <w:rFonts w:eastAsia="Calibri"/>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r w:rsidRPr="00F46039">
        <w:rPr>
          <w:color w:val="000000"/>
          <w:sz w:val="18"/>
          <w:szCs w:val="18"/>
        </w:rPr>
        <w:t xml:space="preserve"> платформе обратной связи Единого портала государственных и муниципальных услуг в сети «Интернет».</w:t>
      </w:r>
    </w:p>
    <w:p w:rsidR="00F46039" w:rsidRPr="00F46039" w:rsidRDefault="00F46039" w:rsidP="00F46039">
      <w:pPr>
        <w:spacing w:after="0" w:line="240" w:lineRule="auto"/>
        <w:jc w:val="both"/>
        <w:rPr>
          <w:rFonts w:ascii="Times New Roman" w:hAnsi="Times New Roman" w:cs="Times New Roman"/>
          <w:sz w:val="18"/>
          <w:szCs w:val="18"/>
        </w:rPr>
      </w:pPr>
      <w:r w:rsidRPr="00F46039">
        <w:rPr>
          <w:rFonts w:ascii="Times New Roman" w:hAnsi="Times New Roman" w:cs="Times New Roman"/>
          <w:sz w:val="18"/>
          <w:szCs w:val="18"/>
        </w:rPr>
        <w:t xml:space="preserve">           6. Контроль за исполнением настоящего решения возложить на постоянную комиссию </w:t>
      </w:r>
      <w:r w:rsidRPr="00F46039">
        <w:rPr>
          <w:rFonts w:ascii="Times New Roman" w:hAnsi="Times New Roman"/>
          <w:bCs/>
          <w:sz w:val="18"/>
          <w:szCs w:val="18"/>
        </w:rPr>
        <w:t>по вопросам социального развития, благоустройства, правопорядка и статуса депутата.</w:t>
      </w:r>
    </w:p>
    <w:p w:rsidR="00F46039" w:rsidRPr="00F46039" w:rsidRDefault="00F46039" w:rsidP="00F46039">
      <w:pPr>
        <w:pStyle w:val="af"/>
        <w:rPr>
          <w:sz w:val="18"/>
          <w:szCs w:val="18"/>
        </w:rPr>
      </w:pPr>
    </w:p>
    <w:p w:rsidR="00F46039" w:rsidRPr="00F46039" w:rsidRDefault="00F46039" w:rsidP="00F46039">
      <w:pPr>
        <w:pStyle w:val="af"/>
        <w:rPr>
          <w:sz w:val="18"/>
          <w:szCs w:val="18"/>
        </w:rPr>
      </w:pPr>
      <w:r w:rsidRPr="00F46039">
        <w:rPr>
          <w:sz w:val="18"/>
          <w:szCs w:val="18"/>
        </w:rPr>
        <w:t xml:space="preserve">Председатель Совета депутатов                                                     </w:t>
      </w:r>
      <w:r>
        <w:rPr>
          <w:sz w:val="18"/>
          <w:szCs w:val="18"/>
        </w:rPr>
        <w:t xml:space="preserve">                                                                                              </w:t>
      </w:r>
      <w:r w:rsidRPr="00F46039">
        <w:rPr>
          <w:sz w:val="18"/>
          <w:szCs w:val="18"/>
        </w:rPr>
        <w:t xml:space="preserve"> В.И.Фаткеева                                                     </w:t>
      </w:r>
    </w:p>
    <w:p w:rsidR="00F46039" w:rsidRPr="00F46039" w:rsidRDefault="00F46039" w:rsidP="00F46039">
      <w:pPr>
        <w:pStyle w:val="af"/>
        <w:rPr>
          <w:sz w:val="18"/>
          <w:szCs w:val="18"/>
        </w:rPr>
      </w:pPr>
      <w:r w:rsidRPr="00F46039">
        <w:rPr>
          <w:sz w:val="18"/>
          <w:szCs w:val="18"/>
        </w:rPr>
        <w:t xml:space="preserve">Глава сельсовета                                                                               </w:t>
      </w:r>
      <w:r>
        <w:rPr>
          <w:sz w:val="18"/>
          <w:szCs w:val="18"/>
        </w:rPr>
        <w:t xml:space="preserve">                                                                                             </w:t>
      </w:r>
      <w:r w:rsidRPr="00F46039">
        <w:rPr>
          <w:sz w:val="18"/>
          <w:szCs w:val="18"/>
        </w:rPr>
        <w:t>С.Н.Бисяева</w:t>
      </w:r>
    </w:p>
    <w:p w:rsidR="00F46039" w:rsidRPr="00F46039" w:rsidRDefault="00F46039" w:rsidP="00F46039">
      <w:pPr>
        <w:spacing w:after="0" w:line="240" w:lineRule="auto"/>
        <w:jc w:val="right"/>
        <w:rPr>
          <w:rFonts w:ascii="Times New Roman" w:hAnsi="Times New Roman" w:cs="Times New Roman"/>
          <w:color w:val="000000"/>
          <w:sz w:val="18"/>
          <w:szCs w:val="18"/>
        </w:rPr>
      </w:pPr>
    </w:p>
    <w:p w:rsidR="00F46039" w:rsidRPr="00F46039" w:rsidRDefault="00F46039" w:rsidP="00F46039">
      <w:pPr>
        <w:spacing w:after="0" w:line="240" w:lineRule="auto"/>
        <w:jc w:val="right"/>
        <w:rPr>
          <w:rFonts w:ascii="Times New Roman" w:hAnsi="Times New Roman" w:cs="Times New Roman"/>
          <w:color w:val="000000"/>
          <w:sz w:val="18"/>
          <w:szCs w:val="18"/>
        </w:rPr>
      </w:pPr>
      <w:r w:rsidRPr="00F46039">
        <w:rPr>
          <w:rFonts w:ascii="Times New Roman" w:hAnsi="Times New Roman" w:cs="Times New Roman"/>
          <w:color w:val="000000"/>
          <w:sz w:val="18"/>
          <w:szCs w:val="18"/>
        </w:rPr>
        <w:t>Приложение</w:t>
      </w:r>
    </w:p>
    <w:p w:rsidR="00F46039" w:rsidRPr="00F46039" w:rsidRDefault="00F46039" w:rsidP="00F46039">
      <w:pPr>
        <w:spacing w:after="0" w:line="240" w:lineRule="auto"/>
        <w:jc w:val="right"/>
        <w:rPr>
          <w:rFonts w:ascii="Times New Roman" w:hAnsi="Times New Roman" w:cs="Times New Roman"/>
          <w:color w:val="000000"/>
          <w:sz w:val="18"/>
          <w:szCs w:val="18"/>
        </w:rPr>
      </w:pPr>
      <w:r w:rsidRPr="00F46039">
        <w:rPr>
          <w:rFonts w:ascii="Times New Roman" w:hAnsi="Times New Roman" w:cs="Times New Roman"/>
          <w:color w:val="000000"/>
          <w:sz w:val="18"/>
          <w:szCs w:val="18"/>
        </w:rPr>
        <w:t xml:space="preserve"> к решению Совета депутатов </w:t>
      </w:r>
    </w:p>
    <w:p w:rsidR="00F46039" w:rsidRPr="00F46039" w:rsidRDefault="00F46039" w:rsidP="00F46039">
      <w:pPr>
        <w:spacing w:after="0" w:line="240" w:lineRule="auto"/>
        <w:jc w:val="right"/>
        <w:rPr>
          <w:rFonts w:ascii="Times New Roman" w:hAnsi="Times New Roman" w:cs="Times New Roman"/>
          <w:color w:val="000000"/>
          <w:sz w:val="18"/>
          <w:szCs w:val="18"/>
        </w:rPr>
      </w:pPr>
      <w:r w:rsidRPr="00F46039">
        <w:rPr>
          <w:rFonts w:ascii="Times New Roman" w:hAnsi="Times New Roman" w:cs="Times New Roman"/>
          <w:color w:val="000000"/>
          <w:sz w:val="18"/>
          <w:szCs w:val="18"/>
        </w:rPr>
        <w:t xml:space="preserve">муниципального образования </w:t>
      </w:r>
    </w:p>
    <w:p w:rsidR="00F46039" w:rsidRPr="00F46039" w:rsidRDefault="00F46039" w:rsidP="00F46039">
      <w:pPr>
        <w:spacing w:after="0" w:line="240" w:lineRule="auto"/>
        <w:jc w:val="right"/>
        <w:rPr>
          <w:rFonts w:ascii="Times New Roman" w:hAnsi="Times New Roman" w:cs="Times New Roman"/>
          <w:color w:val="000000"/>
          <w:sz w:val="18"/>
          <w:szCs w:val="18"/>
        </w:rPr>
      </w:pPr>
      <w:r w:rsidRPr="00F46039">
        <w:rPr>
          <w:rFonts w:ascii="Times New Roman" w:hAnsi="Times New Roman" w:cs="Times New Roman"/>
          <w:color w:val="000000"/>
          <w:sz w:val="18"/>
          <w:szCs w:val="18"/>
        </w:rPr>
        <w:t xml:space="preserve">Новоюласенский сельсовет </w:t>
      </w:r>
    </w:p>
    <w:p w:rsidR="00F46039" w:rsidRPr="00F46039" w:rsidRDefault="00F46039" w:rsidP="00F46039">
      <w:pPr>
        <w:spacing w:after="0" w:line="240" w:lineRule="auto"/>
        <w:jc w:val="right"/>
        <w:rPr>
          <w:rFonts w:ascii="Times New Roman" w:hAnsi="Times New Roman" w:cs="Times New Roman"/>
          <w:color w:val="000000"/>
          <w:sz w:val="18"/>
          <w:szCs w:val="18"/>
        </w:rPr>
      </w:pPr>
      <w:r w:rsidRPr="00F46039">
        <w:rPr>
          <w:rFonts w:ascii="Times New Roman" w:hAnsi="Times New Roman" w:cs="Times New Roman"/>
          <w:color w:val="000000"/>
          <w:sz w:val="18"/>
          <w:szCs w:val="18"/>
        </w:rPr>
        <w:t xml:space="preserve">Красногвардейского района </w:t>
      </w:r>
    </w:p>
    <w:p w:rsidR="00F46039" w:rsidRPr="00F46039" w:rsidRDefault="00F46039" w:rsidP="00F46039">
      <w:pPr>
        <w:spacing w:after="0" w:line="240" w:lineRule="auto"/>
        <w:jc w:val="right"/>
        <w:rPr>
          <w:rFonts w:ascii="Times New Roman" w:hAnsi="Times New Roman" w:cs="Times New Roman"/>
          <w:color w:val="000000"/>
          <w:sz w:val="18"/>
          <w:szCs w:val="18"/>
        </w:rPr>
      </w:pPr>
      <w:r w:rsidRPr="00F46039">
        <w:rPr>
          <w:rFonts w:ascii="Times New Roman" w:hAnsi="Times New Roman" w:cs="Times New Roman"/>
          <w:color w:val="000000"/>
          <w:sz w:val="18"/>
          <w:szCs w:val="18"/>
        </w:rPr>
        <w:t>Оренбургской области</w:t>
      </w:r>
    </w:p>
    <w:p w:rsidR="00F46039" w:rsidRPr="00F46039" w:rsidRDefault="00F46039" w:rsidP="00F46039">
      <w:pPr>
        <w:spacing w:after="0" w:line="240" w:lineRule="auto"/>
        <w:jc w:val="right"/>
        <w:rPr>
          <w:rFonts w:ascii="Times New Roman" w:hAnsi="Times New Roman" w:cs="Times New Roman"/>
          <w:color w:val="000000"/>
          <w:sz w:val="18"/>
          <w:szCs w:val="18"/>
        </w:rPr>
      </w:pPr>
      <w:r w:rsidRPr="00F46039">
        <w:rPr>
          <w:rFonts w:ascii="Times New Roman" w:hAnsi="Times New Roman" w:cs="Times New Roman"/>
          <w:color w:val="000000"/>
          <w:sz w:val="18"/>
          <w:szCs w:val="18"/>
        </w:rPr>
        <w:t xml:space="preserve"> от 20.02.2025 № 36/2</w:t>
      </w:r>
    </w:p>
    <w:p w:rsidR="00F46039" w:rsidRPr="00F46039" w:rsidRDefault="00F46039" w:rsidP="00F46039">
      <w:pPr>
        <w:spacing w:after="0" w:line="240" w:lineRule="auto"/>
        <w:jc w:val="right"/>
        <w:rPr>
          <w:rFonts w:ascii="Times New Roman" w:hAnsi="Times New Roman" w:cs="Times New Roman"/>
          <w:color w:val="000000"/>
          <w:sz w:val="18"/>
          <w:szCs w:val="18"/>
        </w:rPr>
      </w:pPr>
    </w:p>
    <w:p w:rsidR="00F46039" w:rsidRPr="00F46039" w:rsidRDefault="00F46039" w:rsidP="00457143">
      <w:pPr>
        <w:spacing w:after="0" w:line="240" w:lineRule="auto"/>
        <w:ind w:firstLine="567"/>
        <w:jc w:val="center"/>
        <w:rPr>
          <w:rFonts w:ascii="Times New Roman" w:hAnsi="Times New Roman" w:cs="Times New Roman"/>
          <w:b/>
          <w:bCs/>
          <w:color w:val="000000"/>
          <w:sz w:val="18"/>
          <w:szCs w:val="18"/>
        </w:rPr>
      </w:pPr>
      <w:r w:rsidRPr="00F46039">
        <w:rPr>
          <w:rFonts w:ascii="Times New Roman" w:hAnsi="Times New Roman" w:cs="Times New Roman"/>
          <w:b/>
          <w:bCs/>
          <w:color w:val="000000"/>
          <w:sz w:val="18"/>
          <w:szCs w:val="18"/>
        </w:rPr>
        <w:t>СОСТАВ</w:t>
      </w:r>
    </w:p>
    <w:p w:rsidR="00F46039" w:rsidRPr="00457143" w:rsidRDefault="00F46039" w:rsidP="00457143">
      <w:pPr>
        <w:spacing w:after="0" w:line="240" w:lineRule="auto"/>
        <w:ind w:firstLine="567"/>
        <w:jc w:val="center"/>
        <w:rPr>
          <w:rFonts w:ascii="Times New Roman" w:hAnsi="Times New Roman" w:cs="Times New Roman"/>
          <w:bCs/>
          <w:sz w:val="18"/>
          <w:szCs w:val="18"/>
        </w:rPr>
      </w:pPr>
      <w:r w:rsidRPr="00F46039">
        <w:rPr>
          <w:rFonts w:ascii="Times New Roman" w:hAnsi="Times New Roman" w:cs="Times New Roman"/>
          <w:bCs/>
          <w:sz w:val="18"/>
          <w:szCs w:val="18"/>
        </w:rPr>
        <w:t>комиссии по проведению опроса граждан на территории</w:t>
      </w:r>
      <w:r w:rsidR="00457143">
        <w:rPr>
          <w:rFonts w:ascii="Times New Roman" w:hAnsi="Times New Roman" w:cs="Times New Roman"/>
          <w:bCs/>
          <w:sz w:val="18"/>
          <w:szCs w:val="18"/>
        </w:rPr>
        <w:t xml:space="preserve"> </w:t>
      </w:r>
      <w:r w:rsidRPr="00F46039">
        <w:rPr>
          <w:rFonts w:ascii="Times New Roman" w:hAnsi="Times New Roman" w:cs="Times New Roman"/>
          <w:sz w:val="18"/>
          <w:szCs w:val="18"/>
        </w:rPr>
        <w:t>Новоюласенского сельсовета Красногвардейского района Оренбургской</w:t>
      </w:r>
      <w:r w:rsidR="00457143">
        <w:rPr>
          <w:rFonts w:ascii="Times New Roman" w:hAnsi="Times New Roman" w:cs="Times New Roman"/>
          <w:sz w:val="18"/>
          <w:szCs w:val="18"/>
        </w:rPr>
        <w:t xml:space="preserve"> области</w:t>
      </w:r>
    </w:p>
    <w:p w:rsidR="00F46039" w:rsidRPr="00F46039" w:rsidRDefault="00F46039" w:rsidP="00F46039">
      <w:pPr>
        <w:spacing w:after="0" w:line="240" w:lineRule="auto"/>
        <w:rPr>
          <w:rFonts w:ascii="Times New Roman" w:hAnsi="Times New Roman" w:cs="Times New Roman"/>
          <w:sz w:val="18"/>
          <w:szCs w:val="18"/>
        </w:rPr>
      </w:pPr>
    </w:p>
    <w:tbl>
      <w:tblPr>
        <w:tblW w:w="9606" w:type="dxa"/>
        <w:tblLook w:val="04A0"/>
      </w:tblPr>
      <w:tblGrid>
        <w:gridCol w:w="3652"/>
        <w:gridCol w:w="5954"/>
      </w:tblGrid>
      <w:tr w:rsidR="00F46039" w:rsidRPr="00F46039" w:rsidTr="00CB4F39">
        <w:trPr>
          <w:trHeight w:val="3181"/>
        </w:trPr>
        <w:tc>
          <w:tcPr>
            <w:tcW w:w="3652" w:type="dxa"/>
          </w:tcPr>
          <w:p w:rsidR="00F46039" w:rsidRPr="00F46039" w:rsidRDefault="00F46039" w:rsidP="00CB4F39">
            <w:pPr>
              <w:spacing w:after="0" w:line="240" w:lineRule="auto"/>
              <w:rPr>
                <w:rFonts w:ascii="Times New Roman" w:hAnsi="Times New Roman" w:cs="Times New Roman"/>
                <w:sz w:val="18"/>
                <w:szCs w:val="18"/>
              </w:rPr>
            </w:pPr>
          </w:p>
          <w:p w:rsidR="00F46039" w:rsidRPr="00F46039" w:rsidRDefault="00F46039" w:rsidP="00CB4F39">
            <w:pPr>
              <w:tabs>
                <w:tab w:val="left" w:pos="1770"/>
              </w:tabs>
              <w:spacing w:after="0" w:line="240" w:lineRule="auto"/>
              <w:rPr>
                <w:rFonts w:ascii="Times New Roman" w:hAnsi="Times New Roman" w:cs="Times New Roman"/>
                <w:sz w:val="18"/>
                <w:szCs w:val="18"/>
              </w:rPr>
            </w:pPr>
            <w:r w:rsidRPr="00F46039">
              <w:rPr>
                <w:rFonts w:ascii="Times New Roman" w:hAnsi="Times New Roman" w:cs="Times New Roman"/>
                <w:sz w:val="18"/>
                <w:szCs w:val="18"/>
              </w:rPr>
              <w:t xml:space="preserve">Председатель комиссии </w:t>
            </w:r>
          </w:p>
          <w:p w:rsidR="00F46039" w:rsidRPr="00F46039" w:rsidRDefault="00F46039" w:rsidP="00CB4F39">
            <w:pPr>
              <w:tabs>
                <w:tab w:val="left" w:pos="1770"/>
              </w:tabs>
              <w:spacing w:after="0" w:line="240" w:lineRule="auto"/>
              <w:rPr>
                <w:rFonts w:ascii="Times New Roman" w:hAnsi="Times New Roman" w:cs="Times New Roman"/>
                <w:sz w:val="18"/>
                <w:szCs w:val="18"/>
              </w:rPr>
            </w:pPr>
          </w:p>
          <w:p w:rsidR="00F46039" w:rsidRPr="00F46039" w:rsidRDefault="00F46039" w:rsidP="00CB4F39">
            <w:pPr>
              <w:tabs>
                <w:tab w:val="left" w:pos="1770"/>
              </w:tabs>
              <w:spacing w:after="0" w:line="240" w:lineRule="auto"/>
              <w:rPr>
                <w:rFonts w:ascii="Times New Roman" w:hAnsi="Times New Roman" w:cs="Times New Roman"/>
                <w:sz w:val="18"/>
                <w:szCs w:val="18"/>
              </w:rPr>
            </w:pPr>
          </w:p>
          <w:p w:rsidR="00F46039" w:rsidRPr="00F46039" w:rsidRDefault="00F46039" w:rsidP="00CB4F39">
            <w:pPr>
              <w:tabs>
                <w:tab w:val="left" w:pos="1770"/>
              </w:tabs>
              <w:spacing w:after="0" w:line="240" w:lineRule="auto"/>
              <w:rPr>
                <w:rFonts w:ascii="Times New Roman" w:hAnsi="Times New Roman" w:cs="Times New Roman"/>
                <w:sz w:val="18"/>
                <w:szCs w:val="18"/>
              </w:rPr>
            </w:pPr>
            <w:r w:rsidRPr="00F46039">
              <w:rPr>
                <w:rFonts w:ascii="Times New Roman" w:hAnsi="Times New Roman" w:cs="Times New Roman"/>
                <w:sz w:val="18"/>
                <w:szCs w:val="18"/>
              </w:rPr>
              <w:t>Заместитель председателя</w:t>
            </w:r>
          </w:p>
          <w:p w:rsidR="00CB4F39" w:rsidRDefault="00CB4F39" w:rsidP="00CB4F39">
            <w:pPr>
              <w:tabs>
                <w:tab w:val="left" w:pos="1770"/>
              </w:tabs>
              <w:spacing w:after="0" w:line="240" w:lineRule="auto"/>
              <w:rPr>
                <w:rFonts w:ascii="Times New Roman" w:hAnsi="Times New Roman" w:cs="Times New Roman"/>
                <w:sz w:val="18"/>
                <w:szCs w:val="18"/>
              </w:rPr>
            </w:pPr>
            <w:r>
              <w:rPr>
                <w:rFonts w:ascii="Times New Roman" w:hAnsi="Times New Roman" w:cs="Times New Roman"/>
                <w:sz w:val="18"/>
                <w:szCs w:val="18"/>
              </w:rPr>
              <w:t>К</w:t>
            </w:r>
            <w:r w:rsidR="00F46039" w:rsidRPr="00F46039">
              <w:rPr>
                <w:rFonts w:ascii="Times New Roman" w:hAnsi="Times New Roman" w:cs="Times New Roman"/>
                <w:sz w:val="18"/>
                <w:szCs w:val="18"/>
              </w:rPr>
              <w:t>омиссии</w:t>
            </w:r>
          </w:p>
          <w:p w:rsidR="00CB4F39" w:rsidRDefault="00CB4F39" w:rsidP="00CB4F39">
            <w:pPr>
              <w:tabs>
                <w:tab w:val="left" w:pos="1770"/>
              </w:tabs>
              <w:spacing w:after="0" w:line="240" w:lineRule="auto"/>
              <w:rPr>
                <w:rFonts w:ascii="Times New Roman" w:hAnsi="Times New Roman" w:cs="Times New Roman"/>
                <w:sz w:val="18"/>
                <w:szCs w:val="18"/>
              </w:rPr>
            </w:pPr>
          </w:p>
          <w:p w:rsidR="00CB4F39" w:rsidRDefault="00CB4F39" w:rsidP="00CB4F39">
            <w:pPr>
              <w:tabs>
                <w:tab w:val="left" w:pos="1770"/>
              </w:tabs>
              <w:spacing w:after="0" w:line="240" w:lineRule="auto"/>
              <w:rPr>
                <w:rFonts w:ascii="Times New Roman" w:hAnsi="Times New Roman" w:cs="Times New Roman"/>
                <w:sz w:val="18"/>
                <w:szCs w:val="18"/>
              </w:rPr>
            </w:pPr>
            <w:r>
              <w:rPr>
                <w:rFonts w:ascii="Times New Roman" w:hAnsi="Times New Roman" w:cs="Times New Roman"/>
                <w:sz w:val="18"/>
                <w:szCs w:val="18"/>
              </w:rPr>
              <w:t>Секретарь комиссии</w:t>
            </w:r>
          </w:p>
          <w:p w:rsidR="00CB4F39" w:rsidRDefault="00CB4F39" w:rsidP="00CB4F39">
            <w:pPr>
              <w:tabs>
                <w:tab w:val="left" w:pos="1770"/>
              </w:tabs>
              <w:spacing w:after="0" w:line="240" w:lineRule="auto"/>
              <w:rPr>
                <w:rFonts w:ascii="Times New Roman" w:hAnsi="Times New Roman" w:cs="Times New Roman"/>
                <w:sz w:val="18"/>
                <w:szCs w:val="18"/>
              </w:rPr>
            </w:pPr>
          </w:p>
          <w:p w:rsidR="00CB4F39" w:rsidRPr="00CB4F39" w:rsidRDefault="00CB4F39" w:rsidP="00CB4F39">
            <w:pPr>
              <w:tabs>
                <w:tab w:val="left" w:pos="1770"/>
              </w:tabs>
              <w:spacing w:after="0" w:line="240" w:lineRule="auto"/>
              <w:rPr>
                <w:rFonts w:ascii="Times New Roman" w:hAnsi="Times New Roman" w:cs="Times New Roman"/>
                <w:sz w:val="18"/>
                <w:szCs w:val="18"/>
              </w:rPr>
            </w:pPr>
            <w:r>
              <w:rPr>
                <w:rFonts w:ascii="Times New Roman" w:hAnsi="Times New Roman" w:cs="Times New Roman"/>
                <w:sz w:val="18"/>
                <w:szCs w:val="18"/>
              </w:rPr>
              <w:t>Члены комиссии</w:t>
            </w:r>
          </w:p>
        </w:tc>
        <w:tc>
          <w:tcPr>
            <w:tcW w:w="5954" w:type="dxa"/>
          </w:tcPr>
          <w:p w:rsidR="00F46039" w:rsidRPr="00F46039" w:rsidRDefault="00F46039" w:rsidP="00CB4F39">
            <w:pPr>
              <w:spacing w:after="0" w:line="240" w:lineRule="auto"/>
              <w:rPr>
                <w:rFonts w:ascii="Times New Roman" w:hAnsi="Times New Roman" w:cs="Times New Roman"/>
                <w:sz w:val="18"/>
                <w:szCs w:val="18"/>
              </w:rPr>
            </w:pPr>
          </w:p>
          <w:p w:rsidR="00F46039" w:rsidRPr="00F46039" w:rsidRDefault="00F46039" w:rsidP="00CB4F39">
            <w:pPr>
              <w:spacing w:after="0" w:line="240" w:lineRule="auto"/>
              <w:rPr>
                <w:rFonts w:ascii="Times New Roman" w:hAnsi="Times New Roman" w:cs="Times New Roman"/>
                <w:sz w:val="18"/>
                <w:szCs w:val="18"/>
              </w:rPr>
            </w:pPr>
            <w:r w:rsidRPr="00F46039">
              <w:rPr>
                <w:rFonts w:ascii="Times New Roman" w:hAnsi="Times New Roman" w:cs="Times New Roman"/>
                <w:sz w:val="18"/>
                <w:szCs w:val="18"/>
              </w:rPr>
              <w:t>Фаткеева В.И. – председатель  Совета депутатов МО Новоюласенский  сельсовет Красногвардейского района  (по согласованию);</w:t>
            </w:r>
          </w:p>
          <w:p w:rsidR="00F46039" w:rsidRPr="00F46039" w:rsidRDefault="00F46039" w:rsidP="00CB4F39">
            <w:pPr>
              <w:spacing w:after="0" w:line="240" w:lineRule="auto"/>
              <w:rPr>
                <w:rFonts w:ascii="Times New Roman" w:hAnsi="Times New Roman" w:cs="Times New Roman"/>
                <w:sz w:val="18"/>
                <w:szCs w:val="18"/>
              </w:rPr>
            </w:pPr>
          </w:p>
          <w:p w:rsidR="00F46039" w:rsidRDefault="00F46039" w:rsidP="00CB4F39">
            <w:pPr>
              <w:spacing w:after="0" w:line="240" w:lineRule="auto"/>
              <w:rPr>
                <w:rFonts w:ascii="Times New Roman" w:hAnsi="Times New Roman" w:cs="Times New Roman"/>
                <w:sz w:val="18"/>
                <w:szCs w:val="18"/>
              </w:rPr>
            </w:pPr>
            <w:r w:rsidRPr="00F46039">
              <w:rPr>
                <w:rFonts w:ascii="Times New Roman" w:hAnsi="Times New Roman" w:cs="Times New Roman"/>
                <w:sz w:val="18"/>
                <w:szCs w:val="18"/>
              </w:rPr>
              <w:t>Абаимова М.В., военно-учётный работник администрации сельсовета;</w:t>
            </w:r>
          </w:p>
          <w:p w:rsidR="00CB4F39" w:rsidRDefault="00CB4F39" w:rsidP="00CB4F39">
            <w:pPr>
              <w:spacing w:after="0" w:line="240" w:lineRule="auto"/>
              <w:rPr>
                <w:rFonts w:ascii="Times New Roman" w:hAnsi="Times New Roman" w:cs="Times New Roman"/>
                <w:sz w:val="18"/>
                <w:szCs w:val="18"/>
              </w:rPr>
            </w:pPr>
          </w:p>
          <w:p w:rsidR="00CB4F39" w:rsidRDefault="00CB4F39" w:rsidP="00CB4F39">
            <w:pPr>
              <w:spacing w:after="0" w:line="240" w:lineRule="auto"/>
              <w:rPr>
                <w:rFonts w:ascii="Times New Roman" w:hAnsi="Times New Roman" w:cs="Times New Roman"/>
                <w:sz w:val="18"/>
                <w:szCs w:val="18"/>
              </w:rPr>
            </w:pPr>
          </w:p>
          <w:p w:rsidR="00CB4F39" w:rsidRDefault="00CB4F39" w:rsidP="00CB4F39">
            <w:pPr>
              <w:spacing w:after="0" w:line="240" w:lineRule="auto"/>
              <w:rPr>
                <w:rFonts w:ascii="Times New Roman" w:hAnsi="Times New Roman" w:cs="Times New Roman"/>
                <w:sz w:val="18"/>
                <w:szCs w:val="18"/>
              </w:rPr>
            </w:pPr>
            <w:r>
              <w:rPr>
                <w:rFonts w:ascii="Times New Roman" w:hAnsi="Times New Roman" w:cs="Times New Roman"/>
                <w:sz w:val="18"/>
                <w:szCs w:val="18"/>
              </w:rPr>
              <w:t>Драная Т.В. - специалист 1 категории администрации сельсовета;</w:t>
            </w:r>
          </w:p>
          <w:p w:rsidR="00CB4F39" w:rsidRDefault="00CB4F39" w:rsidP="00CB4F39">
            <w:pPr>
              <w:spacing w:after="0" w:line="240" w:lineRule="auto"/>
              <w:rPr>
                <w:rFonts w:ascii="Times New Roman" w:hAnsi="Times New Roman" w:cs="Times New Roman"/>
                <w:sz w:val="18"/>
                <w:szCs w:val="18"/>
              </w:rPr>
            </w:pPr>
          </w:p>
          <w:p w:rsidR="00CB4F39" w:rsidRDefault="00CB4F39" w:rsidP="00CB4F39">
            <w:pPr>
              <w:spacing w:after="0" w:line="240" w:lineRule="auto"/>
              <w:rPr>
                <w:rFonts w:ascii="Times New Roman" w:hAnsi="Times New Roman" w:cs="Times New Roman"/>
                <w:sz w:val="18"/>
                <w:szCs w:val="18"/>
              </w:rPr>
            </w:pPr>
            <w:r w:rsidRPr="00F46039">
              <w:rPr>
                <w:rFonts w:ascii="Times New Roman" w:hAnsi="Times New Roman" w:cs="Times New Roman"/>
                <w:sz w:val="18"/>
                <w:szCs w:val="18"/>
              </w:rPr>
              <w:t>Волынщикова Н.А.- депутат Совета депутатов МО Новоюласенский сельсовет Красногвардейского района (по согласованию);</w:t>
            </w:r>
          </w:p>
          <w:p w:rsidR="00CB4F39" w:rsidRPr="00CB4F39" w:rsidRDefault="00CB4F39" w:rsidP="00CB4F39">
            <w:pPr>
              <w:spacing w:after="0" w:line="240" w:lineRule="auto"/>
              <w:rPr>
                <w:rFonts w:ascii="Times New Roman" w:hAnsi="Times New Roman" w:cs="Times New Roman"/>
                <w:sz w:val="18"/>
                <w:szCs w:val="18"/>
              </w:rPr>
            </w:pPr>
            <w:r w:rsidRPr="00CB4F39">
              <w:rPr>
                <w:rFonts w:ascii="Times New Roman" w:hAnsi="Times New Roman" w:cs="Times New Roman"/>
                <w:sz w:val="18"/>
                <w:szCs w:val="18"/>
              </w:rPr>
              <w:t>Варвянская Л.А. - заведующая</w:t>
            </w:r>
          </w:p>
          <w:p w:rsidR="00CB4F39" w:rsidRPr="00F46039" w:rsidRDefault="00CB4F39" w:rsidP="00CB4F39">
            <w:pPr>
              <w:spacing w:after="0" w:line="240" w:lineRule="auto"/>
              <w:jc w:val="both"/>
              <w:rPr>
                <w:rFonts w:ascii="Times New Roman" w:hAnsi="Times New Roman" w:cs="Times New Roman"/>
                <w:sz w:val="18"/>
                <w:szCs w:val="18"/>
              </w:rPr>
            </w:pPr>
            <w:r w:rsidRPr="00F46039">
              <w:rPr>
                <w:rFonts w:ascii="Times New Roman" w:hAnsi="Times New Roman" w:cs="Times New Roman"/>
                <w:sz w:val="18"/>
                <w:szCs w:val="18"/>
              </w:rPr>
              <w:t>Новоюласенским  ФАП (по согласованию);</w:t>
            </w:r>
          </w:p>
          <w:p w:rsidR="00CB4F39" w:rsidRPr="00F46039" w:rsidRDefault="00CB4F39" w:rsidP="00CB4F39">
            <w:pPr>
              <w:spacing w:after="0" w:line="240" w:lineRule="auto"/>
              <w:rPr>
                <w:rFonts w:ascii="Times New Roman" w:hAnsi="Times New Roman" w:cs="Times New Roman"/>
                <w:sz w:val="18"/>
                <w:szCs w:val="18"/>
              </w:rPr>
            </w:pPr>
          </w:p>
          <w:p w:rsidR="00CB4F39" w:rsidRPr="00F46039" w:rsidRDefault="00CB4F39" w:rsidP="00CB4F39">
            <w:pPr>
              <w:spacing w:after="0" w:line="240" w:lineRule="auto"/>
              <w:rPr>
                <w:rFonts w:ascii="Times New Roman" w:hAnsi="Times New Roman" w:cs="Times New Roman"/>
                <w:sz w:val="18"/>
                <w:szCs w:val="18"/>
              </w:rPr>
            </w:pPr>
          </w:p>
        </w:tc>
      </w:tr>
    </w:tbl>
    <w:p w:rsidR="00F46039" w:rsidRDefault="00CB4F39" w:rsidP="00CB4F39">
      <w:pPr>
        <w:spacing w:after="0" w:line="240" w:lineRule="auto"/>
        <w:jc w:val="both"/>
        <w:rPr>
          <w:rFonts w:ascii="Times New Roman" w:hAnsi="Times New Roman" w:cs="Times New Roman"/>
          <w:color w:val="000000"/>
          <w:sz w:val="18"/>
          <w:szCs w:val="18"/>
          <w:u w:val="single"/>
        </w:rPr>
      </w:pPr>
      <w:r>
        <w:rPr>
          <w:rFonts w:ascii="Times New Roman" w:hAnsi="Times New Roman" w:cs="Times New Roman"/>
          <w:color w:val="000000"/>
          <w:sz w:val="18"/>
          <w:szCs w:val="18"/>
          <w:u w:val="single"/>
        </w:rPr>
        <w:t>ИНФОРМАЦИЯ ДЛЯ НАСЕЛЕНИЯ</w:t>
      </w:r>
    </w:p>
    <w:p w:rsidR="00CB4F39" w:rsidRPr="00C776A9" w:rsidRDefault="00CB4F39" w:rsidP="00CB4F39">
      <w:pPr>
        <w:spacing w:after="0" w:line="240" w:lineRule="auto"/>
        <w:ind w:firstLine="708"/>
        <w:jc w:val="both"/>
        <w:rPr>
          <w:rFonts w:ascii="Times New Roman" w:hAnsi="Times New Roman" w:cs="Times New Roman"/>
          <w:sz w:val="18"/>
          <w:szCs w:val="18"/>
        </w:rPr>
      </w:pPr>
      <w:r w:rsidRPr="00C776A9">
        <w:rPr>
          <w:rFonts w:ascii="Times New Roman" w:hAnsi="Times New Roman" w:cs="Times New Roman"/>
          <w:sz w:val="18"/>
          <w:szCs w:val="18"/>
        </w:rPr>
        <w:t>Прокуратура Красногвардейского района информирует граждан об административной ответственности, предусмотренной ст. 15.1 Закона Оренбургской области от 01.10</w:t>
      </w:r>
      <w:bookmarkStart w:id="1" w:name="_GoBack"/>
      <w:bookmarkEnd w:id="1"/>
      <w:r w:rsidRPr="00C776A9">
        <w:rPr>
          <w:rFonts w:ascii="Times New Roman" w:hAnsi="Times New Roman" w:cs="Times New Roman"/>
          <w:sz w:val="18"/>
          <w:szCs w:val="18"/>
        </w:rPr>
        <w:t>.2003 № 489/55-</w:t>
      </w:r>
      <w:r w:rsidRPr="00C776A9">
        <w:rPr>
          <w:rFonts w:ascii="Times New Roman" w:hAnsi="Times New Roman" w:cs="Times New Roman"/>
          <w:sz w:val="18"/>
          <w:szCs w:val="18"/>
          <w:lang w:val="en-US"/>
        </w:rPr>
        <w:t>III</w:t>
      </w:r>
      <w:r w:rsidRPr="00C776A9">
        <w:rPr>
          <w:rFonts w:ascii="Times New Roman" w:hAnsi="Times New Roman" w:cs="Times New Roman"/>
          <w:sz w:val="18"/>
          <w:szCs w:val="18"/>
        </w:rPr>
        <w:t>-ОЗ «Об административных правонарушениях в Оренбургской области».</w:t>
      </w:r>
    </w:p>
    <w:p w:rsidR="00CB4F39" w:rsidRPr="00C776A9" w:rsidRDefault="00CB4F39" w:rsidP="00CB4F39">
      <w:pPr>
        <w:spacing w:after="0" w:line="240" w:lineRule="auto"/>
        <w:ind w:firstLine="708"/>
        <w:jc w:val="both"/>
        <w:rPr>
          <w:rFonts w:ascii="Times New Roman" w:hAnsi="Times New Roman" w:cs="Times New Roman"/>
          <w:sz w:val="18"/>
          <w:szCs w:val="18"/>
        </w:rPr>
      </w:pPr>
      <w:r w:rsidRPr="00C776A9">
        <w:rPr>
          <w:rFonts w:ascii="Times New Roman" w:hAnsi="Times New Roman" w:cs="Times New Roman"/>
          <w:sz w:val="18"/>
          <w:szCs w:val="18"/>
        </w:rPr>
        <w:t>В соответствии с положениями вышеуказанной статьи, предусмотрена административная ответственность за нарушение владельцами домашних животных дополнительных требований, предъявляемых к содержанию домашних животных, в том числе к их выгулу, а именно:</w:t>
      </w:r>
    </w:p>
    <w:p w:rsidR="00CB4F39" w:rsidRPr="00C776A9" w:rsidRDefault="00CB4F39" w:rsidP="00CB4F39">
      <w:pPr>
        <w:spacing w:after="0" w:line="240" w:lineRule="auto"/>
        <w:ind w:firstLine="708"/>
        <w:jc w:val="both"/>
        <w:rPr>
          <w:rFonts w:ascii="Times New Roman" w:hAnsi="Times New Roman" w:cs="Times New Roman"/>
          <w:sz w:val="18"/>
          <w:szCs w:val="18"/>
        </w:rPr>
      </w:pPr>
      <w:r w:rsidRPr="00C776A9">
        <w:rPr>
          <w:rFonts w:ascii="Times New Roman" w:hAnsi="Times New Roman" w:cs="Times New Roman"/>
          <w:sz w:val="18"/>
          <w:szCs w:val="18"/>
        </w:rPr>
        <w:t>- выгул домашних животных без поводка и без намордника в общественных местах, за исключением специализированных площадок для выгула;</w:t>
      </w:r>
    </w:p>
    <w:p w:rsidR="00CB4F39" w:rsidRPr="00C776A9" w:rsidRDefault="00CB4F39" w:rsidP="00CB4F39">
      <w:pPr>
        <w:spacing w:after="0" w:line="240" w:lineRule="auto"/>
        <w:ind w:firstLine="708"/>
        <w:jc w:val="both"/>
        <w:rPr>
          <w:rFonts w:ascii="Times New Roman" w:hAnsi="Times New Roman" w:cs="Times New Roman"/>
          <w:sz w:val="18"/>
          <w:szCs w:val="18"/>
        </w:rPr>
      </w:pPr>
      <w:r w:rsidRPr="00C776A9">
        <w:rPr>
          <w:rFonts w:ascii="Times New Roman" w:hAnsi="Times New Roman" w:cs="Times New Roman"/>
          <w:sz w:val="18"/>
          <w:szCs w:val="18"/>
        </w:rPr>
        <w:t>- выгул домашних животных ростом свыше 35 сантиметров в холке с поводком длиною более 80 сантиметров, за исключением собак-проводников, сопровождающих инвалидов по зрению;</w:t>
      </w:r>
    </w:p>
    <w:p w:rsidR="00CB4F39" w:rsidRPr="00C776A9" w:rsidRDefault="00CB4F39" w:rsidP="00CB4F39">
      <w:pPr>
        <w:spacing w:after="0" w:line="240" w:lineRule="auto"/>
        <w:ind w:firstLine="708"/>
        <w:jc w:val="both"/>
        <w:rPr>
          <w:rFonts w:ascii="Times New Roman" w:hAnsi="Times New Roman" w:cs="Times New Roman"/>
          <w:sz w:val="18"/>
          <w:szCs w:val="18"/>
        </w:rPr>
      </w:pPr>
      <w:r w:rsidRPr="00C776A9">
        <w:rPr>
          <w:rFonts w:ascii="Times New Roman" w:hAnsi="Times New Roman" w:cs="Times New Roman"/>
          <w:sz w:val="18"/>
          <w:szCs w:val="18"/>
        </w:rPr>
        <w:t>- содержание домашних животных на объектах общего имущества в многоквартирном доме (помещения подъезда, подвальное помещение и т.п.);</w:t>
      </w:r>
    </w:p>
    <w:p w:rsidR="00CB4F39" w:rsidRPr="00C776A9" w:rsidRDefault="00CB4F39" w:rsidP="00CB4F39">
      <w:pPr>
        <w:spacing w:after="0" w:line="240" w:lineRule="auto"/>
        <w:ind w:firstLine="708"/>
        <w:jc w:val="both"/>
        <w:rPr>
          <w:rFonts w:ascii="Times New Roman" w:hAnsi="Times New Roman" w:cs="Times New Roman"/>
          <w:sz w:val="18"/>
          <w:szCs w:val="18"/>
        </w:rPr>
      </w:pPr>
      <w:r w:rsidRPr="00C776A9">
        <w:rPr>
          <w:rFonts w:ascii="Times New Roman" w:hAnsi="Times New Roman" w:cs="Times New Roman"/>
          <w:sz w:val="18"/>
          <w:szCs w:val="18"/>
        </w:rPr>
        <w:t>- вход с домашними животными в здания, строения и сооружения, если при входе в указанные объекты размещена информация о запрете посещения с домашними животными (определенного размера), за исключением посещения с собакой-проводником, сопровождающей инвалида по зрению;</w:t>
      </w:r>
    </w:p>
    <w:p w:rsidR="00CB4F39" w:rsidRPr="00C776A9" w:rsidRDefault="00CB4F39" w:rsidP="00CB4F39">
      <w:pPr>
        <w:spacing w:after="0" w:line="240" w:lineRule="auto"/>
        <w:ind w:firstLine="708"/>
        <w:jc w:val="both"/>
        <w:rPr>
          <w:rFonts w:ascii="Times New Roman" w:hAnsi="Times New Roman" w:cs="Times New Roman"/>
          <w:sz w:val="18"/>
          <w:szCs w:val="18"/>
        </w:rPr>
      </w:pPr>
      <w:r w:rsidRPr="00C776A9">
        <w:rPr>
          <w:rFonts w:ascii="Times New Roman" w:hAnsi="Times New Roman" w:cs="Times New Roman"/>
          <w:sz w:val="18"/>
          <w:szCs w:val="18"/>
        </w:rPr>
        <w:t>- при выгуле домашнего животного оставление его без присмотра;</w:t>
      </w:r>
    </w:p>
    <w:p w:rsidR="00CB4F39" w:rsidRPr="00C776A9" w:rsidRDefault="00CB4F39" w:rsidP="00CB4F39">
      <w:pPr>
        <w:spacing w:after="0" w:line="240" w:lineRule="auto"/>
        <w:ind w:firstLine="708"/>
        <w:jc w:val="both"/>
        <w:rPr>
          <w:rFonts w:ascii="Times New Roman" w:hAnsi="Times New Roman" w:cs="Times New Roman"/>
          <w:sz w:val="18"/>
          <w:szCs w:val="18"/>
        </w:rPr>
      </w:pPr>
      <w:r w:rsidRPr="00C776A9">
        <w:rPr>
          <w:rFonts w:ascii="Times New Roman" w:hAnsi="Times New Roman" w:cs="Times New Roman"/>
          <w:sz w:val="18"/>
          <w:szCs w:val="18"/>
        </w:rPr>
        <w:t>- выгул домашних животных, высота которых в холке превышает 50 сантиметров, лицами в возрасте до 14 лет;</w:t>
      </w:r>
    </w:p>
    <w:p w:rsidR="00CB4F39" w:rsidRPr="00C776A9" w:rsidRDefault="00CB4F39" w:rsidP="00CB4F39">
      <w:pPr>
        <w:spacing w:after="0" w:line="240" w:lineRule="auto"/>
        <w:ind w:firstLine="708"/>
        <w:jc w:val="both"/>
        <w:rPr>
          <w:rFonts w:ascii="Times New Roman" w:hAnsi="Times New Roman" w:cs="Times New Roman"/>
          <w:sz w:val="18"/>
          <w:szCs w:val="18"/>
        </w:rPr>
      </w:pPr>
      <w:r w:rsidRPr="00C776A9">
        <w:rPr>
          <w:rFonts w:ascii="Times New Roman" w:hAnsi="Times New Roman" w:cs="Times New Roman"/>
          <w:sz w:val="18"/>
          <w:szCs w:val="18"/>
        </w:rPr>
        <w:t>- выгул домашнего животного лицами, находящимися в состоянии алкогольного, токсического, наркотического опьянения, а также лицами, признанными недееспособными;</w:t>
      </w:r>
    </w:p>
    <w:p w:rsidR="00CB4F39" w:rsidRPr="00C776A9" w:rsidRDefault="00CB4F39" w:rsidP="00CB4F39">
      <w:pPr>
        <w:spacing w:after="0" w:line="240" w:lineRule="auto"/>
        <w:ind w:firstLine="708"/>
        <w:jc w:val="both"/>
        <w:rPr>
          <w:rFonts w:ascii="Times New Roman" w:hAnsi="Times New Roman" w:cs="Times New Roman"/>
          <w:sz w:val="18"/>
          <w:szCs w:val="18"/>
        </w:rPr>
      </w:pPr>
      <w:r w:rsidRPr="00C776A9">
        <w:rPr>
          <w:rFonts w:ascii="Times New Roman" w:hAnsi="Times New Roman" w:cs="Times New Roman"/>
          <w:sz w:val="18"/>
          <w:szCs w:val="18"/>
        </w:rPr>
        <w:t>- купание домашних животных в фонтанах, на пляжах, специально оборудованных для купания.</w:t>
      </w:r>
    </w:p>
    <w:p w:rsidR="00CB4F39" w:rsidRPr="00C776A9" w:rsidRDefault="00CB4F39" w:rsidP="00CB4F39">
      <w:pPr>
        <w:spacing w:after="0" w:line="240" w:lineRule="auto"/>
        <w:ind w:firstLine="708"/>
        <w:jc w:val="both"/>
        <w:rPr>
          <w:rFonts w:ascii="Times New Roman" w:hAnsi="Times New Roman" w:cs="Times New Roman"/>
          <w:sz w:val="18"/>
          <w:szCs w:val="18"/>
        </w:rPr>
      </w:pPr>
      <w:r w:rsidRPr="00C776A9">
        <w:rPr>
          <w:rFonts w:ascii="Times New Roman" w:hAnsi="Times New Roman" w:cs="Times New Roman"/>
          <w:sz w:val="18"/>
          <w:szCs w:val="18"/>
        </w:rPr>
        <w:t>Совершение вышеуказанных правонарушений влечет наложение административного штрафа на граждан в размере от трех тысяч до четырех тысяч рублей.</w:t>
      </w:r>
    </w:p>
    <w:p w:rsidR="00CB4F39" w:rsidRPr="00CB4F39" w:rsidRDefault="00CB4F39" w:rsidP="00CB4F39">
      <w:pPr>
        <w:spacing w:after="0" w:line="240" w:lineRule="auto"/>
        <w:jc w:val="both"/>
        <w:rPr>
          <w:rFonts w:ascii="Times New Roman" w:hAnsi="Times New Roman" w:cs="Times New Roman"/>
          <w:sz w:val="18"/>
          <w:szCs w:val="18"/>
          <w:u w:val="single"/>
        </w:rPr>
      </w:pPr>
    </w:p>
    <w:p w:rsidR="00CB4F39" w:rsidRPr="00CB4F39" w:rsidRDefault="00CB4F39" w:rsidP="00CB4F39">
      <w:pPr>
        <w:spacing w:after="0" w:line="240" w:lineRule="auto"/>
        <w:jc w:val="center"/>
        <w:rPr>
          <w:rFonts w:ascii="Times New Roman" w:hAnsi="Times New Roman" w:cs="Times New Roman"/>
          <w:b/>
          <w:sz w:val="18"/>
          <w:szCs w:val="18"/>
        </w:rPr>
      </w:pPr>
      <w:r w:rsidRPr="00CB4F39">
        <w:rPr>
          <w:rFonts w:ascii="Times New Roman" w:hAnsi="Times New Roman" w:cs="Times New Roman"/>
          <w:b/>
          <w:sz w:val="18"/>
          <w:szCs w:val="18"/>
        </w:rPr>
        <w:t>Заместитель прокурора Оренбургской области организует прием граждан и предпринимателей</w:t>
      </w:r>
    </w:p>
    <w:p w:rsidR="00CB4F39" w:rsidRPr="00CB4F39" w:rsidRDefault="00CB4F39" w:rsidP="00CB4F39">
      <w:pPr>
        <w:spacing w:after="0" w:line="240" w:lineRule="auto"/>
        <w:jc w:val="center"/>
        <w:rPr>
          <w:rFonts w:ascii="Times New Roman" w:hAnsi="Times New Roman" w:cs="Times New Roman"/>
          <w:b/>
          <w:sz w:val="18"/>
          <w:szCs w:val="18"/>
        </w:rPr>
      </w:pPr>
    </w:p>
    <w:p w:rsidR="00CB4F39" w:rsidRPr="00CB4F39" w:rsidRDefault="00CB4F39" w:rsidP="00CB4F39">
      <w:pPr>
        <w:spacing w:after="0" w:line="240" w:lineRule="auto"/>
        <w:ind w:firstLine="709"/>
        <w:contextualSpacing/>
        <w:jc w:val="both"/>
        <w:rPr>
          <w:rFonts w:ascii="Times New Roman" w:hAnsi="Times New Roman" w:cs="Times New Roman"/>
          <w:sz w:val="18"/>
          <w:szCs w:val="18"/>
        </w:rPr>
      </w:pPr>
      <w:r w:rsidRPr="00CB4F39">
        <w:rPr>
          <w:rFonts w:ascii="Times New Roman" w:hAnsi="Times New Roman" w:cs="Times New Roman"/>
          <w:sz w:val="18"/>
          <w:szCs w:val="18"/>
        </w:rPr>
        <w:t>Заместитель прокурора Оренбургской области25.02.2025 г. организует личный прием граждан, в том числе социально уязвимых категорий, и предпринимателей посредством видеоконференцсвязи.</w:t>
      </w:r>
    </w:p>
    <w:p w:rsidR="00CB4F39" w:rsidRPr="00CB4F39" w:rsidRDefault="00CB4F39" w:rsidP="00CB4F39">
      <w:pPr>
        <w:spacing w:after="0" w:line="240" w:lineRule="auto"/>
        <w:ind w:firstLine="709"/>
        <w:contextualSpacing/>
        <w:jc w:val="both"/>
        <w:rPr>
          <w:rFonts w:ascii="Times New Roman" w:hAnsi="Times New Roman" w:cs="Times New Roman"/>
          <w:sz w:val="18"/>
          <w:szCs w:val="18"/>
        </w:rPr>
      </w:pPr>
      <w:r w:rsidRPr="00CB4F39">
        <w:rPr>
          <w:rFonts w:ascii="Times New Roman" w:hAnsi="Times New Roman" w:cs="Times New Roman"/>
          <w:sz w:val="18"/>
          <w:szCs w:val="18"/>
        </w:rPr>
        <w:t xml:space="preserve">График приема: </w:t>
      </w:r>
      <w:r w:rsidRPr="00CB4F39">
        <w:rPr>
          <w:rFonts w:ascii="Times New Roman" w:hAnsi="Times New Roman" w:cs="Times New Roman"/>
          <w:sz w:val="18"/>
          <w:szCs w:val="18"/>
          <w:lang w:val="en-US"/>
        </w:rPr>
        <w:t>c</w:t>
      </w:r>
      <w:r w:rsidRPr="00CB4F39">
        <w:rPr>
          <w:rFonts w:ascii="Times New Roman" w:hAnsi="Times New Roman" w:cs="Times New Roman"/>
          <w:sz w:val="18"/>
          <w:szCs w:val="18"/>
        </w:rPr>
        <w:t>11:00 до 12:00.</w:t>
      </w:r>
    </w:p>
    <w:p w:rsidR="00CB4F39" w:rsidRPr="00CB4F39" w:rsidRDefault="00CB4F39" w:rsidP="00CB4F39">
      <w:pPr>
        <w:spacing w:after="0" w:line="240" w:lineRule="auto"/>
        <w:ind w:firstLine="709"/>
        <w:contextualSpacing/>
        <w:jc w:val="both"/>
        <w:rPr>
          <w:rFonts w:ascii="Times New Roman" w:hAnsi="Times New Roman" w:cs="Times New Roman"/>
          <w:sz w:val="18"/>
          <w:szCs w:val="18"/>
        </w:rPr>
      </w:pPr>
      <w:r w:rsidRPr="00CB4F39">
        <w:rPr>
          <w:rFonts w:ascii="Times New Roman" w:hAnsi="Times New Roman" w:cs="Times New Roman"/>
          <w:sz w:val="18"/>
          <w:szCs w:val="18"/>
        </w:rPr>
        <w:t>Прием осуществляется по предварительной записи в прокуратуре Красногвардейского района.</w:t>
      </w:r>
    </w:p>
    <w:p w:rsidR="00CB4F39" w:rsidRPr="00CB4F39" w:rsidRDefault="00CB4F39" w:rsidP="00CB4F39">
      <w:pPr>
        <w:spacing w:after="0" w:line="240" w:lineRule="auto"/>
        <w:ind w:firstLine="709"/>
        <w:contextualSpacing/>
        <w:jc w:val="both"/>
        <w:rPr>
          <w:rFonts w:ascii="Times New Roman" w:hAnsi="Times New Roman" w:cs="Times New Roman"/>
          <w:sz w:val="18"/>
          <w:szCs w:val="18"/>
        </w:rPr>
      </w:pPr>
      <w:r w:rsidRPr="00CB4F39">
        <w:rPr>
          <w:rFonts w:ascii="Times New Roman" w:hAnsi="Times New Roman" w:cs="Times New Roman"/>
          <w:sz w:val="18"/>
          <w:szCs w:val="18"/>
        </w:rPr>
        <w:t>Адрес: ул. Энергетиков, д. 24, с. Плешаново, Красногвардейский район.</w:t>
      </w:r>
    </w:p>
    <w:p w:rsidR="00CB4F39" w:rsidRPr="00CB4F39" w:rsidRDefault="00CB4F39" w:rsidP="00CB4F39">
      <w:pPr>
        <w:spacing w:after="0" w:line="240" w:lineRule="auto"/>
        <w:ind w:firstLine="709"/>
        <w:contextualSpacing/>
        <w:jc w:val="both"/>
        <w:rPr>
          <w:rFonts w:ascii="Times New Roman" w:hAnsi="Times New Roman" w:cs="Times New Roman"/>
          <w:sz w:val="18"/>
          <w:szCs w:val="18"/>
        </w:rPr>
      </w:pPr>
      <w:r w:rsidRPr="00CB4F39">
        <w:rPr>
          <w:rFonts w:ascii="Times New Roman" w:hAnsi="Times New Roman" w:cs="Times New Roman"/>
          <w:sz w:val="18"/>
          <w:szCs w:val="18"/>
        </w:rPr>
        <w:t>Телефон</w:t>
      </w:r>
      <w:r w:rsidRPr="00CB4F39">
        <w:rPr>
          <w:rFonts w:ascii="Times New Roman" w:hAnsi="Times New Roman" w:cs="Times New Roman"/>
          <w:sz w:val="18"/>
          <w:szCs w:val="18"/>
          <w:lang w:val="en-US"/>
        </w:rPr>
        <w:t>: (35345) 3-05-10</w:t>
      </w:r>
      <w:r w:rsidRPr="00CB4F39">
        <w:rPr>
          <w:rFonts w:ascii="Times New Roman" w:hAnsi="Times New Roman" w:cs="Times New Roman"/>
          <w:sz w:val="18"/>
          <w:szCs w:val="18"/>
        </w:rPr>
        <w:t>.</w:t>
      </w:r>
    </w:p>
    <w:p w:rsidR="00650B1B" w:rsidRPr="00650B1B" w:rsidRDefault="00650B1B" w:rsidP="00650B1B">
      <w:pPr>
        <w:spacing w:after="0" w:line="240" w:lineRule="auto"/>
        <w:rPr>
          <w:rFonts w:ascii="Times New Roman" w:hAnsi="Times New Roman" w:cs="Times New Roman"/>
          <w:sz w:val="18"/>
          <w:szCs w:val="18"/>
        </w:rPr>
        <w:sectPr w:rsidR="00650B1B" w:rsidRPr="00650B1B" w:rsidSect="00F12C1C">
          <w:headerReference w:type="default" r:id="rId10"/>
          <w:type w:val="continuous"/>
          <w:pgSz w:w="11906" w:h="16838"/>
          <w:pgMar w:top="567" w:right="851" w:bottom="567" w:left="851" w:header="709" w:footer="709" w:gutter="0"/>
          <w:cols w:space="708"/>
          <w:docGrid w:linePitch="360"/>
        </w:sectPr>
      </w:pPr>
    </w:p>
    <w:p w:rsidR="00AC4C22" w:rsidRPr="00FF436F" w:rsidRDefault="00AC4C22" w:rsidP="00231FFB">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231FFB">
      <w:pPr>
        <w:pStyle w:val="ac"/>
        <w:rPr>
          <w:rFonts w:ascii="Times New Roman" w:hAnsi="Times New Roman" w:cs="Times New Roman"/>
          <w:sz w:val="18"/>
          <w:szCs w:val="18"/>
        </w:rPr>
      </w:pPr>
    </w:p>
    <w:p w:rsidR="009C7F17"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w:t>
      </w:r>
    </w:p>
    <w:p w:rsidR="00F12C1C"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065428">
      <w:type w:val="continuous"/>
      <w:pgSz w:w="11906" w:h="16838"/>
      <w:pgMar w:top="567" w:right="851" w:bottom="567"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39F2" w:rsidRDefault="001C39F2" w:rsidP="006B0345">
      <w:pPr>
        <w:spacing w:after="0" w:line="240" w:lineRule="auto"/>
      </w:pPr>
      <w:r>
        <w:separator/>
      </w:r>
    </w:p>
  </w:endnote>
  <w:endnote w:type="continuationSeparator" w:id="1">
    <w:p w:rsidR="001C39F2" w:rsidRDefault="001C39F2"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39F2" w:rsidRDefault="001C39F2" w:rsidP="006B0345">
      <w:pPr>
        <w:spacing w:after="0" w:line="240" w:lineRule="auto"/>
      </w:pPr>
      <w:r>
        <w:separator/>
      </w:r>
    </w:p>
  </w:footnote>
  <w:footnote w:type="continuationSeparator" w:id="1">
    <w:p w:rsidR="001C39F2" w:rsidRDefault="001C39F2"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1462CE" w:rsidRDefault="00581104">
        <w:pPr>
          <w:pStyle w:val="a4"/>
          <w:jc w:val="center"/>
        </w:pPr>
        <w:fldSimple w:instr="PAGE   \* MERGEFORMAT">
          <w:r w:rsidR="00356A1E">
            <w:rPr>
              <w:noProof/>
            </w:rPr>
            <w:t>1</w:t>
          </w:r>
        </w:fldSimple>
      </w:p>
    </w:sdtContent>
  </w:sdt>
  <w:p w:rsidR="001462CE" w:rsidRDefault="001462C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25328"/>
      <w:docPartObj>
        <w:docPartGallery w:val="Page Numbers (Top of Page)"/>
        <w:docPartUnique/>
      </w:docPartObj>
    </w:sdtPr>
    <w:sdtContent>
      <w:p w:rsidR="001462CE" w:rsidRDefault="00581104">
        <w:pPr>
          <w:pStyle w:val="a4"/>
          <w:jc w:val="center"/>
        </w:pPr>
        <w:fldSimple w:instr="PAGE   \* MERGEFORMAT">
          <w:r w:rsidR="00457143">
            <w:rPr>
              <w:noProof/>
            </w:rPr>
            <w:t>2</w:t>
          </w:r>
        </w:fldSimple>
      </w:p>
    </w:sdtContent>
  </w:sdt>
  <w:p w:rsidR="001462CE" w:rsidRDefault="001462C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9">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0">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1">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0"/>
  </w:num>
  <w:num w:numId="4">
    <w:abstractNumId w:val="8"/>
  </w:num>
  <w:num w:numId="5">
    <w:abstractNumId w:val="5"/>
  </w:num>
  <w:num w:numId="6">
    <w:abstractNumId w:val="6"/>
  </w:num>
  <w:num w:numId="7">
    <w:abstractNumId w:val="10"/>
  </w:num>
  <w:num w:numId="8">
    <w:abstractNumId w:val="7"/>
  </w:num>
  <w:num w:numId="9">
    <w:abstractNumId w:val="9"/>
  </w:num>
  <w:num w:numId="10">
    <w:abstractNumId w:val="1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B2B5B"/>
    <w:rsid w:val="000B57A0"/>
    <w:rsid w:val="000D44BA"/>
    <w:rsid w:val="000E31D4"/>
    <w:rsid w:val="001173AB"/>
    <w:rsid w:val="00121D1F"/>
    <w:rsid w:val="00144010"/>
    <w:rsid w:val="001462CE"/>
    <w:rsid w:val="0014763F"/>
    <w:rsid w:val="001525E7"/>
    <w:rsid w:val="001571ED"/>
    <w:rsid w:val="001764FA"/>
    <w:rsid w:val="00187127"/>
    <w:rsid w:val="001912E2"/>
    <w:rsid w:val="001A4690"/>
    <w:rsid w:val="001C39F2"/>
    <w:rsid w:val="001E30CE"/>
    <w:rsid w:val="002001A3"/>
    <w:rsid w:val="002173AD"/>
    <w:rsid w:val="00231636"/>
    <w:rsid w:val="00231FFB"/>
    <w:rsid w:val="002338AF"/>
    <w:rsid w:val="00270571"/>
    <w:rsid w:val="00294903"/>
    <w:rsid w:val="002A2F43"/>
    <w:rsid w:val="002A7F07"/>
    <w:rsid w:val="002B0806"/>
    <w:rsid w:val="002B1CFF"/>
    <w:rsid w:val="002C1D62"/>
    <w:rsid w:val="002D2425"/>
    <w:rsid w:val="002F0F02"/>
    <w:rsid w:val="00334564"/>
    <w:rsid w:val="00351B3A"/>
    <w:rsid w:val="00356A1E"/>
    <w:rsid w:val="00390DF9"/>
    <w:rsid w:val="003A22A0"/>
    <w:rsid w:val="003B0D8C"/>
    <w:rsid w:val="003B0FB9"/>
    <w:rsid w:val="003B27FB"/>
    <w:rsid w:val="003B2D84"/>
    <w:rsid w:val="003B48E3"/>
    <w:rsid w:val="003C3F62"/>
    <w:rsid w:val="003D60A6"/>
    <w:rsid w:val="003D6EB0"/>
    <w:rsid w:val="00443971"/>
    <w:rsid w:val="00457143"/>
    <w:rsid w:val="004A63E1"/>
    <w:rsid w:val="004B7E61"/>
    <w:rsid w:val="004E0678"/>
    <w:rsid w:val="004E16FE"/>
    <w:rsid w:val="00551473"/>
    <w:rsid w:val="00581104"/>
    <w:rsid w:val="0059123B"/>
    <w:rsid w:val="005A6D5F"/>
    <w:rsid w:val="005B2A09"/>
    <w:rsid w:val="00602B7B"/>
    <w:rsid w:val="00650B1B"/>
    <w:rsid w:val="0066314D"/>
    <w:rsid w:val="0067236C"/>
    <w:rsid w:val="00685B0A"/>
    <w:rsid w:val="00686516"/>
    <w:rsid w:val="006A7572"/>
    <w:rsid w:val="006B0345"/>
    <w:rsid w:val="006B746F"/>
    <w:rsid w:val="006E6F30"/>
    <w:rsid w:val="00716C73"/>
    <w:rsid w:val="0071732C"/>
    <w:rsid w:val="007479FC"/>
    <w:rsid w:val="007504FD"/>
    <w:rsid w:val="00752A37"/>
    <w:rsid w:val="00753E13"/>
    <w:rsid w:val="007607F1"/>
    <w:rsid w:val="007947BE"/>
    <w:rsid w:val="007B5552"/>
    <w:rsid w:val="007B6959"/>
    <w:rsid w:val="007C7410"/>
    <w:rsid w:val="007D3003"/>
    <w:rsid w:val="007E7101"/>
    <w:rsid w:val="00813C3F"/>
    <w:rsid w:val="00816036"/>
    <w:rsid w:val="008224B2"/>
    <w:rsid w:val="00833ED5"/>
    <w:rsid w:val="0084632C"/>
    <w:rsid w:val="008501E1"/>
    <w:rsid w:val="0085736A"/>
    <w:rsid w:val="00857D1F"/>
    <w:rsid w:val="00865D2A"/>
    <w:rsid w:val="0087413E"/>
    <w:rsid w:val="00887506"/>
    <w:rsid w:val="008B02EE"/>
    <w:rsid w:val="008B1F9B"/>
    <w:rsid w:val="008E0173"/>
    <w:rsid w:val="008E37DD"/>
    <w:rsid w:val="008F6720"/>
    <w:rsid w:val="009028C8"/>
    <w:rsid w:val="00905A58"/>
    <w:rsid w:val="00917E69"/>
    <w:rsid w:val="009243D0"/>
    <w:rsid w:val="00925B6A"/>
    <w:rsid w:val="009330F9"/>
    <w:rsid w:val="00965C7D"/>
    <w:rsid w:val="0096691B"/>
    <w:rsid w:val="009670DD"/>
    <w:rsid w:val="00971645"/>
    <w:rsid w:val="00972907"/>
    <w:rsid w:val="0097299A"/>
    <w:rsid w:val="009C77DC"/>
    <w:rsid w:val="009C7F17"/>
    <w:rsid w:val="009E0355"/>
    <w:rsid w:val="009F326E"/>
    <w:rsid w:val="009F61EC"/>
    <w:rsid w:val="00A07CC2"/>
    <w:rsid w:val="00A325BA"/>
    <w:rsid w:val="00A351D3"/>
    <w:rsid w:val="00A379FB"/>
    <w:rsid w:val="00A50542"/>
    <w:rsid w:val="00A53077"/>
    <w:rsid w:val="00A63236"/>
    <w:rsid w:val="00A96713"/>
    <w:rsid w:val="00AB7E72"/>
    <w:rsid w:val="00AC4C22"/>
    <w:rsid w:val="00AE2B33"/>
    <w:rsid w:val="00AE717B"/>
    <w:rsid w:val="00B1698C"/>
    <w:rsid w:val="00B412C4"/>
    <w:rsid w:val="00B5237B"/>
    <w:rsid w:val="00B70501"/>
    <w:rsid w:val="00B724BA"/>
    <w:rsid w:val="00B77838"/>
    <w:rsid w:val="00B866C7"/>
    <w:rsid w:val="00B86A35"/>
    <w:rsid w:val="00B86A73"/>
    <w:rsid w:val="00BA0C18"/>
    <w:rsid w:val="00BB2AFA"/>
    <w:rsid w:val="00BC58D5"/>
    <w:rsid w:val="00BD6F2A"/>
    <w:rsid w:val="00BF3268"/>
    <w:rsid w:val="00C00963"/>
    <w:rsid w:val="00C11C93"/>
    <w:rsid w:val="00C14F62"/>
    <w:rsid w:val="00C21FC3"/>
    <w:rsid w:val="00C24D42"/>
    <w:rsid w:val="00C340FF"/>
    <w:rsid w:val="00C366FF"/>
    <w:rsid w:val="00C945B2"/>
    <w:rsid w:val="00C96425"/>
    <w:rsid w:val="00CA07B3"/>
    <w:rsid w:val="00CB4F39"/>
    <w:rsid w:val="00CC3E8B"/>
    <w:rsid w:val="00CC556A"/>
    <w:rsid w:val="00CF75D0"/>
    <w:rsid w:val="00D1235A"/>
    <w:rsid w:val="00D14541"/>
    <w:rsid w:val="00D613AE"/>
    <w:rsid w:val="00D8387C"/>
    <w:rsid w:val="00DA1D69"/>
    <w:rsid w:val="00DB37F6"/>
    <w:rsid w:val="00DC7081"/>
    <w:rsid w:val="00DE1A3A"/>
    <w:rsid w:val="00E40A44"/>
    <w:rsid w:val="00E51181"/>
    <w:rsid w:val="00E73B35"/>
    <w:rsid w:val="00E86D6A"/>
    <w:rsid w:val="00EA7DF9"/>
    <w:rsid w:val="00EC46AC"/>
    <w:rsid w:val="00ED6605"/>
    <w:rsid w:val="00F12C1C"/>
    <w:rsid w:val="00F1730F"/>
    <w:rsid w:val="00F17425"/>
    <w:rsid w:val="00F3168E"/>
    <w:rsid w:val="00F402E0"/>
    <w:rsid w:val="00F42D79"/>
    <w:rsid w:val="00F46039"/>
    <w:rsid w:val="00F53C82"/>
    <w:rsid w:val="00F936CF"/>
    <w:rsid w:val="00FA5D76"/>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rules v:ext="edit">
        <o:r id="V:Rule1" type="connector" idref="#_x0000_s1081"/>
        <o:r id="V:Rule2" type="connector" idref="#_x0000_s1082"/>
        <o:r id="V:Rule3" type="connector" idref="#_x0000_s1084"/>
        <o:r id="V:Rule4" type="connector" idref="#_x0000_s1086"/>
        <o:r id="V:Rule5" type="connector" idref="#_x0000_s1087"/>
        <o:r id="V:Rule6" type="connector" idref="#_x0000_s1088"/>
        <o:r id="V:Rule7" type="connector" idref="#_x0000_s1089"/>
        <o:r id="V:Rule8" type="connector" idref="#_x0000_s1090"/>
        <o:r id="V:Rule9" type="connector" idref="#_x0000_s1095"/>
        <o:r id="V:Rule10" type="connector" idref="#_x0000_s109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7E1B8-379D-4304-BDE1-2BDFF877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1612</Words>
  <Characters>9192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2023-06-27T11:14:00Z</cp:lastPrinted>
  <dcterms:created xsi:type="dcterms:W3CDTF">2025-02-25T09:33:00Z</dcterms:created>
  <dcterms:modified xsi:type="dcterms:W3CDTF">2025-02-25T10:04:00Z</dcterms:modified>
</cp:coreProperties>
</file>