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984C04" w:rsidTr="00CC3E8B">
        <w:trPr>
          <w:trHeight w:val="2253"/>
        </w:trPr>
        <w:tc>
          <w:tcPr>
            <w:tcW w:w="1701" w:type="dxa"/>
            <w:shd w:val="clear" w:color="auto" w:fill="auto"/>
          </w:tcPr>
          <w:p w:rsidR="00B77838" w:rsidRPr="00984C04" w:rsidRDefault="00B77838" w:rsidP="00F35B9B">
            <w:pPr>
              <w:tabs>
                <w:tab w:val="left" w:pos="679"/>
              </w:tabs>
              <w:spacing w:after="0" w:line="240" w:lineRule="auto"/>
              <w:rPr>
                <w:rFonts w:ascii="Times New Roman" w:hAnsi="Times New Roman" w:cs="Times New Roman"/>
              </w:rPr>
            </w:pPr>
            <w:r w:rsidRPr="00984C04">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984C04" w:rsidRDefault="00B77838" w:rsidP="00F35B9B">
            <w:pPr>
              <w:pStyle w:val="a4"/>
              <w:rPr>
                <w:rFonts w:ascii="Times New Roman" w:hAnsi="Times New Roman"/>
              </w:rPr>
            </w:pPr>
          </w:p>
          <w:p w:rsidR="00B77838" w:rsidRPr="00984C04" w:rsidRDefault="00B77838" w:rsidP="00F35B9B">
            <w:pPr>
              <w:pStyle w:val="a4"/>
              <w:rPr>
                <w:rFonts w:ascii="Times New Roman" w:hAnsi="Times New Roman"/>
              </w:rPr>
            </w:pPr>
          </w:p>
        </w:tc>
        <w:tc>
          <w:tcPr>
            <w:tcW w:w="6663" w:type="dxa"/>
          </w:tcPr>
          <w:p w:rsidR="00B77838" w:rsidRPr="00984C04" w:rsidRDefault="00CC3E8B" w:rsidP="00F35B9B">
            <w:pPr>
              <w:pStyle w:val="a4"/>
              <w:rPr>
                <w:rFonts w:ascii="Times New Roman" w:hAnsi="Times New Roman"/>
                <w:b/>
                <w:sz w:val="68"/>
                <w:szCs w:val="68"/>
              </w:rPr>
            </w:pPr>
            <w:r w:rsidRPr="00984C04">
              <w:rPr>
                <w:rFonts w:ascii="Times New Roman" w:hAnsi="Times New Roman"/>
                <w:b/>
                <w:sz w:val="68"/>
                <w:szCs w:val="68"/>
              </w:rPr>
              <w:t>НОВОЮЛАСЕНСКИЙ</w:t>
            </w:r>
            <w:r w:rsidR="00B77838" w:rsidRPr="00984C04">
              <w:rPr>
                <w:rFonts w:ascii="Times New Roman" w:hAnsi="Times New Roman"/>
                <w:b/>
                <w:sz w:val="68"/>
                <w:szCs w:val="68"/>
              </w:rPr>
              <w:t xml:space="preserve"> ВЕСТНИК </w:t>
            </w:r>
          </w:p>
          <w:p w:rsidR="00B77838" w:rsidRPr="00984C04" w:rsidRDefault="00B77838" w:rsidP="00F35B9B">
            <w:pPr>
              <w:pStyle w:val="a4"/>
              <w:jc w:val="right"/>
              <w:rPr>
                <w:rFonts w:ascii="Times New Roman" w:hAnsi="Times New Roman"/>
                <w:sz w:val="36"/>
                <w:szCs w:val="36"/>
              </w:rPr>
            </w:pPr>
          </w:p>
        </w:tc>
        <w:tc>
          <w:tcPr>
            <w:tcW w:w="2110" w:type="dxa"/>
            <w:shd w:val="clear" w:color="auto" w:fill="auto"/>
          </w:tcPr>
          <w:p w:rsidR="00B77838" w:rsidRPr="004305FA" w:rsidRDefault="001C56C3" w:rsidP="00F35B9B">
            <w:pPr>
              <w:pStyle w:val="a4"/>
              <w:jc w:val="right"/>
              <w:rPr>
                <w:rFonts w:ascii="Times New Roman" w:hAnsi="Times New Roman"/>
                <w:b/>
              </w:rPr>
            </w:pPr>
            <w:r>
              <w:rPr>
                <w:rFonts w:ascii="Times New Roman" w:hAnsi="Times New Roman"/>
                <w:b/>
              </w:rPr>
              <w:t>1</w:t>
            </w:r>
            <w:r w:rsidR="004305FA">
              <w:rPr>
                <w:rFonts w:ascii="Times New Roman" w:hAnsi="Times New Roman"/>
                <w:b/>
              </w:rPr>
              <w:t>6 июня</w:t>
            </w:r>
          </w:p>
          <w:p w:rsidR="00B77838" w:rsidRPr="00984C04" w:rsidRDefault="00B77838" w:rsidP="00F35B9B">
            <w:pPr>
              <w:pStyle w:val="a4"/>
              <w:jc w:val="right"/>
              <w:rPr>
                <w:rFonts w:ascii="Times New Roman" w:hAnsi="Times New Roman"/>
                <w:b/>
              </w:rPr>
            </w:pPr>
            <w:r w:rsidRPr="00984C04">
              <w:rPr>
                <w:rFonts w:ascii="Times New Roman" w:hAnsi="Times New Roman"/>
                <w:b/>
              </w:rPr>
              <w:t xml:space="preserve">  202</w:t>
            </w:r>
            <w:r w:rsidR="00457143" w:rsidRPr="00984C04">
              <w:rPr>
                <w:rFonts w:ascii="Times New Roman" w:hAnsi="Times New Roman"/>
                <w:b/>
              </w:rPr>
              <w:t>5</w:t>
            </w:r>
            <w:r w:rsidRPr="00984C04">
              <w:rPr>
                <w:rFonts w:ascii="Times New Roman" w:hAnsi="Times New Roman"/>
                <w:b/>
              </w:rPr>
              <w:t xml:space="preserve"> года</w:t>
            </w:r>
          </w:p>
          <w:p w:rsidR="00B77838" w:rsidRPr="00984C04" w:rsidRDefault="00B77838" w:rsidP="00F35B9B">
            <w:pPr>
              <w:pStyle w:val="a4"/>
              <w:jc w:val="right"/>
              <w:rPr>
                <w:rFonts w:ascii="Times New Roman" w:hAnsi="Times New Roman"/>
                <w:b/>
              </w:rPr>
            </w:pPr>
            <w:r w:rsidRPr="00984C04">
              <w:rPr>
                <w:rFonts w:ascii="Times New Roman" w:hAnsi="Times New Roman"/>
                <w:b/>
              </w:rPr>
              <w:t xml:space="preserve">№ </w:t>
            </w:r>
            <w:r w:rsidR="004305FA">
              <w:rPr>
                <w:rFonts w:ascii="Times New Roman" w:hAnsi="Times New Roman"/>
                <w:b/>
              </w:rPr>
              <w:t>1</w:t>
            </w:r>
            <w:r w:rsidR="001C56C3">
              <w:rPr>
                <w:rFonts w:ascii="Times New Roman" w:hAnsi="Times New Roman"/>
                <w:b/>
              </w:rPr>
              <w:t>1</w:t>
            </w:r>
            <w:r w:rsidRPr="00984C04">
              <w:rPr>
                <w:rFonts w:ascii="Times New Roman" w:hAnsi="Times New Roman"/>
                <w:b/>
              </w:rPr>
              <w:t xml:space="preserve"> (</w:t>
            </w:r>
            <w:r w:rsidR="00291FE3" w:rsidRPr="00984C04">
              <w:rPr>
                <w:rFonts w:ascii="Times New Roman" w:hAnsi="Times New Roman"/>
                <w:b/>
              </w:rPr>
              <w:t>3</w:t>
            </w:r>
            <w:r w:rsidR="001C56C3">
              <w:rPr>
                <w:rFonts w:ascii="Times New Roman" w:hAnsi="Times New Roman"/>
                <w:b/>
              </w:rPr>
              <w:t>4</w:t>
            </w:r>
            <w:r w:rsidRPr="00984C04">
              <w:rPr>
                <w:rFonts w:ascii="Times New Roman" w:hAnsi="Times New Roman"/>
                <w:b/>
              </w:rPr>
              <w:t>)</w:t>
            </w:r>
          </w:p>
          <w:p w:rsidR="00B77838" w:rsidRPr="00984C04" w:rsidRDefault="00B77838" w:rsidP="00F35B9B">
            <w:pPr>
              <w:pStyle w:val="a4"/>
              <w:jc w:val="right"/>
              <w:rPr>
                <w:rFonts w:ascii="Times New Roman" w:hAnsi="Times New Roman"/>
                <w:sz w:val="36"/>
                <w:szCs w:val="36"/>
              </w:rPr>
            </w:pPr>
          </w:p>
          <w:p w:rsidR="00B77838" w:rsidRPr="00984C04" w:rsidRDefault="00B77838" w:rsidP="00F35B9B">
            <w:pPr>
              <w:pStyle w:val="a4"/>
              <w:jc w:val="right"/>
              <w:rPr>
                <w:rFonts w:ascii="Times New Roman" w:hAnsi="Times New Roman"/>
                <w:b/>
              </w:rPr>
            </w:pPr>
            <w:r w:rsidRPr="00984C04">
              <w:rPr>
                <w:rFonts w:ascii="Times New Roman" w:hAnsi="Times New Roman"/>
                <w:b/>
              </w:rPr>
              <w:t xml:space="preserve">Издается </w:t>
            </w:r>
          </w:p>
          <w:p w:rsidR="00B77838" w:rsidRPr="00984C04" w:rsidRDefault="00B77838" w:rsidP="00F35B9B">
            <w:pPr>
              <w:pStyle w:val="a4"/>
              <w:jc w:val="right"/>
              <w:rPr>
                <w:rFonts w:ascii="Times New Roman" w:hAnsi="Times New Roman"/>
                <w:b/>
              </w:rPr>
            </w:pPr>
            <w:r w:rsidRPr="00984C04">
              <w:rPr>
                <w:rFonts w:ascii="Times New Roman" w:hAnsi="Times New Roman"/>
                <w:b/>
              </w:rPr>
              <w:t xml:space="preserve">с </w:t>
            </w:r>
            <w:r w:rsidR="00686516" w:rsidRPr="00984C04">
              <w:rPr>
                <w:rFonts w:ascii="Times New Roman" w:hAnsi="Times New Roman"/>
                <w:b/>
              </w:rPr>
              <w:t>05</w:t>
            </w:r>
            <w:r w:rsidR="00CC3E8B" w:rsidRPr="00984C04">
              <w:rPr>
                <w:rFonts w:ascii="Times New Roman" w:hAnsi="Times New Roman"/>
                <w:b/>
              </w:rPr>
              <w:t xml:space="preserve"> июля</w:t>
            </w:r>
            <w:r w:rsidRPr="00984C04">
              <w:rPr>
                <w:rFonts w:ascii="Times New Roman" w:hAnsi="Times New Roman"/>
                <w:b/>
              </w:rPr>
              <w:t xml:space="preserve"> </w:t>
            </w:r>
          </w:p>
          <w:p w:rsidR="00B77838" w:rsidRPr="00984C04" w:rsidRDefault="00B77838" w:rsidP="00F35B9B">
            <w:pPr>
              <w:pStyle w:val="a4"/>
              <w:jc w:val="right"/>
              <w:rPr>
                <w:rFonts w:ascii="Times New Roman" w:hAnsi="Times New Roman"/>
                <w:b/>
              </w:rPr>
            </w:pPr>
            <w:r w:rsidRPr="00984C04">
              <w:rPr>
                <w:rFonts w:ascii="Times New Roman" w:hAnsi="Times New Roman"/>
                <w:b/>
              </w:rPr>
              <w:t>2023 года</w:t>
            </w:r>
          </w:p>
          <w:p w:rsidR="00B77838" w:rsidRPr="00984C04" w:rsidRDefault="00B77838" w:rsidP="00F35B9B">
            <w:pPr>
              <w:pStyle w:val="a4"/>
              <w:jc w:val="right"/>
              <w:rPr>
                <w:rFonts w:ascii="Times New Roman" w:hAnsi="Times New Roman"/>
                <w:sz w:val="36"/>
                <w:szCs w:val="36"/>
              </w:rPr>
            </w:pPr>
            <w:r w:rsidRPr="00984C04">
              <w:rPr>
                <w:rFonts w:ascii="Times New Roman" w:hAnsi="Times New Roman"/>
                <w:b/>
              </w:rPr>
              <w:t>«Бесплатно»</w:t>
            </w:r>
          </w:p>
        </w:tc>
      </w:tr>
    </w:tbl>
    <w:p w:rsidR="00B77838" w:rsidRPr="00984C04" w:rsidRDefault="00B77838" w:rsidP="00F35B9B">
      <w:pPr>
        <w:spacing w:after="0" w:line="240" w:lineRule="auto"/>
        <w:jc w:val="center"/>
        <w:rPr>
          <w:rFonts w:ascii="Times New Roman" w:hAnsi="Times New Roman" w:cs="Times New Roman"/>
          <w:sz w:val="16"/>
          <w:szCs w:val="16"/>
        </w:rPr>
      </w:pPr>
      <w:r w:rsidRPr="00984C04">
        <w:rPr>
          <w:rFonts w:ascii="Times New Roman" w:hAnsi="Times New Roman" w:cs="Times New Roman"/>
          <w:sz w:val="16"/>
          <w:szCs w:val="16"/>
        </w:rPr>
        <w:t>______________________________________________________________________________________________________________________________</w:t>
      </w:r>
    </w:p>
    <w:p w:rsidR="00B77838" w:rsidRPr="00984C04" w:rsidRDefault="00B77838" w:rsidP="00F35B9B">
      <w:pPr>
        <w:spacing w:after="0" w:line="240" w:lineRule="auto"/>
        <w:jc w:val="center"/>
        <w:rPr>
          <w:rFonts w:ascii="Times New Roman" w:hAnsi="Times New Roman" w:cs="Times New Roman"/>
          <w:sz w:val="18"/>
          <w:szCs w:val="18"/>
        </w:rPr>
      </w:pPr>
      <w:r w:rsidRPr="00984C04">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w:t>
      </w:r>
    </w:p>
    <w:p w:rsidR="00C21FC3" w:rsidRPr="00782F2E" w:rsidRDefault="00B77838" w:rsidP="00F35B9B">
      <w:pPr>
        <w:tabs>
          <w:tab w:val="left" w:pos="709"/>
        </w:tabs>
        <w:spacing w:after="0" w:line="240" w:lineRule="auto"/>
        <w:jc w:val="center"/>
        <w:rPr>
          <w:rFonts w:ascii="Times New Roman" w:hAnsi="Times New Roman" w:cs="Times New Roman"/>
          <w:sz w:val="18"/>
          <w:szCs w:val="18"/>
        </w:rPr>
        <w:sectPr w:rsidR="00C21FC3" w:rsidRPr="00782F2E" w:rsidSect="00F35B9B">
          <w:headerReference w:type="default" r:id="rId9"/>
          <w:pgSz w:w="11906" w:h="16838"/>
          <w:pgMar w:top="567" w:right="851" w:bottom="567" w:left="851" w:header="709" w:footer="709" w:gutter="0"/>
          <w:cols w:space="708"/>
          <w:docGrid w:linePitch="360"/>
        </w:sectPr>
      </w:pPr>
      <w:r w:rsidRPr="00984C04">
        <w:rPr>
          <w:rFonts w:ascii="Times New Roman" w:hAnsi="Times New Roman" w:cs="Times New Roman"/>
          <w:sz w:val="18"/>
          <w:szCs w:val="18"/>
        </w:rPr>
        <w:t>_________________________________________________________________________________</w:t>
      </w:r>
      <w:bookmarkStart w:id="0" w:name="_Hlk135402272"/>
      <w:r w:rsidR="00782F2E">
        <w:rPr>
          <w:rFonts w:ascii="Times New Roman" w:hAnsi="Times New Roman" w:cs="Times New Roman"/>
          <w:sz w:val="18"/>
          <w:szCs w:val="18"/>
        </w:rPr>
        <w:t>___________________________</w:t>
      </w:r>
    </w:p>
    <w:bookmarkEnd w:id="0"/>
    <w:p w:rsidR="004305FA" w:rsidRPr="004305FA" w:rsidRDefault="004305FA" w:rsidP="00F35B9B">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lastRenderedPageBreak/>
        <w:t>АДМИНИСТРАЦИЯ МУНИЦИПАЛЬНОГО ОБРАЗОВАНИЯ</w:t>
      </w:r>
    </w:p>
    <w:p w:rsidR="004305FA" w:rsidRPr="004305FA" w:rsidRDefault="004305FA" w:rsidP="00F35B9B">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НОВОЮЛАСЕНСКИЙ  СЕЛЬСОВЕТ</w:t>
      </w:r>
    </w:p>
    <w:p w:rsidR="004305FA" w:rsidRPr="004305FA" w:rsidRDefault="004305FA" w:rsidP="00F35B9B">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КРАСНОГВАРДЕЙСКОГО РАЙОНА ОРЕНБУРГСКОЙ ОБЛАСТИ</w:t>
      </w:r>
    </w:p>
    <w:p w:rsidR="004305FA" w:rsidRPr="004305FA" w:rsidRDefault="004305FA" w:rsidP="00F35B9B">
      <w:pPr>
        <w:spacing w:after="0" w:line="240" w:lineRule="auto"/>
        <w:jc w:val="center"/>
        <w:rPr>
          <w:rFonts w:ascii="Times New Roman" w:hAnsi="Times New Roman" w:cs="Times New Roman"/>
          <w:sz w:val="18"/>
          <w:szCs w:val="18"/>
        </w:rPr>
      </w:pPr>
    </w:p>
    <w:p w:rsidR="004305FA" w:rsidRPr="004305FA" w:rsidRDefault="004305FA" w:rsidP="00F35B9B">
      <w:pPr>
        <w:spacing w:after="0" w:line="240" w:lineRule="auto"/>
        <w:jc w:val="center"/>
        <w:rPr>
          <w:rFonts w:ascii="Times New Roman" w:hAnsi="Times New Roman" w:cs="Times New Roman"/>
          <w:b/>
          <w:sz w:val="18"/>
          <w:szCs w:val="18"/>
        </w:rPr>
      </w:pPr>
      <w:r w:rsidRPr="004305FA">
        <w:rPr>
          <w:rFonts w:ascii="Times New Roman" w:hAnsi="Times New Roman" w:cs="Times New Roman"/>
          <w:b/>
          <w:sz w:val="18"/>
          <w:szCs w:val="18"/>
        </w:rPr>
        <w:t>П О С Т А Н О В Л Е Н И Е</w:t>
      </w:r>
    </w:p>
    <w:p w:rsidR="004305FA" w:rsidRPr="004305FA" w:rsidRDefault="004305FA" w:rsidP="00F35B9B">
      <w:pPr>
        <w:pStyle w:val="af"/>
        <w:rPr>
          <w:sz w:val="18"/>
          <w:szCs w:val="18"/>
        </w:rPr>
      </w:pPr>
    </w:p>
    <w:p w:rsidR="004305FA" w:rsidRPr="004305FA" w:rsidRDefault="004305FA" w:rsidP="00F35B9B">
      <w:pPr>
        <w:pStyle w:val="af"/>
        <w:tabs>
          <w:tab w:val="left" w:pos="709"/>
        </w:tabs>
        <w:rPr>
          <w:sz w:val="18"/>
          <w:szCs w:val="18"/>
        </w:rPr>
      </w:pPr>
      <w:r w:rsidRPr="004305FA">
        <w:rPr>
          <w:sz w:val="18"/>
          <w:szCs w:val="18"/>
        </w:rPr>
        <w:t xml:space="preserve">02.06.2025                                                                                                                </w:t>
      </w:r>
      <w:r>
        <w:rPr>
          <w:sz w:val="18"/>
          <w:szCs w:val="18"/>
        </w:rPr>
        <w:t xml:space="preserve">                                                </w:t>
      </w:r>
      <w:r w:rsidR="00782F2E">
        <w:rPr>
          <w:sz w:val="18"/>
          <w:szCs w:val="18"/>
        </w:rPr>
        <w:t xml:space="preserve">                      </w:t>
      </w:r>
      <w:r w:rsidRPr="004305FA">
        <w:rPr>
          <w:sz w:val="18"/>
          <w:szCs w:val="18"/>
        </w:rPr>
        <w:t>№ 30-п</w:t>
      </w:r>
    </w:p>
    <w:p w:rsidR="004305FA" w:rsidRPr="004305FA" w:rsidRDefault="004305FA" w:rsidP="00F35B9B">
      <w:pPr>
        <w:pStyle w:val="af"/>
        <w:jc w:val="center"/>
        <w:rPr>
          <w:sz w:val="18"/>
          <w:szCs w:val="18"/>
        </w:rPr>
      </w:pPr>
      <w:r w:rsidRPr="004305FA">
        <w:rPr>
          <w:sz w:val="18"/>
          <w:szCs w:val="18"/>
        </w:rPr>
        <w:t>с. Новоюласка</w:t>
      </w:r>
    </w:p>
    <w:p w:rsidR="004305FA" w:rsidRPr="004305FA" w:rsidRDefault="004305FA" w:rsidP="00F35B9B">
      <w:pPr>
        <w:widowControl w:val="0"/>
        <w:autoSpaceDE w:val="0"/>
        <w:autoSpaceDN w:val="0"/>
        <w:adjustRightInd w:val="0"/>
        <w:spacing w:after="0" w:line="240" w:lineRule="auto"/>
        <w:jc w:val="center"/>
        <w:rPr>
          <w:rFonts w:ascii="Times New Roman" w:hAnsi="Times New Roman" w:cs="Times New Roman"/>
          <w:sz w:val="18"/>
          <w:szCs w:val="18"/>
        </w:rPr>
      </w:pPr>
    </w:p>
    <w:p w:rsidR="001C56C3" w:rsidRPr="00A0767B" w:rsidRDefault="001C56C3" w:rsidP="00F35B9B">
      <w:pPr>
        <w:pStyle w:val="bodytext"/>
        <w:spacing w:before="0" w:beforeAutospacing="0" w:after="0" w:afterAutospacing="0"/>
        <w:ind w:firstLine="567"/>
        <w:jc w:val="center"/>
        <w:rPr>
          <w:color w:val="000000"/>
          <w:sz w:val="18"/>
          <w:szCs w:val="18"/>
        </w:rPr>
      </w:pPr>
      <w:r w:rsidRPr="00A0767B">
        <w:rPr>
          <w:bCs/>
          <w:color w:val="000000"/>
          <w:sz w:val="18"/>
          <w:szCs w:val="18"/>
        </w:rPr>
        <w:t>Об утверждении административного регламента предоставления муниципальной услуги «Выдача разрешений на право вырубки зеленых насаждений»</w:t>
      </w:r>
    </w:p>
    <w:p w:rsidR="001C56C3" w:rsidRPr="00A0767B" w:rsidRDefault="001C56C3" w:rsidP="00F35B9B">
      <w:pPr>
        <w:pStyle w:val="nospacing"/>
        <w:spacing w:before="0" w:beforeAutospacing="0" w:after="0" w:afterAutospacing="0"/>
        <w:ind w:firstLine="709"/>
        <w:jc w:val="center"/>
        <w:rPr>
          <w:color w:val="000000"/>
          <w:sz w:val="18"/>
          <w:szCs w:val="18"/>
        </w:rPr>
      </w:pPr>
      <w:r w:rsidRPr="00A0767B">
        <w:rPr>
          <w:b/>
          <w:bCs/>
          <w:color w:val="000000"/>
          <w:sz w:val="18"/>
          <w:szCs w:val="18"/>
        </w:rPr>
        <w:t> </w:t>
      </w:r>
    </w:p>
    <w:p w:rsidR="001C56C3" w:rsidRPr="00A0767B" w:rsidRDefault="001C56C3" w:rsidP="00F35B9B">
      <w:pPr>
        <w:pStyle w:val="nospacing"/>
        <w:spacing w:before="0" w:beforeAutospacing="0" w:after="0" w:afterAutospacing="0"/>
        <w:ind w:firstLine="709"/>
        <w:jc w:val="both"/>
        <w:rPr>
          <w:color w:val="000000"/>
          <w:sz w:val="18"/>
          <w:szCs w:val="18"/>
        </w:rPr>
      </w:pPr>
      <w:r w:rsidRPr="00A0767B">
        <w:rPr>
          <w:sz w:val="18"/>
          <w:szCs w:val="18"/>
        </w:rPr>
        <w:t>В соответствии с Федеральным законом </w:t>
      </w:r>
      <w:hyperlink r:id="rId10" w:tgtFrame="_blank" w:history="1">
        <w:r w:rsidRPr="00A0767B">
          <w:rPr>
            <w:rStyle w:val="19"/>
            <w:sz w:val="18"/>
            <w:szCs w:val="18"/>
          </w:rPr>
          <w:t>от 06.10.2003 № 131-ФЗ</w:t>
        </w:r>
      </w:hyperlink>
      <w:r w:rsidRPr="00A0767B">
        <w:rPr>
          <w:sz w:val="18"/>
          <w:szCs w:val="18"/>
        </w:rPr>
        <w:t> «Об общих принципах организации местного самоуправления в Российской Федерации», Федеральным законом </w:t>
      </w:r>
      <w:hyperlink r:id="rId11" w:tgtFrame="_blank" w:history="1">
        <w:r w:rsidRPr="00A0767B">
          <w:rPr>
            <w:rStyle w:val="19"/>
            <w:sz w:val="18"/>
            <w:szCs w:val="18"/>
          </w:rPr>
          <w:t>от27.07.2010 № 210-ФЗ</w:t>
        </w:r>
      </w:hyperlink>
      <w:r w:rsidRPr="00A0767B">
        <w:rPr>
          <w:sz w:val="18"/>
          <w:szCs w:val="18"/>
        </w:rPr>
        <w:t> «Об организации предоставления государственных и муниципальных услуг», руководствуясь Уставом муниципального образования Новоюласенский сельсовет Красногвардейского района Оренбургской области:</w:t>
      </w:r>
    </w:p>
    <w:p w:rsidR="001C56C3" w:rsidRPr="00A0767B" w:rsidRDefault="001C56C3" w:rsidP="00F35B9B">
      <w:pPr>
        <w:pStyle w:val="nospacing"/>
        <w:spacing w:before="0" w:beforeAutospacing="0" w:after="0" w:afterAutospacing="0"/>
        <w:ind w:firstLine="709"/>
        <w:jc w:val="both"/>
        <w:rPr>
          <w:sz w:val="18"/>
          <w:szCs w:val="18"/>
        </w:rPr>
      </w:pPr>
      <w:r w:rsidRPr="00A0767B">
        <w:rPr>
          <w:sz w:val="18"/>
          <w:szCs w:val="18"/>
        </w:rPr>
        <w:t>1. Утвердить административный регламент предоставления муниципальной услуги</w:t>
      </w:r>
      <w:bookmarkStart w:id="1" w:name="_Hlk195775338"/>
      <w:r w:rsidRPr="00A0767B">
        <w:rPr>
          <w:sz w:val="18"/>
          <w:szCs w:val="18"/>
        </w:rPr>
        <w:t xml:space="preserve"> «Выдача разрешений на право вырубки зеленых насаждений</w:t>
      </w:r>
      <w:bookmarkEnd w:id="1"/>
      <w:r w:rsidRPr="00A0767B">
        <w:rPr>
          <w:sz w:val="18"/>
          <w:szCs w:val="18"/>
        </w:rPr>
        <w:t>», согласно приложению.</w:t>
      </w:r>
    </w:p>
    <w:p w:rsidR="001C56C3" w:rsidRPr="00A0767B" w:rsidRDefault="001C56C3" w:rsidP="00F35B9B">
      <w:pPr>
        <w:pStyle w:val="nospacing"/>
        <w:spacing w:before="0" w:beforeAutospacing="0" w:after="0" w:afterAutospacing="0"/>
        <w:jc w:val="both"/>
        <w:rPr>
          <w:sz w:val="18"/>
          <w:szCs w:val="18"/>
        </w:rPr>
      </w:pPr>
      <w:r w:rsidRPr="00A0767B">
        <w:rPr>
          <w:sz w:val="18"/>
          <w:szCs w:val="18"/>
        </w:rPr>
        <w:t xml:space="preserve">          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1C56C3" w:rsidRPr="00A0767B" w:rsidRDefault="001C56C3" w:rsidP="00F35B9B">
      <w:pPr>
        <w:pStyle w:val="nospacing"/>
        <w:spacing w:before="0" w:beforeAutospacing="0" w:after="0" w:afterAutospacing="0"/>
        <w:jc w:val="both"/>
        <w:rPr>
          <w:sz w:val="18"/>
          <w:szCs w:val="18"/>
        </w:rPr>
      </w:pPr>
      <w:r w:rsidRPr="00A0767B">
        <w:rPr>
          <w:sz w:val="18"/>
          <w:szCs w:val="18"/>
        </w:rPr>
        <w:t xml:space="preserve">         3. Контроль, за исполнением настоящего постановления оставляю за собой.</w:t>
      </w:r>
    </w:p>
    <w:p w:rsidR="001C56C3" w:rsidRPr="00782F2E" w:rsidRDefault="001C56C3" w:rsidP="00F35B9B">
      <w:pPr>
        <w:pStyle w:val="nospacing"/>
        <w:spacing w:before="0" w:beforeAutospacing="0" w:after="0" w:afterAutospacing="0"/>
        <w:jc w:val="both"/>
        <w:rPr>
          <w:sz w:val="18"/>
          <w:szCs w:val="18"/>
        </w:rPr>
      </w:pPr>
      <w:r w:rsidRPr="00A0767B">
        <w:rPr>
          <w:sz w:val="18"/>
          <w:szCs w:val="18"/>
        </w:rPr>
        <w:t xml:space="preserve">Глава сельсовета                                                                               </w:t>
      </w:r>
      <w:r w:rsidR="00782F2E">
        <w:rPr>
          <w:sz w:val="18"/>
          <w:szCs w:val="18"/>
        </w:rPr>
        <w:t xml:space="preserve">                                                </w:t>
      </w:r>
      <w:r w:rsidRPr="00A0767B">
        <w:rPr>
          <w:sz w:val="18"/>
          <w:szCs w:val="18"/>
        </w:rPr>
        <w:t>С.Н.Бисяева</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Приложение </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к постановлению администрации</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муниципального образования</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Новоюласенский сельсовет</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Красногвардейского района</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Оренбургской области</w:t>
      </w:r>
    </w:p>
    <w:p w:rsidR="001C56C3" w:rsidRPr="00A0767B" w:rsidRDefault="001C56C3" w:rsidP="00F35B9B">
      <w:pPr>
        <w:tabs>
          <w:tab w:val="left" w:pos="709"/>
        </w:tabs>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от 10.06.2025 № 31-п</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0"/>
        <w:rPr>
          <w:rFonts w:ascii="Times New Roman" w:eastAsia="Times New Roman" w:hAnsi="Times New Roman" w:cs="Times New Roman"/>
          <w:b/>
          <w:sz w:val="18"/>
          <w:szCs w:val="18"/>
        </w:rPr>
      </w:pPr>
      <w:r w:rsidRPr="00A0767B">
        <w:rPr>
          <w:rFonts w:ascii="Times New Roman" w:eastAsia="Times New Roman" w:hAnsi="Times New Roman" w:cs="Times New Roman"/>
          <w:b/>
          <w:sz w:val="18"/>
          <w:szCs w:val="18"/>
        </w:rPr>
        <w:t xml:space="preserve">Типовой </w:t>
      </w:r>
    </w:p>
    <w:p w:rsidR="001C56C3" w:rsidRPr="00A0767B" w:rsidRDefault="001C56C3" w:rsidP="00F35B9B">
      <w:pPr>
        <w:keepNext/>
        <w:keepLines/>
        <w:spacing w:after="0" w:line="240" w:lineRule="auto"/>
        <w:jc w:val="center"/>
        <w:outlineLvl w:val="0"/>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Административный регламент предоставления муниципальной услуги «Выдача разрешений на право вырубки зеленых насаждений»</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I. Общие положения</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Предмет регулирования административного регламента</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1. Административный регламент устанавливает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органов местного самоуправления муниципальных образований (наименование муниципального образования) (далее – Администрация), должностных лиц Администрации, предоставляющих муниципальную услугу.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Выдача разрешения на право вырубки зеленых насаждений осуществляется в случаях: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Выявления нарушения строительных, санитарных и иных норм и правил, вызванных произрастанием зеленых насаждений, в том числепри проведении капитального и текущего ремонта зданий строений сооружений, в случае, если зеленые насаждения мешают проведению работ;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 </w:t>
      </w:r>
    </w:p>
    <w:p w:rsidR="001C56C3" w:rsidRPr="00A0767B" w:rsidRDefault="001C56C3" w:rsidP="00F35B9B">
      <w:pPr>
        <w:tabs>
          <w:tab w:val="left" w:pos="709"/>
          <w:tab w:val="center" w:pos="1222"/>
          <w:tab w:val="center" w:pos="2668"/>
          <w:tab w:val="center" w:pos="3952"/>
          <w:tab w:val="center" w:pos="4830"/>
          <w:tab w:val="center" w:pos="5855"/>
          <w:tab w:val="center" w:pos="7303"/>
          <w:tab w:val="right" w:pos="9559"/>
        </w:tabs>
        <w:spacing w:after="0" w:line="240" w:lineRule="auto"/>
        <w:rPr>
          <w:rFonts w:ascii="Times New Roman" w:eastAsia="Times New Roman" w:hAnsi="Times New Roman" w:cs="Times New Roman"/>
          <w:color w:val="000000"/>
          <w:sz w:val="18"/>
          <w:szCs w:val="18"/>
        </w:rPr>
      </w:pPr>
      <w:r w:rsidRPr="00A0767B">
        <w:rPr>
          <w:rFonts w:ascii="Calibri" w:eastAsia="Calibri" w:hAnsi="Calibri" w:cs="Calibri"/>
          <w:color w:val="000000"/>
          <w:sz w:val="18"/>
          <w:szCs w:val="18"/>
        </w:rPr>
        <w:tab/>
      </w:r>
      <w:r w:rsidRPr="00A0767B">
        <w:rPr>
          <w:rFonts w:ascii="Times New Roman" w:eastAsia="Times New Roman" w:hAnsi="Times New Roman" w:cs="Times New Roman"/>
          <w:color w:val="000000"/>
          <w:sz w:val="18"/>
          <w:szCs w:val="18"/>
        </w:rPr>
        <w:t xml:space="preserve">Размещения, </w:t>
      </w:r>
      <w:r w:rsidRPr="00A0767B">
        <w:rPr>
          <w:rFonts w:ascii="Times New Roman" w:eastAsia="Times New Roman" w:hAnsi="Times New Roman" w:cs="Times New Roman"/>
          <w:color w:val="000000"/>
          <w:sz w:val="18"/>
          <w:szCs w:val="18"/>
        </w:rPr>
        <w:tab/>
        <w:t xml:space="preserve">установки </w:t>
      </w:r>
      <w:r w:rsidRPr="00A0767B">
        <w:rPr>
          <w:rFonts w:ascii="Times New Roman" w:eastAsia="Times New Roman" w:hAnsi="Times New Roman" w:cs="Times New Roman"/>
          <w:color w:val="000000"/>
          <w:sz w:val="18"/>
          <w:szCs w:val="18"/>
        </w:rPr>
        <w:tab/>
        <w:t xml:space="preserve">объектов, </w:t>
      </w:r>
      <w:r w:rsidRPr="00A0767B">
        <w:rPr>
          <w:rFonts w:ascii="Times New Roman" w:eastAsia="Times New Roman" w:hAnsi="Times New Roman" w:cs="Times New Roman"/>
          <w:color w:val="000000"/>
          <w:sz w:val="18"/>
          <w:szCs w:val="18"/>
        </w:rPr>
        <w:tab/>
        <w:t xml:space="preserve">не </w:t>
      </w:r>
      <w:r w:rsidRPr="00A0767B">
        <w:rPr>
          <w:rFonts w:ascii="Times New Roman" w:eastAsia="Times New Roman" w:hAnsi="Times New Roman" w:cs="Times New Roman"/>
          <w:color w:val="000000"/>
          <w:sz w:val="18"/>
          <w:szCs w:val="18"/>
        </w:rPr>
        <w:tab/>
        <w:t xml:space="preserve">являющихся </w:t>
      </w:r>
      <w:r w:rsidRPr="00A0767B">
        <w:rPr>
          <w:rFonts w:ascii="Times New Roman" w:eastAsia="Times New Roman" w:hAnsi="Times New Roman" w:cs="Times New Roman"/>
          <w:color w:val="000000"/>
          <w:sz w:val="18"/>
          <w:szCs w:val="18"/>
        </w:rPr>
        <w:tab/>
        <w:t xml:space="preserve">объектами </w:t>
      </w:r>
      <w:r w:rsidRPr="00A0767B">
        <w:rPr>
          <w:rFonts w:ascii="Times New Roman" w:eastAsia="Times New Roman" w:hAnsi="Times New Roman" w:cs="Times New Roman"/>
          <w:color w:val="000000"/>
          <w:sz w:val="18"/>
          <w:szCs w:val="18"/>
        </w:rPr>
        <w:tab/>
        <w:t xml:space="preserve">капитального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строительства;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Восстановления нормативного светового режима в жилых и нежилых помещениях, затеняемых деревьями.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Вырубка зеленых насаждений без разрешения на территории (наименование муниципального образования) не допускается, за исключением проведения аварийно-восстановительных работ сетей инженерно-технического обеспечения и сооружений.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Круг заявителей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p>
    <w:p w:rsidR="001C56C3" w:rsidRPr="00A0767B" w:rsidRDefault="001C56C3" w:rsidP="00F35B9B">
      <w:pPr>
        <w:tabs>
          <w:tab w:val="left" w:pos="709"/>
        </w:tabs>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2. 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 заявителя).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lastRenderedPageBreak/>
        <w:t xml:space="preserve">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а также результата, за предоставлением которого обратился заявитель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tabs>
          <w:tab w:val="left" w:pos="709"/>
        </w:tabs>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3. Информирование о порядке предоставления муниципальной услуги осуществляется: </w:t>
      </w:r>
    </w:p>
    <w:p w:rsidR="001C56C3" w:rsidRPr="00A0767B" w:rsidRDefault="001C56C3" w:rsidP="00F35B9B">
      <w:pPr>
        <w:numPr>
          <w:ilvl w:val="0"/>
          <w:numId w:val="2"/>
        </w:numPr>
        <w:spacing w:after="0" w:line="240" w:lineRule="auto"/>
        <w:ind w:left="0" w:hanging="1"/>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непосредственно при личном приеме Заявителя в администрации муниципального образования Новоюласенский сельсовет Красногвардейского района Оренбургской области или многофункциональном центре предоставления государственных и муниципальных услуг (далее соответственно – Уполномоченный орган, МФЦ); </w:t>
      </w:r>
    </w:p>
    <w:p w:rsidR="001C56C3" w:rsidRPr="00A0767B" w:rsidRDefault="001C56C3" w:rsidP="00F35B9B">
      <w:pPr>
        <w:numPr>
          <w:ilvl w:val="0"/>
          <w:numId w:val="2"/>
        </w:numPr>
        <w:spacing w:after="0" w:line="240" w:lineRule="auto"/>
        <w:ind w:left="0" w:hanging="1"/>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 телефону Уполномоченным органом или МФЦ; </w:t>
      </w:r>
    </w:p>
    <w:p w:rsidR="001C56C3" w:rsidRPr="00A0767B" w:rsidRDefault="001C56C3" w:rsidP="00F35B9B">
      <w:pPr>
        <w:numPr>
          <w:ilvl w:val="0"/>
          <w:numId w:val="2"/>
        </w:numPr>
        <w:spacing w:after="0" w:line="240" w:lineRule="auto"/>
        <w:ind w:left="0" w:hanging="1"/>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письменно, в том числе посредством электронной почты, факсимильной связи; 4)посредством размещения в открытой и доступной форме информации: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а) в федеральной государственной информационной системе «Единый портал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государственных и муниципальных услуг (функций)» </w:t>
      </w:r>
      <w:hyperlink r:id="rId12">
        <w:r w:rsidRPr="00A0767B">
          <w:rPr>
            <w:rFonts w:ascii="Times New Roman" w:eastAsia="Times New Roman" w:hAnsi="Times New Roman" w:cs="Times New Roman"/>
            <w:color w:val="000000"/>
            <w:sz w:val="18"/>
            <w:szCs w:val="18"/>
          </w:rPr>
          <w:t>(https://www.gosuslugi.ru/)</w:t>
        </w:r>
      </w:hyperlink>
      <w:hyperlink r:id="rId13"/>
      <w:r w:rsidRPr="00A0767B">
        <w:rPr>
          <w:rFonts w:ascii="Times New Roman" w:eastAsia="Times New Roman" w:hAnsi="Times New Roman" w:cs="Times New Roman"/>
          <w:color w:val="000000"/>
          <w:sz w:val="18"/>
          <w:szCs w:val="18"/>
        </w:rPr>
        <w:t xml:space="preserve">(далее –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Единый портал); </w:t>
      </w:r>
    </w:p>
    <w:p w:rsidR="001C56C3" w:rsidRPr="00A0767B" w:rsidRDefault="001C56C3" w:rsidP="00F35B9B">
      <w:pPr>
        <w:tabs>
          <w:tab w:val="left" w:pos="709"/>
          <w:tab w:val="center" w:pos="1098"/>
          <w:tab w:val="center" w:pos="2343"/>
          <w:tab w:val="center" w:pos="3613"/>
          <w:tab w:val="center" w:pos="5129"/>
          <w:tab w:val="center" w:pos="6710"/>
          <w:tab w:val="center" w:pos="7405"/>
          <w:tab w:val="right" w:pos="9559"/>
        </w:tabs>
        <w:spacing w:after="0" w:line="240" w:lineRule="auto"/>
        <w:rPr>
          <w:rFonts w:ascii="Times New Roman" w:eastAsia="Times New Roman" w:hAnsi="Times New Roman" w:cs="Times New Roman"/>
          <w:color w:val="000000"/>
          <w:sz w:val="18"/>
          <w:szCs w:val="18"/>
        </w:rPr>
      </w:pPr>
      <w:r w:rsidRPr="00A0767B">
        <w:rPr>
          <w:rFonts w:ascii="Calibri" w:eastAsia="Calibri" w:hAnsi="Calibri" w:cs="Calibri"/>
          <w:color w:val="000000"/>
          <w:sz w:val="18"/>
          <w:szCs w:val="18"/>
        </w:rPr>
        <w:tab/>
      </w:r>
      <w:r w:rsidR="00782F2E">
        <w:rPr>
          <w:rFonts w:ascii="Calibri" w:eastAsia="Calibri" w:hAnsi="Calibri" w:cs="Calibri"/>
          <w:color w:val="000000"/>
          <w:sz w:val="18"/>
          <w:szCs w:val="18"/>
        </w:rPr>
        <w:t>4</w:t>
      </w:r>
      <w:r w:rsidRPr="00A0767B">
        <w:rPr>
          <w:rFonts w:ascii="Times New Roman" w:eastAsia="Times New Roman" w:hAnsi="Times New Roman" w:cs="Times New Roman"/>
          <w:color w:val="000000"/>
          <w:sz w:val="18"/>
          <w:szCs w:val="18"/>
        </w:rPr>
        <w:t xml:space="preserve">) на </w:t>
      </w:r>
      <w:r w:rsidRPr="00A0767B">
        <w:rPr>
          <w:rFonts w:ascii="Times New Roman" w:eastAsia="Times New Roman" w:hAnsi="Times New Roman" w:cs="Times New Roman"/>
          <w:color w:val="000000"/>
          <w:sz w:val="18"/>
          <w:szCs w:val="18"/>
        </w:rPr>
        <w:tab/>
        <w:t xml:space="preserve">официальном </w:t>
      </w:r>
      <w:r w:rsidRPr="00A0767B">
        <w:rPr>
          <w:rFonts w:ascii="Times New Roman" w:eastAsia="Times New Roman" w:hAnsi="Times New Roman" w:cs="Times New Roman"/>
          <w:color w:val="000000"/>
          <w:sz w:val="18"/>
          <w:szCs w:val="18"/>
        </w:rPr>
        <w:tab/>
        <w:t xml:space="preserve">сайте </w:t>
      </w:r>
      <w:r w:rsidRPr="00A0767B">
        <w:rPr>
          <w:rFonts w:ascii="Times New Roman" w:eastAsia="Times New Roman" w:hAnsi="Times New Roman" w:cs="Times New Roman"/>
          <w:color w:val="000000"/>
          <w:sz w:val="18"/>
          <w:szCs w:val="18"/>
        </w:rPr>
        <w:tab/>
        <w:t xml:space="preserve">Уполномоченного </w:t>
      </w:r>
      <w:r w:rsidRPr="00A0767B">
        <w:rPr>
          <w:rFonts w:ascii="Times New Roman" w:eastAsia="Times New Roman" w:hAnsi="Times New Roman" w:cs="Times New Roman"/>
          <w:color w:val="000000"/>
          <w:sz w:val="18"/>
          <w:szCs w:val="18"/>
        </w:rPr>
        <w:tab/>
        <w:t xml:space="preserve">органа </w:t>
      </w:r>
      <w:r w:rsidRPr="00A0767B">
        <w:rPr>
          <w:rFonts w:ascii="Times New Roman" w:eastAsia="Times New Roman" w:hAnsi="Times New Roman" w:cs="Times New Roman"/>
          <w:color w:val="000000"/>
          <w:sz w:val="18"/>
          <w:szCs w:val="18"/>
        </w:rPr>
        <w:tab/>
        <w:t xml:space="preserve">в </w:t>
      </w:r>
      <w:r w:rsidRPr="00A0767B">
        <w:rPr>
          <w:rFonts w:ascii="Times New Roman" w:eastAsia="Times New Roman" w:hAnsi="Times New Roman" w:cs="Times New Roman"/>
          <w:color w:val="000000"/>
          <w:sz w:val="18"/>
          <w:szCs w:val="18"/>
        </w:rPr>
        <w:tab/>
        <w:t>информационно-</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телекоммуникационной сети «Интернет» </w:t>
      </w:r>
      <w:r w:rsidRPr="00A0767B">
        <w:rPr>
          <w:rFonts w:ascii="Times New Roman" w:eastAsia="Times New Roman" w:hAnsi="Times New Roman" w:cs="Times New Roman"/>
          <w:i/>
          <w:color w:val="000000"/>
          <w:sz w:val="18"/>
          <w:szCs w:val="18"/>
        </w:rPr>
        <w:t xml:space="preserve">https://новоюласка.рф/ </w:t>
      </w:r>
      <w:r w:rsidRPr="00A0767B">
        <w:rPr>
          <w:rFonts w:ascii="Times New Roman" w:eastAsia="Times New Roman" w:hAnsi="Times New Roman" w:cs="Times New Roman"/>
          <w:color w:val="000000"/>
          <w:sz w:val="18"/>
          <w:szCs w:val="18"/>
        </w:rPr>
        <w:t xml:space="preserve">(далее – сеть «Интернет»);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5)посредством размещения информации на информационных стендах Уполномоченного органа или МФЦ.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Информирование осуществляется по вопросам, касающимся: </w:t>
      </w:r>
    </w:p>
    <w:p w:rsidR="001C56C3" w:rsidRPr="00A0767B" w:rsidRDefault="001C56C3" w:rsidP="00F35B9B">
      <w:pPr>
        <w:numPr>
          <w:ilvl w:val="1"/>
          <w:numId w:val="3"/>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способов подачи заявления о предоставлении муниципальной услуги; </w:t>
      </w:r>
    </w:p>
    <w:p w:rsidR="001C56C3" w:rsidRPr="00A0767B" w:rsidRDefault="001C56C3" w:rsidP="00F35B9B">
      <w:pPr>
        <w:numPr>
          <w:ilvl w:val="1"/>
          <w:numId w:val="3"/>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адресов Уполномоченного органа и МФЦ, обращение в которые необходимо для предоставления муниципальной услуги; </w:t>
      </w:r>
    </w:p>
    <w:p w:rsidR="001C56C3" w:rsidRPr="00A0767B" w:rsidRDefault="001C56C3" w:rsidP="00F35B9B">
      <w:pPr>
        <w:numPr>
          <w:ilvl w:val="1"/>
          <w:numId w:val="3"/>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справочной информации о работе Уполномоченного органа (структурных подразделений Уполномоченного органа); </w:t>
      </w:r>
    </w:p>
    <w:p w:rsidR="001C56C3" w:rsidRPr="00A0767B" w:rsidRDefault="001C56C3" w:rsidP="00F35B9B">
      <w:pPr>
        <w:numPr>
          <w:ilvl w:val="1"/>
          <w:numId w:val="3"/>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документов, необходимых для предоставления муниципальной услуги; </w:t>
      </w:r>
    </w:p>
    <w:p w:rsidR="001C56C3" w:rsidRPr="00A0767B" w:rsidRDefault="001C56C3" w:rsidP="00F35B9B">
      <w:pPr>
        <w:numPr>
          <w:ilvl w:val="1"/>
          <w:numId w:val="3"/>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порядка и сроков предоставления муниципальной услуги;  </w:t>
      </w:r>
    </w:p>
    <w:p w:rsidR="001C56C3" w:rsidRPr="00A0767B" w:rsidRDefault="001C56C3" w:rsidP="00F35B9B">
      <w:pPr>
        <w:numPr>
          <w:ilvl w:val="1"/>
          <w:numId w:val="3"/>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1C56C3" w:rsidRPr="00A0767B" w:rsidRDefault="001C56C3" w:rsidP="00F35B9B">
      <w:pPr>
        <w:numPr>
          <w:ilvl w:val="1"/>
          <w:numId w:val="3"/>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Получение информации по вопросам предоставления муниципальной услуги осуществляется бесплатно.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Если должностное лицо Уполномоченного органа не может самостоятельно дать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1) изложить обращение в письменной форме;  2) назначить другое время для консультаций.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Должностное </w:t>
      </w:r>
      <w:r w:rsidRPr="00A0767B">
        <w:rPr>
          <w:rFonts w:ascii="Times New Roman" w:eastAsia="Times New Roman" w:hAnsi="Times New Roman" w:cs="Times New Roman"/>
          <w:color w:val="000000"/>
          <w:sz w:val="18"/>
          <w:szCs w:val="18"/>
        </w:rPr>
        <w:tab/>
        <w:t xml:space="preserve">лицо </w:t>
      </w:r>
      <w:r w:rsidRPr="00A0767B">
        <w:rPr>
          <w:rFonts w:ascii="Times New Roman" w:eastAsia="Times New Roman" w:hAnsi="Times New Roman" w:cs="Times New Roman"/>
          <w:color w:val="000000"/>
          <w:sz w:val="18"/>
          <w:szCs w:val="18"/>
        </w:rPr>
        <w:tab/>
        <w:t xml:space="preserve">Уполномоченного </w:t>
      </w:r>
      <w:r w:rsidRPr="00A0767B">
        <w:rPr>
          <w:rFonts w:ascii="Times New Roman" w:eastAsia="Times New Roman" w:hAnsi="Times New Roman" w:cs="Times New Roman"/>
          <w:color w:val="000000"/>
          <w:sz w:val="18"/>
          <w:szCs w:val="18"/>
        </w:rPr>
        <w:tab/>
        <w:t xml:space="preserve">органа </w:t>
      </w:r>
      <w:r w:rsidRPr="00A0767B">
        <w:rPr>
          <w:rFonts w:ascii="Times New Roman" w:eastAsia="Times New Roman" w:hAnsi="Times New Roman" w:cs="Times New Roman"/>
          <w:color w:val="000000"/>
          <w:sz w:val="18"/>
          <w:szCs w:val="18"/>
        </w:rPr>
        <w:tab/>
        <w:t xml:space="preserve">не </w:t>
      </w:r>
      <w:r w:rsidRPr="00A0767B">
        <w:rPr>
          <w:rFonts w:ascii="Times New Roman" w:eastAsia="Times New Roman" w:hAnsi="Times New Roman" w:cs="Times New Roman"/>
          <w:color w:val="000000"/>
          <w:sz w:val="18"/>
          <w:szCs w:val="18"/>
        </w:rPr>
        <w:tab/>
        <w:t xml:space="preserve">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1C56C3" w:rsidRPr="00A0767B" w:rsidRDefault="001C56C3" w:rsidP="00F35B9B">
      <w:pPr>
        <w:tabs>
          <w:tab w:val="left" w:pos="709"/>
        </w:tabs>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Продолжительность информирования по телефону не должно превышать 10 минут.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Информирование осуществляется в соответствии с графиком приема граждан.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связанным с предоставлением муниципальной услуги в порядке, установленном Федеральным законом               от 02.05.2006 № 59-ФЗ «О порядке рассмотрения обращений граждан Российской Федерации» (далее – Федеральный закон № 59-ФЗ).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 официальном сайте Уполномоченного органа, на стендах в местах предоставления муниципальной услуги и в МФЦ размещается следующая справочная информация: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б) справочные телефоны структурных подразделений Уполномоченного органа,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ответственных за предоставление муниципальной услуги, в том числе номер телефонаавтоинформатора (при наличии);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в) адрес официального сайта, а также электронной почты и(или) формы обратной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связи Уполномоченного органа в сети «Интернет».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lastRenderedPageBreak/>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4.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II. Стандарт предоставления муниципальной услуги</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Наименование муниципальной услуги</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numPr>
          <w:ilvl w:val="0"/>
          <w:numId w:val="4"/>
        </w:numPr>
        <w:tabs>
          <w:tab w:val="left" w:pos="709"/>
        </w:tabs>
        <w:spacing w:after="0" w:line="240" w:lineRule="auto"/>
        <w:ind w:left="0" w:firstLine="221"/>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Наименование муниципальной услуги – «Выдача разрешений на право вырубки зеленых насаждений». </w:t>
      </w:r>
    </w:p>
    <w:p w:rsidR="001C56C3" w:rsidRPr="00A0767B" w:rsidRDefault="001C56C3" w:rsidP="00F35B9B">
      <w:pPr>
        <w:numPr>
          <w:ilvl w:val="0"/>
          <w:numId w:val="4"/>
        </w:numPr>
        <w:tabs>
          <w:tab w:val="left" w:pos="709"/>
        </w:tabs>
        <w:spacing w:after="0" w:line="240" w:lineRule="auto"/>
        <w:ind w:left="0" w:firstLine="221"/>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Муниципальная услуга носит заявительный порядок обращения.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Наименование органа, предоставляющего муниципальную услугу</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5"/>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Муниципальная услуга «Выдача разрешений на право вырубки зеленых насаждений» предоставляется органом местного самоуправления администрацией муниципального образования Новоюласенский сельсовет Красногвардейского района.</w:t>
      </w:r>
    </w:p>
    <w:p w:rsidR="001C56C3" w:rsidRPr="00A0767B" w:rsidRDefault="001C56C3" w:rsidP="00F35B9B">
      <w:pPr>
        <w:numPr>
          <w:ilvl w:val="0"/>
          <w:numId w:val="5"/>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подаче заявления на оказание муниципальной услуги в МФЦ, должностные лица, осуществляющие прием документов, имеют возможность принятия решения об отказе в приеме запроса и документов и (или) информации, необходимых для предоставления государственной услуги.  </w:t>
      </w:r>
    </w:p>
    <w:p w:rsidR="001C56C3" w:rsidRPr="00A0767B" w:rsidRDefault="001C56C3" w:rsidP="00F35B9B">
      <w:pPr>
        <w:numPr>
          <w:ilvl w:val="0"/>
          <w:numId w:val="5"/>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 администрации муниципального образования Новоюласенский сельсовет, в Реестре государственных (муниципальных) услуг (функций) Оренбургской области (далее - Реестр), а также в электронной форме через федеральную государственную информационную систему «Единый портал государственных и муниципальных услуг (функций)» (далее – Портал). </w:t>
      </w:r>
    </w:p>
    <w:p w:rsidR="001C56C3" w:rsidRPr="00A0767B" w:rsidRDefault="001C56C3" w:rsidP="00F35B9B">
      <w:pPr>
        <w:numPr>
          <w:ilvl w:val="0"/>
          <w:numId w:val="5"/>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Справочная информация о местонахождении, графике работы, контактных телефонах МФЦ (при наличии соглашения о взаимодействии), органов местного самоуправления,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Результат предоставления муниципальной услуги</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6"/>
        </w:numPr>
        <w:tabs>
          <w:tab w:val="left" w:pos="709"/>
        </w:tabs>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Результатом предоставления муниципальной услуги является разрешение на право вырубки зеленых насаждений либо решение об отказе в выдаче разрешения.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Разрешение на право вырубки зеленых насаждений оформляется по форме согласно Приложению №2 к настоящему Административному регламенту.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случае принятия решения об отказе в предоставлении услуги указываются основания для отказа, информация, необходимая для устранения причин отказа в предоставлении услуги, а также иная дополнительная информация при наличии. </w:t>
      </w:r>
    </w:p>
    <w:p w:rsidR="001C56C3" w:rsidRPr="00A0767B" w:rsidRDefault="001C56C3" w:rsidP="00F35B9B">
      <w:pPr>
        <w:numPr>
          <w:ilvl w:val="0"/>
          <w:numId w:val="6"/>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Результат предоставления муниципальной услуги в виде реестровой записи отсутствует.  </w:t>
      </w:r>
    </w:p>
    <w:p w:rsidR="001C56C3" w:rsidRPr="00A0767B" w:rsidRDefault="001C56C3" w:rsidP="00F35B9B">
      <w:pPr>
        <w:numPr>
          <w:ilvl w:val="0"/>
          <w:numId w:val="6"/>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случае предоставления муниципальной услуги в электронном виде используется государственная информационная система ПГС. </w:t>
      </w:r>
    </w:p>
    <w:p w:rsidR="001C56C3" w:rsidRPr="00A0767B" w:rsidRDefault="001C56C3" w:rsidP="00F35B9B">
      <w:pPr>
        <w:numPr>
          <w:ilvl w:val="0"/>
          <w:numId w:val="6"/>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Способы получения результата предоставления муниципальной услуги, в которых фиксируются факт получения заявителем результата предоставления муниципальной услуги: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а) личное обращение в уполномоченный орган;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б) через МФЦ;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в электронной форме с использованием Портала. </w:t>
      </w:r>
    </w:p>
    <w:p w:rsidR="001C56C3" w:rsidRPr="00A0767B" w:rsidRDefault="001C56C3" w:rsidP="00F35B9B">
      <w:pPr>
        <w:numPr>
          <w:ilvl w:val="0"/>
          <w:numId w:val="6"/>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Заявителю в качестве результата предоставления муниципальной услуги обеспечивается по его выбору возможность получения: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а) электронного документа, подписанного уполномоченным должностным лицом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 использованием усиленной квалифицированной электронной подписи (далее – ЭП)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(посредством Портала);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б) документа на бумажном носителе, подтверждающего содержание электронного документа при личном обращении в уполномоченный орган, в МФЦ (при наличии соглашения о взаимодействии). </w:t>
      </w:r>
    </w:p>
    <w:p w:rsidR="001C56C3" w:rsidRPr="00A0767B" w:rsidRDefault="001C56C3" w:rsidP="00F35B9B">
      <w:pPr>
        <w:numPr>
          <w:ilvl w:val="0"/>
          <w:numId w:val="6"/>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Заявителю </w:t>
      </w:r>
      <w:r w:rsidRPr="00A0767B">
        <w:rPr>
          <w:rFonts w:ascii="Times New Roman" w:eastAsia="Times New Roman" w:hAnsi="Times New Roman" w:cs="Times New Roman"/>
          <w:color w:val="000000"/>
          <w:sz w:val="18"/>
          <w:szCs w:val="18"/>
        </w:rPr>
        <w:tab/>
        <w:t xml:space="preserve">предоставляется </w:t>
      </w:r>
      <w:r w:rsidRPr="00A0767B">
        <w:rPr>
          <w:rFonts w:ascii="Times New Roman" w:eastAsia="Times New Roman" w:hAnsi="Times New Roman" w:cs="Times New Roman"/>
          <w:color w:val="000000"/>
          <w:sz w:val="18"/>
          <w:szCs w:val="18"/>
        </w:rPr>
        <w:tab/>
        <w:t xml:space="preserve">возможность </w:t>
      </w:r>
      <w:r w:rsidRPr="00A0767B">
        <w:rPr>
          <w:rFonts w:ascii="Times New Roman" w:eastAsia="Times New Roman" w:hAnsi="Times New Roman" w:cs="Times New Roman"/>
          <w:color w:val="000000"/>
          <w:sz w:val="18"/>
          <w:szCs w:val="18"/>
        </w:rPr>
        <w:tab/>
        <w:t xml:space="preserve">сохранения </w:t>
      </w:r>
      <w:r w:rsidRPr="00A0767B">
        <w:rPr>
          <w:rFonts w:ascii="Times New Roman" w:eastAsia="Times New Roman" w:hAnsi="Times New Roman" w:cs="Times New Roman"/>
          <w:color w:val="000000"/>
          <w:sz w:val="18"/>
          <w:szCs w:val="18"/>
        </w:rPr>
        <w:tab/>
        <w:t xml:space="preserve">электронного документа, </w:t>
      </w:r>
      <w:r w:rsidRPr="00A0767B">
        <w:rPr>
          <w:rFonts w:ascii="Times New Roman" w:eastAsia="Times New Roman" w:hAnsi="Times New Roman" w:cs="Times New Roman"/>
          <w:color w:val="000000"/>
          <w:sz w:val="18"/>
          <w:szCs w:val="18"/>
        </w:rPr>
        <w:tab/>
        <w:t xml:space="preserve">являющегося </w:t>
      </w:r>
      <w:r w:rsidRPr="00A0767B">
        <w:rPr>
          <w:rFonts w:ascii="Times New Roman" w:eastAsia="Times New Roman" w:hAnsi="Times New Roman" w:cs="Times New Roman"/>
          <w:color w:val="000000"/>
          <w:sz w:val="18"/>
          <w:szCs w:val="18"/>
        </w:rPr>
        <w:tab/>
        <w:t xml:space="preserve">результатом </w:t>
      </w:r>
      <w:r w:rsidRPr="00A0767B">
        <w:rPr>
          <w:rFonts w:ascii="Times New Roman" w:eastAsia="Times New Roman" w:hAnsi="Times New Roman" w:cs="Times New Roman"/>
          <w:color w:val="000000"/>
          <w:sz w:val="18"/>
          <w:szCs w:val="18"/>
        </w:rPr>
        <w:tab/>
        <w:t xml:space="preserve">предоставления </w:t>
      </w:r>
      <w:r w:rsidRPr="00A0767B">
        <w:rPr>
          <w:rFonts w:ascii="Times New Roman" w:eastAsia="Times New Roman" w:hAnsi="Times New Roman" w:cs="Times New Roman"/>
          <w:color w:val="000000"/>
          <w:sz w:val="18"/>
          <w:szCs w:val="18"/>
        </w:rPr>
        <w:tab/>
        <w:t xml:space="preserve">муниципальной </w:t>
      </w:r>
      <w:r w:rsidRPr="00A0767B">
        <w:rPr>
          <w:rFonts w:ascii="Times New Roman" w:eastAsia="Times New Roman" w:hAnsi="Times New Roman" w:cs="Times New Roman"/>
          <w:color w:val="000000"/>
          <w:sz w:val="18"/>
          <w:szCs w:val="18"/>
        </w:rPr>
        <w:tab/>
        <w:t xml:space="preserve">услуги </w:t>
      </w:r>
      <w:r w:rsidRPr="00A0767B">
        <w:rPr>
          <w:rFonts w:ascii="Times New Roman" w:eastAsia="Times New Roman" w:hAnsi="Times New Roman" w:cs="Times New Roman"/>
          <w:color w:val="000000"/>
          <w:sz w:val="18"/>
          <w:szCs w:val="18"/>
        </w:rPr>
        <w:tab/>
        <w:t xml:space="preserve">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 </w:t>
      </w:r>
    </w:p>
    <w:p w:rsidR="001C56C3" w:rsidRPr="00A0767B" w:rsidRDefault="001C56C3" w:rsidP="00F35B9B">
      <w:pPr>
        <w:spacing w:after="0" w:line="240" w:lineRule="auto"/>
        <w:jc w:val="center"/>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Срок предоставления муниципальной услуги</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7"/>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Срок предоставления муниципальной услуги, в том числе с использованием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Портала не может превышать 17 рабочих дней с даты регистрации заявления в уполномоченном органе, либо на Портале. </w:t>
      </w:r>
    </w:p>
    <w:p w:rsidR="001C56C3" w:rsidRPr="00A0767B" w:rsidRDefault="001C56C3" w:rsidP="00F35B9B">
      <w:pPr>
        <w:numPr>
          <w:ilvl w:val="0"/>
          <w:numId w:val="7"/>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Срок выдачи (направления) документов, являющихся результатом предоставления муниципальной услуги - не позднее срока, установленного пунктом 17 настоящего Административного регламента. </w:t>
      </w:r>
    </w:p>
    <w:p w:rsidR="001C56C3" w:rsidRPr="00A0767B" w:rsidRDefault="001C56C3" w:rsidP="00F35B9B">
      <w:pPr>
        <w:numPr>
          <w:ilvl w:val="0"/>
          <w:numId w:val="7"/>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lastRenderedPageBreak/>
        <w:t>Правовые основания для предоставления муниципальной услуги</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20.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размещены на официальном сайте органа местного самоуправления муниципального образования Новоюласенский сельсовет Красногвардейского района в сети «Интернет» и на Портале.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Исчерпывающий перечень документов, необходимых для предоставления муниципальной услуги</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21. Для получения муниципальной услуги заявителю необходимо подать заявление и прилагаемые к нему документы в орган местного самоуправления любым из способов: </w:t>
      </w:r>
    </w:p>
    <w:p w:rsidR="001C56C3" w:rsidRPr="00A0767B" w:rsidRDefault="001C56C3" w:rsidP="00F35B9B">
      <w:pPr>
        <w:numPr>
          <w:ilvl w:val="0"/>
          <w:numId w:val="8"/>
        </w:numPr>
        <w:spacing w:after="0" w:line="240" w:lineRule="auto"/>
        <w:ind w:left="0" w:hanging="343"/>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электронной форме с использованием Портала;   </w:t>
      </w:r>
    </w:p>
    <w:p w:rsidR="001C56C3" w:rsidRPr="00A0767B" w:rsidRDefault="001C56C3" w:rsidP="00F35B9B">
      <w:pPr>
        <w:numPr>
          <w:ilvl w:val="0"/>
          <w:numId w:val="8"/>
        </w:numPr>
        <w:spacing w:after="0" w:line="240" w:lineRule="auto"/>
        <w:ind w:left="0" w:hanging="343"/>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 бумажном носителе посредством личного обращения в Уполномоченный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орган, в том числе через МФЦ (при наличии соглашения о взаимодействии) по форме, приведенной в приложении № 1 к настоящему Административному регламенту;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22. Заявление должно содержать сведения, позволяющие идентифицировать заявителя (представителя заявителя):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а) для юридических лиц - полное наименования организации и организационно-</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правовой формы юридического лица), фамилия, имя, отчество (при наличии) руководителя или иного уполномоченного лица, документ, удостоверяющий личность, сведения о государственной регистрации юридического лица, контактная информация, позволяющая связаться с заявителем (далее – контактная информация);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б) для индивидуальных предпринимателей - фамилия, имя, отчество (при наличии) физического лица, зарегистрированного в качестве индивидуального предпринимателя, документ, удостоверяющий личность, сведения о государственной регистрации индивидуального предпринимателя, контактная информация;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для физических лиц - фамилия, имя, отчество (при наличии), номер основного документа, удостоверяющего личность, сведения о дате выдачи указанного документа и выдавшем его органе, дата и место рождения, идентификационный номер налогоплательщика (при наличии), адрес регистрации по месту жительства и (или) по месту пребывания, контактная информация. </w:t>
      </w:r>
    </w:p>
    <w:p w:rsidR="001C56C3" w:rsidRPr="00A0767B" w:rsidRDefault="001C56C3" w:rsidP="00F35B9B">
      <w:pPr>
        <w:numPr>
          <w:ilvl w:val="0"/>
          <w:numId w:val="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случае подачи заявления о предоставлении муниципальной услуги через Портал заявителю необходимо пройти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Заявление направляется Заявителем или Представителем заявителя вместе с прикрепленными электронными документами, указанными в пункте 26 настоящего Административного регламента. Заявление подписывается Заявителем или Представителем заявителя, уполномоченным на подписание такого Заявления, усиленной квалифицированной электронной подписью (далее –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rsidR="001C56C3" w:rsidRPr="00A0767B" w:rsidRDefault="001C56C3" w:rsidP="00F35B9B">
      <w:pPr>
        <w:numPr>
          <w:ilvl w:val="0"/>
          <w:numId w:val="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случае подачи заявления о предоставлении муниципальной услуги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Заявитель или Представитель заявителя представляет заявление о предоставлении муниципальной услуги по форме, приведенной в приложении №1 к настоящему Административному регламенту на бумажном носителе. </w:t>
      </w:r>
    </w:p>
    <w:p w:rsidR="001C56C3" w:rsidRPr="00A0767B" w:rsidRDefault="001C56C3" w:rsidP="00F35B9B">
      <w:pPr>
        <w:numPr>
          <w:ilvl w:val="0"/>
          <w:numId w:val="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целях предоставления муниципальной услуги Заявителю или Представителю заявителя обеспечивается в МФЦ доступ к Единому порталу, 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w:t>
      </w:r>
    </w:p>
    <w:p w:rsidR="001C56C3" w:rsidRPr="00A0767B" w:rsidRDefault="001C56C3" w:rsidP="00F35B9B">
      <w:pPr>
        <w:numPr>
          <w:ilvl w:val="0"/>
          <w:numId w:val="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Документы, прилагаемые Заявителем к Заявлению, представляемые в электронной форме, направляются в следующих форматах: </w:t>
      </w:r>
    </w:p>
    <w:p w:rsidR="001C56C3" w:rsidRPr="00A0767B" w:rsidRDefault="001C56C3" w:rsidP="00F35B9B">
      <w:pPr>
        <w:numPr>
          <w:ilvl w:val="0"/>
          <w:numId w:val="10"/>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xml – для документов, в отношении которых утверждены формы и требования по формированию электронных документов в виде файлов в формате xml; </w:t>
      </w:r>
    </w:p>
    <w:p w:rsidR="001C56C3" w:rsidRPr="00A0767B" w:rsidRDefault="001C56C3" w:rsidP="00F35B9B">
      <w:pPr>
        <w:numPr>
          <w:ilvl w:val="0"/>
          <w:numId w:val="10"/>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doc, docx, odt – для документов с текстовым содержанием, не включающим формулы; </w:t>
      </w:r>
    </w:p>
    <w:p w:rsidR="001C56C3" w:rsidRPr="00A0767B" w:rsidRDefault="001C56C3" w:rsidP="00F35B9B">
      <w:pPr>
        <w:numPr>
          <w:ilvl w:val="0"/>
          <w:numId w:val="10"/>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1C56C3" w:rsidRPr="00A0767B" w:rsidRDefault="001C56C3" w:rsidP="00F35B9B">
      <w:pPr>
        <w:numPr>
          <w:ilvl w:val="0"/>
          <w:numId w:val="10"/>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lastRenderedPageBreak/>
        <w:t xml:space="preserve">zip, rar – для сжатых документов в один файл; </w:t>
      </w:r>
    </w:p>
    <w:p w:rsidR="001C56C3" w:rsidRPr="00A0767B" w:rsidRDefault="001C56C3" w:rsidP="00F35B9B">
      <w:pPr>
        <w:numPr>
          <w:ilvl w:val="0"/>
          <w:numId w:val="10"/>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sig – для открепленной усиленной квалифицированной электронной подписи.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27. 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1C56C3" w:rsidRPr="00A0767B" w:rsidRDefault="001C56C3" w:rsidP="00F35B9B">
      <w:pPr>
        <w:numPr>
          <w:ilvl w:val="0"/>
          <w:numId w:val="11"/>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«черно-белый» (при отсутствии в документе графических изображений и (или) цветного текста); </w:t>
      </w:r>
    </w:p>
    <w:p w:rsidR="001C56C3" w:rsidRPr="00A0767B" w:rsidRDefault="001C56C3" w:rsidP="00F35B9B">
      <w:pPr>
        <w:numPr>
          <w:ilvl w:val="0"/>
          <w:numId w:val="11"/>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«оттенки серого» (при наличии в документе графических изображений, отличных от цветного графического изображения); </w:t>
      </w:r>
    </w:p>
    <w:p w:rsidR="001C56C3" w:rsidRPr="00A0767B" w:rsidRDefault="001C56C3" w:rsidP="00F35B9B">
      <w:pPr>
        <w:numPr>
          <w:ilvl w:val="0"/>
          <w:numId w:val="11"/>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«цветной» или «режим полной цветопередачи» (при наличии в документе цветных графических изображений либо цветного текста).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Количество файлов должно соответствовать количеству документов, каждый из которых содержит текстовую и(или) графическую информацию. </w:t>
      </w:r>
    </w:p>
    <w:p w:rsidR="001C56C3" w:rsidRPr="00A0767B" w:rsidRDefault="001C56C3" w:rsidP="00F35B9B">
      <w:pPr>
        <w:numPr>
          <w:ilvl w:val="0"/>
          <w:numId w:val="12"/>
        </w:numPr>
        <w:spacing w:after="0" w:line="240" w:lineRule="auto"/>
        <w:ind w:left="0" w:firstLine="56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  </w:t>
      </w:r>
    </w:p>
    <w:p w:rsidR="001C56C3" w:rsidRPr="00A0767B" w:rsidRDefault="001C56C3" w:rsidP="00F35B9B">
      <w:pPr>
        <w:numPr>
          <w:ilvl w:val="0"/>
          <w:numId w:val="12"/>
        </w:numPr>
        <w:spacing w:after="0" w:line="240" w:lineRule="auto"/>
        <w:ind w:left="0" w:firstLine="56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Исчерпывающий перечень документов, необходимых для предоставления муниципальной услуги, подлежащих представлению Заявителем самостоятельно: </w:t>
      </w:r>
    </w:p>
    <w:p w:rsidR="001C56C3" w:rsidRPr="00A0767B" w:rsidRDefault="001C56C3" w:rsidP="00F35B9B">
      <w:pPr>
        <w:numPr>
          <w:ilvl w:val="0"/>
          <w:numId w:val="13"/>
        </w:numPr>
        <w:tabs>
          <w:tab w:val="left" w:pos="851"/>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Заявление о предоставлении муниципальной услуги. В случае представления Заявителем Заявления в электронной форме посредством Единого портала в соответствии с пунктом 6.3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дополнительной подачи заявления в какой-либо форме; </w:t>
      </w:r>
    </w:p>
    <w:p w:rsidR="001C56C3" w:rsidRPr="00A0767B" w:rsidRDefault="001C56C3" w:rsidP="00F35B9B">
      <w:pPr>
        <w:numPr>
          <w:ilvl w:val="0"/>
          <w:numId w:val="13"/>
        </w:numPr>
        <w:tabs>
          <w:tab w:val="left" w:pos="851"/>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 </w:t>
      </w:r>
    </w:p>
    <w:p w:rsidR="001C56C3" w:rsidRPr="00A0767B" w:rsidRDefault="001C56C3" w:rsidP="00F35B9B">
      <w:pPr>
        <w:numPr>
          <w:ilvl w:val="0"/>
          <w:numId w:val="13"/>
        </w:numPr>
        <w:tabs>
          <w:tab w:val="left" w:pos="851"/>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 </w:t>
      </w:r>
    </w:p>
    <w:p w:rsidR="001C56C3" w:rsidRPr="00A0767B" w:rsidRDefault="001C56C3" w:rsidP="00F35B9B">
      <w:pPr>
        <w:numPr>
          <w:ilvl w:val="0"/>
          <w:numId w:val="13"/>
        </w:numPr>
        <w:tabs>
          <w:tab w:val="left" w:pos="851"/>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дендроплан или схема с описанием места положения дерева (с указанием ближайшего адресного ориентира, а также информации об основаниях для его вырубки); </w:t>
      </w:r>
    </w:p>
    <w:p w:rsidR="001C56C3" w:rsidRPr="00A0767B" w:rsidRDefault="001C56C3" w:rsidP="00F35B9B">
      <w:pPr>
        <w:numPr>
          <w:ilvl w:val="0"/>
          <w:numId w:val="13"/>
        </w:numPr>
        <w:tabs>
          <w:tab w:val="left" w:pos="851"/>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 </w:t>
      </w:r>
    </w:p>
    <w:p w:rsidR="001C56C3" w:rsidRPr="00A0767B" w:rsidRDefault="001C56C3" w:rsidP="00F35B9B">
      <w:pPr>
        <w:numPr>
          <w:ilvl w:val="0"/>
          <w:numId w:val="13"/>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rsidR="001C56C3" w:rsidRPr="00A0767B" w:rsidRDefault="001C56C3" w:rsidP="00F35B9B">
      <w:pPr>
        <w:numPr>
          <w:ilvl w:val="0"/>
          <w:numId w:val="13"/>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30.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запрашиваются Уполномоченным органом в порядке межведомственного информационного взаимодействия (в том числе с использованием СМЭВ и подключаемых к ней региональных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 </w:t>
      </w:r>
    </w:p>
    <w:p w:rsidR="001C56C3" w:rsidRPr="00A0767B" w:rsidRDefault="001C56C3" w:rsidP="00F35B9B">
      <w:pPr>
        <w:numPr>
          <w:ilvl w:val="0"/>
          <w:numId w:val="14"/>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сведения из Единого государственного реестра юридических лиц (при обращении Заявителя, являющегося юридическим лицом);  </w:t>
      </w:r>
    </w:p>
    <w:p w:rsidR="001C56C3" w:rsidRPr="00A0767B" w:rsidRDefault="001C56C3" w:rsidP="00F35B9B">
      <w:pPr>
        <w:numPr>
          <w:ilvl w:val="0"/>
          <w:numId w:val="14"/>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1C56C3" w:rsidRPr="00A0767B" w:rsidRDefault="001C56C3" w:rsidP="00F35B9B">
      <w:pPr>
        <w:numPr>
          <w:ilvl w:val="0"/>
          <w:numId w:val="14"/>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сведения из Единого государственного реестра недвижимости: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а) об объекте недвижимости;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б) об основных характеристиках и зарегистрированных правах на объектнедвижимости. </w:t>
      </w:r>
    </w:p>
    <w:p w:rsidR="001C56C3" w:rsidRPr="00A0767B" w:rsidRDefault="001C56C3" w:rsidP="00F35B9B">
      <w:pPr>
        <w:numPr>
          <w:ilvl w:val="0"/>
          <w:numId w:val="14"/>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предписание надзорного органа; </w:t>
      </w:r>
    </w:p>
    <w:p w:rsidR="001C56C3" w:rsidRPr="00A0767B" w:rsidRDefault="001C56C3" w:rsidP="00F35B9B">
      <w:pPr>
        <w:numPr>
          <w:ilvl w:val="0"/>
          <w:numId w:val="14"/>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разрешение на размещение объекта; </w:t>
      </w:r>
    </w:p>
    <w:p w:rsidR="001C56C3" w:rsidRPr="00A0767B" w:rsidRDefault="001C56C3" w:rsidP="00F35B9B">
      <w:pPr>
        <w:numPr>
          <w:ilvl w:val="0"/>
          <w:numId w:val="14"/>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разрешение на проведение земляных работ; </w:t>
      </w:r>
    </w:p>
    <w:p w:rsidR="001C56C3" w:rsidRPr="00A0767B" w:rsidRDefault="001C56C3" w:rsidP="00F35B9B">
      <w:pPr>
        <w:numPr>
          <w:ilvl w:val="0"/>
          <w:numId w:val="14"/>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схема движения транспорта и пешеходов, в случае обращения за получением разрешения на вырубку зеленых насаждений, проводимой на проезжей части.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Исчерпывающий перечень оснований отказа в приеме документов, необходимых для предоставления муниципальной услуги</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31. 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Представленные Заявителем документы утратили силу на момент обращения за предоставлением муниципальной услугой;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lastRenderedPageBreak/>
        <w:t xml:space="preserve">Неполное заполнение полей в форме Заявления, в том числе в интерактивной форме Заявления на Едином портале;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Подача запросов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(в том числе установленных ст.11 Федерального закона №63-ФЗ условий признания действительности УКЭП); </w:t>
      </w:r>
    </w:p>
    <w:p w:rsidR="001C56C3" w:rsidRPr="00A0767B" w:rsidRDefault="001C56C3" w:rsidP="00F35B9B">
      <w:pPr>
        <w:numPr>
          <w:ilvl w:val="0"/>
          <w:numId w:val="15"/>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Представление неполного комплекта документов, необходимых для предоставления муниципальной услуги; </w:t>
      </w:r>
    </w:p>
    <w:p w:rsidR="001C56C3" w:rsidRPr="00A0767B" w:rsidRDefault="001C56C3" w:rsidP="00F35B9B">
      <w:pPr>
        <w:numPr>
          <w:ilvl w:val="0"/>
          <w:numId w:val="15"/>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Решение об отказе в приеме документов, указанных в пункте 29 настоящего Административного регламента, оформляется по форме согласно приложению № 3 к настоящему Административному регламенту.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Решение об отказе в приеме документов, указанных в пункте 29 настоящего Административного регламента, направляется Заявителю одним из способов: </w:t>
      </w:r>
    </w:p>
    <w:p w:rsidR="001C56C3" w:rsidRPr="00A0767B" w:rsidRDefault="001C56C3" w:rsidP="00F35B9B">
      <w:pPr>
        <w:numPr>
          <w:ilvl w:val="0"/>
          <w:numId w:val="16"/>
        </w:numPr>
        <w:tabs>
          <w:tab w:val="left" w:pos="709"/>
        </w:tabs>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предоставлении муниципальной услуги в электронной форме через Портал </w:t>
      </w:r>
    </w:p>
    <w:p w:rsidR="001C56C3" w:rsidRPr="00A0767B" w:rsidRDefault="001C56C3" w:rsidP="00F35B9B">
      <w:pPr>
        <w:numPr>
          <w:ilvl w:val="0"/>
          <w:numId w:val="16"/>
        </w:numPr>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в форме электронного документа не позднее 1 рабочего дня, следующего за днем регистрации такого Заявления.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 </w:t>
      </w:r>
    </w:p>
    <w:p w:rsidR="001C56C3" w:rsidRPr="00A0767B" w:rsidRDefault="001C56C3" w:rsidP="00F35B9B">
      <w:pPr>
        <w:numPr>
          <w:ilvl w:val="0"/>
          <w:numId w:val="16"/>
        </w:numPr>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предоставлении муниципальной услуги в Уполномоченном органе, либо МФЦ по месту представления заявления (при наличии соглашения о взаимодействии) в день личного обращения за получением указанного решения в Уполномоченный орган, либо МФЦ.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tabs>
          <w:tab w:val="left" w:pos="709"/>
        </w:tabs>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17"/>
        </w:numPr>
        <w:spacing w:after="0" w:line="240" w:lineRule="auto"/>
        <w:ind w:left="0" w:hanging="43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Основания для приостановления предоставления муниципальной услуги отсутствуют. </w:t>
      </w:r>
    </w:p>
    <w:p w:rsidR="001C56C3" w:rsidRPr="00A0767B" w:rsidRDefault="001C56C3" w:rsidP="00F35B9B">
      <w:pPr>
        <w:numPr>
          <w:ilvl w:val="0"/>
          <w:numId w:val="17"/>
        </w:numPr>
        <w:spacing w:after="0" w:line="240" w:lineRule="auto"/>
        <w:ind w:left="0" w:hanging="43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Основания для отказа в предоставлении муниципальной услуги: </w:t>
      </w:r>
    </w:p>
    <w:p w:rsidR="001C56C3" w:rsidRPr="00A0767B" w:rsidRDefault="001C56C3" w:rsidP="00F35B9B">
      <w:pPr>
        <w:numPr>
          <w:ilvl w:val="0"/>
          <w:numId w:val="18"/>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Наличие противоречивых сведений в Заявлении и приложенных к нему документах; </w:t>
      </w:r>
    </w:p>
    <w:p w:rsidR="001C56C3" w:rsidRPr="00A0767B" w:rsidRDefault="001C56C3" w:rsidP="00F35B9B">
      <w:pPr>
        <w:numPr>
          <w:ilvl w:val="0"/>
          <w:numId w:val="18"/>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Несоответствие информации, которая содержится в документах и сведениях, представленных заявителем, данным полученным в результате </w:t>
      </w:r>
    </w:p>
    <w:p w:rsidR="001C56C3" w:rsidRPr="00A0767B" w:rsidRDefault="001C56C3" w:rsidP="00F35B9B">
      <w:pPr>
        <w:spacing w:after="0" w:line="240" w:lineRule="auto"/>
        <w:ind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межведомственного взаимодействия в том числе посредством СМЭВ; </w:t>
      </w:r>
    </w:p>
    <w:p w:rsidR="001C56C3" w:rsidRPr="00A0767B" w:rsidRDefault="001C56C3" w:rsidP="00F35B9B">
      <w:pPr>
        <w:numPr>
          <w:ilvl w:val="0"/>
          <w:numId w:val="18"/>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Выявление возможности сохранения зеленых насаждений; </w:t>
      </w:r>
    </w:p>
    <w:p w:rsidR="001C56C3" w:rsidRPr="00A0767B" w:rsidRDefault="001C56C3" w:rsidP="00F35B9B">
      <w:pPr>
        <w:numPr>
          <w:ilvl w:val="0"/>
          <w:numId w:val="18"/>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Несоответствие документов, представляемых Заявителем, по форме или содержанию требованиям законодательства Российской Федерации; - Запрос подан неуполномоченным лицом. </w:t>
      </w:r>
    </w:p>
    <w:p w:rsidR="001C56C3" w:rsidRPr="00A0767B" w:rsidRDefault="001C56C3" w:rsidP="00F35B9B">
      <w:pPr>
        <w:tabs>
          <w:tab w:val="left" w:pos="709"/>
        </w:tabs>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Решение об отказе в предоставлении муниципальной услуги, оформляется по форме согласно приложению № 3 к настоящему Административному регламенту.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22272F"/>
          <w:sz w:val="18"/>
          <w:szCs w:val="18"/>
        </w:rPr>
        <w:t>Размер платы, взимаемой с заявителя при предоставлении муниципальной услуги, и способы ее взимания</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1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Предоставление муниципальной услуги осуществляется без взимания платы.  </w:t>
      </w:r>
    </w:p>
    <w:p w:rsidR="001C56C3" w:rsidRPr="00A0767B" w:rsidRDefault="001C56C3" w:rsidP="00F35B9B">
      <w:pPr>
        <w:numPr>
          <w:ilvl w:val="0"/>
          <w:numId w:val="1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В случае вырубки зеленых насаждений в целях, указанных в пункте 1 настоящего Административного регламента, подлежащих компенсации, Заявителю выставляется счет на оплату компенсационной стоимости за вырубку зеленых насаждений</w:t>
      </w:r>
      <w:r w:rsidRPr="00A0767B">
        <w:rPr>
          <w:rFonts w:ascii="Times New Roman" w:eastAsia="Times New Roman" w:hAnsi="Times New Roman" w:cs="Times New Roman"/>
          <w:color w:val="0B1F33"/>
          <w:sz w:val="18"/>
          <w:szCs w:val="18"/>
        </w:rPr>
        <w:t>.</w:t>
      </w:r>
    </w:p>
    <w:p w:rsidR="001C56C3" w:rsidRPr="00A0767B" w:rsidRDefault="001C56C3" w:rsidP="00F35B9B">
      <w:pPr>
        <w:numPr>
          <w:ilvl w:val="0"/>
          <w:numId w:val="19"/>
        </w:numPr>
        <w:tabs>
          <w:tab w:val="left" w:pos="709"/>
        </w:tabs>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Сведения о размере компенсационной стоимости размещаются на официальном сайте органа местного самоуправления муниципального образования Новоюласенский сельсовет красногвардейского района в сети "Интернет" и Портале.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1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 </w:t>
      </w:r>
    </w:p>
    <w:p w:rsidR="001C56C3" w:rsidRPr="00A0767B" w:rsidRDefault="001C56C3" w:rsidP="00F35B9B">
      <w:pPr>
        <w:numPr>
          <w:ilvl w:val="0"/>
          <w:numId w:val="1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направлении запроса в электронной форме с использованием Портала заявления принимаются в круглосуточном режиме, без очереди.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Срок регистрации запроса Заявителя о предоставлении муниципальной услуги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1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Регистрация Заявления, представленного Заявителем, указанными в пункте 21 настоящего Административного регламента способами в Уполномоченный орган осуществляется не позднее 1 рабочего дня, следующего за днем его поступления. </w:t>
      </w:r>
    </w:p>
    <w:p w:rsidR="001C56C3" w:rsidRPr="00A0767B" w:rsidRDefault="001C56C3" w:rsidP="00F35B9B">
      <w:pPr>
        <w:numPr>
          <w:ilvl w:val="0"/>
          <w:numId w:val="1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случае представления Заявления в электронной форме с использованием Портала,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 представления Заявителем указанного Заявления. </w:t>
      </w:r>
    </w:p>
    <w:p w:rsidR="001C56C3" w:rsidRPr="00A0767B" w:rsidRDefault="001C56C3" w:rsidP="00F35B9B">
      <w:pPr>
        <w:numPr>
          <w:ilvl w:val="0"/>
          <w:numId w:val="1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Орган местного самоуправления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lastRenderedPageBreak/>
        <w:t>Требования к помещениям, в которых предоставляется муниципальная услуга</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numPr>
          <w:ilvl w:val="0"/>
          <w:numId w:val="1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в МФЦ,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1C56C3" w:rsidRPr="00A0767B" w:rsidRDefault="001C56C3" w:rsidP="00F35B9B">
      <w:pPr>
        <w:numPr>
          <w:ilvl w:val="0"/>
          <w:numId w:val="1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стоянка(парковка) для личного автомобильного транспорта Заявителей. За пользование стоянкой (парковкой) с Заявителей плата не взимается. </w:t>
      </w:r>
    </w:p>
    <w:p w:rsidR="001C56C3" w:rsidRPr="00A0767B" w:rsidRDefault="001C56C3" w:rsidP="00F35B9B">
      <w:pPr>
        <w:numPr>
          <w:ilvl w:val="0"/>
          <w:numId w:val="1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Для парковки специальных автотранспортных средств инвалидов на стоянке (парковке) выделяется не менее 10% мест (но не менее 1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1C56C3" w:rsidRPr="00A0767B" w:rsidRDefault="001C56C3" w:rsidP="00F35B9B">
      <w:pPr>
        <w:numPr>
          <w:ilvl w:val="0"/>
          <w:numId w:val="19"/>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1C56C3" w:rsidRPr="00A0767B" w:rsidRDefault="001C56C3" w:rsidP="00F35B9B">
      <w:pPr>
        <w:numPr>
          <w:ilvl w:val="0"/>
          <w:numId w:val="20"/>
        </w:numPr>
        <w:spacing w:after="0" w:line="240" w:lineRule="auto"/>
        <w:ind w:left="0" w:hanging="40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наименование; </w:t>
      </w:r>
    </w:p>
    <w:p w:rsidR="001C56C3" w:rsidRPr="00A0767B" w:rsidRDefault="001C56C3" w:rsidP="00F35B9B">
      <w:pPr>
        <w:numPr>
          <w:ilvl w:val="0"/>
          <w:numId w:val="20"/>
        </w:numPr>
        <w:spacing w:after="0" w:line="240" w:lineRule="auto"/>
        <w:ind w:left="0" w:hanging="40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местонахождение и юридический адрес; режим работы; </w:t>
      </w:r>
    </w:p>
    <w:p w:rsidR="001C56C3" w:rsidRPr="00A0767B" w:rsidRDefault="001C56C3" w:rsidP="00F35B9B">
      <w:pPr>
        <w:numPr>
          <w:ilvl w:val="0"/>
          <w:numId w:val="20"/>
        </w:numPr>
        <w:spacing w:after="0" w:line="240" w:lineRule="auto"/>
        <w:ind w:left="0" w:hanging="40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график приема; </w:t>
      </w:r>
    </w:p>
    <w:p w:rsidR="001C56C3" w:rsidRPr="00A0767B" w:rsidRDefault="001C56C3" w:rsidP="00F35B9B">
      <w:pPr>
        <w:tabs>
          <w:tab w:val="left" w:pos="709"/>
          <w:tab w:val="left" w:pos="851"/>
        </w:tabs>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4)    номера телефонов для справок. </w:t>
      </w:r>
    </w:p>
    <w:p w:rsidR="001C56C3" w:rsidRPr="00A0767B" w:rsidRDefault="001C56C3" w:rsidP="00F35B9B">
      <w:pPr>
        <w:numPr>
          <w:ilvl w:val="0"/>
          <w:numId w:val="21"/>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1C56C3" w:rsidRPr="00A0767B" w:rsidRDefault="001C56C3" w:rsidP="00F35B9B">
      <w:pPr>
        <w:numPr>
          <w:ilvl w:val="0"/>
          <w:numId w:val="21"/>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Помещения, в которых предоставляется муниципальная услуга, оснащаются: </w:t>
      </w:r>
    </w:p>
    <w:p w:rsidR="001C56C3" w:rsidRPr="00A0767B" w:rsidRDefault="001C56C3" w:rsidP="00F35B9B">
      <w:pPr>
        <w:numPr>
          <w:ilvl w:val="0"/>
          <w:numId w:val="22"/>
        </w:numPr>
        <w:tabs>
          <w:tab w:val="left" w:pos="709"/>
        </w:tabs>
        <w:spacing w:after="0" w:line="240" w:lineRule="auto"/>
        <w:ind w:left="0" w:firstLine="221"/>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w:t>
      </w:r>
    </w:p>
    <w:p w:rsidR="001C56C3" w:rsidRPr="00A0767B" w:rsidRDefault="001C56C3" w:rsidP="00F35B9B">
      <w:pPr>
        <w:numPr>
          <w:ilvl w:val="0"/>
          <w:numId w:val="22"/>
        </w:numPr>
        <w:tabs>
          <w:tab w:val="left" w:pos="709"/>
        </w:tabs>
        <w:spacing w:after="0" w:line="240" w:lineRule="auto"/>
        <w:ind w:left="0" w:firstLine="221"/>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туалетными комнатами для посетителей. </w:t>
      </w:r>
    </w:p>
    <w:p w:rsidR="001C56C3" w:rsidRPr="00A0767B" w:rsidRDefault="001C56C3" w:rsidP="00F35B9B">
      <w:pPr>
        <w:numPr>
          <w:ilvl w:val="0"/>
          <w:numId w:val="23"/>
        </w:numPr>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1C56C3" w:rsidRPr="00A0767B" w:rsidRDefault="001C56C3" w:rsidP="00F35B9B">
      <w:pPr>
        <w:numPr>
          <w:ilvl w:val="0"/>
          <w:numId w:val="23"/>
        </w:numPr>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1C56C3" w:rsidRPr="00A0767B" w:rsidRDefault="001C56C3" w:rsidP="00F35B9B">
      <w:pPr>
        <w:numPr>
          <w:ilvl w:val="0"/>
          <w:numId w:val="23"/>
        </w:numPr>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Места для заполнения заявлений оборудуются стульями, столами (стойками), бланками Заявлений, письменными принадлежностями. </w:t>
      </w:r>
    </w:p>
    <w:p w:rsidR="001C56C3" w:rsidRPr="00A0767B" w:rsidRDefault="001C56C3" w:rsidP="00F35B9B">
      <w:pPr>
        <w:numPr>
          <w:ilvl w:val="0"/>
          <w:numId w:val="23"/>
        </w:numPr>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Места приема Заявителей оборудуются информационными табличками (вывесками) с указанием: </w:t>
      </w:r>
    </w:p>
    <w:p w:rsidR="001C56C3" w:rsidRPr="00A0767B" w:rsidRDefault="001C56C3" w:rsidP="00F35B9B">
      <w:pPr>
        <w:numPr>
          <w:ilvl w:val="0"/>
          <w:numId w:val="24"/>
        </w:numPr>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номера кабинета и наименования отдела; </w:t>
      </w:r>
    </w:p>
    <w:p w:rsidR="001C56C3" w:rsidRPr="00A0767B" w:rsidRDefault="001C56C3" w:rsidP="00F35B9B">
      <w:pPr>
        <w:numPr>
          <w:ilvl w:val="0"/>
          <w:numId w:val="24"/>
        </w:numPr>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фамилии, имени и отчества (последнее–при наличии), должности ответственного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лица за прием документов; </w:t>
      </w:r>
    </w:p>
    <w:p w:rsidR="001C56C3" w:rsidRPr="00A0767B" w:rsidRDefault="001C56C3" w:rsidP="00F35B9B">
      <w:pPr>
        <w:numPr>
          <w:ilvl w:val="0"/>
          <w:numId w:val="24"/>
        </w:numPr>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графика приема Заявителей. </w:t>
      </w:r>
    </w:p>
    <w:p w:rsidR="001C56C3" w:rsidRPr="00A0767B" w:rsidRDefault="001C56C3" w:rsidP="00F35B9B">
      <w:pPr>
        <w:numPr>
          <w:ilvl w:val="0"/>
          <w:numId w:val="25"/>
        </w:numPr>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1C56C3" w:rsidRPr="00A0767B" w:rsidRDefault="001C56C3" w:rsidP="00F35B9B">
      <w:pPr>
        <w:numPr>
          <w:ilvl w:val="0"/>
          <w:numId w:val="25"/>
        </w:numPr>
        <w:spacing w:after="0" w:line="240" w:lineRule="auto"/>
        <w:ind w:left="0" w:firstLine="221"/>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предоставлении муниципальной услуги инвалидам обеспечиваются: </w:t>
      </w:r>
    </w:p>
    <w:p w:rsidR="001C56C3" w:rsidRPr="00A0767B" w:rsidRDefault="001C56C3" w:rsidP="00F35B9B">
      <w:pPr>
        <w:numPr>
          <w:ilvl w:val="0"/>
          <w:numId w:val="26"/>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возможность беспрепятственного доступа к объекту (зданию, помещению), в котором предоставляется муниципальная услуга; </w:t>
      </w:r>
    </w:p>
    <w:p w:rsidR="001C56C3" w:rsidRPr="00A0767B" w:rsidRDefault="001C56C3" w:rsidP="00F35B9B">
      <w:pPr>
        <w:numPr>
          <w:ilvl w:val="0"/>
          <w:numId w:val="26"/>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 </w:t>
      </w:r>
    </w:p>
    <w:p w:rsidR="001C56C3" w:rsidRPr="00A0767B" w:rsidRDefault="001C56C3" w:rsidP="00F35B9B">
      <w:pPr>
        <w:numPr>
          <w:ilvl w:val="0"/>
          <w:numId w:val="26"/>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сопровождение инвалидов, имеющих стойкие расстройства функции зрения и самостоятельного передвижения; </w:t>
      </w:r>
    </w:p>
    <w:p w:rsidR="001C56C3" w:rsidRPr="00A0767B" w:rsidRDefault="001C56C3" w:rsidP="00F35B9B">
      <w:pPr>
        <w:numPr>
          <w:ilvl w:val="0"/>
          <w:numId w:val="26"/>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rsidR="001C56C3" w:rsidRPr="00A0767B" w:rsidRDefault="001C56C3" w:rsidP="00F35B9B">
      <w:pPr>
        <w:numPr>
          <w:ilvl w:val="0"/>
          <w:numId w:val="26"/>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1C56C3" w:rsidRPr="00A0767B" w:rsidRDefault="001C56C3" w:rsidP="00F35B9B">
      <w:pPr>
        <w:numPr>
          <w:ilvl w:val="0"/>
          <w:numId w:val="26"/>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допуск сурдопереводчика и тифлосурдопереводчика; </w:t>
      </w:r>
    </w:p>
    <w:p w:rsidR="001C56C3" w:rsidRPr="00A0767B" w:rsidRDefault="001C56C3" w:rsidP="00F35B9B">
      <w:pPr>
        <w:numPr>
          <w:ilvl w:val="0"/>
          <w:numId w:val="26"/>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 </w:t>
      </w:r>
    </w:p>
    <w:p w:rsidR="001C56C3" w:rsidRPr="00A0767B" w:rsidRDefault="001C56C3" w:rsidP="00F35B9B">
      <w:pPr>
        <w:numPr>
          <w:ilvl w:val="0"/>
          <w:numId w:val="26"/>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оказание инвалидам помощи в преодолении барьеров, мешающих получению ими государственных и муниципальных услуг наравне с другими лицами.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Показатели доступности и качества муниципальной услуги</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56. Основными показателями доступности предоставления муниципальной услуги являются: </w:t>
      </w:r>
    </w:p>
    <w:p w:rsidR="001C56C3" w:rsidRPr="00A0767B" w:rsidRDefault="001C56C3" w:rsidP="00F35B9B">
      <w:pPr>
        <w:numPr>
          <w:ilvl w:val="0"/>
          <w:numId w:val="27"/>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наличие полной и понятной информации о порядке, сроках и ходе </w:t>
      </w:r>
    </w:p>
    <w:p w:rsidR="001C56C3" w:rsidRPr="00A0767B" w:rsidRDefault="001C56C3" w:rsidP="00F35B9B">
      <w:pPr>
        <w:tabs>
          <w:tab w:val="left" w:pos="709"/>
        </w:tabs>
        <w:spacing w:after="0" w:line="240" w:lineRule="auto"/>
        <w:ind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предоставления муниципальной услуги в сети «Интернет», на Портале; </w:t>
      </w:r>
    </w:p>
    <w:p w:rsidR="001C56C3" w:rsidRPr="00A0767B" w:rsidRDefault="001C56C3" w:rsidP="00F35B9B">
      <w:pPr>
        <w:numPr>
          <w:ilvl w:val="0"/>
          <w:numId w:val="27"/>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возможность получения Заявителем уведомлений о предоставлении муниципальной услуги с постредством личного кабинета Заявителя на Едином портале; </w:t>
      </w:r>
    </w:p>
    <w:p w:rsidR="001C56C3" w:rsidRPr="00A0767B" w:rsidRDefault="001C56C3" w:rsidP="00F35B9B">
      <w:pPr>
        <w:numPr>
          <w:ilvl w:val="0"/>
          <w:numId w:val="27"/>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lastRenderedPageBreak/>
        <w:t xml:space="preserve">возможность получения информации о ходе предоставления муниципальной услуги, в том числе с использованием информационно- коммуникационных технологий. </w:t>
      </w:r>
    </w:p>
    <w:p w:rsidR="001C56C3" w:rsidRPr="00A0767B" w:rsidRDefault="001C56C3" w:rsidP="00F35B9B">
      <w:pPr>
        <w:numPr>
          <w:ilvl w:val="0"/>
          <w:numId w:val="27"/>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возможность получения муниципальной услуги в многофункциональном центре предоставления государственных и муниципальных услуг. </w:t>
      </w:r>
    </w:p>
    <w:p w:rsidR="001C56C3" w:rsidRPr="00A0767B" w:rsidRDefault="007D08BB" w:rsidP="00F35B9B">
      <w:pPr>
        <w:tabs>
          <w:tab w:val="left" w:pos="709"/>
        </w:tabs>
        <w:spacing w:after="0" w:line="240" w:lineRule="auto"/>
        <w:ind w:firstLine="582"/>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r w:rsidR="001C56C3" w:rsidRPr="00A0767B">
        <w:rPr>
          <w:rFonts w:ascii="Times New Roman" w:eastAsia="Times New Roman" w:hAnsi="Times New Roman" w:cs="Times New Roman"/>
          <w:color w:val="000000"/>
          <w:sz w:val="18"/>
          <w:szCs w:val="18"/>
        </w:rPr>
        <w:t xml:space="preserve">57. Основными показателями качества предоставления муниципальной услуги являются: </w:t>
      </w:r>
    </w:p>
    <w:p w:rsidR="001C56C3" w:rsidRPr="00A0767B" w:rsidRDefault="001C56C3" w:rsidP="00F35B9B">
      <w:pPr>
        <w:numPr>
          <w:ilvl w:val="0"/>
          <w:numId w:val="28"/>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1C56C3" w:rsidRPr="00A0767B" w:rsidRDefault="001C56C3" w:rsidP="00F35B9B">
      <w:pPr>
        <w:numPr>
          <w:ilvl w:val="0"/>
          <w:numId w:val="28"/>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rsidR="001C56C3" w:rsidRPr="00A0767B" w:rsidRDefault="001C56C3" w:rsidP="00F35B9B">
      <w:pPr>
        <w:numPr>
          <w:ilvl w:val="0"/>
          <w:numId w:val="28"/>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отсутствие обоснованных жалоб на действия (бездействие) сотрудников и их некорректное (невнимательное) отношение к Заявителям; </w:t>
      </w:r>
    </w:p>
    <w:p w:rsidR="001C56C3" w:rsidRPr="00A0767B" w:rsidRDefault="001C56C3" w:rsidP="00F35B9B">
      <w:pPr>
        <w:numPr>
          <w:ilvl w:val="0"/>
          <w:numId w:val="28"/>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отсутствие нарушений установленных сроков в процессе предоставления муниципальной услуги; </w:t>
      </w:r>
    </w:p>
    <w:p w:rsidR="001C56C3" w:rsidRPr="00A0767B" w:rsidRDefault="001C56C3" w:rsidP="00F35B9B">
      <w:pPr>
        <w:numPr>
          <w:ilvl w:val="0"/>
          <w:numId w:val="28"/>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 xml:space="preserve">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29"/>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1C56C3" w:rsidRPr="00A0767B" w:rsidRDefault="001C56C3" w:rsidP="00F35B9B">
      <w:pPr>
        <w:tabs>
          <w:tab w:val="left" w:pos="709"/>
        </w:tabs>
        <w:spacing w:after="0" w:line="240" w:lineRule="auto"/>
        <w:ind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Услуги, необходимые и обязательные для предоставления муниципальной услуги, отсутствуют. </w:t>
      </w:r>
    </w:p>
    <w:p w:rsidR="001C56C3" w:rsidRPr="00A0767B" w:rsidRDefault="001C56C3" w:rsidP="00F35B9B">
      <w:pPr>
        <w:numPr>
          <w:ilvl w:val="0"/>
          <w:numId w:val="29"/>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предоставлении муниципальной услуги запрещается требовать от Заявителя: </w:t>
      </w:r>
    </w:p>
    <w:p w:rsidR="001C56C3" w:rsidRPr="00A0767B" w:rsidRDefault="001C56C3" w:rsidP="00F35B9B">
      <w:pPr>
        <w:numPr>
          <w:ilvl w:val="0"/>
          <w:numId w:val="30"/>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C56C3" w:rsidRPr="00A0767B" w:rsidRDefault="001C56C3" w:rsidP="00F35B9B">
      <w:pPr>
        <w:numPr>
          <w:ilvl w:val="0"/>
          <w:numId w:val="30"/>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представления документов и информации, которые в соответствии с нормативными правовыми актами Российской Федерации иОренбургской области, муниципальными правовыми актами </w:t>
      </w:r>
      <w:r w:rsidRPr="00A0767B">
        <w:rPr>
          <w:rFonts w:ascii="Times New Roman" w:eastAsia="Times New Roman" w:hAnsi="Times New Roman" w:cs="Times New Roman"/>
          <w:i/>
          <w:color w:val="000000"/>
          <w:sz w:val="18"/>
          <w:szCs w:val="18"/>
        </w:rPr>
        <w:t xml:space="preserve">(указать наименование органа местного самоуправления) </w:t>
      </w:r>
      <w:r w:rsidRPr="00A0767B">
        <w:rPr>
          <w:rFonts w:ascii="Times New Roman" w:eastAsia="Times New Roman" w:hAnsi="Times New Roman" w:cs="Times New Roman"/>
          <w:color w:val="000000"/>
          <w:sz w:val="18"/>
          <w:szCs w:val="18"/>
        </w:rPr>
        <w:t xml:space="preserve">находятся в распоряжении органов, предоставляющих муниципальную услугу, государственных органов, органов местного самоуправления и(или)подведомственных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 </w:t>
      </w:r>
    </w:p>
    <w:p w:rsidR="001C56C3" w:rsidRPr="00A0767B" w:rsidRDefault="001C56C3" w:rsidP="00F35B9B">
      <w:pPr>
        <w:numPr>
          <w:ilvl w:val="0"/>
          <w:numId w:val="30"/>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1C56C3" w:rsidRPr="00A0767B" w:rsidRDefault="001C56C3" w:rsidP="00F35B9B">
      <w:pPr>
        <w:tabs>
          <w:tab w:val="left" w:pos="709"/>
          <w:tab w:val="center" w:pos="1513"/>
          <w:tab w:val="center" w:pos="3142"/>
          <w:tab w:val="center" w:pos="4800"/>
          <w:tab w:val="center" w:pos="6358"/>
          <w:tab w:val="center" w:pos="7538"/>
          <w:tab w:val="right" w:pos="9559"/>
        </w:tabs>
        <w:spacing w:after="0" w:line="240" w:lineRule="auto"/>
        <w:ind w:firstLine="582"/>
        <w:rPr>
          <w:rFonts w:ascii="Times New Roman" w:eastAsia="Times New Roman" w:hAnsi="Times New Roman" w:cs="Times New Roman"/>
          <w:color w:val="000000"/>
          <w:sz w:val="18"/>
          <w:szCs w:val="18"/>
        </w:rPr>
      </w:pPr>
      <w:r w:rsidRPr="00A0767B">
        <w:rPr>
          <w:rFonts w:ascii="Calibri" w:eastAsia="Calibri" w:hAnsi="Calibri" w:cs="Calibri"/>
          <w:color w:val="000000"/>
          <w:sz w:val="18"/>
          <w:szCs w:val="18"/>
        </w:rPr>
        <w:tab/>
      </w:r>
      <w:r w:rsidRPr="00A0767B">
        <w:rPr>
          <w:rFonts w:ascii="Times New Roman" w:eastAsia="Times New Roman" w:hAnsi="Times New Roman" w:cs="Times New Roman"/>
          <w:color w:val="000000"/>
          <w:sz w:val="18"/>
          <w:szCs w:val="18"/>
        </w:rPr>
        <w:t xml:space="preserve">а) изменение </w:t>
      </w:r>
      <w:r w:rsidRPr="00A0767B">
        <w:rPr>
          <w:rFonts w:ascii="Times New Roman" w:eastAsia="Times New Roman" w:hAnsi="Times New Roman" w:cs="Times New Roman"/>
          <w:color w:val="000000"/>
          <w:sz w:val="18"/>
          <w:szCs w:val="18"/>
        </w:rPr>
        <w:tab/>
        <w:t xml:space="preserve">требований </w:t>
      </w:r>
      <w:r w:rsidRPr="00A0767B">
        <w:rPr>
          <w:rFonts w:ascii="Times New Roman" w:eastAsia="Times New Roman" w:hAnsi="Times New Roman" w:cs="Times New Roman"/>
          <w:color w:val="000000"/>
          <w:sz w:val="18"/>
          <w:szCs w:val="18"/>
        </w:rPr>
        <w:tab/>
        <w:t xml:space="preserve">нормативных </w:t>
      </w:r>
      <w:r w:rsidRPr="00A0767B">
        <w:rPr>
          <w:rFonts w:ascii="Times New Roman" w:eastAsia="Times New Roman" w:hAnsi="Times New Roman" w:cs="Times New Roman"/>
          <w:color w:val="000000"/>
          <w:sz w:val="18"/>
          <w:szCs w:val="18"/>
        </w:rPr>
        <w:tab/>
        <w:t xml:space="preserve">правовых </w:t>
      </w:r>
      <w:r w:rsidRPr="00A0767B">
        <w:rPr>
          <w:rFonts w:ascii="Times New Roman" w:eastAsia="Times New Roman" w:hAnsi="Times New Roman" w:cs="Times New Roman"/>
          <w:color w:val="000000"/>
          <w:sz w:val="18"/>
          <w:szCs w:val="18"/>
        </w:rPr>
        <w:tab/>
        <w:t xml:space="preserve">актов, </w:t>
      </w:r>
      <w:r w:rsidRPr="00A0767B">
        <w:rPr>
          <w:rFonts w:ascii="Times New Roman" w:eastAsia="Times New Roman" w:hAnsi="Times New Roman" w:cs="Times New Roman"/>
          <w:color w:val="000000"/>
          <w:sz w:val="18"/>
          <w:szCs w:val="18"/>
        </w:rPr>
        <w:tab/>
        <w:t xml:space="preserve">касающихся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предоставления муниципальной услуги, после первоначальной подачи Заявления;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III. Состав, последовательность и сроки выполнения административных процедур</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60. Предоставление муниципальной услуги включает в себя следующие административные процедуры: </w:t>
      </w:r>
    </w:p>
    <w:p w:rsidR="001C56C3" w:rsidRPr="00A0767B" w:rsidRDefault="001C56C3" w:rsidP="00F35B9B">
      <w:pPr>
        <w:numPr>
          <w:ilvl w:val="0"/>
          <w:numId w:val="31"/>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прием, проверка документов и регистрация Заявления; </w:t>
      </w:r>
    </w:p>
    <w:p w:rsidR="001C56C3" w:rsidRPr="00A0767B" w:rsidRDefault="001C56C3" w:rsidP="00F35B9B">
      <w:pPr>
        <w:numPr>
          <w:ilvl w:val="0"/>
          <w:numId w:val="31"/>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получение сведений посредством межведомственного информационного взаимодействия, в том числе с использованием СМЭВ; </w:t>
      </w:r>
    </w:p>
    <w:p w:rsidR="001C56C3" w:rsidRPr="00A0767B" w:rsidRDefault="001C56C3" w:rsidP="00F35B9B">
      <w:pPr>
        <w:numPr>
          <w:ilvl w:val="0"/>
          <w:numId w:val="31"/>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подготовка акта обследования; </w:t>
      </w:r>
    </w:p>
    <w:p w:rsidR="001C56C3" w:rsidRPr="00A0767B" w:rsidRDefault="001C56C3" w:rsidP="00F35B9B">
      <w:pPr>
        <w:numPr>
          <w:ilvl w:val="0"/>
          <w:numId w:val="31"/>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направление начислений компенсационной стоимости (при наличии); </w:t>
      </w:r>
    </w:p>
    <w:p w:rsidR="001C56C3" w:rsidRPr="00A0767B" w:rsidRDefault="001C56C3" w:rsidP="00F35B9B">
      <w:pPr>
        <w:numPr>
          <w:ilvl w:val="0"/>
          <w:numId w:val="31"/>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рассмотрение документов и сведений;  </w:t>
      </w:r>
    </w:p>
    <w:p w:rsidR="001C56C3" w:rsidRPr="00A0767B" w:rsidRDefault="001C56C3" w:rsidP="00F35B9B">
      <w:pPr>
        <w:numPr>
          <w:ilvl w:val="0"/>
          <w:numId w:val="31"/>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принятие решения; </w:t>
      </w:r>
    </w:p>
    <w:p w:rsidR="001C56C3" w:rsidRPr="00A0767B" w:rsidRDefault="001C56C3" w:rsidP="00F35B9B">
      <w:pPr>
        <w:numPr>
          <w:ilvl w:val="0"/>
          <w:numId w:val="31"/>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выдача результата. </w:t>
      </w:r>
    </w:p>
    <w:p w:rsidR="001C56C3" w:rsidRPr="00A0767B" w:rsidRDefault="001C56C3" w:rsidP="00F35B9B">
      <w:pPr>
        <w:numPr>
          <w:ilvl w:val="0"/>
          <w:numId w:val="32"/>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Описание административных процедур представлено в приложении № 4 к настоящему Административному регламенту. </w:t>
      </w:r>
    </w:p>
    <w:p w:rsidR="001C56C3" w:rsidRPr="00A0767B" w:rsidRDefault="001C56C3" w:rsidP="00F35B9B">
      <w:pPr>
        <w:numPr>
          <w:ilvl w:val="0"/>
          <w:numId w:val="32"/>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lastRenderedPageBreak/>
        <w:t xml:space="preserve">Вариантом предоставления муниципальной услуги является выдача разрешения на право вырубки зеленых насаждений. </w:t>
      </w:r>
    </w:p>
    <w:p w:rsidR="001C56C3" w:rsidRPr="00A0767B" w:rsidRDefault="001C56C3" w:rsidP="00F35B9B">
      <w:pPr>
        <w:numPr>
          <w:ilvl w:val="0"/>
          <w:numId w:val="32"/>
        </w:numPr>
        <w:tabs>
          <w:tab w:val="left" w:pos="709"/>
        </w:tabs>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Заявитель обращается в уполномоченный орган одним из способов, указанных в пункте 21 настоящего Административного регламента.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Заявитель представляет в Уполномоченный орган, либо в МФЦ заявление и документы, предусмотренные пунктом 29 настоящего Административного регламента.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Регистрация заявления о выдаче разрешения на право вырубки зеленых насаждений осуществляется не позднее 1-го рабочего дня, следующего за днем его поступления.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направлении Заявления через МФЦ, полученный пакет документов направляется в орган местного самоуправления (указать наименование), предоставляющий муниципальную услугу, который в свою очередь рассматривает заявление на право вырубки зеленых насаждений и приложенные к нему документы.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Уполномоченное должностное лицо осуществляет проверку наличия установленных в пункте 32 настоящего Административного регламента оснований для отказа в предоставлении муниципальной услуги и принимает решение о предоставлении либо отказе в предоставлении муниципальной услуги, подготавливает результат предоставления услуги и выдает документ в срок, не превышающий 17 рабочих дней со дня регистрации соответствующего заявления.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Описание административной процедуры профилирования заявителя</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33"/>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7D08BB">
        <w:rPr>
          <w:rFonts w:ascii="Times New Roman" w:eastAsia="Times New Roman" w:hAnsi="Times New Roman" w:cs="Times New Roman"/>
          <w:b/>
          <w:color w:val="000000"/>
          <w:sz w:val="18"/>
          <w:szCs w:val="18"/>
        </w:rPr>
        <w:t>Описание административной процедуры профилирования заявителя определяется в соответствии с вариант</w:t>
      </w:r>
      <w:r w:rsidRPr="00A0767B">
        <w:rPr>
          <w:rFonts w:ascii="Times New Roman" w:eastAsia="Times New Roman" w:hAnsi="Times New Roman" w:cs="Times New Roman"/>
          <w:color w:val="000000"/>
          <w:sz w:val="18"/>
          <w:szCs w:val="18"/>
        </w:rPr>
        <w:t xml:space="preserve">ом предоставления муниципальной услуги. </w:t>
      </w:r>
    </w:p>
    <w:p w:rsidR="001C56C3" w:rsidRPr="00A0767B" w:rsidRDefault="001C56C3" w:rsidP="00F35B9B">
      <w:pPr>
        <w:numPr>
          <w:ilvl w:val="0"/>
          <w:numId w:val="33"/>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Формирование заявления осуществляется посредством заполнения электронной формы заявления на Портале без необходимости дополнительной подачи в иной форме.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Подразделы, содержащие описание вариантов предоставления государственной услуги</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66. Единственным вариантом предоставления муниципальной услуги является выдача разрешения на право вырубки зеленых насаждений.</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Прием запроса и документов и (или) информации, необходимых для предоставления муниципальной услуги.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 предусмотренных пунктом 29 настоящего Административного регламента. При поступлении заявления в электронном виде с Портала уполномоченное должностное лицо действует в соответствии с требованиями нормативных правовых актов.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Заявление должно содержать сведения, позволяющие идентифицировать заявителя (представителя заявителя), указанные в пункте 22 настоящего Административного регламента.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Наличие электронных заявлений, поступивших посредством Портала в государственную информационную систему, используемую органом местного самоуправления, уполномоченное должностное лицо проверяет с периодичностью не реже 2 раз в день. </w:t>
      </w:r>
    </w:p>
    <w:p w:rsidR="001C56C3" w:rsidRPr="00A0767B" w:rsidRDefault="001C56C3" w:rsidP="00F35B9B">
      <w:pPr>
        <w:numPr>
          <w:ilvl w:val="0"/>
          <w:numId w:val="34"/>
        </w:numPr>
        <w:tabs>
          <w:tab w:val="left" w:pos="709"/>
        </w:tabs>
        <w:spacing w:after="0" w:line="240" w:lineRule="auto"/>
        <w:ind w:left="0" w:firstLine="709"/>
        <w:jc w:val="both"/>
        <w:rPr>
          <w:rFonts w:ascii="Times New Roman" w:eastAsia="Times New Roman" w:hAnsi="Times New Roman" w:cs="Times New Roman"/>
          <w:color w:val="000000"/>
          <w:sz w:val="18"/>
          <w:szCs w:val="18"/>
        </w:rPr>
      </w:pPr>
      <w:r w:rsidRPr="007D08BB">
        <w:rPr>
          <w:rFonts w:ascii="Times New Roman" w:eastAsia="Times New Roman" w:hAnsi="Times New Roman" w:cs="Times New Roman"/>
          <w:b/>
          <w:color w:val="000000"/>
          <w:sz w:val="18"/>
          <w:szCs w:val="18"/>
        </w:rPr>
        <w:t>Перечень документов, необходимых для предоставления муниципальной услуги в соответствии с вариантом предоставления муниципальной услуги, указанный в пункте 21 Административного регламента, заявитель предоставляет</w:t>
      </w:r>
      <w:r w:rsidRPr="00A0767B">
        <w:rPr>
          <w:rFonts w:ascii="Times New Roman" w:eastAsia="Times New Roman" w:hAnsi="Times New Roman" w:cs="Times New Roman"/>
          <w:color w:val="000000"/>
          <w:sz w:val="18"/>
          <w:szCs w:val="18"/>
        </w:rPr>
        <w:t xml:space="preserve"> способами, установленными пунктами 23-24Административного регламента.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w:t>
      </w:r>
    </w:p>
    <w:p w:rsidR="001C56C3" w:rsidRPr="00A0767B" w:rsidRDefault="001C56C3" w:rsidP="00F35B9B">
      <w:pPr>
        <w:numPr>
          <w:ilvl w:val="0"/>
          <w:numId w:val="34"/>
        </w:numPr>
        <w:tabs>
          <w:tab w:val="left" w:pos="709"/>
        </w:tabs>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обращении в Уполномоченный орган, либо МФЦ заявитель предоставляет документы, указанные в пункте 24 Административного регламента. В случае подачи заявления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Единую систему идентификации и аутентификации (далее – ЕСИА) предоставление документов, устанавливающих личность не требуется). </w:t>
      </w:r>
    </w:p>
    <w:p w:rsidR="001C56C3" w:rsidRPr="00A0767B" w:rsidRDefault="001C56C3" w:rsidP="00F35B9B">
      <w:pPr>
        <w:numPr>
          <w:ilvl w:val="0"/>
          <w:numId w:val="34"/>
        </w:numPr>
        <w:tabs>
          <w:tab w:val="left" w:pos="709"/>
        </w:tabs>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Перечень оснований для принятия решения об отказе в приеме запроса и документов указан в пунктах 31-32 настоящего Административного регламента.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Уполномоченное должностное лицо осуществляет проверку заявления о предоставлении муниципальной услуги и прилагаемых к нему документов на наличие оснований для отказа в приеме такого заявления в соответствии с требованиями пунктов 31 и 32 настоящегоАдминистративного регламента.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наличии указанных в пунктах 31-32 настоящего Административного регламента оснований для отказа в приеме заявления о предоставлении муниципальной услуги уполномоченное должностное лицо принимает решение об отказе в приеме такого заявления.   </w:t>
      </w:r>
    </w:p>
    <w:p w:rsidR="001C56C3" w:rsidRPr="00A0767B" w:rsidRDefault="001C56C3" w:rsidP="00F35B9B">
      <w:pPr>
        <w:numPr>
          <w:ilvl w:val="0"/>
          <w:numId w:val="34"/>
        </w:numPr>
        <w:spacing w:after="0" w:line="240" w:lineRule="auto"/>
        <w:ind w:left="0" w:firstLine="56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Муниципальная услуга предоставляется по экстерриториальному принципу.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этом случае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Работник МФЦ осуществляет следующие действия: </w:t>
      </w:r>
    </w:p>
    <w:p w:rsidR="001C56C3" w:rsidRPr="00A0767B" w:rsidRDefault="001C56C3" w:rsidP="00F35B9B">
      <w:pPr>
        <w:numPr>
          <w:ilvl w:val="0"/>
          <w:numId w:val="35"/>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1C56C3" w:rsidRPr="00A0767B" w:rsidRDefault="001C56C3" w:rsidP="00F35B9B">
      <w:pPr>
        <w:numPr>
          <w:ilvl w:val="0"/>
          <w:numId w:val="35"/>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проверяет полномочия Представителя Заявителя (в случае обращения Представителя Заявителя); </w:t>
      </w:r>
    </w:p>
    <w:p w:rsidR="001C56C3" w:rsidRPr="00A0767B" w:rsidRDefault="001C56C3" w:rsidP="00F35B9B">
      <w:pPr>
        <w:numPr>
          <w:ilvl w:val="0"/>
          <w:numId w:val="35"/>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lastRenderedPageBreak/>
        <w:t xml:space="preserve">определяет статус исполнения Заявления Заявителя в Государственной информационной системе (далее – ГИС); </w:t>
      </w:r>
    </w:p>
    <w:p w:rsidR="001C56C3" w:rsidRPr="00A0767B" w:rsidRDefault="001C56C3" w:rsidP="00F35B9B">
      <w:pPr>
        <w:numPr>
          <w:ilvl w:val="0"/>
          <w:numId w:val="35"/>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w:t>
      </w:r>
    </w:p>
    <w:p w:rsidR="001C56C3" w:rsidRPr="00A0767B" w:rsidRDefault="001C56C3" w:rsidP="00F35B9B">
      <w:pPr>
        <w:tabs>
          <w:tab w:val="left" w:pos="709"/>
        </w:tabs>
        <w:spacing w:after="0" w:line="240" w:lineRule="auto"/>
        <w:ind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Российской Федерации); </w:t>
      </w:r>
    </w:p>
    <w:p w:rsidR="001C56C3" w:rsidRPr="00A0767B" w:rsidRDefault="001C56C3" w:rsidP="00F35B9B">
      <w:pPr>
        <w:numPr>
          <w:ilvl w:val="0"/>
          <w:numId w:val="35"/>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w:t>
      </w:r>
    </w:p>
    <w:p w:rsidR="001C56C3" w:rsidRPr="00A0767B" w:rsidRDefault="001C56C3" w:rsidP="00F35B9B">
      <w:pPr>
        <w:tabs>
          <w:tab w:val="left" w:pos="709"/>
        </w:tabs>
        <w:spacing w:after="0" w:line="240" w:lineRule="auto"/>
        <w:ind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Российской Федерации); </w:t>
      </w:r>
    </w:p>
    <w:p w:rsidR="001C56C3" w:rsidRPr="00A0767B" w:rsidRDefault="001C56C3" w:rsidP="00F35B9B">
      <w:pPr>
        <w:numPr>
          <w:ilvl w:val="0"/>
          <w:numId w:val="35"/>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выдает документы Заявителю, при необходимости запрашивает у Заявителя подписи за каждый выданный документ; </w:t>
      </w:r>
    </w:p>
    <w:p w:rsidR="001C56C3" w:rsidRPr="00A0767B" w:rsidRDefault="001C56C3" w:rsidP="00F35B9B">
      <w:pPr>
        <w:numPr>
          <w:ilvl w:val="0"/>
          <w:numId w:val="35"/>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запрашивает согласие Заявителя на участие в смс-опросе для оценки качества предоставленных услуг МФЦ.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71. Результатом выполнения административной процедуры является: - принятия решения о регистрации заявления о предоставлении муниципальной услуги;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направление заявителю решения об отказе в приеме заявления и документов с указанием причин отказа.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Межведомственное информационное взаимодействие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36"/>
        </w:numPr>
        <w:tabs>
          <w:tab w:val="left" w:pos="709"/>
        </w:tabs>
        <w:spacing w:after="0" w:line="240" w:lineRule="auto"/>
        <w:ind w:left="0" w:firstLine="63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по собственной инициативе документов, предусмотренных пунктом 23 настоящего Административного регламента. </w:t>
      </w:r>
    </w:p>
    <w:p w:rsidR="001C56C3" w:rsidRPr="00A0767B" w:rsidRDefault="001C56C3" w:rsidP="00F35B9B">
      <w:pPr>
        <w:numPr>
          <w:ilvl w:val="0"/>
          <w:numId w:val="36"/>
        </w:numPr>
        <w:tabs>
          <w:tab w:val="left" w:pos="709"/>
        </w:tabs>
        <w:spacing w:after="0" w:line="240" w:lineRule="auto"/>
        <w:ind w:left="0" w:firstLine="63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Уполномоченное должностное лицо в течение 1-го рабочего дня со дня регистрации заявления о предоставлении муниципальной услуги направляет межведомственный запрос для получения следующих сведений: </w:t>
      </w:r>
    </w:p>
    <w:p w:rsidR="001C56C3" w:rsidRPr="007D08BB" w:rsidRDefault="001C56C3" w:rsidP="00F35B9B">
      <w:pPr>
        <w:numPr>
          <w:ilvl w:val="0"/>
          <w:numId w:val="37"/>
        </w:numPr>
        <w:tabs>
          <w:tab w:val="left" w:pos="709"/>
        </w:tabs>
        <w:spacing w:after="0" w:line="240" w:lineRule="auto"/>
        <w:ind w:left="0" w:firstLine="323"/>
        <w:jc w:val="both"/>
        <w:rPr>
          <w:rFonts w:ascii="Times New Roman" w:eastAsia="Times New Roman" w:hAnsi="Times New Roman" w:cs="Times New Roman"/>
          <w:b/>
          <w:color w:val="000000"/>
          <w:sz w:val="18"/>
          <w:szCs w:val="18"/>
        </w:rPr>
      </w:pPr>
      <w:r w:rsidRPr="007D08BB">
        <w:rPr>
          <w:rFonts w:ascii="Times New Roman" w:eastAsia="Times New Roman" w:hAnsi="Times New Roman" w:cs="Times New Roman"/>
          <w:b/>
          <w:color w:val="000000"/>
          <w:sz w:val="18"/>
          <w:szCs w:val="18"/>
        </w:rPr>
        <w:t xml:space="preserve">сведения из Единого государственного реестра юридических лиц (при обращении Заявителя, являющегося юридическим лицом);  </w:t>
      </w:r>
    </w:p>
    <w:p w:rsidR="001C56C3" w:rsidRPr="00A0767B" w:rsidRDefault="001C56C3" w:rsidP="00F35B9B">
      <w:pPr>
        <w:numPr>
          <w:ilvl w:val="0"/>
          <w:numId w:val="37"/>
        </w:numPr>
        <w:tabs>
          <w:tab w:val="left" w:pos="709"/>
        </w:tabs>
        <w:spacing w:after="0" w:line="240" w:lineRule="auto"/>
        <w:ind w:left="0" w:firstLine="323"/>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1C56C3" w:rsidRPr="00A0767B" w:rsidRDefault="001C56C3" w:rsidP="00F35B9B">
      <w:pPr>
        <w:numPr>
          <w:ilvl w:val="0"/>
          <w:numId w:val="37"/>
        </w:numPr>
        <w:tabs>
          <w:tab w:val="left" w:pos="709"/>
        </w:tabs>
        <w:spacing w:after="0" w:line="240" w:lineRule="auto"/>
        <w:ind w:left="0" w:firstLine="323"/>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сведения из Единого государственного реестра недвижимости. </w:t>
      </w:r>
    </w:p>
    <w:p w:rsidR="001C56C3" w:rsidRPr="00A0767B" w:rsidRDefault="001C56C3" w:rsidP="00F35B9B">
      <w:pPr>
        <w:tabs>
          <w:tab w:val="left" w:pos="709"/>
        </w:tabs>
        <w:spacing w:after="0" w:line="240" w:lineRule="auto"/>
        <w:ind w:firstLine="636"/>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Время выполнения административной процедуры: в течение 1-го рабочего дня со дня получения заявления о предоставлении муниципальной услуги.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74. Результатом выполнения административной процедуры является получение ответа на запрос в течение не более 3-х рабочих дней со дня его получения органом, предоставляющим информацию.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Непредставление (несвоевременное представление) органом по межведомственному запросу документов и информации не может являться основанием для отказа в предоставлении заявителю муниципальной услуги. </w:t>
      </w:r>
    </w:p>
    <w:p w:rsidR="001C56C3" w:rsidRPr="001C56C3" w:rsidRDefault="001C56C3" w:rsidP="00F35B9B">
      <w:pPr>
        <w:pStyle w:val="a6"/>
        <w:tabs>
          <w:tab w:val="left" w:pos="709"/>
        </w:tabs>
        <w:spacing w:before="0" w:beforeAutospacing="0" w:after="0" w:afterAutospacing="0"/>
        <w:ind w:firstLine="709"/>
        <w:jc w:val="both"/>
        <w:rPr>
          <w:color w:val="000000"/>
          <w:sz w:val="18"/>
          <w:szCs w:val="18"/>
        </w:rPr>
      </w:pPr>
      <w:r w:rsidRPr="001C56C3">
        <w:rPr>
          <w:color w:val="000000"/>
          <w:sz w:val="18"/>
          <w:szCs w:val="18"/>
        </w:rPr>
        <w:t xml:space="preserve">74.1. </w:t>
      </w:r>
      <w:bookmarkStart w:id="2" w:name="_GoBack"/>
      <w:bookmarkEnd w:id="2"/>
      <w:r w:rsidRPr="001C56C3">
        <w:rPr>
          <w:color w:val="000000"/>
          <w:sz w:val="18"/>
          <w:szCs w:val="18"/>
        </w:rPr>
        <w:t>Организация предоставления государственных и муниципальных услуг в упреждающем (проактивном) режиме»</w:t>
      </w:r>
    </w:p>
    <w:p w:rsidR="001C56C3" w:rsidRPr="001C56C3" w:rsidRDefault="001C56C3" w:rsidP="00F35B9B">
      <w:pPr>
        <w:pStyle w:val="normalweb"/>
        <w:shd w:val="clear" w:color="auto" w:fill="FFFFFF"/>
        <w:tabs>
          <w:tab w:val="left" w:pos="709"/>
        </w:tabs>
        <w:spacing w:before="0" w:beforeAutospacing="0" w:after="0" w:afterAutospacing="0"/>
        <w:ind w:firstLine="709"/>
        <w:jc w:val="both"/>
        <w:rPr>
          <w:color w:val="000000"/>
          <w:sz w:val="18"/>
          <w:szCs w:val="18"/>
        </w:rPr>
      </w:pPr>
      <w:r w:rsidRPr="001C56C3">
        <w:rPr>
          <w:color w:val="000000"/>
          <w:sz w:val="18"/>
          <w:szCs w:val="18"/>
        </w:rP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1C56C3" w:rsidRPr="001C56C3" w:rsidRDefault="001C56C3" w:rsidP="00F35B9B">
      <w:pPr>
        <w:pStyle w:val="normalweb"/>
        <w:shd w:val="clear" w:color="auto" w:fill="FFFFFF"/>
        <w:tabs>
          <w:tab w:val="left" w:pos="709"/>
        </w:tabs>
        <w:spacing w:before="0" w:beforeAutospacing="0" w:after="0" w:afterAutospacing="0"/>
        <w:ind w:firstLine="709"/>
        <w:jc w:val="both"/>
        <w:rPr>
          <w:color w:val="000000"/>
          <w:sz w:val="18"/>
          <w:szCs w:val="18"/>
        </w:rPr>
      </w:pPr>
      <w:r w:rsidRPr="001C56C3">
        <w:rPr>
          <w:color w:val="000000"/>
          <w:sz w:val="18"/>
          <w:szCs w:val="18"/>
        </w:rPr>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1C56C3" w:rsidRPr="001C56C3" w:rsidRDefault="001C56C3" w:rsidP="00F35B9B">
      <w:pPr>
        <w:pStyle w:val="normalweb"/>
        <w:shd w:val="clear" w:color="auto" w:fill="FFFFFF"/>
        <w:tabs>
          <w:tab w:val="left" w:pos="709"/>
        </w:tabs>
        <w:spacing w:before="0" w:beforeAutospacing="0" w:after="0" w:afterAutospacing="0"/>
        <w:ind w:firstLine="709"/>
        <w:jc w:val="both"/>
        <w:rPr>
          <w:color w:val="000000"/>
          <w:sz w:val="18"/>
          <w:szCs w:val="18"/>
        </w:rPr>
      </w:pPr>
      <w:r w:rsidRPr="001C56C3">
        <w:rPr>
          <w:color w:val="000000"/>
          <w:sz w:val="18"/>
          <w:szCs w:val="18"/>
        </w:rPr>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1C56C3" w:rsidRPr="00A0767B" w:rsidRDefault="001C56C3" w:rsidP="00F35B9B">
      <w:pPr>
        <w:pStyle w:val="normalweb"/>
        <w:shd w:val="clear" w:color="auto" w:fill="FFFFFF"/>
        <w:tabs>
          <w:tab w:val="left" w:pos="709"/>
        </w:tabs>
        <w:spacing w:before="0" w:beforeAutospacing="0" w:after="0" w:afterAutospacing="0"/>
        <w:ind w:firstLine="709"/>
        <w:jc w:val="both"/>
        <w:rPr>
          <w:color w:val="000000"/>
          <w:sz w:val="18"/>
          <w:szCs w:val="18"/>
        </w:rPr>
      </w:pPr>
      <w:r w:rsidRPr="001C56C3">
        <w:rPr>
          <w:color w:val="000000"/>
          <w:sz w:val="18"/>
          <w:szCs w:val="18"/>
        </w:rPr>
        <w:t>2. Случаи и порядок предоставления государственных и муниципальных услуг в упреждающем (проактивном) режиме в соответствии с частью 1 настоящей статьи устанавливаются административным регламентом.</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Принятие решения о предоставлении (об отказе в предоставлении) муниципальной услуги</w:t>
      </w:r>
    </w:p>
    <w:p w:rsidR="001C56C3" w:rsidRPr="00A0767B" w:rsidRDefault="001C56C3" w:rsidP="00F35B9B">
      <w:pPr>
        <w:tabs>
          <w:tab w:val="left" w:pos="709"/>
        </w:tabs>
        <w:spacing w:after="0" w:line="240" w:lineRule="auto"/>
        <w:jc w:val="both"/>
        <w:rPr>
          <w:rFonts w:ascii="Times New Roman" w:eastAsia="Times New Roman" w:hAnsi="Times New Roman" w:cs="Times New Roman"/>
          <w:color w:val="000000"/>
          <w:sz w:val="18"/>
          <w:szCs w:val="18"/>
        </w:rPr>
      </w:pP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75. Основанием для начала административной процедуры является получение уполномоченным должностным лицом заявления с прилагаемым пакетом документов и ответов на межведомственные запросы. </w:t>
      </w:r>
    </w:p>
    <w:p w:rsidR="001C56C3" w:rsidRPr="00A0767B" w:rsidRDefault="001C56C3" w:rsidP="00F35B9B">
      <w:pPr>
        <w:numPr>
          <w:ilvl w:val="0"/>
          <w:numId w:val="38"/>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Уполномоченное должностное лицо осуществляет проверку представленных заявителем документов на соответствие требованиям действующего законодательства и принимает решение о предоставлении либо отказе в предоставлении муниципальной услуги по основаниям, установленных пунктом 35 настоящего Административного регламента.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Результатом рассмотрения и проверки представленных документов является подготовленное разрешение на право вырубки зеленых насаждений, либо отказ в разрешении на право вырубки зеленых насаждений уполномоченным должностным лицом.    </w:t>
      </w:r>
    </w:p>
    <w:p w:rsidR="001C56C3" w:rsidRPr="00A0767B" w:rsidRDefault="001C56C3" w:rsidP="00F35B9B">
      <w:pPr>
        <w:numPr>
          <w:ilvl w:val="0"/>
          <w:numId w:val="38"/>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Уполномоченное должностное лицо осуществляет подготовку проекта разрешения на право вырубки зеленых насаждений (проекта отказа в разрешении на право вырубки зеленых насаждений) и представляет его уполномоченному должностному лицу органа местного самоуправления для подписания. </w:t>
      </w:r>
    </w:p>
    <w:p w:rsidR="001C56C3" w:rsidRPr="00A0767B" w:rsidRDefault="001C56C3" w:rsidP="00F35B9B">
      <w:pPr>
        <w:numPr>
          <w:ilvl w:val="0"/>
          <w:numId w:val="38"/>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Результатом выполнения административной процедуры является подписание уполномоченным должностным лицом органа местного самоуправления разрешения на право вырубки зеленых насаждений или решения об отказе в предоставлении муниципальной услуги (далее – документ, являющийся результатом предоставления муниципальной услуги). </w:t>
      </w:r>
    </w:p>
    <w:p w:rsidR="001C56C3" w:rsidRPr="00A0767B" w:rsidRDefault="001C56C3" w:rsidP="00F35B9B">
      <w:pPr>
        <w:numPr>
          <w:ilvl w:val="0"/>
          <w:numId w:val="38"/>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Время выполнения административной процедуры: в течение установленного срока предоставления муниципальной услуги, указанного в пункте 17 настоящего Административного регламента.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Предоставление результата муниципальной услуги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numPr>
          <w:ilvl w:val="0"/>
          <w:numId w:val="38"/>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 </w:t>
      </w:r>
    </w:p>
    <w:p w:rsidR="001C56C3" w:rsidRPr="00A0767B" w:rsidRDefault="001C56C3" w:rsidP="00F35B9B">
      <w:pPr>
        <w:numPr>
          <w:ilvl w:val="0"/>
          <w:numId w:val="38"/>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Время выполнения административной процедуры - 1 рабочий день с даты подписания уполномоченным должностным лицом органа местного самоуправления документа, указанного в пункте 80 настоящего Административного регламента, но не превышающий общий срок предоставления муниципальной услуги. </w:t>
      </w:r>
    </w:p>
    <w:p w:rsidR="001C56C3" w:rsidRPr="00A0767B" w:rsidRDefault="001C56C3" w:rsidP="00F35B9B">
      <w:pPr>
        <w:numPr>
          <w:ilvl w:val="0"/>
          <w:numId w:val="38"/>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Муниципальная услуга предоставляется по экстерриториальному принципу.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этом случае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
    <w:p w:rsidR="001C56C3" w:rsidRPr="00A0767B" w:rsidRDefault="001C56C3" w:rsidP="00F35B9B">
      <w:pPr>
        <w:numPr>
          <w:ilvl w:val="0"/>
          <w:numId w:val="38"/>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Документ, являющийся результатом предоставления муниципальной услуги, направляется уполномоченным органом заявителю одним из способов: </w:t>
      </w:r>
    </w:p>
    <w:p w:rsidR="001C56C3" w:rsidRPr="00A0767B" w:rsidRDefault="001C56C3" w:rsidP="00F35B9B">
      <w:pPr>
        <w:numPr>
          <w:ilvl w:val="0"/>
          <w:numId w:val="39"/>
        </w:numPr>
        <w:tabs>
          <w:tab w:val="left" w:pos="709"/>
        </w:tabs>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предоставлении муниципальной услуги в электронной форме через Портал </w:t>
      </w:r>
    </w:p>
    <w:p w:rsidR="001C56C3" w:rsidRPr="00A0767B" w:rsidRDefault="001C56C3" w:rsidP="00F35B9B">
      <w:pPr>
        <w:numPr>
          <w:ilvl w:val="0"/>
          <w:numId w:val="39"/>
        </w:numPr>
        <w:tabs>
          <w:tab w:val="left" w:pos="709"/>
        </w:tabs>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в форме электронного документа не позднее одного рабочего дня со дня исполнения административной процедуры, указанной в пункте 80 настоящего Административного регламента.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 </w:t>
      </w:r>
    </w:p>
    <w:p w:rsidR="001C56C3" w:rsidRPr="00A0767B" w:rsidRDefault="001C56C3" w:rsidP="00F35B9B">
      <w:pPr>
        <w:numPr>
          <w:ilvl w:val="0"/>
          <w:numId w:val="39"/>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80 Административного регламента.  </w:t>
      </w:r>
    </w:p>
    <w:p w:rsidR="001C56C3" w:rsidRPr="00A0767B" w:rsidRDefault="001C56C3" w:rsidP="00F35B9B">
      <w:pPr>
        <w:numPr>
          <w:ilvl w:val="0"/>
          <w:numId w:val="40"/>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Порядок и сроки передачи Уполномоченным органом таких документов в МФЦ определяются заключенным соглашением о взаимодействии. </w:t>
      </w:r>
    </w:p>
    <w:p w:rsidR="001C56C3" w:rsidRPr="00A0767B" w:rsidRDefault="001C56C3" w:rsidP="00F35B9B">
      <w:pPr>
        <w:numPr>
          <w:ilvl w:val="0"/>
          <w:numId w:val="40"/>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любое время с момента приема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 </w:t>
      </w:r>
    </w:p>
    <w:p w:rsidR="001C56C3" w:rsidRPr="00A0767B" w:rsidRDefault="001C56C3" w:rsidP="00F35B9B">
      <w:pPr>
        <w:spacing w:after="0" w:line="240" w:lineRule="auto"/>
        <w:rPr>
          <w:rFonts w:ascii="Times New Roman" w:eastAsia="Times New Roman" w:hAnsi="Times New Roman" w:cs="Times New Roman"/>
          <w:b/>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Получение дополнительных сведений от заявителя</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40"/>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Основания для получения от заявителя дополнительных документов и (или) информации в процессе предоставления муниципальной услуги отсутствуют. </w:t>
      </w:r>
    </w:p>
    <w:p w:rsidR="001C56C3" w:rsidRPr="00A0767B" w:rsidRDefault="001C56C3" w:rsidP="00F35B9B">
      <w:pPr>
        <w:numPr>
          <w:ilvl w:val="0"/>
          <w:numId w:val="40"/>
        </w:numPr>
        <w:spacing w:after="0" w:line="240" w:lineRule="auto"/>
        <w:ind w:left="0" w:firstLine="54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Запрещается требовать от заявителя: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Федерального закона от 27.07.2010 № 210-ФЗ -ФЗ;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Федерального закона от 27.07.2010 № 210-ФЗ;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IV. Формы контроля за исполнением административного регламента</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1C56C3"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Порядок осуществления текущего контроля за соблюдение и исполнением ответственными должностными лицами положений регламента и иных</w:t>
      </w:r>
      <w:r>
        <w:rPr>
          <w:rFonts w:ascii="Times New Roman" w:eastAsia="Times New Roman" w:hAnsi="Times New Roman" w:cs="Times New Roman"/>
          <w:b/>
          <w:color w:val="000000"/>
          <w:sz w:val="18"/>
          <w:szCs w:val="18"/>
        </w:rPr>
        <w:t xml:space="preserve"> </w:t>
      </w:r>
      <w:r w:rsidRPr="00A0767B">
        <w:rPr>
          <w:rFonts w:ascii="Times New Roman" w:eastAsia="Times New Roman" w:hAnsi="Times New Roman" w:cs="Times New Roman"/>
          <w:b/>
          <w:color w:val="000000"/>
          <w:sz w:val="18"/>
          <w:szCs w:val="18"/>
        </w:rPr>
        <w:t>нормативных правовых актов, устанавливающих требования к предоставлению муниципальной услуги, а также принятием ими решений</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88.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Текущий контроль осуществляется путем проведения проверок: </w:t>
      </w:r>
    </w:p>
    <w:p w:rsidR="001C56C3" w:rsidRPr="00A0767B" w:rsidRDefault="001C56C3" w:rsidP="00F35B9B">
      <w:pPr>
        <w:numPr>
          <w:ilvl w:val="0"/>
          <w:numId w:val="41"/>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решений о предоставлении (об отказе в предоставлении) муниципальной услуги; </w:t>
      </w:r>
    </w:p>
    <w:p w:rsidR="001C56C3" w:rsidRPr="00A0767B" w:rsidRDefault="001C56C3" w:rsidP="00F35B9B">
      <w:pPr>
        <w:numPr>
          <w:ilvl w:val="0"/>
          <w:numId w:val="41"/>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lastRenderedPageBreak/>
        <w:t xml:space="preserve">выявления и устранения нарушений прав граждан; </w:t>
      </w:r>
    </w:p>
    <w:p w:rsidR="001C56C3" w:rsidRPr="00A0767B" w:rsidRDefault="001C56C3" w:rsidP="00F35B9B">
      <w:pPr>
        <w:numPr>
          <w:ilvl w:val="0"/>
          <w:numId w:val="41"/>
        </w:numPr>
        <w:spacing w:after="0" w:line="240" w:lineRule="auto"/>
        <w:ind w:left="0"/>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w:t>
      </w:r>
      <w:r>
        <w:rPr>
          <w:rFonts w:ascii="Times New Roman" w:eastAsia="Times New Roman" w:hAnsi="Times New Roman" w:cs="Times New Roman"/>
          <w:b/>
          <w:color w:val="000000"/>
          <w:sz w:val="18"/>
          <w:szCs w:val="18"/>
        </w:rPr>
        <w:t xml:space="preserve"> </w:t>
      </w:r>
      <w:r w:rsidRPr="00A0767B">
        <w:rPr>
          <w:rFonts w:ascii="Times New Roman" w:eastAsia="Times New Roman" w:hAnsi="Times New Roman" w:cs="Times New Roman"/>
          <w:b/>
          <w:color w:val="000000"/>
          <w:sz w:val="18"/>
          <w:szCs w:val="18"/>
        </w:rPr>
        <w:t xml:space="preserve">порядок и формы контроля за полнотой и качеством предоставления муниципальной услуги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89. Контроль за полнотой и качеством предоставления муниципальной услуги включает в себя проведение плановых и внеплановых проверок.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 плановой проверке полноты и качества предоставления муниципальной услуги контролю подлежат: </w:t>
      </w:r>
    </w:p>
    <w:p w:rsidR="001C56C3" w:rsidRPr="00A0767B" w:rsidRDefault="001C56C3" w:rsidP="00F35B9B">
      <w:pPr>
        <w:numPr>
          <w:ilvl w:val="0"/>
          <w:numId w:val="42"/>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соблюдение сроков предоставления муниципальной услуги; соблюдение положений настоящего Административного регламента;  </w:t>
      </w:r>
    </w:p>
    <w:p w:rsidR="001C56C3" w:rsidRPr="00A0767B" w:rsidRDefault="001C56C3" w:rsidP="00F35B9B">
      <w:pPr>
        <w:numPr>
          <w:ilvl w:val="0"/>
          <w:numId w:val="42"/>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правильность и обоснованность принятого решения об отказе в предоставлении муниципальной услуги. </w:t>
      </w:r>
    </w:p>
    <w:p w:rsidR="001C56C3" w:rsidRPr="00A0767B" w:rsidRDefault="001C56C3" w:rsidP="00F35B9B">
      <w:pPr>
        <w:tabs>
          <w:tab w:val="left" w:pos="709"/>
          <w:tab w:val="center" w:pos="1000"/>
          <w:tab w:val="center" w:pos="4787"/>
        </w:tabs>
        <w:spacing w:after="0" w:line="240" w:lineRule="auto"/>
        <w:ind w:firstLine="582"/>
        <w:rPr>
          <w:rFonts w:ascii="Times New Roman" w:eastAsia="Times New Roman" w:hAnsi="Times New Roman" w:cs="Times New Roman"/>
          <w:color w:val="000000"/>
          <w:sz w:val="18"/>
          <w:szCs w:val="18"/>
        </w:rPr>
      </w:pPr>
      <w:r w:rsidRPr="00A0767B">
        <w:rPr>
          <w:rFonts w:ascii="Calibri" w:eastAsia="Calibri" w:hAnsi="Calibri" w:cs="Calibri"/>
          <w:color w:val="000000"/>
          <w:sz w:val="18"/>
          <w:szCs w:val="18"/>
        </w:rPr>
        <w:tab/>
      </w:r>
      <w:r w:rsidRPr="00A0767B">
        <w:rPr>
          <w:rFonts w:ascii="Times New Roman" w:eastAsia="Times New Roman" w:hAnsi="Times New Roman" w:cs="Times New Roman"/>
          <w:color w:val="000000"/>
          <w:sz w:val="18"/>
          <w:szCs w:val="18"/>
        </w:rPr>
        <w:t xml:space="preserve">90. </w:t>
      </w:r>
      <w:r w:rsidRPr="00A0767B">
        <w:rPr>
          <w:rFonts w:ascii="Times New Roman" w:eastAsia="Times New Roman" w:hAnsi="Times New Roman" w:cs="Times New Roman"/>
          <w:color w:val="000000"/>
          <w:sz w:val="18"/>
          <w:szCs w:val="18"/>
        </w:rPr>
        <w:tab/>
        <w:t xml:space="preserve">Основанием для проведения внеплановых проверок являются: </w:t>
      </w:r>
    </w:p>
    <w:p w:rsidR="001C56C3" w:rsidRPr="00A0767B" w:rsidRDefault="001C56C3" w:rsidP="00F35B9B">
      <w:pPr>
        <w:numPr>
          <w:ilvl w:val="0"/>
          <w:numId w:val="43"/>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муниципального образования Новоюласенский сельсовет Красногвардейского района</w:t>
      </w:r>
      <w:r w:rsidRPr="00A0767B">
        <w:rPr>
          <w:rFonts w:ascii="Times New Roman" w:eastAsia="Times New Roman" w:hAnsi="Times New Roman" w:cs="Times New Roman"/>
          <w:i/>
          <w:color w:val="000000"/>
          <w:sz w:val="18"/>
          <w:szCs w:val="18"/>
        </w:rPr>
        <w:t xml:space="preserve">; </w:t>
      </w:r>
    </w:p>
    <w:p w:rsidR="001C56C3" w:rsidRPr="00A0767B" w:rsidRDefault="001C56C3" w:rsidP="00F35B9B">
      <w:pPr>
        <w:numPr>
          <w:ilvl w:val="0"/>
          <w:numId w:val="43"/>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44"/>
        </w:numPr>
        <w:tabs>
          <w:tab w:val="left" w:pos="709"/>
        </w:tabs>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 и нормативных правовых актов органов местного самоуправления муниципального образования Новоюласенский сельсовет Красногвардейского района</w:t>
      </w:r>
      <w:r w:rsidRPr="00A0767B">
        <w:rPr>
          <w:rFonts w:ascii="Times New Roman" w:eastAsia="Times New Roman" w:hAnsi="Times New Roman" w:cs="Times New Roman"/>
          <w:i/>
          <w:color w:val="000000"/>
          <w:sz w:val="18"/>
          <w:szCs w:val="18"/>
        </w:rPr>
        <w:t xml:space="preserve"> </w:t>
      </w:r>
      <w:r w:rsidRPr="00A0767B">
        <w:rPr>
          <w:rFonts w:ascii="Times New Roman" w:eastAsia="Times New Roman" w:hAnsi="Times New Roman" w:cs="Times New Roman"/>
          <w:color w:val="000000"/>
          <w:sz w:val="18"/>
          <w:szCs w:val="18"/>
        </w:rPr>
        <w:t xml:space="preserve">осуществляется привлечение виновных лиц к ответственности в соответствии с законодательством Российской Федерации.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44"/>
        </w:numPr>
        <w:spacing w:after="0" w:line="240" w:lineRule="auto"/>
        <w:ind w:left="0"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Граждане, их объединения и организации также имеют право:  </w:t>
      </w:r>
    </w:p>
    <w:p w:rsidR="001C56C3" w:rsidRPr="00A0767B" w:rsidRDefault="001C56C3" w:rsidP="00F35B9B">
      <w:pPr>
        <w:numPr>
          <w:ilvl w:val="0"/>
          <w:numId w:val="45"/>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направлять замечания и предложения по улучшению доступности и качества предоставления муниципальной услуги; </w:t>
      </w:r>
    </w:p>
    <w:p w:rsidR="001C56C3" w:rsidRPr="00A0767B" w:rsidRDefault="001C56C3" w:rsidP="00F35B9B">
      <w:pPr>
        <w:numPr>
          <w:ilvl w:val="0"/>
          <w:numId w:val="45"/>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вносить предложения о мерах по устранению нарушений настоящего Административного регламента. </w:t>
      </w:r>
    </w:p>
    <w:p w:rsidR="001C56C3" w:rsidRPr="00A0767B" w:rsidRDefault="001C56C3" w:rsidP="00F35B9B">
      <w:pPr>
        <w:numPr>
          <w:ilvl w:val="0"/>
          <w:numId w:val="46"/>
        </w:numPr>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1C56C3" w:rsidRPr="00A0767B" w:rsidRDefault="001C56C3" w:rsidP="00F35B9B">
      <w:pPr>
        <w:numPr>
          <w:ilvl w:val="0"/>
          <w:numId w:val="46"/>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1C56C3" w:rsidRPr="00A0767B" w:rsidRDefault="001C56C3" w:rsidP="00F35B9B">
      <w:pPr>
        <w:tabs>
          <w:tab w:val="left" w:pos="709"/>
        </w:tabs>
        <w:spacing w:after="0" w:line="240" w:lineRule="auto"/>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и работников</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numPr>
          <w:ilvl w:val="0"/>
          <w:numId w:val="47"/>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Информация, указанная в данном разделе, размещается на официальном сайте администрации муниципального образования, предоставляющего муниципальную услугу</w:t>
      </w:r>
      <w:r w:rsidRPr="00A0767B">
        <w:rPr>
          <w:rFonts w:ascii="Times New Roman" w:eastAsia="Times New Roman" w:hAnsi="Times New Roman" w:cs="Times New Roman"/>
          <w:b/>
          <w:color w:val="000000"/>
          <w:sz w:val="18"/>
          <w:szCs w:val="18"/>
        </w:rPr>
        <w:t xml:space="preserve">.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Информация для заинтересованных лиц об их праве на досудебное (внесудебное) обжалование действий(бездействия) и (или) решений, принятых (осуществленных) в ходе предоставления муниципальной услуги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47"/>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(внесудебном) порядке в соответствии с законодательством Российской Федерации.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Органы исполнительной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numPr>
          <w:ilvl w:val="0"/>
          <w:numId w:val="47"/>
        </w:numPr>
        <w:tabs>
          <w:tab w:val="left" w:pos="709"/>
        </w:tabs>
        <w:spacing w:after="0" w:line="240" w:lineRule="auto"/>
        <w:ind w:left="0" w:firstLine="582"/>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Жалоба подается в орган местного самоуправления, предоставляющий муниципальную услугу, МФЦ либо в орган, являющийся учредителем МФЦ, в письменной форме на бумажном носителе или в электронной форме.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Жалоба на решение и (или) действия (бездействие) должностного лица органа местного самоуправления подается руководителю органа местного самоуправления.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lastRenderedPageBreak/>
        <w:t xml:space="preserve">Жалобы на решения и действия (бездействие) руководителя органа местного самоуправления подаются в Правительство Оренбургской области.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Жалобы на решения и действия (бездействие) работника МФЦ подаются руководителю этого МФЦ.  </w:t>
      </w: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98.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both"/>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 xml:space="preserve">Перечень нормативных правовых актов, регулирующих порядок досудебного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(внесудебного) обжалования решений и действий (бездействия) органа местного самоуправления, а также его должностных лиц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99.    Федеральный закон от 27 июля 2010 года № 210-ФЗ «Об организации предоставления государственных и муниципальных услуг»;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   постановление Правительства РФ от 16 августа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w:t>
      </w:r>
      <w:r>
        <w:rPr>
          <w:rFonts w:ascii="Times New Roman" w:eastAsia="Times New Roman" w:hAnsi="Times New Roman" w:cs="Times New Roman"/>
          <w:color w:val="000000"/>
          <w:sz w:val="18"/>
          <w:szCs w:val="18"/>
        </w:rPr>
        <w:t>пальных услуг и их работников».</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p>
    <w:p w:rsidR="001C56C3" w:rsidRPr="00A0767B" w:rsidRDefault="001C56C3" w:rsidP="00F35B9B">
      <w:pPr>
        <w:tabs>
          <w:tab w:val="left" w:pos="709"/>
        </w:tabs>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Приложение №1  </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к Административному регламенту  </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 предоставлению муниципальной услуги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0"/>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 xml:space="preserve">Форма заявления о выдаче разрешения на право вырубки зеленых насаждений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Кому:  </w:t>
      </w: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(наименование уполномоченного органа местного самоуправления) </w:t>
      </w:r>
      <w:r w:rsidRPr="00A0767B">
        <w:rPr>
          <w:rFonts w:ascii="Times New Roman" w:eastAsia="Times New Roman" w:hAnsi="Times New Roman" w:cs="Times New Roman"/>
          <w:color w:val="000000"/>
          <w:sz w:val="18"/>
          <w:szCs w:val="18"/>
        </w:rPr>
        <w:tab/>
      </w:r>
    </w:p>
    <w:p w:rsidR="001C56C3" w:rsidRPr="00A0767B" w:rsidRDefault="001C56C3" w:rsidP="00F35B9B">
      <w:pPr>
        <w:spacing w:after="0" w:line="240" w:lineRule="auto"/>
        <w:ind w:firstLine="709"/>
        <w:jc w:val="center"/>
        <w:rPr>
          <w:rFonts w:ascii="Times New Roman" w:eastAsia="Times New Roman" w:hAnsi="Times New Roman" w:cs="Times New Roman"/>
          <w:color w:val="000000"/>
          <w:sz w:val="18"/>
          <w:szCs w:val="18"/>
        </w:rPr>
      </w:pPr>
    </w:p>
    <w:p w:rsidR="001C56C3" w:rsidRPr="00A0767B" w:rsidRDefault="001C56C3" w:rsidP="00F35B9B">
      <w:pPr>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Данные Представителя </w:t>
      </w:r>
    </w:p>
    <w:p w:rsidR="001C56C3" w:rsidRPr="00A0767B" w:rsidRDefault="001C56C3" w:rsidP="00F35B9B">
      <w:pPr>
        <w:tabs>
          <w:tab w:val="left" w:pos="709"/>
          <w:tab w:val="center" w:pos="3439"/>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           (Физическое лицо) </w:t>
      </w: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vertAlign w:val="superscript"/>
        </w:rPr>
        <w:t>Фамилия</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189"/>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Имя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46"/>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Отчество </w:t>
      </w:r>
      <w:r w:rsidRPr="00A0767B">
        <w:rPr>
          <w:rFonts w:ascii="Times New Roman" w:eastAsia="Times New Roman" w:hAnsi="Times New Roman" w:cs="Times New Roman"/>
          <w:color w:val="000000"/>
          <w:sz w:val="18"/>
          <w:szCs w:val="18"/>
        </w:rPr>
        <w:tab/>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Наименование документа, удостоверяющего </w:t>
      </w:r>
      <w:r w:rsidRPr="00A0767B">
        <w:rPr>
          <w:rFonts w:ascii="Times New Roman" w:eastAsia="Times New Roman" w:hAnsi="Times New Roman" w:cs="Times New Roman"/>
          <w:color w:val="000000"/>
          <w:sz w:val="18"/>
          <w:szCs w:val="18"/>
        </w:rPr>
        <w:tab/>
        <w:t xml:space="preserve"> личность </w:t>
      </w:r>
    </w:p>
    <w:p w:rsidR="001C56C3" w:rsidRPr="00A0767B" w:rsidRDefault="001C56C3" w:rsidP="00F35B9B">
      <w:pPr>
        <w:tabs>
          <w:tab w:val="center" w:pos="3285"/>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Серия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307"/>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Номер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618"/>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Дата выдачи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525"/>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Кем выдан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12"/>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Телефон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953"/>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Электронная почта </w:t>
      </w:r>
      <w:r w:rsidRPr="00A0767B">
        <w:rPr>
          <w:rFonts w:ascii="Times New Roman" w:eastAsia="Times New Roman" w:hAnsi="Times New Roman" w:cs="Times New Roman"/>
          <w:color w:val="000000"/>
          <w:sz w:val="18"/>
          <w:szCs w:val="18"/>
        </w:rPr>
        <w:tab/>
      </w:r>
    </w:p>
    <w:p w:rsidR="001C56C3" w:rsidRPr="00A0767B" w:rsidRDefault="001C56C3" w:rsidP="00F35B9B">
      <w:pPr>
        <w:tabs>
          <w:tab w:val="left" w:pos="709"/>
        </w:tabs>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Данные Представителя </w:t>
      </w:r>
    </w:p>
    <w:p w:rsidR="001C56C3" w:rsidRPr="00A0767B" w:rsidRDefault="001C56C3" w:rsidP="00F35B9B">
      <w:pPr>
        <w:tabs>
          <w:tab w:val="left" w:pos="709"/>
        </w:tabs>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(Индивидуальный </w:t>
      </w: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Фамилия </w:t>
      </w:r>
      <w:r w:rsidRPr="00A0767B">
        <w:rPr>
          <w:rFonts w:ascii="Times New Roman" w:eastAsia="Times New Roman" w:hAnsi="Times New Roman" w:cs="Times New Roman"/>
          <w:color w:val="000000"/>
          <w:sz w:val="18"/>
          <w:szCs w:val="18"/>
        </w:rPr>
        <w:tab/>
      </w:r>
      <w:r w:rsidRPr="00A0767B">
        <w:rPr>
          <w:rFonts w:ascii="Times New Roman" w:eastAsia="Times New Roman" w:hAnsi="Times New Roman" w:cs="Times New Roman"/>
          <w:i/>
          <w:color w:val="000000"/>
          <w:sz w:val="18"/>
          <w:szCs w:val="18"/>
        </w:rPr>
        <w:t xml:space="preserve">предприниматель) </w:t>
      </w:r>
    </w:p>
    <w:p w:rsidR="001C56C3" w:rsidRPr="00A0767B" w:rsidRDefault="001C56C3" w:rsidP="00F35B9B">
      <w:pPr>
        <w:tabs>
          <w:tab w:val="center" w:pos="3189"/>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Имя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46"/>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Отчество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54"/>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ОГРНИП </w:t>
      </w:r>
      <w:r w:rsidRPr="00A0767B">
        <w:rPr>
          <w:rFonts w:ascii="Times New Roman" w:eastAsia="Times New Roman" w:hAnsi="Times New Roman" w:cs="Times New Roman"/>
          <w:color w:val="000000"/>
          <w:sz w:val="18"/>
          <w:szCs w:val="18"/>
        </w:rPr>
        <w:tab/>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ИНН </w:t>
      </w:r>
      <w:r w:rsidRPr="00A0767B">
        <w:rPr>
          <w:rFonts w:ascii="Times New Roman" w:eastAsia="Times New Roman" w:hAnsi="Times New Roman" w:cs="Times New Roman"/>
          <w:color w:val="000000"/>
          <w:sz w:val="18"/>
          <w:szCs w:val="18"/>
        </w:rPr>
        <w:tab/>
        <w:t xml:space="preserve"> Телефон </w:t>
      </w:r>
    </w:p>
    <w:p w:rsidR="001C56C3" w:rsidRPr="00A0767B" w:rsidRDefault="001C56C3" w:rsidP="00F35B9B">
      <w:pPr>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Электронная почта </w:t>
      </w:r>
      <w:r w:rsidRPr="00A0767B">
        <w:rPr>
          <w:rFonts w:ascii="Times New Roman" w:eastAsia="Times New Roman" w:hAnsi="Times New Roman" w:cs="Times New Roman"/>
          <w:i/>
          <w:color w:val="000000"/>
          <w:sz w:val="18"/>
          <w:szCs w:val="18"/>
        </w:rPr>
        <w:t xml:space="preserve">Данные Представителя </w:t>
      </w:r>
    </w:p>
    <w:p w:rsidR="001C56C3" w:rsidRPr="00A0767B" w:rsidRDefault="001C56C3" w:rsidP="00F35B9B">
      <w:pPr>
        <w:tabs>
          <w:tab w:val="center" w:pos="4787"/>
          <w:tab w:val="center" w:pos="8983"/>
        </w:tabs>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(Юридическое лицо) </w:t>
      </w: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Полное наименование организации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5357"/>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Организационно-правовая форма организации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281"/>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ОГРН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231"/>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ИНН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12"/>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Телефон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953"/>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Электронная почта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39"/>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Фамилия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189"/>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Имя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46"/>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Отчество </w:t>
      </w:r>
      <w:r w:rsidRPr="00A0767B">
        <w:rPr>
          <w:rFonts w:ascii="Times New Roman" w:eastAsia="Times New Roman" w:hAnsi="Times New Roman" w:cs="Times New Roman"/>
          <w:color w:val="000000"/>
          <w:sz w:val="18"/>
          <w:szCs w:val="18"/>
        </w:rPr>
        <w:tab/>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Наименование документа, удостоверяющего </w:t>
      </w:r>
      <w:r w:rsidRPr="00A0767B">
        <w:rPr>
          <w:rFonts w:ascii="Times New Roman" w:eastAsia="Times New Roman" w:hAnsi="Times New Roman" w:cs="Times New Roman"/>
          <w:color w:val="000000"/>
          <w:sz w:val="18"/>
          <w:szCs w:val="18"/>
        </w:rPr>
        <w:tab/>
        <w:t xml:space="preserve"> личность </w:t>
      </w:r>
    </w:p>
    <w:p w:rsidR="001C56C3" w:rsidRPr="00A0767B" w:rsidRDefault="001C56C3" w:rsidP="00F35B9B">
      <w:pPr>
        <w:tabs>
          <w:tab w:val="center" w:pos="3285"/>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Серия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307"/>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Номер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618"/>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Дата выдачи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525"/>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Кем выдан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12"/>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Телефон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953"/>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Электронная почта </w:t>
      </w:r>
      <w:r w:rsidRPr="00A0767B">
        <w:rPr>
          <w:rFonts w:ascii="Times New Roman" w:eastAsia="Times New Roman" w:hAnsi="Times New Roman" w:cs="Times New Roman"/>
          <w:color w:val="000000"/>
          <w:sz w:val="18"/>
          <w:szCs w:val="18"/>
        </w:rPr>
        <w:tab/>
      </w:r>
    </w:p>
    <w:p w:rsidR="001C56C3" w:rsidRPr="00A0767B" w:rsidRDefault="001C56C3" w:rsidP="00F35B9B">
      <w:pPr>
        <w:tabs>
          <w:tab w:val="left" w:pos="709"/>
        </w:tabs>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Данные Заявителя </w:t>
      </w:r>
    </w:p>
    <w:p w:rsidR="001C56C3" w:rsidRPr="00A0767B" w:rsidRDefault="001C56C3" w:rsidP="00F35B9B">
      <w:pPr>
        <w:tabs>
          <w:tab w:val="left" w:pos="709"/>
          <w:tab w:val="center" w:pos="3439"/>
          <w:tab w:val="center" w:pos="8983"/>
        </w:tabs>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(Физическое лицо) </w:t>
      </w: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vertAlign w:val="superscript"/>
        </w:rPr>
        <w:t>Фамилия</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189"/>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Имя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46"/>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Отчество </w:t>
      </w:r>
      <w:r w:rsidRPr="00A0767B">
        <w:rPr>
          <w:rFonts w:ascii="Times New Roman" w:eastAsia="Times New Roman" w:hAnsi="Times New Roman" w:cs="Times New Roman"/>
          <w:color w:val="000000"/>
          <w:sz w:val="18"/>
          <w:szCs w:val="18"/>
        </w:rPr>
        <w:tab/>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lastRenderedPageBreak/>
        <w:tab/>
      </w:r>
      <w:r w:rsidRPr="00A0767B">
        <w:rPr>
          <w:rFonts w:ascii="Times New Roman" w:eastAsia="Times New Roman" w:hAnsi="Times New Roman" w:cs="Times New Roman"/>
          <w:color w:val="000000"/>
          <w:sz w:val="18"/>
          <w:szCs w:val="18"/>
        </w:rPr>
        <w:t xml:space="preserve">Наименование документа, удостоверяющего </w:t>
      </w:r>
      <w:r w:rsidRPr="00A0767B">
        <w:rPr>
          <w:rFonts w:ascii="Times New Roman" w:eastAsia="Times New Roman" w:hAnsi="Times New Roman" w:cs="Times New Roman"/>
          <w:color w:val="000000"/>
          <w:sz w:val="18"/>
          <w:szCs w:val="18"/>
        </w:rPr>
        <w:tab/>
        <w:t xml:space="preserve"> личность </w:t>
      </w:r>
    </w:p>
    <w:p w:rsidR="001C56C3" w:rsidRPr="00A0767B" w:rsidRDefault="001C56C3" w:rsidP="00F35B9B">
      <w:pPr>
        <w:tabs>
          <w:tab w:val="center" w:pos="3285"/>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Серия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307"/>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Номер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618"/>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Дата выдачи </w:t>
      </w:r>
      <w:r w:rsidRPr="00A0767B">
        <w:rPr>
          <w:rFonts w:ascii="Times New Roman" w:eastAsia="Times New Roman" w:hAnsi="Times New Roman" w:cs="Times New Roman"/>
          <w:color w:val="000000"/>
          <w:sz w:val="18"/>
          <w:szCs w:val="18"/>
        </w:rPr>
        <w:tab/>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Кем выдан </w:t>
      </w:r>
      <w:r w:rsidRPr="00A0767B">
        <w:rPr>
          <w:rFonts w:ascii="Times New Roman" w:eastAsia="Times New Roman" w:hAnsi="Times New Roman" w:cs="Times New Roman"/>
          <w:color w:val="000000"/>
          <w:sz w:val="18"/>
          <w:szCs w:val="18"/>
        </w:rPr>
        <w:tab/>
        <w:t xml:space="preserve"> Телефон </w:t>
      </w:r>
    </w:p>
    <w:p w:rsidR="001C56C3" w:rsidRPr="00A0767B" w:rsidRDefault="001C56C3" w:rsidP="00F35B9B">
      <w:pPr>
        <w:tabs>
          <w:tab w:val="left" w:pos="709"/>
        </w:tabs>
        <w:spacing w:after="0" w:line="240" w:lineRule="auto"/>
        <w:ind w:firstLine="709"/>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Электронная почта </w:t>
      </w:r>
    </w:p>
    <w:p w:rsidR="001C56C3" w:rsidRPr="00A0767B" w:rsidRDefault="001C56C3" w:rsidP="00F35B9B">
      <w:pPr>
        <w:tabs>
          <w:tab w:val="left" w:pos="709"/>
        </w:tabs>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Данные Заявителя </w:t>
      </w:r>
    </w:p>
    <w:p w:rsidR="001C56C3" w:rsidRPr="00A0767B" w:rsidRDefault="001C56C3" w:rsidP="00F35B9B">
      <w:pPr>
        <w:tabs>
          <w:tab w:val="left" w:pos="709"/>
        </w:tabs>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(Индивидуальный </w:t>
      </w: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Фамилия </w:t>
      </w:r>
      <w:r w:rsidRPr="00A0767B">
        <w:rPr>
          <w:rFonts w:ascii="Times New Roman" w:eastAsia="Times New Roman" w:hAnsi="Times New Roman" w:cs="Times New Roman"/>
          <w:color w:val="000000"/>
          <w:sz w:val="18"/>
          <w:szCs w:val="18"/>
        </w:rPr>
        <w:tab/>
      </w:r>
      <w:r w:rsidRPr="00A0767B">
        <w:rPr>
          <w:rFonts w:ascii="Times New Roman" w:eastAsia="Times New Roman" w:hAnsi="Times New Roman" w:cs="Times New Roman"/>
          <w:i/>
          <w:color w:val="000000"/>
          <w:sz w:val="18"/>
          <w:szCs w:val="18"/>
        </w:rPr>
        <w:t xml:space="preserve">предприниматель) </w:t>
      </w:r>
    </w:p>
    <w:p w:rsidR="001C56C3" w:rsidRPr="00A0767B" w:rsidRDefault="001C56C3" w:rsidP="00F35B9B">
      <w:pPr>
        <w:tabs>
          <w:tab w:val="center" w:pos="3189"/>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Имя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46"/>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Отчество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54"/>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ОГРНИП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231"/>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ИНН </w:t>
      </w:r>
      <w:r w:rsidRPr="00A0767B">
        <w:rPr>
          <w:rFonts w:ascii="Times New Roman" w:eastAsia="Times New Roman" w:hAnsi="Times New Roman" w:cs="Times New Roman"/>
          <w:color w:val="000000"/>
          <w:sz w:val="18"/>
          <w:szCs w:val="18"/>
        </w:rPr>
        <w:tab/>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Наименование документа, удостоверяющего </w:t>
      </w:r>
      <w:r w:rsidRPr="00A0767B">
        <w:rPr>
          <w:rFonts w:ascii="Times New Roman" w:eastAsia="Times New Roman" w:hAnsi="Times New Roman" w:cs="Times New Roman"/>
          <w:color w:val="000000"/>
          <w:sz w:val="18"/>
          <w:szCs w:val="18"/>
        </w:rPr>
        <w:tab/>
        <w:t xml:space="preserve"> личность </w:t>
      </w:r>
    </w:p>
    <w:p w:rsidR="001C56C3" w:rsidRPr="00A0767B" w:rsidRDefault="001C56C3" w:rsidP="00F35B9B">
      <w:pPr>
        <w:tabs>
          <w:tab w:val="center" w:pos="3285"/>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Серия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307"/>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Номер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618"/>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Дата выдачи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525"/>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Кем выдан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12"/>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Телефон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953"/>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Электронная почта </w:t>
      </w:r>
      <w:r w:rsidRPr="00A0767B">
        <w:rPr>
          <w:rFonts w:ascii="Times New Roman" w:eastAsia="Times New Roman" w:hAnsi="Times New Roman" w:cs="Times New Roman"/>
          <w:color w:val="000000"/>
          <w:sz w:val="18"/>
          <w:szCs w:val="18"/>
        </w:rPr>
        <w:tab/>
      </w:r>
    </w:p>
    <w:p w:rsidR="001C56C3" w:rsidRPr="00A0767B" w:rsidRDefault="001C56C3" w:rsidP="00F35B9B">
      <w:pPr>
        <w:tabs>
          <w:tab w:val="left" w:pos="709"/>
        </w:tabs>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Данные Заявителя </w:t>
      </w:r>
    </w:p>
    <w:p w:rsidR="001C56C3" w:rsidRPr="00A0767B" w:rsidRDefault="001C56C3" w:rsidP="00F35B9B">
      <w:pPr>
        <w:tabs>
          <w:tab w:val="left" w:pos="709"/>
          <w:tab w:val="center" w:pos="4787"/>
          <w:tab w:val="center" w:pos="8983"/>
        </w:tabs>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(Юридическое лицо) </w:t>
      </w: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Полное наименование организации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5357"/>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Организационно-правовая форма организации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281"/>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ОГРН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231"/>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ИНН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12"/>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Телефон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953"/>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Электронная почта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39"/>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Фамилия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189"/>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Имя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46"/>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Отчество </w:t>
      </w:r>
      <w:r w:rsidRPr="00A0767B">
        <w:rPr>
          <w:rFonts w:ascii="Times New Roman" w:eastAsia="Times New Roman" w:hAnsi="Times New Roman" w:cs="Times New Roman"/>
          <w:color w:val="000000"/>
          <w:sz w:val="18"/>
          <w:szCs w:val="18"/>
        </w:rPr>
        <w:tab/>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Наименование документа, удостоверяющего </w:t>
      </w:r>
      <w:r w:rsidRPr="00A0767B">
        <w:rPr>
          <w:rFonts w:ascii="Times New Roman" w:eastAsia="Times New Roman" w:hAnsi="Times New Roman" w:cs="Times New Roman"/>
          <w:color w:val="000000"/>
          <w:sz w:val="18"/>
          <w:szCs w:val="18"/>
        </w:rPr>
        <w:tab/>
        <w:t xml:space="preserve"> личность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Серия  </w:t>
      </w:r>
      <w:r w:rsidRPr="00A0767B">
        <w:rPr>
          <w:rFonts w:ascii="Times New Roman" w:eastAsia="Times New Roman" w:hAnsi="Times New Roman" w:cs="Times New Roman"/>
          <w:color w:val="000000"/>
          <w:sz w:val="18"/>
          <w:szCs w:val="18"/>
        </w:rPr>
        <w:tab/>
        <w:t xml:space="preserve"> Номер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Дата выдачи </w:t>
      </w:r>
    </w:p>
    <w:p w:rsidR="001C56C3" w:rsidRPr="00A0767B" w:rsidRDefault="001C56C3" w:rsidP="00F35B9B">
      <w:pPr>
        <w:tabs>
          <w:tab w:val="center" w:pos="3525"/>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Кем выдан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412"/>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 xml:space="preserve">Телефон </w:t>
      </w:r>
      <w:r w:rsidRPr="00A0767B">
        <w:rPr>
          <w:rFonts w:ascii="Times New Roman" w:eastAsia="Times New Roman" w:hAnsi="Times New Roman" w:cs="Times New Roman"/>
          <w:color w:val="000000"/>
          <w:sz w:val="18"/>
          <w:szCs w:val="18"/>
        </w:rPr>
        <w:tab/>
      </w:r>
    </w:p>
    <w:p w:rsidR="001C56C3" w:rsidRPr="00A0767B" w:rsidRDefault="001C56C3" w:rsidP="00F35B9B">
      <w:pPr>
        <w:tabs>
          <w:tab w:val="center" w:pos="3953"/>
          <w:tab w:val="center" w:pos="8983"/>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ab/>
        <w:t xml:space="preserve">Электронная почта </w:t>
      </w:r>
      <w:r w:rsidRPr="00A0767B">
        <w:rPr>
          <w:rFonts w:ascii="Times New Roman" w:eastAsia="Times New Roman" w:hAnsi="Times New Roman" w:cs="Times New Roman"/>
          <w:color w:val="000000"/>
          <w:sz w:val="18"/>
          <w:szCs w:val="18"/>
        </w:rPr>
        <w:tab/>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0"/>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 xml:space="preserve">ЗАЯВЛЕНИЕ  </w:t>
      </w:r>
    </w:p>
    <w:p w:rsidR="001C56C3" w:rsidRPr="00A0767B" w:rsidRDefault="001C56C3" w:rsidP="00F35B9B">
      <w:pPr>
        <w:keepNext/>
        <w:keepLines/>
        <w:spacing w:after="0" w:line="240" w:lineRule="auto"/>
        <w:jc w:val="center"/>
        <w:outlineLvl w:val="0"/>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 xml:space="preserve">о выдаче разрешения на право вырубки зеленых насаждений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spacing w:after="0" w:line="240" w:lineRule="auto"/>
        <w:ind w:firstLine="709"/>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Прошу </w:t>
      </w:r>
      <w:r w:rsidRPr="00A0767B">
        <w:rPr>
          <w:rFonts w:ascii="Times New Roman" w:eastAsia="Times New Roman" w:hAnsi="Times New Roman" w:cs="Times New Roman"/>
          <w:color w:val="000000"/>
          <w:sz w:val="18"/>
          <w:szCs w:val="18"/>
        </w:rPr>
        <w:tab/>
        <w:t xml:space="preserve">выдать </w:t>
      </w:r>
      <w:r w:rsidRPr="00A0767B">
        <w:rPr>
          <w:rFonts w:ascii="Times New Roman" w:eastAsia="Times New Roman" w:hAnsi="Times New Roman" w:cs="Times New Roman"/>
          <w:color w:val="000000"/>
          <w:sz w:val="18"/>
          <w:szCs w:val="18"/>
        </w:rPr>
        <w:tab/>
        <w:t xml:space="preserve">разрешение </w:t>
      </w:r>
      <w:r w:rsidRPr="00A0767B">
        <w:rPr>
          <w:rFonts w:ascii="Times New Roman" w:eastAsia="Times New Roman" w:hAnsi="Times New Roman" w:cs="Times New Roman"/>
          <w:color w:val="000000"/>
          <w:sz w:val="18"/>
          <w:szCs w:val="18"/>
        </w:rPr>
        <w:tab/>
        <w:t xml:space="preserve">на </w:t>
      </w:r>
      <w:r w:rsidRPr="00A0767B">
        <w:rPr>
          <w:rFonts w:ascii="Times New Roman" w:eastAsia="Times New Roman" w:hAnsi="Times New Roman" w:cs="Times New Roman"/>
          <w:color w:val="000000"/>
          <w:sz w:val="18"/>
          <w:szCs w:val="18"/>
        </w:rPr>
        <w:tab/>
        <w:t xml:space="preserve">право </w:t>
      </w:r>
      <w:r w:rsidRPr="00A0767B">
        <w:rPr>
          <w:rFonts w:ascii="Times New Roman" w:eastAsia="Times New Roman" w:hAnsi="Times New Roman" w:cs="Times New Roman"/>
          <w:color w:val="000000"/>
          <w:sz w:val="18"/>
          <w:szCs w:val="18"/>
        </w:rPr>
        <w:tab/>
        <w:t xml:space="preserve">вырубки </w:t>
      </w:r>
      <w:r w:rsidRPr="00A0767B">
        <w:rPr>
          <w:rFonts w:ascii="Times New Roman" w:eastAsia="Times New Roman" w:hAnsi="Times New Roman" w:cs="Times New Roman"/>
          <w:color w:val="000000"/>
          <w:sz w:val="18"/>
          <w:szCs w:val="18"/>
        </w:rPr>
        <w:tab/>
        <w:t xml:space="preserve">зеленых  насаждений ____________________________________.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Сведения о документах, в соответствии с которыми проводится вырубка зеленых насаждений:</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ab/>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Приложения: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tbl>
      <w:tblPr>
        <w:tblStyle w:val="TableGrid"/>
        <w:tblW w:w="9782" w:type="dxa"/>
        <w:tblInd w:w="170" w:type="dxa"/>
        <w:tblCellMar>
          <w:top w:w="54" w:type="dxa"/>
          <w:left w:w="108" w:type="dxa"/>
          <w:right w:w="115" w:type="dxa"/>
        </w:tblCellMar>
        <w:tblLook w:val="04A0"/>
      </w:tblPr>
      <w:tblGrid>
        <w:gridCol w:w="4957"/>
        <w:gridCol w:w="4825"/>
      </w:tblGrid>
      <w:tr w:rsidR="001C56C3" w:rsidRPr="00A0767B" w:rsidTr="001C56C3">
        <w:trPr>
          <w:trHeight w:val="564"/>
        </w:trPr>
        <w:tc>
          <w:tcPr>
            <w:tcW w:w="4957"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{Ф.И.О.} ДД.ММ.ГГГГ </w:t>
            </w:r>
          </w:p>
        </w:tc>
        <w:tc>
          <w:tcPr>
            <w:tcW w:w="4825"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Сведения об электронной подписи </w:t>
            </w:r>
          </w:p>
        </w:tc>
      </w:tr>
    </w:tbl>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Приложение № 2  </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к Административному регламенту </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 предоставлению муниципальной услуги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 xml:space="preserve">Форма разрешения на право вырубки зеленых насаждений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tabs>
          <w:tab w:val="left" w:pos="7371"/>
        </w:tabs>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От: </w:t>
      </w:r>
      <w:r w:rsidRPr="00A0767B">
        <w:rPr>
          <w:rFonts w:ascii="Times New Roman" w:eastAsia="Times New Roman" w:hAnsi="Times New Roman" w:cs="Times New Roman"/>
          <w:i/>
          <w:color w:val="000000"/>
          <w:sz w:val="18"/>
          <w:szCs w:val="18"/>
        </w:rPr>
        <w:t xml:space="preserve">_______________________ </w:t>
      </w:r>
      <w:r w:rsidRPr="00A0767B">
        <w:rPr>
          <w:rFonts w:ascii="Times New Roman" w:eastAsia="Times New Roman" w:hAnsi="Times New Roman" w:cs="Times New Roman"/>
          <w:color w:val="000000"/>
          <w:sz w:val="18"/>
          <w:szCs w:val="18"/>
        </w:rPr>
        <w:t xml:space="preserve">  </w:t>
      </w:r>
      <w:r w:rsidRPr="00A0767B">
        <w:rPr>
          <w:rFonts w:ascii="Times New Roman" w:eastAsia="Times New Roman" w:hAnsi="Times New Roman" w:cs="Times New Roman"/>
          <w:i/>
          <w:color w:val="000000"/>
          <w:sz w:val="18"/>
          <w:szCs w:val="18"/>
        </w:rPr>
        <w:t xml:space="preserve">(наименование </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уполномоченного органа)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tbl>
      <w:tblPr>
        <w:tblStyle w:val="TableGrid"/>
        <w:tblW w:w="8716" w:type="dxa"/>
        <w:tblInd w:w="142" w:type="dxa"/>
        <w:tblLook w:val="04A0"/>
      </w:tblPr>
      <w:tblGrid>
        <w:gridCol w:w="5955"/>
        <w:gridCol w:w="2761"/>
      </w:tblGrid>
      <w:tr w:rsidR="001C56C3" w:rsidRPr="00A0767B" w:rsidTr="001C56C3">
        <w:trPr>
          <w:trHeight w:val="2278"/>
        </w:trPr>
        <w:tc>
          <w:tcPr>
            <w:tcW w:w="5955" w:type="dxa"/>
            <w:tcBorders>
              <w:top w:val="nil"/>
              <w:left w:val="nil"/>
              <w:bottom w:val="nil"/>
              <w:right w:val="nil"/>
            </w:tcBorders>
          </w:tcPr>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Кому </w:t>
            </w:r>
          </w:p>
        </w:tc>
        <w:tc>
          <w:tcPr>
            <w:tcW w:w="2761" w:type="dxa"/>
            <w:tcBorders>
              <w:top w:val="nil"/>
              <w:left w:val="nil"/>
              <w:bottom w:val="nil"/>
              <w:right w:val="nil"/>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 ______________________ (фамилия, имя, отчество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 для граждан и индивидуальных предпринимателей, или полное наименование  организации – для юридических лиц </w:t>
            </w:r>
          </w:p>
        </w:tc>
      </w:tr>
      <w:tr w:rsidR="001C56C3" w:rsidRPr="00A0767B" w:rsidTr="001C56C3">
        <w:trPr>
          <w:trHeight w:val="1806"/>
        </w:trPr>
        <w:tc>
          <w:tcPr>
            <w:tcW w:w="5955" w:type="dxa"/>
            <w:tcBorders>
              <w:top w:val="nil"/>
              <w:left w:val="nil"/>
              <w:bottom w:val="nil"/>
              <w:right w:val="nil"/>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РАЗРЕШЕНИЕ </w:t>
            </w:r>
          </w:p>
        </w:tc>
        <w:tc>
          <w:tcPr>
            <w:tcW w:w="2761" w:type="dxa"/>
            <w:tcBorders>
              <w:top w:val="nil"/>
              <w:left w:val="nil"/>
              <w:bottom w:val="nil"/>
              <w:right w:val="nil"/>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______________________ (</w:t>
            </w:r>
            <w:r w:rsidRPr="00A0767B">
              <w:rPr>
                <w:rFonts w:ascii="Times New Roman" w:eastAsia="Times New Roman" w:hAnsi="Times New Roman" w:cs="Times New Roman"/>
                <w:i/>
                <w:color w:val="000000"/>
                <w:sz w:val="18"/>
                <w:szCs w:val="18"/>
              </w:rPr>
              <w:t xml:space="preserve">почтовый индекс и адрес, адрес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электронной почты)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r>
    </w:tbl>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на право вырубки зеленых насаждений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ab/>
      </w:r>
      <w:r w:rsidRPr="00A0767B">
        <w:rPr>
          <w:rFonts w:ascii="Times New Roman" w:eastAsia="Times New Roman" w:hAnsi="Times New Roman" w:cs="Times New Roman"/>
          <w:color w:val="000000"/>
          <w:sz w:val="18"/>
          <w:szCs w:val="18"/>
        </w:rPr>
        <w:tab/>
      </w:r>
    </w:p>
    <w:p w:rsidR="001C56C3" w:rsidRPr="00A0767B" w:rsidRDefault="00E41902" w:rsidP="00F35B9B">
      <w:pPr>
        <w:spacing w:after="0" w:line="240" w:lineRule="auto"/>
        <w:rPr>
          <w:rFonts w:ascii="Times New Roman" w:eastAsia="Times New Roman" w:hAnsi="Times New Roman" w:cs="Times New Roman"/>
          <w:color w:val="000000"/>
          <w:sz w:val="18"/>
          <w:szCs w:val="18"/>
        </w:rPr>
      </w:pPr>
      <w:r w:rsidRPr="00E41902">
        <w:rPr>
          <w:rFonts w:ascii="Calibri" w:eastAsia="Calibri" w:hAnsi="Calibri" w:cs="Calibri"/>
          <w:noProof/>
          <w:color w:val="000000"/>
          <w:sz w:val="18"/>
          <w:szCs w:val="18"/>
        </w:rPr>
      </w:r>
      <w:r w:rsidRPr="00E41902">
        <w:rPr>
          <w:rFonts w:ascii="Calibri" w:eastAsia="Calibri" w:hAnsi="Calibri" w:cs="Calibri"/>
          <w:noProof/>
          <w:color w:val="000000"/>
          <w:sz w:val="18"/>
          <w:szCs w:val="18"/>
        </w:rPr>
        <w:pict>
          <v:group id="Group 49060" o:spid="_x0000_s1045" style="width:470.6pt;height:.5pt;mso-position-horizontal-relative:char;mso-position-vertical-relative:line" coordsize="597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">
            <v:shape id="Shape 50285" o:spid="_x0000_s1046" style="position:absolute;width:19799;height:91;visibility:visible" coordsize="197993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" adj="0,,0" path="m,l1979930,r,9144l,9144,,e" fillcolor="black" stroked="f" strokeweight="0">
              <v:stroke miterlimit="83231f" joinstyle="miter"/>
              <v:formulas/>
              <v:path arrowok="t" o:connecttype="segments" textboxrect="0,0,1979930,9144"/>
            </v:shape>
            <v:shape id="Shape 50286" o:spid="_x0000_s1047" style="position:absolute;left:44297;width:15471;height:91;visibility:visible" coordsize="154711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" adj="0,,0" path="m,l1547114,r,9144l,9144,,e" fillcolor="black" stroked="f" strokeweight="0">
              <v:stroke miterlimit="83231f" joinstyle="miter"/>
              <v:formulas/>
              <v:path arrowok="t" o:connecttype="segments" textboxrect="0,0,1547114,9144"/>
            </v:shape>
            <w10:wrap type="none"/>
            <w10:anchorlock/>
          </v:group>
        </w:pict>
      </w:r>
    </w:p>
    <w:p w:rsidR="001C56C3" w:rsidRPr="00A0767B" w:rsidRDefault="001C56C3" w:rsidP="00F35B9B">
      <w:pPr>
        <w:tabs>
          <w:tab w:val="center" w:pos="1643"/>
          <w:tab w:val="center" w:pos="6947"/>
          <w:tab w:val="center" w:pos="8279"/>
        </w:tabs>
        <w:spacing w:after="0" w:line="240" w:lineRule="auto"/>
        <w:rPr>
          <w:rFonts w:ascii="Times New Roman" w:eastAsia="Times New Roman" w:hAnsi="Times New Roman" w:cs="Times New Roman"/>
          <w:color w:val="000000"/>
          <w:sz w:val="18"/>
          <w:szCs w:val="18"/>
        </w:rPr>
      </w:pPr>
      <w:r w:rsidRPr="00A0767B">
        <w:rPr>
          <w:rFonts w:ascii="Calibri" w:eastAsia="Calibri" w:hAnsi="Calibri" w:cs="Calibri"/>
          <w:color w:val="000000"/>
          <w:sz w:val="18"/>
          <w:szCs w:val="18"/>
        </w:rPr>
        <w:tab/>
      </w:r>
      <w:r w:rsidRPr="00A0767B">
        <w:rPr>
          <w:rFonts w:ascii="Times New Roman" w:eastAsia="Times New Roman" w:hAnsi="Times New Roman" w:cs="Times New Roman"/>
          <w:i/>
          <w:color w:val="000000"/>
          <w:sz w:val="18"/>
          <w:szCs w:val="18"/>
        </w:rPr>
        <w:t xml:space="preserve">дата решения </w:t>
      </w:r>
      <w:r w:rsidRPr="00A0767B">
        <w:rPr>
          <w:rFonts w:ascii="Times New Roman" w:eastAsia="Times New Roman" w:hAnsi="Times New Roman" w:cs="Times New Roman"/>
          <w:i/>
          <w:color w:val="000000"/>
          <w:sz w:val="18"/>
          <w:szCs w:val="18"/>
        </w:rPr>
        <w:tab/>
      </w:r>
      <w:r w:rsidRPr="00A0767B">
        <w:rPr>
          <w:rFonts w:ascii="Times New Roman" w:eastAsia="Times New Roman" w:hAnsi="Times New Roman" w:cs="Times New Roman"/>
          <w:color w:val="000000"/>
          <w:sz w:val="18"/>
          <w:szCs w:val="18"/>
        </w:rPr>
        <w:tab/>
      </w:r>
      <w:r w:rsidRPr="00A0767B">
        <w:rPr>
          <w:rFonts w:ascii="Times New Roman" w:eastAsia="Times New Roman" w:hAnsi="Times New Roman" w:cs="Times New Roman"/>
          <w:i/>
          <w:color w:val="000000"/>
          <w:sz w:val="18"/>
          <w:szCs w:val="18"/>
        </w:rPr>
        <w:t xml:space="preserve">номер решения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уполномоченного органа </w:t>
      </w:r>
      <w:r w:rsidRPr="00A0767B">
        <w:rPr>
          <w:rFonts w:ascii="Times New Roman" w:eastAsia="Times New Roman" w:hAnsi="Times New Roman" w:cs="Times New Roman"/>
          <w:i/>
          <w:color w:val="000000"/>
          <w:sz w:val="18"/>
          <w:szCs w:val="18"/>
        </w:rPr>
        <w:tab/>
        <w:t xml:space="preserve">уполномоченного местного самоуправления органа местного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самоуправления  </w:t>
      </w:r>
      <w:r w:rsidRPr="00A0767B">
        <w:rPr>
          <w:rFonts w:ascii="Times New Roman" w:eastAsia="Times New Roman" w:hAnsi="Times New Roman" w:cs="Times New Roman"/>
          <w:color w:val="000000"/>
          <w:sz w:val="18"/>
          <w:szCs w:val="18"/>
        </w:rPr>
        <w:tab/>
      </w:r>
      <w:r w:rsidRPr="00A0767B">
        <w:rPr>
          <w:rFonts w:ascii="Times New Roman" w:eastAsia="Times New Roman" w:hAnsi="Times New Roman" w:cs="Times New Roman"/>
          <w:color w:val="000000"/>
          <w:sz w:val="18"/>
          <w:szCs w:val="18"/>
        </w:rPr>
        <w:tab/>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 результатам рассмотрения запроса </w:t>
      </w:r>
      <w:r w:rsidRPr="00A0767B">
        <w:rPr>
          <w:rFonts w:ascii="Times New Roman" w:eastAsia="Times New Roman" w:hAnsi="Times New Roman" w:cs="Times New Roman"/>
          <w:i/>
          <w:color w:val="000000"/>
          <w:sz w:val="18"/>
          <w:szCs w:val="18"/>
        </w:rPr>
        <w:t>________________________</w:t>
      </w:r>
      <w:r w:rsidRPr="00A0767B">
        <w:rPr>
          <w:rFonts w:ascii="Times New Roman" w:eastAsia="Times New Roman" w:hAnsi="Times New Roman" w:cs="Times New Roman"/>
          <w:color w:val="000000"/>
          <w:sz w:val="18"/>
          <w:szCs w:val="18"/>
        </w:rPr>
        <w:t xml:space="preserve">, уведомляем о предоставлении разрешения на право вырубки зеленых насаждений </w:t>
      </w:r>
      <w:r w:rsidRPr="00A0767B">
        <w:rPr>
          <w:rFonts w:ascii="Times New Roman" w:eastAsia="Times New Roman" w:hAnsi="Times New Roman" w:cs="Times New Roman"/>
          <w:i/>
          <w:color w:val="000000"/>
          <w:sz w:val="18"/>
          <w:szCs w:val="18"/>
        </w:rPr>
        <w:t>____________</w:t>
      </w:r>
      <w:r w:rsidRPr="00A0767B">
        <w:rPr>
          <w:rFonts w:ascii="Times New Roman" w:eastAsia="Times New Roman" w:hAnsi="Times New Roman" w:cs="Times New Roman"/>
          <w:color w:val="000000"/>
          <w:sz w:val="18"/>
          <w:szCs w:val="18"/>
        </w:rPr>
        <w:t xml:space="preserve"> на основании </w:t>
      </w:r>
      <w:r w:rsidRPr="00A0767B">
        <w:rPr>
          <w:rFonts w:ascii="Times New Roman" w:eastAsia="Times New Roman" w:hAnsi="Times New Roman" w:cs="Times New Roman"/>
          <w:i/>
          <w:color w:val="000000"/>
          <w:sz w:val="18"/>
          <w:szCs w:val="18"/>
        </w:rPr>
        <w:t>_______________</w:t>
      </w:r>
      <w:r w:rsidRPr="00A0767B">
        <w:rPr>
          <w:rFonts w:ascii="Times New Roman" w:eastAsia="Times New Roman" w:hAnsi="Times New Roman" w:cs="Times New Roman"/>
          <w:color w:val="000000"/>
          <w:sz w:val="18"/>
          <w:szCs w:val="18"/>
        </w:rPr>
        <w:t xml:space="preserve">на земельном участкес кадастровым номером </w:t>
      </w:r>
      <w:r w:rsidRPr="00A0767B">
        <w:rPr>
          <w:rFonts w:ascii="Times New Roman" w:eastAsia="Times New Roman" w:hAnsi="Times New Roman" w:cs="Times New Roman"/>
          <w:i/>
          <w:color w:val="000000"/>
          <w:sz w:val="18"/>
          <w:szCs w:val="18"/>
        </w:rPr>
        <w:t>__________________</w:t>
      </w:r>
      <w:r w:rsidRPr="00A0767B">
        <w:rPr>
          <w:rFonts w:ascii="Times New Roman" w:eastAsia="Times New Roman" w:hAnsi="Times New Roman" w:cs="Times New Roman"/>
          <w:color w:val="000000"/>
          <w:sz w:val="18"/>
          <w:szCs w:val="18"/>
        </w:rPr>
        <w:t xml:space="preserve"> на срок до</w:t>
      </w:r>
      <w:r w:rsidRPr="00A0767B">
        <w:rPr>
          <w:rFonts w:ascii="Times New Roman" w:eastAsia="Times New Roman" w:hAnsi="Times New Roman" w:cs="Times New Roman"/>
          <w:i/>
          <w:color w:val="000000"/>
          <w:sz w:val="18"/>
          <w:szCs w:val="18"/>
        </w:rPr>
        <w:t>____________________</w:t>
      </w:r>
      <w:r w:rsidRPr="00A0767B">
        <w:rPr>
          <w:rFonts w:ascii="Times New Roman" w:eastAsia="Times New Roman" w:hAnsi="Times New Roman" w:cs="Times New Roman"/>
          <w:color w:val="000000"/>
          <w:sz w:val="18"/>
          <w:szCs w:val="18"/>
        </w:rPr>
        <w:t xml:space="preserve">.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Приложение: схема участка с нанесением зеленых насаждений, подлежащих вырубке.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________________________________________</w:t>
      </w:r>
    </w:p>
    <w:p w:rsidR="001C56C3" w:rsidRPr="00A0767B" w:rsidRDefault="00E41902" w:rsidP="00F35B9B">
      <w:pPr>
        <w:spacing w:after="0" w:line="240" w:lineRule="auto"/>
        <w:rPr>
          <w:rFonts w:ascii="Times New Roman" w:eastAsia="Times New Roman" w:hAnsi="Times New Roman" w:cs="Times New Roman"/>
          <w:color w:val="000000"/>
          <w:sz w:val="18"/>
          <w:szCs w:val="18"/>
        </w:rPr>
      </w:pPr>
      <w:r w:rsidRPr="00E41902">
        <w:rPr>
          <w:rFonts w:ascii="Calibri" w:eastAsia="Calibri" w:hAnsi="Calibri" w:cs="Calibri"/>
          <w:noProof/>
          <w:color w:val="000000"/>
          <w:sz w:val="18"/>
          <w:szCs w:val="18"/>
        </w:rPr>
      </w:r>
      <w:r w:rsidRPr="00E41902">
        <w:rPr>
          <w:rFonts w:ascii="Calibri" w:eastAsia="Calibri" w:hAnsi="Calibri" w:cs="Calibri"/>
          <w:noProof/>
          <w:color w:val="000000"/>
          <w:sz w:val="18"/>
          <w:szCs w:val="18"/>
        </w:rPr>
        <w:pict>
          <v:group id="Group 47026" o:spid="_x0000_s1026" style="width:506.75pt;height:56.15pt;mso-position-horizontal-relative:char;mso-position-vertical-relative:line" coordsize="64355,7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">
            <v:rect id="Rectangle 5389" o:spid="_x0000_s1027" style="position:absolute;left:11677;top:2320;width:11419;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" filled="f" stroked="f">
              <v:textbox inset="0,0,0,0">
                <w:txbxContent>
                  <w:p w:rsidR="001C56C3" w:rsidRDefault="001C56C3" w:rsidP="001C56C3">
                    <w:r>
                      <w:rPr>
                        <w:rFonts w:ascii="Times New Roman" w:eastAsia="Times New Roman" w:hAnsi="Times New Roman" w:cs="Times New Roman"/>
                        <w:b/>
                        <w:i/>
                      </w:rPr>
                      <w:t>сотрудника}</w:t>
                    </w:r>
                  </w:p>
                </w:txbxContent>
              </v:textbox>
            </v:rect>
            <v:rect id="Rectangle 5390" o:spid="_x0000_s1028" style="position:absolute;left:20257;top:1994;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" filled="f" stroked="f">
              <v:textbox inset="0,0,0,0">
                <w:txbxContent>
                  <w:p w:rsidR="001C56C3" w:rsidRDefault="001C56C3" w:rsidP="001C56C3"/>
                </w:txbxContent>
              </v:textbox>
            </v:rect>
            <v:rect id="Rectangle 5391" o:spid="_x0000_s1029" style="position:absolute;left:44098;top:430;width:11347;height:1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" filled="f" stroked="f">
              <v:textbox inset="0,0,0,0">
                <w:txbxContent>
                  <w:p w:rsidR="001C56C3" w:rsidRDefault="001C56C3" w:rsidP="001C56C3">
                    <w:r>
                      <w:rPr>
                        <w:rFonts w:ascii="Times New Roman" w:eastAsia="Times New Roman" w:hAnsi="Times New Roman" w:cs="Times New Roman"/>
                        <w:b/>
                      </w:rPr>
                      <w:t>Сведения об</w:t>
                    </w:r>
                  </w:p>
                </w:txbxContent>
              </v:textbox>
            </v:rect>
            <v:rect id="Rectangle 5392" o:spid="_x0000_s1030" style="position:absolute;left:52633;top:105;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" filled="f" stroked="f">
              <v:textbox inset="0,0,0,0">
                <w:txbxContent>
                  <w:p w:rsidR="001C56C3" w:rsidRDefault="001C56C3" w:rsidP="001C56C3"/>
                </w:txbxContent>
              </v:textbox>
            </v:rect>
            <v:rect id="Rectangle 5393" o:spid="_x0000_s1031" style="position:absolute;left:43961;top:2183;width:11740;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" filled="f" stroked="f">
              <v:textbox inset="0,0,0,0">
                <w:txbxContent>
                  <w:p w:rsidR="001C56C3" w:rsidRDefault="001C56C3" w:rsidP="001C56C3">
                    <w:r>
                      <w:rPr>
                        <w:rFonts w:ascii="Times New Roman" w:eastAsia="Times New Roman" w:hAnsi="Times New Roman" w:cs="Times New Roman"/>
                        <w:b/>
                      </w:rPr>
                      <w:t>электронной</w:t>
                    </w:r>
                  </w:p>
                </w:txbxContent>
              </v:textbox>
            </v:rect>
            <v:rect id="Rectangle 5394" o:spid="_x0000_s1032" style="position:absolute;left:52785;top:1857;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" filled="f" stroked="f">
              <v:textbox inset="0,0,0,0">
                <w:txbxContent>
                  <w:p w:rsidR="001C56C3" w:rsidRDefault="001C56C3" w:rsidP="001C56C3"/>
                </w:txbxContent>
              </v:textbox>
            </v:rect>
            <v:rect id="Rectangle 5395" o:spid="_x0000_s1033" style="position:absolute;left:45516;top:3935;width:7607;height:18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" filled="f" stroked="f">
              <v:textbox inset="0,0,0,0">
                <w:txbxContent>
                  <w:p w:rsidR="001C56C3" w:rsidRDefault="001C56C3" w:rsidP="001C56C3">
                    <w:r>
                      <w:rPr>
                        <w:rFonts w:ascii="Times New Roman" w:eastAsia="Times New Roman" w:hAnsi="Times New Roman" w:cs="Times New Roman"/>
                        <w:b/>
                      </w:rPr>
                      <w:t>подписи</w:t>
                    </w:r>
                  </w:p>
                </w:txbxContent>
              </v:textbox>
            </v:rect>
            <v:rect id="Rectangle 5396" o:spid="_x0000_s1034" style="position:absolute;left:51231;top:3609;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" filled="f" stroked="f">
              <v:textbox inset="0,0,0,0">
                <w:txbxContent>
                  <w:p w:rsidR="001C56C3" w:rsidRDefault="001C56C3" w:rsidP="001C56C3"/>
                </w:txbxContent>
              </v:textbox>
            </v:rect>
            <v:shape id="Shape 50289" o:spid="_x0000_s1035" style="position:absolute;left:31842;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" adj="0,,0" path="m,l9144,r,9144l,9144,,e" fillcolor="black" stroked="f" strokeweight="0">
              <v:stroke miterlimit="83231f" joinstyle="miter"/>
              <v:formulas/>
              <v:path arrowok="t" o:connecttype="segments" textboxrect="0,0,9144,9144"/>
            </v:shape>
            <v:shape id="Shape 50290" o:spid="_x0000_s1036" style="position:absolute;left:31903;width:32391;height:91;visibility:visible" coordsize="323913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" adj="0,,0" path="m,l3239135,r,9144l,9144,,e" fillcolor="black" stroked="f" strokeweight="0">
              <v:stroke miterlimit="83231f" joinstyle="miter"/>
              <v:formulas/>
              <v:path arrowok="t" o:connecttype="segments" textboxrect="0,0,3239135,9144"/>
            </v:shape>
            <v:shape id="Shape 50291" o:spid="_x0000_s1037" style="position:absolute;left:64294;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" adj="0,,0" path="m,l9144,r,9144l,9144,,e" fillcolor="black" stroked="f" strokeweight="0">
              <v:stroke miterlimit="83231f" joinstyle="miter"/>
              <v:formulas/>
              <v:path arrowok="t" o:connecttype="segments" textboxrect="0,0,9144,9144"/>
            </v:shape>
            <v:shape id="Shape 50292" o:spid="_x0000_s1038" style="position:absolute;left:31842;top:60;width:91;height:5258;visibility:visible" coordsize="9144,5257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" adj="0,,0" path="m,l9144,r,525780l,525780,,e" fillcolor="black" stroked="f" strokeweight="0">
              <v:stroke miterlimit="83231f" joinstyle="miter"/>
              <v:formulas/>
              <v:path arrowok="t" o:connecttype="segments" textboxrect="0,0,9144,525780"/>
            </v:shape>
            <v:shape id="Shape 50293" o:spid="_x0000_s1039" style="position:absolute;left:31842;top:5318;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" adj="0,,0" path="m,l9144,r,9144l,9144,,e" fillcolor="black" stroked="f" strokeweight="0">
              <v:stroke miterlimit="83231f" joinstyle="miter"/>
              <v:formulas/>
              <v:path arrowok="t" o:connecttype="segments" textboxrect="0,0,9144,9144"/>
            </v:shape>
            <v:shape id="Shape 50294" o:spid="_x0000_s1040" style="position:absolute;left:31903;top:5318;width:32391;height:91;visibility:visible" coordsize="3239135,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" adj="0,,0" path="m,l3239135,r,9144l,9144,,e" fillcolor="black" stroked="f" strokeweight="0">
              <v:stroke miterlimit="83231f" joinstyle="miter"/>
              <v:formulas/>
              <v:path arrowok="t" o:connecttype="segments" textboxrect="0,0,3239135,9144"/>
            </v:shape>
            <v:shape id="Shape 50295" o:spid="_x0000_s1041" style="position:absolute;left:64294;top:60;width:91;height:5258;visibility:visible" coordsize="9144,5257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" adj="0,,0" path="m,l9144,r,525780l,525780,,e" fillcolor="black" stroked="f" strokeweight="0">
              <v:stroke miterlimit="83231f" joinstyle="miter"/>
              <v:formulas/>
              <v:path arrowok="t" o:connecttype="segments" textboxrect="0,0,9144,525780"/>
            </v:shape>
            <v:shape id="Shape 50296" o:spid="_x0000_s1042" style="position:absolute;left:64294;top:5318;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" adj="0,,0" path="m,l9144,r,9144l,9144,,e" fillcolor="black" stroked="f" strokeweight="0">
              <v:stroke miterlimit="83231f" joinstyle="miter"/>
              <v:formulas/>
              <v:path arrowok="t" o:connecttype="segments" textboxrect="0,0,9144,9144"/>
            </v:shape>
            <v:shape id="Shape 50297" o:spid="_x0000_s1043" style="position:absolute;top:5379;width:59799;height:1752;visibility:visible" coordsize="5979922,1752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" adj="0,,0" path="m,l5979922,r,175260l,175260,,e" stroked="f" strokeweight="0">
              <v:stroke miterlimit="83231f" joinstyle="miter"/>
              <v:formulas/>
              <v:path arrowok="t" o:connecttype="segments" textboxrect="0,0,5979922,175260"/>
            </v:shape>
            <v:rect id="Rectangle 5410" o:spid="_x0000_s1044" style="position:absolute;left:182;top:539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" filled="f" stroked="f">
              <v:textbox inset="0,0,0,0">
                <w:txbxContent>
                  <w:p w:rsidR="001C56C3" w:rsidRDefault="001C56C3" w:rsidP="001C56C3"/>
                </w:txbxContent>
              </v:textbox>
            </v:rect>
            <w10:wrap type="none"/>
            <w10:anchorlock/>
          </v:group>
        </w:pict>
      </w:r>
      <w:r w:rsidR="001C56C3" w:rsidRPr="00A0767B">
        <w:rPr>
          <w:rFonts w:ascii="Times New Roman" w:eastAsia="Times New Roman" w:hAnsi="Times New Roman" w:cs="Times New Roman"/>
          <w:b/>
          <w:i/>
          <w:color w:val="000000"/>
          <w:sz w:val="18"/>
          <w:szCs w:val="18"/>
        </w:rPr>
        <w:t xml:space="preserve">{Ф.И.О. должность уполномоченного </w:t>
      </w:r>
      <w:r w:rsidR="001C56C3" w:rsidRPr="00A0767B">
        <w:rPr>
          <w:rFonts w:ascii="Times New Roman" w:eastAsia="Times New Roman" w:hAnsi="Times New Roman" w:cs="Times New Roman"/>
          <w:color w:val="000000"/>
          <w:sz w:val="18"/>
          <w:szCs w:val="18"/>
        </w:rPr>
        <w:t xml:space="preserve">Приложение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к разрешению на право вырубки зеленых насаждений Регистрационный №: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_______________ Дата: _______________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СХЕМА УЧАСТКА С НАНЕСЕНИЕМ ЗЕЛЕНЫХ НАСАЖДЕНИЙ,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ПОДЛЕЖАЩИХ ВЫРУБКЕ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tbl>
      <w:tblPr>
        <w:tblStyle w:val="TableGrid"/>
        <w:tblpPr w:vertAnchor="text" w:tblpX="5106" w:tblpY="-64"/>
        <w:tblOverlap w:val="never"/>
        <w:tblW w:w="4503" w:type="dxa"/>
        <w:tblInd w:w="0" w:type="dxa"/>
        <w:tblCellMar>
          <w:top w:w="61" w:type="dxa"/>
          <w:left w:w="115" w:type="dxa"/>
          <w:right w:w="115" w:type="dxa"/>
        </w:tblCellMar>
        <w:tblLook w:val="04A0"/>
      </w:tblPr>
      <w:tblGrid>
        <w:gridCol w:w="4503"/>
      </w:tblGrid>
      <w:tr w:rsidR="001C56C3" w:rsidRPr="00A0767B" w:rsidTr="001C56C3">
        <w:trPr>
          <w:trHeight w:val="838"/>
        </w:trPr>
        <w:tc>
          <w:tcPr>
            <w:tcW w:w="4503"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Сведения об электронной подписи </w:t>
            </w:r>
          </w:p>
        </w:tc>
      </w:tr>
    </w:tbl>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w:t>
      </w:r>
      <w:r w:rsidRPr="00A0767B">
        <w:rPr>
          <w:rFonts w:ascii="Times New Roman" w:eastAsia="Times New Roman" w:hAnsi="Times New Roman" w:cs="Times New Roman"/>
          <w:b/>
          <w:i/>
          <w:color w:val="000000"/>
          <w:sz w:val="18"/>
          <w:szCs w:val="18"/>
        </w:rPr>
        <w:t>Ф.И.О. должность уполномоченного сотрудника</w:t>
      </w:r>
      <w:r w:rsidRPr="00A0767B">
        <w:rPr>
          <w:rFonts w:ascii="Times New Roman" w:eastAsia="Times New Roman" w:hAnsi="Times New Roman" w:cs="Times New Roman"/>
          <w:b/>
          <w:color w:val="000000"/>
          <w:sz w:val="18"/>
          <w:szCs w:val="18"/>
        </w:rPr>
        <w:t xml:space="preserve">}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Приложение № 3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к Административному регламенту  по предоставлению  муниципальной услуги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keepNext/>
        <w:keepLines/>
        <w:spacing w:after="0" w:line="240" w:lineRule="auto"/>
        <w:jc w:val="both"/>
        <w:outlineLvl w:val="2"/>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 xml:space="preserve">Форма решения об отказе в приеме документов, необходимых для предоставления услуги / об отказе в предоставлении услуги  </w:t>
      </w:r>
    </w:p>
    <w:p w:rsidR="001C56C3" w:rsidRPr="00A0767B" w:rsidRDefault="001C56C3" w:rsidP="00F35B9B">
      <w:pPr>
        <w:tabs>
          <w:tab w:val="center" w:pos="5126"/>
          <w:tab w:val="center" w:pos="7417"/>
        </w:tabs>
        <w:spacing w:after="0" w:line="240" w:lineRule="auto"/>
        <w:rPr>
          <w:rFonts w:ascii="Times New Roman" w:eastAsia="Times New Roman" w:hAnsi="Times New Roman" w:cs="Times New Roman"/>
          <w:color w:val="000000"/>
          <w:sz w:val="18"/>
          <w:szCs w:val="18"/>
        </w:rPr>
      </w:pPr>
      <w:r w:rsidRPr="00A0767B">
        <w:rPr>
          <w:rFonts w:ascii="Calibri" w:eastAsia="Calibri" w:hAnsi="Calibri" w:cs="Calibri"/>
          <w:color w:val="000000"/>
          <w:sz w:val="18"/>
          <w:szCs w:val="18"/>
        </w:rPr>
        <w:tab/>
      </w:r>
      <w:r w:rsidRPr="00A0767B">
        <w:rPr>
          <w:rFonts w:ascii="Times New Roman" w:eastAsia="Times New Roman" w:hAnsi="Times New Roman" w:cs="Times New Roman"/>
          <w:color w:val="000000"/>
          <w:sz w:val="18"/>
          <w:szCs w:val="18"/>
        </w:rPr>
        <w:t xml:space="preserve">Кому </w:t>
      </w:r>
      <w:r w:rsidRPr="00A0767B">
        <w:rPr>
          <w:rFonts w:ascii="Times New Roman" w:eastAsia="Times New Roman" w:hAnsi="Times New Roman" w:cs="Times New Roman"/>
          <w:color w:val="000000"/>
          <w:sz w:val="18"/>
          <w:szCs w:val="18"/>
        </w:rPr>
        <w:tab/>
        <w:t xml:space="preserve">______________________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w:t>
      </w:r>
      <w:r w:rsidRPr="00A0767B">
        <w:rPr>
          <w:rFonts w:ascii="Times New Roman" w:eastAsia="Times New Roman" w:hAnsi="Times New Roman" w:cs="Times New Roman"/>
          <w:i/>
          <w:color w:val="000000"/>
          <w:sz w:val="18"/>
          <w:szCs w:val="18"/>
        </w:rPr>
        <w:t>фамилия, имя, отчество - для граждан и индивидуальных предпринимателей или полное наименование  организации – для юридических лиц)</w:t>
      </w:r>
    </w:p>
    <w:p w:rsidR="001C56C3" w:rsidRPr="00A0767B" w:rsidRDefault="001C56C3" w:rsidP="00F35B9B">
      <w:pPr>
        <w:tabs>
          <w:tab w:val="center" w:pos="7417"/>
        </w:tabs>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ab/>
      </w:r>
      <w:r w:rsidRPr="00A0767B">
        <w:rPr>
          <w:rFonts w:ascii="Times New Roman" w:eastAsia="Times New Roman" w:hAnsi="Times New Roman" w:cs="Times New Roman"/>
          <w:i/>
          <w:color w:val="000000"/>
          <w:sz w:val="18"/>
          <w:szCs w:val="18"/>
        </w:rPr>
        <w:t xml:space="preserve">______________________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(почтовый индекс и адрес, адрес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электронной почты)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От:  </w:t>
      </w:r>
      <w:r w:rsidRPr="00A0767B">
        <w:rPr>
          <w:rFonts w:ascii="Times New Roman" w:eastAsia="Times New Roman" w:hAnsi="Times New Roman" w:cs="Times New Roman"/>
          <w:color w:val="000000"/>
          <w:sz w:val="18"/>
          <w:szCs w:val="18"/>
        </w:rPr>
        <w:tab/>
      </w:r>
      <w:r w:rsidRPr="00A0767B">
        <w:rPr>
          <w:rFonts w:ascii="Times New Roman" w:eastAsia="Times New Roman" w:hAnsi="Times New Roman" w:cs="Times New Roman"/>
          <w:i/>
          <w:color w:val="000000"/>
          <w:sz w:val="18"/>
          <w:szCs w:val="18"/>
        </w:rPr>
        <w:t xml:space="preserve">_________________ (наименование уполномоченного органа)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РЕШЕНИЕ </w:t>
      </w: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 xml:space="preserve">об отказе в приеме документов, необходимых для предоставления услуги /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об отказе в предоставлении услуги </w:t>
      </w:r>
      <w:r w:rsidRPr="00A0767B">
        <w:rPr>
          <w:rFonts w:ascii="Times New Roman" w:eastAsia="Times New Roman" w:hAnsi="Times New Roman" w:cs="Times New Roman"/>
          <w:color w:val="000000"/>
          <w:sz w:val="18"/>
          <w:szCs w:val="18"/>
        </w:rPr>
        <w:t xml:space="preserve">№ _____________/ от _______________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i/>
          <w:color w:val="000000"/>
          <w:sz w:val="18"/>
          <w:szCs w:val="18"/>
        </w:rPr>
        <w:t xml:space="preserve">(номер и дата решения)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 результатам рассмотрения заявления по услуге «Выдача разрешения на право вырубки зеленых насаждений» </w:t>
      </w:r>
      <w:r w:rsidRPr="00A0767B">
        <w:rPr>
          <w:rFonts w:ascii="Times New Roman" w:eastAsia="Times New Roman" w:hAnsi="Times New Roman" w:cs="Times New Roman"/>
          <w:i/>
          <w:color w:val="000000"/>
          <w:sz w:val="18"/>
          <w:szCs w:val="18"/>
        </w:rPr>
        <w:t>_________</w:t>
      </w:r>
      <w:r w:rsidRPr="00A0767B">
        <w:rPr>
          <w:rFonts w:ascii="Times New Roman" w:eastAsia="Times New Roman" w:hAnsi="Times New Roman" w:cs="Times New Roman"/>
          <w:color w:val="000000"/>
          <w:sz w:val="18"/>
          <w:szCs w:val="18"/>
        </w:rPr>
        <w:t xml:space="preserve"> от </w:t>
      </w:r>
      <w:r w:rsidRPr="00A0767B">
        <w:rPr>
          <w:rFonts w:ascii="Times New Roman" w:eastAsia="Times New Roman" w:hAnsi="Times New Roman" w:cs="Times New Roman"/>
          <w:i/>
          <w:color w:val="000000"/>
          <w:sz w:val="18"/>
          <w:szCs w:val="18"/>
        </w:rPr>
        <w:t>___________</w:t>
      </w:r>
      <w:r w:rsidRPr="00A0767B">
        <w:rPr>
          <w:rFonts w:ascii="Times New Roman" w:eastAsia="Times New Roman" w:hAnsi="Times New Roman" w:cs="Times New Roman"/>
          <w:color w:val="000000"/>
          <w:sz w:val="18"/>
          <w:szCs w:val="18"/>
        </w:rPr>
        <w:t xml:space="preserve">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 / об отказе в предоставлении услуги, по следующим основаниям: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__________________________________________________________.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lastRenderedPageBreak/>
        <w:t xml:space="preserve">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 </w:t>
      </w:r>
      <w:r w:rsidRPr="00A0767B">
        <w:rPr>
          <w:rFonts w:ascii="Times New Roman" w:eastAsia="Times New Roman" w:hAnsi="Times New Roman" w:cs="Times New Roman"/>
          <w:i/>
          <w:color w:val="000000"/>
          <w:sz w:val="18"/>
          <w:szCs w:val="18"/>
        </w:rPr>
        <w:t>_______________________________</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tbl>
      <w:tblPr>
        <w:tblStyle w:val="TableGrid"/>
        <w:tblpPr w:vertAnchor="text" w:tblpX="5132" w:tblpY="-65"/>
        <w:tblOverlap w:val="never"/>
        <w:tblW w:w="5111" w:type="dxa"/>
        <w:tblInd w:w="0" w:type="dxa"/>
        <w:tblCellMar>
          <w:top w:w="63" w:type="dxa"/>
          <w:left w:w="115" w:type="dxa"/>
          <w:right w:w="115" w:type="dxa"/>
        </w:tblCellMar>
        <w:tblLook w:val="04A0"/>
      </w:tblPr>
      <w:tblGrid>
        <w:gridCol w:w="5111"/>
      </w:tblGrid>
      <w:tr w:rsidR="001C56C3" w:rsidRPr="00A0767B" w:rsidTr="001C56C3">
        <w:trPr>
          <w:trHeight w:val="840"/>
        </w:trPr>
        <w:tc>
          <w:tcPr>
            <w:tcW w:w="5111"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Сведения об электронной подписи </w:t>
            </w:r>
          </w:p>
        </w:tc>
      </w:tr>
    </w:tbl>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b/>
          <w:i/>
          <w:color w:val="000000"/>
          <w:sz w:val="18"/>
          <w:szCs w:val="18"/>
        </w:rPr>
        <w:t xml:space="preserve">{Ф.И.О. должность уполномоченного сотрудника} </w:t>
      </w:r>
    </w:p>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sectPr w:rsidR="001C56C3" w:rsidRPr="00A0767B" w:rsidSect="00F35B9B">
          <w:footnotePr>
            <w:numRestart w:val="eachPage"/>
          </w:footnotePr>
          <w:type w:val="continuous"/>
          <w:pgSz w:w="11911" w:h="16841"/>
          <w:pgMar w:top="737" w:right="851" w:bottom="737" w:left="1418" w:header="0" w:footer="0" w:gutter="0"/>
          <w:cols w:space="720"/>
          <w:docGrid w:linePitch="299"/>
        </w:sectPr>
      </w:pP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lastRenderedPageBreak/>
        <w:t xml:space="preserve">Приложение № 4  </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к Административному регламенту </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 предоставлению муниципальной услуги </w:t>
      </w:r>
    </w:p>
    <w:p w:rsidR="001C56C3" w:rsidRPr="00A0767B" w:rsidRDefault="001C56C3" w:rsidP="00F35B9B">
      <w:pPr>
        <w:keepNext/>
        <w:keepLines/>
        <w:spacing w:after="0" w:line="240" w:lineRule="auto"/>
        <w:jc w:val="center"/>
        <w:outlineLvl w:val="1"/>
        <w:rPr>
          <w:rFonts w:ascii="Times New Roman" w:eastAsia="Times New Roman" w:hAnsi="Times New Roman" w:cs="Times New Roman"/>
          <w:b/>
          <w:color w:val="000000"/>
          <w:sz w:val="18"/>
          <w:szCs w:val="18"/>
        </w:rPr>
      </w:pPr>
      <w:r w:rsidRPr="00A0767B">
        <w:rPr>
          <w:rFonts w:ascii="Times New Roman" w:eastAsia="Times New Roman" w:hAnsi="Times New Roman" w:cs="Times New Roman"/>
          <w:b/>
          <w:color w:val="000000"/>
          <w:sz w:val="18"/>
          <w:szCs w:val="18"/>
        </w:rPr>
        <w:t xml:space="preserve">Перечень административных процедур </w:t>
      </w:r>
    </w:p>
    <w:p w:rsidR="001C56C3" w:rsidRPr="00A0767B" w:rsidRDefault="001C56C3" w:rsidP="00F35B9B">
      <w:pPr>
        <w:spacing w:after="0" w:line="240" w:lineRule="auto"/>
        <w:jc w:val="right"/>
        <w:rPr>
          <w:rFonts w:ascii="Times New Roman" w:eastAsia="Times New Roman" w:hAnsi="Times New Roman" w:cs="Times New Roman"/>
          <w:color w:val="000000"/>
          <w:sz w:val="18"/>
          <w:szCs w:val="18"/>
        </w:rPr>
      </w:pPr>
    </w:p>
    <w:tbl>
      <w:tblPr>
        <w:tblStyle w:val="TableGrid"/>
        <w:tblW w:w="10420" w:type="dxa"/>
        <w:tblInd w:w="-106" w:type="dxa"/>
        <w:tblLayout w:type="fixed"/>
        <w:tblCellMar>
          <w:top w:w="7" w:type="dxa"/>
          <w:left w:w="108" w:type="dxa"/>
          <w:right w:w="57" w:type="dxa"/>
        </w:tblCellMar>
        <w:tblLook w:val="04A0"/>
      </w:tblPr>
      <w:tblGrid>
        <w:gridCol w:w="586"/>
        <w:gridCol w:w="1896"/>
        <w:gridCol w:w="2552"/>
        <w:gridCol w:w="3544"/>
        <w:gridCol w:w="1842"/>
      </w:tblGrid>
      <w:tr w:rsidR="001C56C3" w:rsidRPr="00A0767B" w:rsidTr="007D08BB">
        <w:trPr>
          <w:trHeight w:val="1114"/>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п/п </w:t>
            </w:r>
          </w:p>
        </w:tc>
        <w:tc>
          <w:tcPr>
            <w:tcW w:w="1896"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Место выполнения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действия/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используемая ИС </w:t>
            </w:r>
          </w:p>
        </w:tc>
        <w:tc>
          <w:tcPr>
            <w:tcW w:w="2552"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Процедуры </w:t>
            </w:r>
          </w:p>
        </w:tc>
        <w:tc>
          <w:tcPr>
            <w:tcW w:w="3544"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Действия </w:t>
            </w:r>
          </w:p>
        </w:tc>
        <w:tc>
          <w:tcPr>
            <w:tcW w:w="1842"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Максимальный срок </w:t>
            </w:r>
          </w:p>
        </w:tc>
      </w:tr>
      <w:tr w:rsidR="001C56C3" w:rsidRPr="00A0767B" w:rsidTr="007D08BB">
        <w:trPr>
          <w:trHeight w:val="286"/>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1 </w:t>
            </w:r>
          </w:p>
        </w:tc>
        <w:tc>
          <w:tcPr>
            <w:tcW w:w="1896"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2 </w:t>
            </w:r>
          </w:p>
        </w:tc>
        <w:tc>
          <w:tcPr>
            <w:tcW w:w="2552"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3 </w:t>
            </w:r>
          </w:p>
        </w:tc>
        <w:tc>
          <w:tcPr>
            <w:tcW w:w="3544"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4 </w:t>
            </w:r>
          </w:p>
        </w:tc>
        <w:tc>
          <w:tcPr>
            <w:tcW w:w="1842"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5 </w:t>
            </w:r>
          </w:p>
        </w:tc>
      </w:tr>
      <w:tr w:rsidR="001C56C3" w:rsidRPr="00A0767B" w:rsidTr="007D08BB">
        <w:trPr>
          <w:trHeight w:val="563"/>
        </w:trPr>
        <w:tc>
          <w:tcPr>
            <w:tcW w:w="586"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1 </w:t>
            </w:r>
          </w:p>
        </w:tc>
        <w:tc>
          <w:tcPr>
            <w:tcW w:w="189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Уполномоченный орган/ПГС </w:t>
            </w:r>
          </w:p>
        </w:tc>
        <w:tc>
          <w:tcPr>
            <w:tcW w:w="2552"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Проверка документов и регистрация заявления </w:t>
            </w:r>
          </w:p>
        </w:tc>
        <w:tc>
          <w:tcPr>
            <w:tcW w:w="3544"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jc w:val="both"/>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Контроль комплектности предоставленных документов </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До 1 рабочего дня</w:t>
            </w:r>
            <w:r w:rsidRPr="00A0767B">
              <w:rPr>
                <w:rFonts w:ascii="Times New Roman" w:eastAsia="Times New Roman" w:hAnsi="Times New Roman" w:cs="Times New Roman"/>
                <w:color w:val="000000"/>
                <w:sz w:val="18"/>
                <w:szCs w:val="18"/>
                <w:vertAlign w:val="superscript"/>
              </w:rPr>
              <w:footnoteReference w:id="2"/>
            </w:r>
          </w:p>
        </w:tc>
      </w:tr>
      <w:tr w:rsidR="001C56C3" w:rsidRPr="00A0767B" w:rsidTr="007D08B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2 </w:t>
            </w:r>
          </w:p>
        </w:tc>
        <w:tc>
          <w:tcPr>
            <w:tcW w:w="189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Уполномоченный орган/ПГС </w:t>
            </w:r>
          </w:p>
        </w:tc>
        <w:tc>
          <w:tcPr>
            <w:tcW w:w="255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3544"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Подтверждение полномочий Представителя заявителя </w:t>
            </w:r>
          </w:p>
        </w:tc>
        <w:tc>
          <w:tcPr>
            <w:tcW w:w="1842" w:type="dxa"/>
            <w:vMerge/>
            <w:tcBorders>
              <w:top w:val="nil"/>
              <w:left w:val="single" w:sz="4" w:space="0" w:color="000000"/>
              <w:bottom w:val="nil"/>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r>
      <w:tr w:rsidR="001C56C3" w:rsidRPr="00A0767B" w:rsidTr="007D08B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3 </w:t>
            </w:r>
          </w:p>
        </w:tc>
        <w:tc>
          <w:tcPr>
            <w:tcW w:w="189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Уполномоченный орган/ПГС </w:t>
            </w:r>
          </w:p>
        </w:tc>
        <w:tc>
          <w:tcPr>
            <w:tcW w:w="255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3544"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Регистрация заявления </w:t>
            </w:r>
          </w:p>
        </w:tc>
        <w:tc>
          <w:tcPr>
            <w:tcW w:w="1842" w:type="dxa"/>
            <w:vMerge/>
            <w:tcBorders>
              <w:top w:val="nil"/>
              <w:left w:val="single" w:sz="4" w:space="0" w:color="000000"/>
              <w:bottom w:val="nil"/>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r>
      <w:tr w:rsidR="001C56C3" w:rsidRPr="00A0767B" w:rsidTr="007D08B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4 </w:t>
            </w:r>
          </w:p>
        </w:tc>
        <w:tc>
          <w:tcPr>
            <w:tcW w:w="189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Уполномоченный орган/ПГС </w:t>
            </w:r>
          </w:p>
        </w:tc>
        <w:tc>
          <w:tcPr>
            <w:tcW w:w="255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3544"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Принятие решения об отказе в приеме документов </w:t>
            </w:r>
          </w:p>
        </w:tc>
        <w:tc>
          <w:tcPr>
            <w:tcW w:w="1842" w:type="dxa"/>
            <w:vMerge/>
            <w:tcBorders>
              <w:top w:val="nil"/>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r>
      <w:tr w:rsidR="001C56C3" w:rsidRPr="00A0767B" w:rsidTr="007D08B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5 </w:t>
            </w:r>
          </w:p>
        </w:tc>
        <w:tc>
          <w:tcPr>
            <w:tcW w:w="189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Уполномоченный орган/ПГС/СМЭВ </w:t>
            </w:r>
          </w:p>
        </w:tc>
        <w:tc>
          <w:tcPr>
            <w:tcW w:w="2552"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Получение сведений посредством СМЭВ </w:t>
            </w:r>
          </w:p>
        </w:tc>
        <w:tc>
          <w:tcPr>
            <w:tcW w:w="3544"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Направление межведомственных запросов </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 5 рабочих дней </w:t>
            </w:r>
          </w:p>
        </w:tc>
      </w:tr>
      <w:tr w:rsidR="001C56C3" w:rsidRPr="00A0767B" w:rsidTr="007D08B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6 </w:t>
            </w:r>
          </w:p>
        </w:tc>
        <w:tc>
          <w:tcPr>
            <w:tcW w:w="189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Уполномоченный орган/ПГС/СМЭВ </w:t>
            </w:r>
          </w:p>
        </w:tc>
        <w:tc>
          <w:tcPr>
            <w:tcW w:w="255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3544"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Получение ответов на межведомственные запросы </w:t>
            </w:r>
          </w:p>
        </w:tc>
        <w:tc>
          <w:tcPr>
            <w:tcW w:w="1842" w:type="dxa"/>
            <w:vMerge/>
            <w:tcBorders>
              <w:top w:val="nil"/>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r>
      <w:tr w:rsidR="001C56C3" w:rsidRPr="00A0767B" w:rsidTr="007D08BB">
        <w:trPr>
          <w:trHeight w:val="564"/>
        </w:trPr>
        <w:tc>
          <w:tcPr>
            <w:tcW w:w="586" w:type="dxa"/>
            <w:vMerge w:val="restart"/>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7 </w:t>
            </w:r>
          </w:p>
        </w:tc>
        <w:tc>
          <w:tcPr>
            <w:tcW w:w="1896" w:type="dxa"/>
            <w:vMerge w:val="restart"/>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Уполномоченный орган/ПГС/СМЭВ </w:t>
            </w:r>
          </w:p>
        </w:tc>
        <w:tc>
          <w:tcPr>
            <w:tcW w:w="2552" w:type="dxa"/>
            <w:vMerge w:val="restart"/>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Подготовка акта обследования, направление начислений компенсационной стоимости </w:t>
            </w:r>
          </w:p>
        </w:tc>
        <w:tc>
          <w:tcPr>
            <w:tcW w:w="3544"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Выезд на место проведения работ для обследования участка </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 10 рабочих дней </w:t>
            </w:r>
          </w:p>
        </w:tc>
      </w:tr>
      <w:tr w:rsidR="001C56C3" w:rsidRPr="00A0767B" w:rsidTr="007D08BB">
        <w:trPr>
          <w:trHeight w:val="828"/>
        </w:trPr>
        <w:tc>
          <w:tcPr>
            <w:tcW w:w="586" w:type="dxa"/>
            <w:vMerge/>
            <w:tcBorders>
              <w:top w:val="nil"/>
              <w:left w:val="single" w:sz="4" w:space="0" w:color="000000"/>
              <w:bottom w:val="nil"/>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1896" w:type="dxa"/>
            <w:vMerge/>
            <w:tcBorders>
              <w:top w:val="nil"/>
              <w:left w:val="single" w:sz="4" w:space="0" w:color="000000"/>
              <w:bottom w:val="nil"/>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2552" w:type="dxa"/>
            <w:vMerge/>
            <w:tcBorders>
              <w:top w:val="nil"/>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3544"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Направление акта обследования, расчета компенсационной стоимости </w:t>
            </w:r>
          </w:p>
        </w:tc>
        <w:tc>
          <w:tcPr>
            <w:tcW w:w="1842" w:type="dxa"/>
            <w:vMerge/>
            <w:tcBorders>
              <w:top w:val="nil"/>
              <w:left w:val="single" w:sz="4" w:space="0" w:color="000000"/>
              <w:bottom w:val="nil"/>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r>
      <w:tr w:rsidR="001C56C3" w:rsidRPr="00A0767B" w:rsidTr="007D08BB">
        <w:trPr>
          <w:trHeight w:val="562"/>
        </w:trPr>
        <w:tc>
          <w:tcPr>
            <w:tcW w:w="586" w:type="dxa"/>
            <w:vMerge/>
            <w:tcBorders>
              <w:top w:val="nil"/>
              <w:left w:val="single" w:sz="4" w:space="0" w:color="000000"/>
              <w:bottom w:val="nil"/>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1896" w:type="dxa"/>
            <w:vMerge/>
            <w:tcBorders>
              <w:top w:val="nil"/>
              <w:left w:val="single" w:sz="4" w:space="0" w:color="000000"/>
              <w:bottom w:val="nil"/>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3544"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Выдача (направление) акта обследования и счета для оплаты компенсационной стоимости </w:t>
            </w:r>
          </w:p>
        </w:tc>
        <w:tc>
          <w:tcPr>
            <w:tcW w:w="1842" w:type="dxa"/>
            <w:vMerge/>
            <w:tcBorders>
              <w:top w:val="nil"/>
              <w:left w:val="single" w:sz="4" w:space="0" w:color="000000"/>
              <w:bottom w:val="nil"/>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r>
      <w:tr w:rsidR="001C56C3" w:rsidRPr="00A0767B" w:rsidTr="007D08BB">
        <w:trPr>
          <w:trHeight w:val="286"/>
        </w:trPr>
        <w:tc>
          <w:tcPr>
            <w:tcW w:w="586" w:type="dxa"/>
            <w:vMerge/>
            <w:tcBorders>
              <w:top w:val="nil"/>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1896" w:type="dxa"/>
            <w:vMerge/>
            <w:tcBorders>
              <w:top w:val="nil"/>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2552"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3544"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Контроль поступления оплаты </w:t>
            </w:r>
          </w:p>
        </w:tc>
        <w:tc>
          <w:tcPr>
            <w:tcW w:w="1842" w:type="dxa"/>
            <w:vMerge/>
            <w:tcBorders>
              <w:top w:val="nil"/>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r>
      <w:tr w:rsidR="001C56C3" w:rsidRPr="00A0767B" w:rsidTr="007D08BB">
        <w:trPr>
          <w:trHeight w:val="1112"/>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п/п </w:t>
            </w:r>
          </w:p>
        </w:tc>
        <w:tc>
          <w:tcPr>
            <w:tcW w:w="1896"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Место выполнения </w:t>
            </w:r>
          </w:p>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действия/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используемая ИС </w:t>
            </w:r>
          </w:p>
        </w:tc>
        <w:tc>
          <w:tcPr>
            <w:tcW w:w="2552"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Процедуры </w:t>
            </w:r>
          </w:p>
        </w:tc>
        <w:tc>
          <w:tcPr>
            <w:tcW w:w="3544"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Действия </w:t>
            </w:r>
          </w:p>
        </w:tc>
        <w:tc>
          <w:tcPr>
            <w:tcW w:w="1842"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Максимальный срок </w:t>
            </w:r>
          </w:p>
        </w:tc>
      </w:tr>
      <w:tr w:rsidR="001C56C3" w:rsidRPr="00A0767B" w:rsidTr="007D08BB">
        <w:trPr>
          <w:trHeight w:val="284"/>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1 </w:t>
            </w:r>
          </w:p>
        </w:tc>
        <w:tc>
          <w:tcPr>
            <w:tcW w:w="1896"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2 </w:t>
            </w:r>
          </w:p>
        </w:tc>
        <w:tc>
          <w:tcPr>
            <w:tcW w:w="2552"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3 </w:t>
            </w:r>
          </w:p>
        </w:tc>
        <w:tc>
          <w:tcPr>
            <w:tcW w:w="3544"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4 </w:t>
            </w:r>
          </w:p>
        </w:tc>
        <w:tc>
          <w:tcPr>
            <w:tcW w:w="1842" w:type="dxa"/>
            <w:tcBorders>
              <w:top w:val="single" w:sz="4" w:space="0" w:color="000000"/>
              <w:left w:val="single" w:sz="4" w:space="0" w:color="000000"/>
              <w:bottom w:val="single" w:sz="4" w:space="0" w:color="000000"/>
              <w:right w:val="single" w:sz="4" w:space="0" w:color="000000"/>
            </w:tcBorders>
            <w:shd w:val="clear" w:color="auto" w:fill="D6E3BC"/>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b/>
                <w:color w:val="000000"/>
                <w:sz w:val="18"/>
                <w:szCs w:val="18"/>
              </w:rPr>
              <w:t xml:space="preserve">5 </w:t>
            </w:r>
          </w:p>
        </w:tc>
      </w:tr>
      <w:tr w:rsidR="001C56C3" w:rsidRPr="00A0767B" w:rsidTr="007D08BB">
        <w:trPr>
          <w:trHeight w:val="287"/>
        </w:trPr>
        <w:tc>
          <w:tcPr>
            <w:tcW w:w="58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189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2552"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3544"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Прием сведений об оплате </w:t>
            </w:r>
          </w:p>
        </w:tc>
        <w:tc>
          <w:tcPr>
            <w:tcW w:w="1842"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r>
      <w:tr w:rsidR="001C56C3" w:rsidRPr="00A0767B" w:rsidTr="007D08B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8 </w:t>
            </w:r>
          </w:p>
        </w:tc>
        <w:tc>
          <w:tcPr>
            <w:tcW w:w="189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Уполномоченный орган/ПГС </w:t>
            </w:r>
          </w:p>
        </w:tc>
        <w:tc>
          <w:tcPr>
            <w:tcW w:w="2552"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Рассмотрение документов и сведений </w:t>
            </w:r>
          </w:p>
        </w:tc>
        <w:tc>
          <w:tcPr>
            <w:tcW w:w="3544"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Проверка соответствия документов и сведений установленным критериям для принятия решения </w:t>
            </w:r>
          </w:p>
        </w:tc>
        <w:tc>
          <w:tcPr>
            <w:tcW w:w="184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 2 рабочих дней </w:t>
            </w:r>
          </w:p>
        </w:tc>
      </w:tr>
      <w:tr w:rsidR="001C56C3" w:rsidRPr="00A0767B" w:rsidTr="007D08B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jc w:val="center"/>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9 </w:t>
            </w:r>
          </w:p>
        </w:tc>
        <w:tc>
          <w:tcPr>
            <w:tcW w:w="189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Уполномоченный орган/ПГС </w:t>
            </w:r>
          </w:p>
        </w:tc>
        <w:tc>
          <w:tcPr>
            <w:tcW w:w="255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Принятие решения  </w:t>
            </w:r>
          </w:p>
        </w:tc>
        <w:tc>
          <w:tcPr>
            <w:tcW w:w="3544"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Принятие решения о предоставлении услуги </w:t>
            </w:r>
          </w:p>
        </w:tc>
        <w:tc>
          <w:tcPr>
            <w:tcW w:w="184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До 1 часа </w:t>
            </w:r>
          </w:p>
        </w:tc>
      </w:tr>
      <w:tr w:rsidR="001C56C3" w:rsidRPr="00A0767B" w:rsidTr="007D08BB">
        <w:trPr>
          <w:trHeight w:val="564"/>
        </w:trPr>
        <w:tc>
          <w:tcPr>
            <w:tcW w:w="586"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10 </w:t>
            </w:r>
          </w:p>
        </w:tc>
        <w:tc>
          <w:tcPr>
            <w:tcW w:w="189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Уполномоченный орган/ПГС </w:t>
            </w:r>
          </w:p>
        </w:tc>
        <w:tc>
          <w:tcPr>
            <w:tcW w:w="255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3544"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Формирование решения о предоставлении услуги </w:t>
            </w:r>
          </w:p>
        </w:tc>
        <w:tc>
          <w:tcPr>
            <w:tcW w:w="184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r>
      <w:tr w:rsidR="001C56C3" w:rsidRPr="00A0767B" w:rsidTr="007D08B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11 </w:t>
            </w:r>
          </w:p>
        </w:tc>
        <w:tc>
          <w:tcPr>
            <w:tcW w:w="189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Уполномоченный орган/ПГС </w:t>
            </w:r>
          </w:p>
        </w:tc>
        <w:tc>
          <w:tcPr>
            <w:tcW w:w="255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3544"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Принятие решения об отказе в предоставлении услуги </w:t>
            </w:r>
          </w:p>
        </w:tc>
        <w:tc>
          <w:tcPr>
            <w:tcW w:w="184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r>
      <w:tr w:rsidR="001C56C3" w:rsidRPr="00A0767B" w:rsidTr="007D08B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12 </w:t>
            </w:r>
          </w:p>
        </w:tc>
        <w:tc>
          <w:tcPr>
            <w:tcW w:w="1896" w:type="dxa"/>
            <w:tcBorders>
              <w:top w:val="single" w:sz="4" w:space="0" w:color="000000"/>
              <w:left w:val="single" w:sz="4" w:space="0" w:color="000000"/>
              <w:bottom w:val="single" w:sz="4" w:space="0" w:color="000000"/>
              <w:right w:val="single" w:sz="4" w:space="0" w:color="000000"/>
            </w:tcBorders>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Уполномоченный орган/ПГС </w:t>
            </w:r>
          </w:p>
        </w:tc>
        <w:tc>
          <w:tcPr>
            <w:tcW w:w="255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3544"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Формирование отказа в предоставлении услуги </w:t>
            </w:r>
          </w:p>
        </w:tc>
        <w:tc>
          <w:tcPr>
            <w:tcW w:w="184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r>
      <w:tr w:rsidR="001C56C3" w:rsidRPr="00A0767B" w:rsidTr="007D08BB">
        <w:trPr>
          <w:trHeight w:val="1224"/>
        </w:trPr>
        <w:tc>
          <w:tcPr>
            <w:tcW w:w="586"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13 </w:t>
            </w:r>
          </w:p>
        </w:tc>
        <w:tc>
          <w:tcPr>
            <w:tcW w:w="1896" w:type="dxa"/>
            <w:tcBorders>
              <w:top w:val="single" w:sz="4" w:space="0" w:color="000000"/>
              <w:left w:val="single" w:sz="4" w:space="0" w:color="000000"/>
              <w:bottom w:val="single" w:sz="4" w:space="0" w:color="000000"/>
              <w:right w:val="single" w:sz="4" w:space="0" w:color="000000"/>
            </w:tcBorders>
            <w:vAlign w:val="bottom"/>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Модуль МФЦ/Уполномоченный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орган/ПГС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Выдача результата на бумажном носителе </w:t>
            </w:r>
          </w:p>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(опционально) </w:t>
            </w:r>
          </w:p>
        </w:tc>
        <w:tc>
          <w:tcPr>
            <w:tcW w:w="3544"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 xml:space="preserve">Выдача результата в виде экземпляра электронного документа, распечатанного на бумажном носителе, заверенного подписью и печатью МФЦ  </w:t>
            </w:r>
          </w:p>
        </w:tc>
        <w:tc>
          <w:tcPr>
            <w:tcW w:w="1842" w:type="dxa"/>
            <w:tcBorders>
              <w:top w:val="single" w:sz="4" w:space="0" w:color="000000"/>
              <w:left w:val="single" w:sz="4" w:space="0" w:color="000000"/>
              <w:bottom w:val="single" w:sz="4" w:space="0" w:color="000000"/>
              <w:right w:val="single" w:sz="4" w:space="0" w:color="000000"/>
            </w:tcBorders>
            <w:vAlign w:val="center"/>
          </w:tcPr>
          <w:p w:rsidR="001C56C3" w:rsidRPr="00A0767B" w:rsidRDefault="001C56C3" w:rsidP="00F35B9B">
            <w:pPr>
              <w:spacing w:after="0" w:line="240" w:lineRule="auto"/>
              <w:rPr>
                <w:rFonts w:ascii="Times New Roman" w:eastAsia="Times New Roman" w:hAnsi="Times New Roman" w:cs="Times New Roman"/>
                <w:color w:val="000000"/>
                <w:sz w:val="18"/>
                <w:szCs w:val="18"/>
              </w:rPr>
            </w:pPr>
            <w:r w:rsidRPr="00A0767B">
              <w:rPr>
                <w:rFonts w:ascii="Times New Roman" w:eastAsia="Times New Roman" w:hAnsi="Times New Roman" w:cs="Times New Roman"/>
                <w:color w:val="000000"/>
                <w:sz w:val="18"/>
                <w:szCs w:val="18"/>
              </w:rPr>
              <w:t>После окончания процедуры принятия решения</w:t>
            </w:r>
          </w:p>
        </w:tc>
      </w:tr>
    </w:tbl>
    <w:p w:rsidR="00F35B9B" w:rsidRDefault="00F35B9B" w:rsidP="00F35B9B">
      <w:pPr>
        <w:spacing w:after="0" w:line="240" w:lineRule="auto"/>
        <w:ind w:firstLine="709"/>
        <w:jc w:val="both"/>
        <w:rPr>
          <w:rFonts w:ascii="Times New Roman" w:hAnsi="Times New Roman" w:cs="Times New Roman"/>
          <w:b/>
          <w:sz w:val="18"/>
          <w:szCs w:val="18"/>
          <w:u w:val="single"/>
        </w:rPr>
      </w:pPr>
    </w:p>
    <w:p w:rsidR="000C6325" w:rsidRPr="00984C04" w:rsidRDefault="000C6325" w:rsidP="00F35B9B">
      <w:pPr>
        <w:spacing w:after="0" w:line="240" w:lineRule="auto"/>
        <w:ind w:firstLine="709"/>
        <w:jc w:val="both"/>
        <w:rPr>
          <w:rFonts w:ascii="Times New Roman" w:hAnsi="Times New Roman" w:cs="Times New Roman"/>
          <w:b/>
          <w:sz w:val="18"/>
          <w:szCs w:val="18"/>
          <w:u w:val="single"/>
        </w:rPr>
      </w:pPr>
      <w:r w:rsidRPr="00984C04">
        <w:rPr>
          <w:rFonts w:ascii="Times New Roman" w:hAnsi="Times New Roman" w:cs="Times New Roman"/>
          <w:b/>
          <w:sz w:val="18"/>
          <w:szCs w:val="18"/>
          <w:u w:val="single"/>
        </w:rPr>
        <w:lastRenderedPageBreak/>
        <w:t>ИНФОРМАЦИЯ ДЛЯ НАСЕЛЕНИЯ</w:t>
      </w:r>
    </w:p>
    <w:p w:rsidR="000C6325" w:rsidRPr="00984C04" w:rsidRDefault="000C6325" w:rsidP="00F35B9B">
      <w:pPr>
        <w:spacing w:after="0" w:line="240" w:lineRule="auto"/>
        <w:ind w:firstLine="709"/>
        <w:jc w:val="both"/>
        <w:rPr>
          <w:rFonts w:ascii="Times New Roman" w:hAnsi="Times New Roman" w:cs="Times New Roman"/>
          <w:b/>
          <w:sz w:val="18"/>
          <w:szCs w:val="18"/>
          <w:u w:val="single"/>
        </w:rPr>
      </w:pPr>
    </w:p>
    <w:p w:rsidR="000C6325" w:rsidRPr="00984C04" w:rsidRDefault="00BF0CE8" w:rsidP="00F35B9B">
      <w:pPr>
        <w:spacing w:after="0" w:line="240" w:lineRule="auto"/>
        <w:jc w:val="center"/>
        <w:rPr>
          <w:rFonts w:ascii="Times New Roman" w:hAnsi="Times New Roman" w:cs="Times New Roman"/>
          <w:b/>
          <w:sz w:val="18"/>
          <w:szCs w:val="18"/>
        </w:rPr>
      </w:pPr>
      <w:r>
        <w:rPr>
          <w:rFonts w:ascii="Times New Roman" w:hAnsi="Times New Roman" w:cs="Times New Roman"/>
          <w:b/>
          <w:noProof/>
          <w:sz w:val="18"/>
          <w:szCs w:val="18"/>
        </w:rPr>
        <w:drawing>
          <wp:inline distT="0" distB="0" distL="0" distR="0">
            <wp:extent cx="6476751" cy="3990109"/>
            <wp:effectExtent l="19050" t="0" r="249" b="0"/>
            <wp:docPr id="3" name="Рисунок 3" descr="C:\Users\user\Desktop\O-merah-pozharnoj-bezopasnosti-v-vesenne-letnij-peri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O-merah-pozharnoj-bezopasnosti-v-vesenne-letnij-period.jpg"/>
                    <pic:cNvPicPr>
                      <a:picLocks noChangeAspect="1" noChangeArrowheads="1"/>
                    </pic:cNvPicPr>
                  </pic:nvPicPr>
                  <pic:blipFill>
                    <a:blip r:embed="rId14"/>
                    <a:srcRect/>
                    <a:stretch>
                      <a:fillRect/>
                    </a:stretch>
                  </pic:blipFill>
                  <pic:spPr bwMode="auto">
                    <a:xfrm>
                      <a:off x="0" y="0"/>
                      <a:ext cx="6479540" cy="3991827"/>
                    </a:xfrm>
                    <a:prstGeom prst="rect">
                      <a:avLst/>
                    </a:prstGeom>
                    <a:noFill/>
                    <a:ln w="9525">
                      <a:noFill/>
                      <a:miter lim="800000"/>
                      <a:headEnd/>
                      <a:tailEnd/>
                    </a:ln>
                  </pic:spPr>
                </pic:pic>
              </a:graphicData>
            </a:graphic>
          </wp:inline>
        </w:drawing>
      </w:r>
    </w:p>
    <w:p w:rsidR="00961116" w:rsidRDefault="00961116" w:rsidP="00F35B9B">
      <w:pPr>
        <w:pBdr>
          <w:bottom w:val="single" w:sz="12" w:space="0" w:color="auto"/>
        </w:pBdr>
        <w:spacing w:after="0" w:line="240" w:lineRule="auto"/>
        <w:contextualSpacing/>
        <w:rPr>
          <w:rFonts w:ascii="Times New Roman" w:eastAsiaTheme="minorHAnsi" w:hAnsi="Times New Roman" w:cs="Times New Roman"/>
          <w:b/>
          <w:sz w:val="18"/>
          <w:szCs w:val="18"/>
          <w:u w:val="single"/>
          <w:lang w:eastAsia="en-US"/>
        </w:rPr>
      </w:pPr>
    </w:p>
    <w:p w:rsidR="00F060D8" w:rsidRPr="00984C04" w:rsidRDefault="00BF0CE8" w:rsidP="00F35B9B">
      <w:pPr>
        <w:pBdr>
          <w:bottom w:val="single" w:sz="12" w:space="0" w:color="auto"/>
        </w:pBdr>
        <w:spacing w:after="0" w:line="240" w:lineRule="auto"/>
        <w:contextualSpacing/>
        <w:rPr>
          <w:rFonts w:ascii="Times New Roman" w:eastAsiaTheme="minorHAnsi" w:hAnsi="Times New Roman" w:cs="Times New Roman"/>
          <w:b/>
          <w:sz w:val="18"/>
          <w:szCs w:val="18"/>
          <w:u w:val="single"/>
          <w:lang w:eastAsia="en-US"/>
        </w:rPr>
      </w:pPr>
      <w:r>
        <w:rPr>
          <w:rFonts w:ascii="Times New Roman" w:eastAsiaTheme="minorHAnsi" w:hAnsi="Times New Roman" w:cs="Times New Roman"/>
          <w:b/>
          <w:noProof/>
          <w:sz w:val="18"/>
          <w:szCs w:val="18"/>
          <w:u w:val="single"/>
        </w:rPr>
        <w:drawing>
          <wp:inline distT="0" distB="0" distL="0" distR="0">
            <wp:extent cx="6476753" cy="3467594"/>
            <wp:effectExtent l="19050" t="0" r="247" b="0"/>
            <wp:docPr id="4" name="Рисунок 4" descr="C:\Users\user\Desktop\lop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lops6.jpg"/>
                    <pic:cNvPicPr>
                      <a:picLocks noChangeAspect="1" noChangeArrowheads="1"/>
                    </pic:cNvPicPr>
                  </pic:nvPicPr>
                  <pic:blipFill>
                    <a:blip r:embed="rId15"/>
                    <a:srcRect/>
                    <a:stretch>
                      <a:fillRect/>
                    </a:stretch>
                  </pic:blipFill>
                  <pic:spPr bwMode="auto">
                    <a:xfrm>
                      <a:off x="0" y="0"/>
                      <a:ext cx="6479540" cy="3469086"/>
                    </a:xfrm>
                    <a:prstGeom prst="rect">
                      <a:avLst/>
                    </a:prstGeom>
                    <a:noFill/>
                    <a:ln w="9525">
                      <a:noFill/>
                      <a:miter lim="800000"/>
                      <a:headEnd/>
                      <a:tailEnd/>
                    </a:ln>
                  </pic:spPr>
                </pic:pic>
              </a:graphicData>
            </a:graphic>
          </wp:inline>
        </w:drawing>
      </w:r>
    </w:p>
    <w:p w:rsidR="00663009" w:rsidRPr="00984C04" w:rsidRDefault="00663009" w:rsidP="00F35B9B">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F42D79" w:rsidRPr="00984C04" w:rsidRDefault="00F42D79" w:rsidP="00F35B9B">
      <w:pPr>
        <w:pStyle w:val="ac"/>
        <w:rPr>
          <w:rFonts w:ascii="Times New Roman" w:hAnsi="Times New Roman" w:cs="Times New Roman"/>
          <w:sz w:val="18"/>
          <w:szCs w:val="18"/>
        </w:rPr>
      </w:pPr>
    </w:p>
    <w:p w:rsidR="009C7F17" w:rsidRPr="00984C04" w:rsidRDefault="009C7F17" w:rsidP="00F35B9B">
      <w:pPr>
        <w:pStyle w:val="ac"/>
        <w:rPr>
          <w:rFonts w:ascii="Times New Roman" w:hAnsi="Times New Roman" w:cs="Times New Roman"/>
          <w:sz w:val="18"/>
          <w:szCs w:val="18"/>
        </w:rPr>
      </w:pPr>
      <w:r w:rsidRPr="00984C04">
        <w:rPr>
          <w:rFonts w:ascii="Times New Roman" w:hAnsi="Times New Roman" w:cs="Times New Roman"/>
          <w:sz w:val="18"/>
          <w:szCs w:val="18"/>
        </w:rPr>
        <w:t xml:space="preserve">Главный редактор – </w:t>
      </w:r>
      <w:r w:rsidR="00DC7081" w:rsidRPr="00984C04">
        <w:rPr>
          <w:rFonts w:ascii="Times New Roman" w:hAnsi="Times New Roman" w:cs="Times New Roman"/>
          <w:sz w:val="18"/>
          <w:szCs w:val="18"/>
        </w:rPr>
        <w:t>Бисяева С.Н.</w:t>
      </w:r>
    </w:p>
    <w:p w:rsidR="007E7101" w:rsidRPr="00984C04" w:rsidRDefault="009C7F17" w:rsidP="00F35B9B">
      <w:pPr>
        <w:pStyle w:val="ac"/>
        <w:rPr>
          <w:rFonts w:ascii="Times New Roman" w:hAnsi="Times New Roman" w:cs="Times New Roman"/>
          <w:sz w:val="18"/>
          <w:szCs w:val="18"/>
        </w:rPr>
      </w:pPr>
      <w:r w:rsidRPr="00984C04">
        <w:rPr>
          <w:rFonts w:ascii="Times New Roman" w:hAnsi="Times New Roman" w:cs="Times New Roman"/>
          <w:sz w:val="18"/>
          <w:szCs w:val="18"/>
        </w:rPr>
        <w:t xml:space="preserve">Учредитель – администрация муниципального образования </w:t>
      </w:r>
      <w:r w:rsidR="00DC7081" w:rsidRPr="00984C04">
        <w:rPr>
          <w:rFonts w:ascii="Times New Roman" w:hAnsi="Times New Roman" w:cs="Times New Roman"/>
          <w:sz w:val="18"/>
          <w:szCs w:val="18"/>
        </w:rPr>
        <w:t>Новоюласенский</w:t>
      </w:r>
      <w:r w:rsidRPr="00984C04">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Pr="00984C04" w:rsidRDefault="009C7F17" w:rsidP="00F35B9B">
      <w:pPr>
        <w:pStyle w:val="ac"/>
        <w:rPr>
          <w:rFonts w:ascii="Times New Roman" w:hAnsi="Times New Roman" w:cs="Times New Roman"/>
          <w:sz w:val="18"/>
          <w:szCs w:val="18"/>
        </w:rPr>
      </w:pPr>
      <w:r w:rsidRPr="00984C04">
        <w:rPr>
          <w:rFonts w:ascii="Times New Roman" w:hAnsi="Times New Roman" w:cs="Times New Roman"/>
          <w:sz w:val="18"/>
          <w:szCs w:val="18"/>
        </w:rPr>
        <w:t>4611</w:t>
      </w:r>
      <w:r w:rsidR="00DC7081" w:rsidRPr="00984C04">
        <w:rPr>
          <w:rFonts w:ascii="Times New Roman" w:hAnsi="Times New Roman" w:cs="Times New Roman"/>
          <w:sz w:val="18"/>
          <w:szCs w:val="18"/>
        </w:rPr>
        <w:t>64</w:t>
      </w:r>
      <w:r w:rsidRPr="00984C04">
        <w:rPr>
          <w:rFonts w:ascii="Times New Roman" w:hAnsi="Times New Roman" w:cs="Times New Roman"/>
          <w:sz w:val="18"/>
          <w:szCs w:val="18"/>
        </w:rPr>
        <w:t xml:space="preserve">, Оренбургская область, Красногвардейский район, с. </w:t>
      </w:r>
      <w:r w:rsidR="00DC7081" w:rsidRPr="00984C04">
        <w:rPr>
          <w:rFonts w:ascii="Times New Roman" w:hAnsi="Times New Roman" w:cs="Times New Roman"/>
          <w:sz w:val="18"/>
          <w:szCs w:val="18"/>
        </w:rPr>
        <w:t>Новоюласка</w:t>
      </w:r>
      <w:r w:rsidRPr="00984C04">
        <w:rPr>
          <w:rFonts w:ascii="Times New Roman" w:hAnsi="Times New Roman" w:cs="Times New Roman"/>
          <w:sz w:val="18"/>
          <w:szCs w:val="18"/>
        </w:rPr>
        <w:t>, ул.</w:t>
      </w:r>
      <w:r w:rsidR="00DC7081" w:rsidRPr="00984C04">
        <w:rPr>
          <w:rFonts w:ascii="Times New Roman" w:hAnsi="Times New Roman" w:cs="Times New Roman"/>
          <w:sz w:val="18"/>
          <w:szCs w:val="18"/>
        </w:rPr>
        <w:t xml:space="preserve">Дружбы, дом </w:t>
      </w:r>
      <w:r w:rsidRPr="00984C04">
        <w:rPr>
          <w:rFonts w:ascii="Times New Roman" w:hAnsi="Times New Roman" w:cs="Times New Roman"/>
          <w:sz w:val="18"/>
          <w:szCs w:val="18"/>
        </w:rPr>
        <w:t>8, телефон: 8 (35345) 3-</w:t>
      </w:r>
      <w:r w:rsidR="00DC7081" w:rsidRPr="00984C04">
        <w:rPr>
          <w:rFonts w:ascii="Times New Roman" w:hAnsi="Times New Roman" w:cs="Times New Roman"/>
          <w:sz w:val="18"/>
          <w:szCs w:val="18"/>
        </w:rPr>
        <w:t>38</w:t>
      </w:r>
      <w:r w:rsidRPr="00984C04">
        <w:rPr>
          <w:rFonts w:ascii="Times New Roman" w:hAnsi="Times New Roman" w:cs="Times New Roman"/>
          <w:sz w:val="18"/>
          <w:szCs w:val="18"/>
        </w:rPr>
        <w:t>-</w:t>
      </w:r>
      <w:r w:rsidR="00DC7081" w:rsidRPr="00984C04">
        <w:rPr>
          <w:rFonts w:ascii="Times New Roman" w:hAnsi="Times New Roman" w:cs="Times New Roman"/>
          <w:sz w:val="18"/>
          <w:szCs w:val="18"/>
        </w:rPr>
        <w:t>32</w:t>
      </w:r>
      <w:r w:rsidRPr="00984C04">
        <w:rPr>
          <w:rFonts w:ascii="Times New Roman" w:hAnsi="Times New Roman" w:cs="Times New Roman"/>
          <w:sz w:val="18"/>
          <w:szCs w:val="18"/>
        </w:rPr>
        <w:t xml:space="preserve">, </w:t>
      </w:r>
    </w:p>
    <w:p w:rsidR="00390DF9" w:rsidRPr="00984C04" w:rsidRDefault="009C7F17" w:rsidP="00F35B9B">
      <w:pPr>
        <w:pStyle w:val="ac"/>
        <w:rPr>
          <w:rFonts w:ascii="Times New Roman" w:hAnsi="Times New Roman" w:cs="Times New Roman"/>
          <w:sz w:val="18"/>
          <w:szCs w:val="18"/>
        </w:rPr>
      </w:pPr>
      <w:r w:rsidRPr="00984C04">
        <w:rPr>
          <w:rFonts w:ascii="Times New Roman" w:hAnsi="Times New Roman" w:cs="Times New Roman"/>
          <w:sz w:val="18"/>
          <w:szCs w:val="18"/>
        </w:rPr>
        <w:t xml:space="preserve">электронная почта: </w:t>
      </w:r>
      <w:r w:rsidR="00DC7081" w:rsidRPr="00984C04">
        <w:rPr>
          <w:rFonts w:ascii="Times New Roman" w:hAnsi="Times New Roman" w:cs="Times New Roman"/>
          <w:sz w:val="18"/>
          <w:szCs w:val="18"/>
          <w:lang w:val="en-US"/>
        </w:rPr>
        <w:t>novselsovet</w:t>
      </w:r>
      <w:r w:rsidR="00DC7081" w:rsidRPr="00984C04">
        <w:rPr>
          <w:rFonts w:ascii="Times New Roman" w:hAnsi="Times New Roman" w:cs="Times New Roman"/>
          <w:sz w:val="18"/>
          <w:szCs w:val="18"/>
        </w:rPr>
        <w:t>2016@</w:t>
      </w:r>
      <w:r w:rsidR="00DC7081" w:rsidRPr="00984C04">
        <w:rPr>
          <w:rFonts w:ascii="Times New Roman" w:hAnsi="Times New Roman" w:cs="Times New Roman"/>
          <w:sz w:val="18"/>
          <w:szCs w:val="18"/>
          <w:lang w:val="en-US"/>
        </w:rPr>
        <w:t>mail</w:t>
      </w:r>
      <w:r w:rsidR="00DC7081" w:rsidRPr="00984C04">
        <w:rPr>
          <w:rFonts w:ascii="Times New Roman" w:hAnsi="Times New Roman" w:cs="Times New Roman"/>
          <w:sz w:val="18"/>
          <w:szCs w:val="18"/>
        </w:rPr>
        <w:t>.</w:t>
      </w:r>
      <w:r w:rsidR="00DC7081" w:rsidRPr="00984C04">
        <w:rPr>
          <w:rFonts w:ascii="Times New Roman" w:hAnsi="Times New Roman" w:cs="Times New Roman"/>
          <w:sz w:val="18"/>
          <w:szCs w:val="18"/>
          <w:lang w:val="en-US"/>
        </w:rPr>
        <w:t>ru</w:t>
      </w:r>
      <w:r w:rsidR="00B55004" w:rsidRPr="00984C04">
        <w:rPr>
          <w:rFonts w:ascii="Times New Roman" w:hAnsi="Times New Roman" w:cs="Times New Roman"/>
          <w:sz w:val="18"/>
          <w:szCs w:val="18"/>
        </w:rPr>
        <w:t xml:space="preserve">, </w:t>
      </w:r>
      <w:r w:rsidR="00390DF9" w:rsidRPr="00984C04">
        <w:rPr>
          <w:rFonts w:ascii="Times New Roman" w:hAnsi="Times New Roman" w:cs="Times New Roman"/>
          <w:sz w:val="18"/>
          <w:szCs w:val="18"/>
        </w:rPr>
        <w:t>тираж -12 экземпляров</w:t>
      </w:r>
    </w:p>
    <w:p w:rsidR="00C340FF" w:rsidRPr="00984C04" w:rsidRDefault="00C340FF"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AB7E72" w:rsidRPr="00984C04" w:rsidRDefault="00AB7E72" w:rsidP="00F35B9B">
      <w:pPr>
        <w:spacing w:after="0" w:line="240" w:lineRule="auto"/>
        <w:rPr>
          <w:rFonts w:ascii="Times New Roman" w:hAnsi="Times New Roman" w:cs="Times New Roman"/>
          <w:sz w:val="18"/>
          <w:szCs w:val="18"/>
        </w:rPr>
      </w:pPr>
    </w:p>
    <w:p w:rsidR="00984C04" w:rsidRPr="00984C04" w:rsidRDefault="00984C04" w:rsidP="00F35B9B">
      <w:pPr>
        <w:spacing w:after="0" w:line="240" w:lineRule="auto"/>
        <w:rPr>
          <w:rFonts w:ascii="Times New Roman" w:hAnsi="Times New Roman" w:cs="Times New Roman"/>
          <w:sz w:val="18"/>
          <w:szCs w:val="18"/>
        </w:rPr>
      </w:pPr>
    </w:p>
    <w:sectPr w:rsidR="00984C04" w:rsidRPr="00984C04" w:rsidSect="00F35B9B">
      <w:headerReference w:type="default" r:id="rId16"/>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1F2" w:rsidRDefault="00FD21F2" w:rsidP="006B0345">
      <w:pPr>
        <w:spacing w:after="0" w:line="240" w:lineRule="auto"/>
      </w:pPr>
      <w:r>
        <w:separator/>
      </w:r>
    </w:p>
  </w:endnote>
  <w:endnote w:type="continuationSeparator" w:id="1">
    <w:p w:rsidR="00FD21F2" w:rsidRDefault="00FD21F2"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1F2" w:rsidRDefault="00FD21F2" w:rsidP="006B0345">
      <w:pPr>
        <w:spacing w:after="0" w:line="240" w:lineRule="auto"/>
      </w:pPr>
      <w:r>
        <w:separator/>
      </w:r>
    </w:p>
  </w:footnote>
  <w:footnote w:type="continuationSeparator" w:id="1">
    <w:p w:rsidR="00FD21F2" w:rsidRDefault="00FD21F2" w:rsidP="006B0345">
      <w:pPr>
        <w:spacing w:after="0" w:line="240" w:lineRule="auto"/>
      </w:pPr>
      <w:r>
        <w:continuationSeparator/>
      </w:r>
    </w:p>
  </w:footnote>
  <w:footnote w:id="2">
    <w:p w:rsidR="001C56C3" w:rsidRDefault="001C56C3" w:rsidP="001C56C3">
      <w:pPr>
        <w:pStyle w:val="footnotedescription"/>
        <w:ind w:left="0"/>
      </w:pPr>
      <w:r>
        <w:rPr>
          <w:rStyle w:val="footnotemark"/>
          <w:rFonts w:eastAsiaTheme="minorEastAsia"/>
        </w:rPr>
        <w:footnoteRef/>
      </w:r>
      <w:r>
        <w:t xml:space="preserve"> Не включается в общий срок предоставления государственной услуги.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6C3" w:rsidRDefault="001C56C3">
    <w:pPr>
      <w:pStyle w:val="a4"/>
      <w:jc w:val="center"/>
    </w:pPr>
  </w:p>
  <w:p w:rsidR="001C56C3" w:rsidRDefault="001C56C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6C3" w:rsidRDefault="001C56C3">
    <w:pPr>
      <w:pStyle w:val="a4"/>
      <w:jc w:val="center"/>
    </w:pPr>
  </w:p>
  <w:p w:rsidR="001C56C3" w:rsidRDefault="001C56C3">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5F6BCC"/>
    <w:multiLevelType w:val="hybridMultilevel"/>
    <w:tmpl w:val="E35CC216"/>
    <w:lvl w:ilvl="0" w:tplc="50985ADE">
      <w:start w:val="1"/>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2F893E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6804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26EE3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A33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8089F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16D4D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E6BED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6ABD5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031E3B3E"/>
    <w:multiLevelType w:val="hybridMultilevel"/>
    <w:tmpl w:val="05D035A6"/>
    <w:lvl w:ilvl="0" w:tplc="B0DEEAE6">
      <w:start w:val="1"/>
      <w:numFmt w:val="decimal"/>
      <w:lvlText w:val="%1)"/>
      <w:lvlJc w:val="left"/>
      <w:pPr>
        <w:ind w:left="7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10651E6">
      <w:start w:val="1"/>
      <w:numFmt w:val="lowerLetter"/>
      <w:lvlText w:val="%2"/>
      <w:lvlJc w:val="left"/>
      <w:pPr>
        <w:ind w:left="10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A26BF1A">
      <w:start w:val="1"/>
      <w:numFmt w:val="lowerRoman"/>
      <w:lvlText w:val="%3"/>
      <w:lvlJc w:val="left"/>
      <w:pPr>
        <w:ind w:left="1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A465E12">
      <w:start w:val="1"/>
      <w:numFmt w:val="decimal"/>
      <w:lvlText w:val="%4"/>
      <w:lvlJc w:val="left"/>
      <w:pPr>
        <w:ind w:left="2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DEA6D2A">
      <w:start w:val="1"/>
      <w:numFmt w:val="lowerLetter"/>
      <w:lvlText w:val="%5"/>
      <w:lvlJc w:val="left"/>
      <w:pPr>
        <w:ind w:left="3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198BA1A">
      <w:start w:val="1"/>
      <w:numFmt w:val="lowerRoman"/>
      <w:lvlText w:val="%6"/>
      <w:lvlJc w:val="left"/>
      <w:pPr>
        <w:ind w:left="3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C9A772E">
      <w:start w:val="1"/>
      <w:numFmt w:val="decimal"/>
      <w:lvlText w:val="%7"/>
      <w:lvlJc w:val="left"/>
      <w:pPr>
        <w:ind w:left="4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41C747A">
      <w:start w:val="1"/>
      <w:numFmt w:val="lowerLetter"/>
      <w:lvlText w:val="%8"/>
      <w:lvlJc w:val="left"/>
      <w:pPr>
        <w:ind w:left="54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77875AE">
      <w:start w:val="1"/>
      <w:numFmt w:val="lowerRoman"/>
      <w:lvlText w:val="%9"/>
      <w:lvlJc w:val="left"/>
      <w:pPr>
        <w:ind w:left="6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nsid w:val="04944811"/>
    <w:multiLevelType w:val="hybridMultilevel"/>
    <w:tmpl w:val="0CA80D2C"/>
    <w:lvl w:ilvl="0" w:tplc="A1585A5A">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4C09A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2E876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5A00D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5C1EA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82F2A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48D8D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1E7FF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FA8DA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05E95EB2"/>
    <w:multiLevelType w:val="hybridMultilevel"/>
    <w:tmpl w:val="D8085EC2"/>
    <w:lvl w:ilvl="0" w:tplc="B7D030AC">
      <w:start w:val="84"/>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332DFAA">
      <w:start w:val="1"/>
      <w:numFmt w:val="lowerLetter"/>
      <w:lvlText w:val="%2"/>
      <w:lvlJc w:val="left"/>
      <w:pPr>
        <w:ind w:left="1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90D2A8">
      <w:start w:val="1"/>
      <w:numFmt w:val="lowerRoman"/>
      <w:lvlText w:val="%3"/>
      <w:lvlJc w:val="left"/>
      <w:pPr>
        <w:ind w:left="2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462E46">
      <w:start w:val="1"/>
      <w:numFmt w:val="decimal"/>
      <w:lvlText w:val="%4"/>
      <w:lvlJc w:val="left"/>
      <w:pPr>
        <w:ind w:left="3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C48A76">
      <w:start w:val="1"/>
      <w:numFmt w:val="lowerLetter"/>
      <w:lvlText w:val="%5"/>
      <w:lvlJc w:val="left"/>
      <w:pPr>
        <w:ind w:left="3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5E2B7A">
      <w:start w:val="1"/>
      <w:numFmt w:val="lowerRoman"/>
      <w:lvlText w:val="%6"/>
      <w:lvlJc w:val="left"/>
      <w:pPr>
        <w:ind w:left="4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3C3F54">
      <w:start w:val="1"/>
      <w:numFmt w:val="decimal"/>
      <w:lvlText w:val="%7"/>
      <w:lvlJc w:val="left"/>
      <w:pPr>
        <w:ind w:left="5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4E5996">
      <w:start w:val="1"/>
      <w:numFmt w:val="lowerLetter"/>
      <w:lvlText w:val="%8"/>
      <w:lvlJc w:val="left"/>
      <w:pPr>
        <w:ind w:left="5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BEBAA2">
      <w:start w:val="1"/>
      <w:numFmt w:val="lowerRoman"/>
      <w:lvlText w:val="%9"/>
      <w:lvlJc w:val="left"/>
      <w:pPr>
        <w:ind w:left="6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07E17F35"/>
    <w:multiLevelType w:val="hybridMultilevel"/>
    <w:tmpl w:val="188ABCA0"/>
    <w:lvl w:ilvl="0" w:tplc="D556011C">
      <w:start w:val="48"/>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C10062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AA4A9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9E0C4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2ED4A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9E05D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1221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3C11B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D4D9A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08D92B30"/>
    <w:multiLevelType w:val="hybridMultilevel"/>
    <w:tmpl w:val="CFE0529A"/>
    <w:lvl w:ilvl="0" w:tplc="794AAA2C">
      <w:start w:val="1"/>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A46F12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9C866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D44B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00DA9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BAAD1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82BF4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FC178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9A221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0BA01FDC"/>
    <w:multiLevelType w:val="hybridMultilevel"/>
    <w:tmpl w:val="8A8EE1E0"/>
    <w:lvl w:ilvl="0" w:tplc="FC5AB476">
      <w:start w:val="54"/>
      <w:numFmt w:val="decimal"/>
      <w:lvlText w:val="%1."/>
      <w:lvlJc w:val="left"/>
      <w:pPr>
        <w:ind w:left="4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CF8C01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EE363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069A4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AC58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A0F3A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18788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0401E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363AB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0C5838D2"/>
    <w:multiLevelType w:val="hybridMultilevel"/>
    <w:tmpl w:val="4522B38C"/>
    <w:lvl w:ilvl="0" w:tplc="87987828">
      <w:start w:val="1"/>
      <w:numFmt w:val="decimal"/>
      <w:lvlText w:val="%1)"/>
      <w:lvlJc w:val="left"/>
      <w:pPr>
        <w:ind w:left="8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0D82DD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AAFC5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CC9C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5EBE0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9269E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E24F0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E2CC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A4692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0D1C305B"/>
    <w:multiLevelType w:val="hybridMultilevel"/>
    <w:tmpl w:val="FF40FF9E"/>
    <w:lvl w:ilvl="0" w:tplc="118A3278">
      <w:start w:val="5"/>
      <w:numFmt w:val="decimal"/>
      <w:lvlText w:val="%1."/>
      <w:lvlJc w:val="left"/>
      <w:pPr>
        <w:ind w:left="4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032EAE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94756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40F56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C608D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E8619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6A08B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A0D4D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FEA1F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12603049"/>
    <w:multiLevelType w:val="hybridMultilevel"/>
    <w:tmpl w:val="D7F201A4"/>
    <w:lvl w:ilvl="0" w:tplc="570E3018">
      <w:start w:val="1"/>
      <w:numFmt w:val="decimal"/>
      <w:lvlText w:val="%1)"/>
      <w:lvlJc w:val="left"/>
      <w:pPr>
        <w:ind w:left="11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16E282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B265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2EE3F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16436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EAD6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22EE9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DAF20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BA2D7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140001B7"/>
    <w:multiLevelType w:val="hybridMultilevel"/>
    <w:tmpl w:val="488A2FBE"/>
    <w:lvl w:ilvl="0" w:tplc="B1AC9A5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22821A">
      <w:start w:val="1"/>
      <w:numFmt w:val="decimal"/>
      <w:lvlText w:val="%2)"/>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DB49A70">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7CD1FA">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98457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DA1AAC">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8428B4">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362CA8">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94A27C">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16F4341D"/>
    <w:multiLevelType w:val="hybridMultilevel"/>
    <w:tmpl w:val="8A1A7A98"/>
    <w:lvl w:ilvl="0" w:tplc="B2BA33A8">
      <w:start w:val="7"/>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A7697C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A0D55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581A1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F05FD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E8983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58660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608B3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7CD68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185B0882"/>
    <w:multiLevelType w:val="hybridMultilevel"/>
    <w:tmpl w:val="7D3CC3B0"/>
    <w:lvl w:ilvl="0" w:tplc="ABEE5FF0">
      <w:start w:val="61"/>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6C28C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E4FF7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E4C5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381A0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9E2D6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C44AE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8E6D2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C142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19737AA4"/>
    <w:multiLevelType w:val="hybridMultilevel"/>
    <w:tmpl w:val="272E8310"/>
    <w:lvl w:ilvl="0" w:tplc="7F486D68">
      <w:start w:val="34"/>
      <w:numFmt w:val="decimal"/>
      <w:lvlText w:val="%1."/>
      <w:lvlJc w:val="left"/>
      <w:pPr>
        <w:ind w:left="11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F56B55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52E03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05D0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04694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FC603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7254D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42D58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A242D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1CDB2D52"/>
    <w:multiLevelType w:val="hybridMultilevel"/>
    <w:tmpl w:val="6802962C"/>
    <w:lvl w:ilvl="0" w:tplc="841C8A96">
      <w:start w:val="1"/>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D261DF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48033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DA335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BA3A8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765DB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E8589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1636E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A4843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1DC37F4D"/>
    <w:multiLevelType w:val="hybridMultilevel"/>
    <w:tmpl w:val="042C6ECA"/>
    <w:lvl w:ilvl="0" w:tplc="DDE2D282">
      <w:start w:val="1"/>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568922">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96BE0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A6379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E0C934">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DA6BD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8C114C">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BA51F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6E91A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24DB254C"/>
    <w:multiLevelType w:val="hybridMultilevel"/>
    <w:tmpl w:val="DCCAAFDC"/>
    <w:lvl w:ilvl="0" w:tplc="19E255F0">
      <w:start w:val="1"/>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CD878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5497D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E027D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50B15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D868E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F4744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CAC99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BED43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2762191D"/>
    <w:multiLevelType w:val="hybridMultilevel"/>
    <w:tmpl w:val="CFF0B566"/>
    <w:lvl w:ilvl="0" w:tplc="C2A251D6">
      <w:start w:val="23"/>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C0C6416">
      <w:start w:val="1"/>
      <w:numFmt w:val="lowerLetter"/>
      <w:lvlText w:val="%2"/>
      <w:lvlJc w:val="left"/>
      <w:pPr>
        <w:ind w:left="1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742B4A">
      <w:start w:val="1"/>
      <w:numFmt w:val="lowerRoman"/>
      <w:lvlText w:val="%3"/>
      <w:lvlJc w:val="left"/>
      <w:pPr>
        <w:ind w:left="2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284346">
      <w:start w:val="1"/>
      <w:numFmt w:val="decimal"/>
      <w:lvlText w:val="%4"/>
      <w:lvlJc w:val="left"/>
      <w:pPr>
        <w:ind w:left="3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A5E8A">
      <w:start w:val="1"/>
      <w:numFmt w:val="lowerLetter"/>
      <w:lvlText w:val="%5"/>
      <w:lvlJc w:val="left"/>
      <w:pPr>
        <w:ind w:left="3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002E4E">
      <w:start w:val="1"/>
      <w:numFmt w:val="lowerRoman"/>
      <w:lvlText w:val="%6"/>
      <w:lvlJc w:val="left"/>
      <w:pPr>
        <w:ind w:left="4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02D10E">
      <w:start w:val="1"/>
      <w:numFmt w:val="decimal"/>
      <w:lvlText w:val="%7"/>
      <w:lvlJc w:val="left"/>
      <w:pPr>
        <w:ind w:left="5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F24544">
      <w:start w:val="1"/>
      <w:numFmt w:val="lowerLetter"/>
      <w:lvlText w:val="%8"/>
      <w:lvlJc w:val="left"/>
      <w:pPr>
        <w:ind w:left="6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CD4D0">
      <w:start w:val="1"/>
      <w:numFmt w:val="lowerRoman"/>
      <w:lvlText w:val="%9"/>
      <w:lvlJc w:val="left"/>
      <w:pPr>
        <w:ind w:left="6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27BE630C"/>
    <w:multiLevelType w:val="hybridMultilevel"/>
    <w:tmpl w:val="2926054C"/>
    <w:lvl w:ilvl="0" w:tplc="964C82F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54F868">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00FEF8">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AC7D02">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E84E5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E2079E">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A017C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8C54C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9ED320">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27C90896"/>
    <w:multiLevelType w:val="hybridMultilevel"/>
    <w:tmpl w:val="25DE2748"/>
    <w:lvl w:ilvl="0" w:tplc="62BE8E94">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D6B24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32B44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76816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2C848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E09C2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E2A30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F2D2D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8EE57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280C2032"/>
    <w:multiLevelType w:val="hybridMultilevel"/>
    <w:tmpl w:val="99BE9298"/>
    <w:lvl w:ilvl="0" w:tplc="7B7A820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1EE36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3EB47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28032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6E032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6E254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7447E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24871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FAB21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2A972CE4"/>
    <w:multiLevelType w:val="hybridMultilevel"/>
    <w:tmpl w:val="AA02A33C"/>
    <w:lvl w:ilvl="0" w:tplc="D59A33FC">
      <w:start w:val="1"/>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62FE5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7E99B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FE3C5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F8547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1832F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3A9CB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F2BD1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62B13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31FF308E"/>
    <w:multiLevelType w:val="hybridMultilevel"/>
    <w:tmpl w:val="F242656E"/>
    <w:lvl w:ilvl="0" w:tplc="9B2091E6">
      <w:start w:val="1"/>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176984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08859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D6183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C2001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82DF1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C473F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3C783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1ACF3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32C26BB3"/>
    <w:multiLevelType w:val="hybridMultilevel"/>
    <w:tmpl w:val="CD8CF282"/>
    <w:lvl w:ilvl="0" w:tplc="EECE1C1E">
      <w:start w:val="1"/>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B769F22">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2683DA">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41EF6">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0474C0">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4ED8A8">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6C863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B29358">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A6EC76">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35704D09"/>
    <w:multiLevelType w:val="hybridMultilevel"/>
    <w:tmpl w:val="41B4ED38"/>
    <w:lvl w:ilvl="0" w:tplc="33AA7302">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2EE2C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62CED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F6E4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D0A6B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4234B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2EE38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484A4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2066E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415B0EF0"/>
    <w:multiLevelType w:val="hybridMultilevel"/>
    <w:tmpl w:val="5F68B064"/>
    <w:lvl w:ilvl="0" w:tplc="7BFA91B0">
      <w:start w:val="1"/>
      <w:numFmt w:val="decimal"/>
      <w:lvlText w:val="%1)"/>
      <w:lvlJc w:val="left"/>
      <w:pPr>
        <w:ind w:left="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9EE024">
      <w:start w:val="1"/>
      <w:numFmt w:val="lowerLetter"/>
      <w:lvlText w:val="%2"/>
      <w:lvlJc w:val="left"/>
      <w:pPr>
        <w:ind w:left="1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52408E">
      <w:start w:val="1"/>
      <w:numFmt w:val="lowerRoman"/>
      <w:lvlText w:val="%3"/>
      <w:lvlJc w:val="left"/>
      <w:pPr>
        <w:ind w:left="2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2E08CA">
      <w:start w:val="1"/>
      <w:numFmt w:val="decimal"/>
      <w:lvlText w:val="%4"/>
      <w:lvlJc w:val="left"/>
      <w:pPr>
        <w:ind w:left="3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A4AD4A">
      <w:start w:val="1"/>
      <w:numFmt w:val="lowerLetter"/>
      <w:lvlText w:val="%5"/>
      <w:lvlJc w:val="left"/>
      <w:pPr>
        <w:ind w:left="3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FE633E">
      <w:start w:val="1"/>
      <w:numFmt w:val="lowerRoman"/>
      <w:lvlText w:val="%6"/>
      <w:lvlJc w:val="left"/>
      <w:pPr>
        <w:ind w:left="4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06AF7A">
      <w:start w:val="1"/>
      <w:numFmt w:val="decimal"/>
      <w:lvlText w:val="%7"/>
      <w:lvlJc w:val="left"/>
      <w:pPr>
        <w:ind w:left="5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4EED06">
      <w:start w:val="1"/>
      <w:numFmt w:val="lowerLetter"/>
      <w:lvlText w:val="%8"/>
      <w:lvlJc w:val="left"/>
      <w:pPr>
        <w:ind w:left="5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9094EC">
      <w:start w:val="1"/>
      <w:numFmt w:val="lowerRoman"/>
      <w:lvlText w:val="%9"/>
      <w:lvlJc w:val="left"/>
      <w:pPr>
        <w:ind w:left="6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43D04F12"/>
    <w:multiLevelType w:val="hybridMultilevel"/>
    <w:tmpl w:val="25D0F6C4"/>
    <w:lvl w:ilvl="0" w:tplc="77F0B934">
      <w:start w:val="50"/>
      <w:numFmt w:val="decimal"/>
      <w:lvlText w:val="%1."/>
      <w:lvlJc w:val="left"/>
      <w:pPr>
        <w:ind w:left="85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D3C950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024D4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541CD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9642D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54A81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5E84C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BEE4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B6640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450E67C9"/>
    <w:multiLevelType w:val="hybridMultilevel"/>
    <w:tmpl w:val="C4C41B52"/>
    <w:lvl w:ilvl="0" w:tplc="7680A06A">
      <w:start w:val="91"/>
      <w:numFmt w:val="decimal"/>
      <w:lvlText w:val="%1."/>
      <w:lvlJc w:val="left"/>
      <w:pPr>
        <w:ind w:left="85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CBE912A">
      <w:start w:val="1"/>
      <w:numFmt w:val="lowerLetter"/>
      <w:lvlText w:val="%2"/>
      <w:lvlJc w:val="left"/>
      <w:pPr>
        <w:ind w:left="1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22A866">
      <w:start w:val="1"/>
      <w:numFmt w:val="lowerRoman"/>
      <w:lvlText w:val="%3"/>
      <w:lvlJc w:val="left"/>
      <w:pPr>
        <w:ind w:left="2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56AB76">
      <w:start w:val="1"/>
      <w:numFmt w:val="decimal"/>
      <w:lvlText w:val="%4"/>
      <w:lvlJc w:val="left"/>
      <w:pPr>
        <w:ind w:left="3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1C52C6">
      <w:start w:val="1"/>
      <w:numFmt w:val="lowerLetter"/>
      <w:lvlText w:val="%5"/>
      <w:lvlJc w:val="left"/>
      <w:pPr>
        <w:ind w:left="3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203D2E">
      <w:start w:val="1"/>
      <w:numFmt w:val="lowerRoman"/>
      <w:lvlText w:val="%6"/>
      <w:lvlJc w:val="left"/>
      <w:pPr>
        <w:ind w:left="4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AAF7C8">
      <w:start w:val="1"/>
      <w:numFmt w:val="decimal"/>
      <w:lvlText w:val="%7"/>
      <w:lvlJc w:val="left"/>
      <w:pPr>
        <w:ind w:left="5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CAED7E">
      <w:start w:val="1"/>
      <w:numFmt w:val="lowerLetter"/>
      <w:lvlText w:val="%8"/>
      <w:lvlJc w:val="left"/>
      <w:pPr>
        <w:ind w:left="6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D63E5E">
      <w:start w:val="1"/>
      <w:numFmt w:val="lowerRoman"/>
      <w:lvlText w:val="%9"/>
      <w:lvlJc w:val="left"/>
      <w:pPr>
        <w:ind w:left="6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4BF95974"/>
    <w:multiLevelType w:val="hybridMultilevel"/>
    <w:tmpl w:val="448E7420"/>
    <w:lvl w:ilvl="0" w:tplc="82ACA294">
      <w:start w:val="76"/>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55AC344">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B8DC6E">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C46B18">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F071A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68B5F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AE5282">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40F98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C6A794">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502D20B0"/>
    <w:multiLevelType w:val="hybridMultilevel"/>
    <w:tmpl w:val="617C3302"/>
    <w:lvl w:ilvl="0" w:tplc="19C032F0">
      <w:start w:val="64"/>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D92844E">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0EC788">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38D05A">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4EBD9A">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84D6A">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D2785E">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A2CADE">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325434">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555F54E8"/>
    <w:multiLevelType w:val="hybridMultilevel"/>
    <w:tmpl w:val="E63E9F96"/>
    <w:lvl w:ilvl="0" w:tplc="E0A48518">
      <w:start w:val="36"/>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A72B054">
      <w:start w:val="1"/>
      <w:numFmt w:val="lowerLetter"/>
      <w:lvlText w:val="%2"/>
      <w:lvlJc w:val="left"/>
      <w:pPr>
        <w:ind w:left="1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CD1A4">
      <w:start w:val="1"/>
      <w:numFmt w:val="lowerRoman"/>
      <w:lvlText w:val="%3"/>
      <w:lvlJc w:val="left"/>
      <w:pPr>
        <w:ind w:left="2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C8ED06">
      <w:start w:val="1"/>
      <w:numFmt w:val="decimal"/>
      <w:lvlText w:val="%4"/>
      <w:lvlJc w:val="left"/>
      <w:pPr>
        <w:ind w:left="3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2077EE">
      <w:start w:val="1"/>
      <w:numFmt w:val="lowerLetter"/>
      <w:lvlText w:val="%5"/>
      <w:lvlJc w:val="left"/>
      <w:pPr>
        <w:ind w:left="3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7ACC6C">
      <w:start w:val="1"/>
      <w:numFmt w:val="lowerRoman"/>
      <w:lvlText w:val="%6"/>
      <w:lvlJc w:val="left"/>
      <w:pPr>
        <w:ind w:left="4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C87A8C">
      <w:start w:val="1"/>
      <w:numFmt w:val="decimal"/>
      <w:lvlText w:val="%7"/>
      <w:lvlJc w:val="left"/>
      <w:pPr>
        <w:ind w:left="5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06F862">
      <w:start w:val="1"/>
      <w:numFmt w:val="lowerLetter"/>
      <w:lvlText w:val="%8"/>
      <w:lvlJc w:val="left"/>
      <w:pPr>
        <w:ind w:left="6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BAA116">
      <w:start w:val="1"/>
      <w:numFmt w:val="lowerRoman"/>
      <w:lvlText w:val="%9"/>
      <w:lvlJc w:val="left"/>
      <w:pPr>
        <w:ind w:left="6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557D7182"/>
    <w:multiLevelType w:val="hybridMultilevel"/>
    <w:tmpl w:val="BFEEC480"/>
    <w:lvl w:ilvl="0" w:tplc="FDB48C76">
      <w:start w:val="1"/>
      <w:numFmt w:val="decimal"/>
      <w:lvlText w:val="%1)"/>
      <w:lvlJc w:val="left"/>
      <w:pPr>
        <w:ind w:left="85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56E60BC">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8299A2">
      <w:start w:val="1"/>
      <w:numFmt w:val="lowerRoman"/>
      <w:lvlText w:val="%3"/>
      <w:lvlJc w:val="left"/>
      <w:pPr>
        <w:ind w:left="2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36F1C0">
      <w:start w:val="1"/>
      <w:numFmt w:val="decimal"/>
      <w:lvlText w:val="%4"/>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FEE782">
      <w:start w:val="1"/>
      <w:numFmt w:val="lowerLetter"/>
      <w:lvlText w:val="%5"/>
      <w:lvlJc w:val="left"/>
      <w:pPr>
        <w:ind w:left="3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F2A46C">
      <w:start w:val="1"/>
      <w:numFmt w:val="lowerRoman"/>
      <w:lvlText w:val="%6"/>
      <w:lvlJc w:val="left"/>
      <w:pPr>
        <w:ind w:left="4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44ADE6">
      <w:start w:val="1"/>
      <w:numFmt w:val="decimal"/>
      <w:lvlText w:val="%7"/>
      <w:lvlJc w:val="left"/>
      <w:pPr>
        <w:ind w:left="5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890E6">
      <w:start w:val="1"/>
      <w:numFmt w:val="lowerLetter"/>
      <w:lvlText w:val="%8"/>
      <w:lvlJc w:val="left"/>
      <w:pPr>
        <w:ind w:left="5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942D8E">
      <w:start w:val="1"/>
      <w:numFmt w:val="lowerRoman"/>
      <w:lvlText w:val="%9"/>
      <w:lvlJc w:val="left"/>
      <w:pPr>
        <w:ind w:left="6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5CC943ED"/>
    <w:multiLevelType w:val="hybridMultilevel"/>
    <w:tmpl w:val="AE8A713E"/>
    <w:lvl w:ilvl="0" w:tplc="F5F68FA8">
      <w:start w:val="95"/>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0FE27DE">
      <w:start w:val="1"/>
      <w:numFmt w:val="lowerLetter"/>
      <w:lvlText w:val="%2"/>
      <w:lvlJc w:val="left"/>
      <w:pPr>
        <w:ind w:left="1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A42180">
      <w:start w:val="1"/>
      <w:numFmt w:val="lowerRoman"/>
      <w:lvlText w:val="%3"/>
      <w:lvlJc w:val="left"/>
      <w:pPr>
        <w:ind w:left="2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665220">
      <w:start w:val="1"/>
      <w:numFmt w:val="decimal"/>
      <w:lvlText w:val="%4"/>
      <w:lvlJc w:val="left"/>
      <w:pPr>
        <w:ind w:left="3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845E28">
      <w:start w:val="1"/>
      <w:numFmt w:val="lowerLetter"/>
      <w:lvlText w:val="%5"/>
      <w:lvlJc w:val="left"/>
      <w:pPr>
        <w:ind w:left="3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C2135E">
      <w:start w:val="1"/>
      <w:numFmt w:val="lowerRoman"/>
      <w:lvlText w:val="%6"/>
      <w:lvlJc w:val="left"/>
      <w:pPr>
        <w:ind w:left="4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657C0">
      <w:start w:val="1"/>
      <w:numFmt w:val="decimal"/>
      <w:lvlText w:val="%7"/>
      <w:lvlJc w:val="left"/>
      <w:pPr>
        <w:ind w:left="5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D85708">
      <w:start w:val="1"/>
      <w:numFmt w:val="lowerLetter"/>
      <w:lvlText w:val="%8"/>
      <w:lvlJc w:val="left"/>
      <w:pPr>
        <w:ind w:left="6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F07F98">
      <w:start w:val="1"/>
      <w:numFmt w:val="lowerRoman"/>
      <w:lvlText w:val="%9"/>
      <w:lvlJc w:val="left"/>
      <w:pPr>
        <w:ind w:left="6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5D543CCB"/>
    <w:multiLevelType w:val="hybridMultilevel"/>
    <w:tmpl w:val="5AF0104C"/>
    <w:lvl w:ilvl="0" w:tplc="84F06118">
      <w:start w:val="1"/>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F4C74E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02C7C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78A50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6CB41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B85DC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74E1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500F5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3EB66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62C85463"/>
    <w:multiLevelType w:val="hybridMultilevel"/>
    <w:tmpl w:val="B6E04504"/>
    <w:lvl w:ilvl="0" w:tplc="F67C964A">
      <w:start w:val="93"/>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742CF9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8E37C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64FD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FE32F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055C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DE810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8A492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08B03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63D8279C"/>
    <w:multiLevelType w:val="hybridMultilevel"/>
    <w:tmpl w:val="878EDC96"/>
    <w:lvl w:ilvl="0" w:tplc="E16CB050">
      <w:start w:val="1"/>
      <w:numFmt w:val="bullet"/>
      <w:lvlText w:val="-"/>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FE7F6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58BD7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18F70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5AAF0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9C911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5CA51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E2AEA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DAB89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69873166"/>
    <w:multiLevelType w:val="hybridMultilevel"/>
    <w:tmpl w:val="1130D8D0"/>
    <w:lvl w:ilvl="0" w:tplc="60506860">
      <w:start w:val="72"/>
      <w:numFmt w:val="decimal"/>
      <w:lvlText w:val="%1."/>
      <w:lvlJc w:val="left"/>
      <w:pPr>
        <w:ind w:left="7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8F242D0">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4EA372">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C8732E">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62F676">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64A7F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02746A">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6A2E64">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287832">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6A551AE3"/>
    <w:multiLevelType w:val="hybridMultilevel"/>
    <w:tmpl w:val="BC629906"/>
    <w:lvl w:ilvl="0" w:tplc="E57C6794">
      <w:start w:val="67"/>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4D473EE">
      <w:start w:val="1"/>
      <w:numFmt w:val="lowerLetter"/>
      <w:lvlText w:val="%2"/>
      <w:lvlJc w:val="left"/>
      <w:pPr>
        <w:ind w:left="1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0EDE8E">
      <w:start w:val="1"/>
      <w:numFmt w:val="lowerRoman"/>
      <w:lvlText w:val="%3"/>
      <w:lvlJc w:val="left"/>
      <w:pPr>
        <w:ind w:left="2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0CFA12">
      <w:start w:val="1"/>
      <w:numFmt w:val="decimal"/>
      <w:lvlText w:val="%4"/>
      <w:lvlJc w:val="left"/>
      <w:pPr>
        <w:ind w:left="3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ECE7D2">
      <w:start w:val="1"/>
      <w:numFmt w:val="lowerLetter"/>
      <w:lvlText w:val="%5"/>
      <w:lvlJc w:val="left"/>
      <w:pPr>
        <w:ind w:left="3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B62412">
      <w:start w:val="1"/>
      <w:numFmt w:val="lowerRoman"/>
      <w:lvlText w:val="%6"/>
      <w:lvlJc w:val="left"/>
      <w:pPr>
        <w:ind w:left="4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E2F1CC">
      <w:start w:val="1"/>
      <w:numFmt w:val="decimal"/>
      <w:lvlText w:val="%7"/>
      <w:lvlJc w:val="left"/>
      <w:pPr>
        <w:ind w:left="5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08BC8E">
      <w:start w:val="1"/>
      <w:numFmt w:val="lowerLetter"/>
      <w:lvlText w:val="%8"/>
      <w:lvlJc w:val="left"/>
      <w:pPr>
        <w:ind w:left="5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9AECC2">
      <w:start w:val="1"/>
      <w:numFmt w:val="lowerRoman"/>
      <w:lvlText w:val="%9"/>
      <w:lvlJc w:val="left"/>
      <w:pPr>
        <w:ind w:left="6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6CC343F4"/>
    <w:multiLevelType w:val="hybridMultilevel"/>
    <w:tmpl w:val="9132D866"/>
    <w:lvl w:ilvl="0" w:tplc="612C29CE">
      <w:start w:val="28"/>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4B8D27A">
      <w:start w:val="1"/>
      <w:numFmt w:val="lowerLetter"/>
      <w:lvlText w:val="%2"/>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4803D2">
      <w:start w:val="1"/>
      <w:numFmt w:val="lowerRoman"/>
      <w:lvlText w:val="%3"/>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A0B16A">
      <w:start w:val="1"/>
      <w:numFmt w:val="decimal"/>
      <w:lvlText w:val="%4"/>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C27182">
      <w:start w:val="1"/>
      <w:numFmt w:val="lowerLetter"/>
      <w:lvlText w:val="%5"/>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DC4486">
      <w:start w:val="1"/>
      <w:numFmt w:val="lowerRoman"/>
      <w:lvlText w:val="%6"/>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7C191C">
      <w:start w:val="1"/>
      <w:numFmt w:val="decimal"/>
      <w:lvlText w:val="%7"/>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4D556">
      <w:start w:val="1"/>
      <w:numFmt w:val="lowerLetter"/>
      <w:lvlText w:val="%8"/>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BECA8E">
      <w:start w:val="1"/>
      <w:numFmt w:val="lowerRoman"/>
      <w:lvlText w:val="%9"/>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6F654B1C"/>
    <w:multiLevelType w:val="hybridMultilevel"/>
    <w:tmpl w:val="71DA2EDC"/>
    <w:lvl w:ilvl="0" w:tplc="F988A0F0">
      <w:start w:val="32"/>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630C3E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7C7FD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E406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18E4D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40C8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56E83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709B3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3A58C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710757C0"/>
    <w:multiLevelType w:val="hybridMultilevel"/>
    <w:tmpl w:val="CE94AD4A"/>
    <w:lvl w:ilvl="0" w:tplc="6E6ECEAC">
      <w:start w:val="58"/>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A28E77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5A109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BA137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44A69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4828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48C74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EC097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26E5A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nsid w:val="739B58A0"/>
    <w:multiLevelType w:val="hybridMultilevel"/>
    <w:tmpl w:val="895C17CC"/>
    <w:lvl w:ilvl="0" w:tplc="4F1AEAA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4C0A9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00C6E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E84B7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FA8D9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C4F9A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20B5F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FCFB7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7AA61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nsid w:val="73F97A9C"/>
    <w:multiLevelType w:val="hybridMultilevel"/>
    <w:tmpl w:val="3438B9E6"/>
    <w:lvl w:ilvl="0" w:tplc="61044B88">
      <w:start w:val="11"/>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D3A825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7EAA3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5C009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EC7C0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52DFE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86A2F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F04D9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522F5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741238BB"/>
    <w:multiLevelType w:val="hybridMultilevel"/>
    <w:tmpl w:val="4CFCCE56"/>
    <w:lvl w:ilvl="0" w:tplc="3B746394">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445C3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041CA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82881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AEB2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50255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12D12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CDED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6EB56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nsid w:val="7CA512CB"/>
    <w:multiLevelType w:val="hybridMultilevel"/>
    <w:tmpl w:val="6972A3E4"/>
    <w:lvl w:ilvl="0" w:tplc="D9DED4CA">
      <w:start w:val="1"/>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764F7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988FB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B856C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6AB58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7C1D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88B35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6AF2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806DC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nsid w:val="7EE13F14"/>
    <w:multiLevelType w:val="hybridMultilevel"/>
    <w:tmpl w:val="473E8BF8"/>
    <w:lvl w:ilvl="0" w:tplc="2EE46EF8">
      <w:start w:val="17"/>
      <w:numFmt w:val="decimal"/>
      <w:lvlText w:val="%1."/>
      <w:lvlJc w:val="left"/>
      <w:pPr>
        <w:ind w:left="1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5867C6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C6CCA8">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C02E9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BC07F8">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EA029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76F23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606BA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E0AA7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6"/>
  </w:num>
  <w:num w:numId="3">
    <w:abstractNumId w:val="15"/>
  </w:num>
  <w:num w:numId="4">
    <w:abstractNumId w:val="13"/>
  </w:num>
  <w:num w:numId="5">
    <w:abstractNumId w:val="16"/>
  </w:num>
  <w:num w:numId="6">
    <w:abstractNumId w:val="47"/>
  </w:num>
  <w:num w:numId="7">
    <w:abstractNumId w:val="50"/>
  </w:num>
  <w:num w:numId="8">
    <w:abstractNumId w:val="20"/>
  </w:num>
  <w:num w:numId="9">
    <w:abstractNumId w:val="22"/>
  </w:num>
  <w:num w:numId="10">
    <w:abstractNumId w:val="46"/>
  </w:num>
  <w:num w:numId="11">
    <w:abstractNumId w:val="10"/>
  </w:num>
  <w:num w:numId="12">
    <w:abstractNumId w:val="43"/>
  </w:num>
  <w:num w:numId="13">
    <w:abstractNumId w:val="19"/>
  </w:num>
  <w:num w:numId="14">
    <w:abstractNumId w:val="12"/>
  </w:num>
  <w:num w:numId="15">
    <w:abstractNumId w:val="44"/>
  </w:num>
  <w:num w:numId="16">
    <w:abstractNumId w:val="28"/>
  </w:num>
  <w:num w:numId="17">
    <w:abstractNumId w:val="18"/>
  </w:num>
  <w:num w:numId="18">
    <w:abstractNumId w:val="40"/>
  </w:num>
  <w:num w:numId="19">
    <w:abstractNumId w:val="35"/>
  </w:num>
  <w:num w:numId="20">
    <w:abstractNumId w:val="29"/>
  </w:num>
  <w:num w:numId="21">
    <w:abstractNumId w:val="9"/>
  </w:num>
  <w:num w:numId="22">
    <w:abstractNumId w:val="26"/>
  </w:num>
  <w:num w:numId="23">
    <w:abstractNumId w:val="31"/>
  </w:num>
  <w:num w:numId="24">
    <w:abstractNumId w:val="14"/>
  </w:num>
  <w:num w:numId="25">
    <w:abstractNumId w:val="11"/>
  </w:num>
  <w:num w:numId="26">
    <w:abstractNumId w:val="49"/>
  </w:num>
  <w:num w:numId="27">
    <w:abstractNumId w:val="38"/>
  </w:num>
  <w:num w:numId="28">
    <w:abstractNumId w:val="21"/>
  </w:num>
  <w:num w:numId="29">
    <w:abstractNumId w:val="45"/>
  </w:num>
  <w:num w:numId="30">
    <w:abstractNumId w:val="5"/>
  </w:num>
  <w:num w:numId="31">
    <w:abstractNumId w:val="36"/>
  </w:num>
  <w:num w:numId="32">
    <w:abstractNumId w:val="17"/>
  </w:num>
  <w:num w:numId="33">
    <w:abstractNumId w:val="34"/>
  </w:num>
  <w:num w:numId="34">
    <w:abstractNumId w:val="42"/>
  </w:num>
  <w:num w:numId="35">
    <w:abstractNumId w:val="27"/>
  </w:num>
  <w:num w:numId="36">
    <w:abstractNumId w:val="41"/>
  </w:num>
  <w:num w:numId="37">
    <w:abstractNumId w:val="30"/>
  </w:num>
  <w:num w:numId="38">
    <w:abstractNumId w:val="33"/>
  </w:num>
  <w:num w:numId="39">
    <w:abstractNumId w:val="23"/>
  </w:num>
  <w:num w:numId="40">
    <w:abstractNumId w:val="8"/>
  </w:num>
  <w:num w:numId="41">
    <w:abstractNumId w:val="24"/>
  </w:num>
  <w:num w:numId="42">
    <w:abstractNumId w:val="48"/>
  </w:num>
  <w:num w:numId="43">
    <w:abstractNumId w:val="25"/>
  </w:num>
  <w:num w:numId="44">
    <w:abstractNumId w:val="32"/>
  </w:num>
  <w:num w:numId="45">
    <w:abstractNumId w:val="7"/>
  </w:num>
  <w:num w:numId="46">
    <w:abstractNumId w:val="39"/>
  </w:num>
  <w:num w:numId="47">
    <w:abstractNumId w:val="37"/>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5657F"/>
    <w:rsid w:val="00065428"/>
    <w:rsid w:val="0006664F"/>
    <w:rsid w:val="000734F7"/>
    <w:rsid w:val="00074BD9"/>
    <w:rsid w:val="000806F0"/>
    <w:rsid w:val="00081E1A"/>
    <w:rsid w:val="000854A5"/>
    <w:rsid w:val="000B2B5B"/>
    <w:rsid w:val="000B57A0"/>
    <w:rsid w:val="000B5CCE"/>
    <w:rsid w:val="000C6325"/>
    <w:rsid w:val="000D44BA"/>
    <w:rsid w:val="000E31D4"/>
    <w:rsid w:val="001173AB"/>
    <w:rsid w:val="00121D1F"/>
    <w:rsid w:val="00144010"/>
    <w:rsid w:val="001462CE"/>
    <w:rsid w:val="0014763F"/>
    <w:rsid w:val="001525E7"/>
    <w:rsid w:val="001571ED"/>
    <w:rsid w:val="001764FA"/>
    <w:rsid w:val="00187127"/>
    <w:rsid w:val="001909BA"/>
    <w:rsid w:val="001912E2"/>
    <w:rsid w:val="001A4690"/>
    <w:rsid w:val="001C39F2"/>
    <w:rsid w:val="001C56C3"/>
    <w:rsid w:val="001E30CE"/>
    <w:rsid w:val="001E54EA"/>
    <w:rsid w:val="001F3DE4"/>
    <w:rsid w:val="002001A3"/>
    <w:rsid w:val="00202B80"/>
    <w:rsid w:val="00217278"/>
    <w:rsid w:val="002173AD"/>
    <w:rsid w:val="00231636"/>
    <w:rsid w:val="00231FFB"/>
    <w:rsid w:val="002338AF"/>
    <w:rsid w:val="00270571"/>
    <w:rsid w:val="00281041"/>
    <w:rsid w:val="002869B7"/>
    <w:rsid w:val="00291FE3"/>
    <w:rsid w:val="00294903"/>
    <w:rsid w:val="002A2F43"/>
    <w:rsid w:val="002A7F07"/>
    <w:rsid w:val="002B0806"/>
    <w:rsid w:val="002B1CFF"/>
    <w:rsid w:val="002C1D62"/>
    <w:rsid w:val="002D2425"/>
    <w:rsid w:val="002F00EC"/>
    <w:rsid w:val="002F0F02"/>
    <w:rsid w:val="002F6F21"/>
    <w:rsid w:val="003174FB"/>
    <w:rsid w:val="00334564"/>
    <w:rsid w:val="00351B3A"/>
    <w:rsid w:val="003562AE"/>
    <w:rsid w:val="003564BA"/>
    <w:rsid w:val="00356A1E"/>
    <w:rsid w:val="00362148"/>
    <w:rsid w:val="003679DD"/>
    <w:rsid w:val="00390DF9"/>
    <w:rsid w:val="003A1E5F"/>
    <w:rsid w:val="003A22A0"/>
    <w:rsid w:val="003B0D8C"/>
    <w:rsid w:val="003B0FB9"/>
    <w:rsid w:val="003B27FB"/>
    <w:rsid w:val="003B2D84"/>
    <w:rsid w:val="003B48E3"/>
    <w:rsid w:val="003C0FE2"/>
    <w:rsid w:val="003C3F62"/>
    <w:rsid w:val="003C4CF7"/>
    <w:rsid w:val="003D60A6"/>
    <w:rsid w:val="003D6EB0"/>
    <w:rsid w:val="003F2879"/>
    <w:rsid w:val="00400C49"/>
    <w:rsid w:val="004053D8"/>
    <w:rsid w:val="004305FA"/>
    <w:rsid w:val="00431E0B"/>
    <w:rsid w:val="00443971"/>
    <w:rsid w:val="00457143"/>
    <w:rsid w:val="00465B18"/>
    <w:rsid w:val="00481913"/>
    <w:rsid w:val="004A63E1"/>
    <w:rsid w:val="004B19D8"/>
    <w:rsid w:val="004B7E61"/>
    <w:rsid w:val="004E0678"/>
    <w:rsid w:val="004E16FE"/>
    <w:rsid w:val="00506F86"/>
    <w:rsid w:val="0054101F"/>
    <w:rsid w:val="00542B05"/>
    <w:rsid w:val="0054544E"/>
    <w:rsid w:val="0055118D"/>
    <w:rsid w:val="00551473"/>
    <w:rsid w:val="00581104"/>
    <w:rsid w:val="0059123B"/>
    <w:rsid w:val="005A3B2E"/>
    <w:rsid w:val="005A6D5F"/>
    <w:rsid w:val="005B2A09"/>
    <w:rsid w:val="005B3E50"/>
    <w:rsid w:val="005E1A1A"/>
    <w:rsid w:val="005E3F09"/>
    <w:rsid w:val="005F758F"/>
    <w:rsid w:val="00602B7B"/>
    <w:rsid w:val="00612027"/>
    <w:rsid w:val="006255A4"/>
    <w:rsid w:val="00647C94"/>
    <w:rsid w:val="00650B1B"/>
    <w:rsid w:val="00661ADA"/>
    <w:rsid w:val="00663009"/>
    <w:rsid w:val="0066314D"/>
    <w:rsid w:val="0067236C"/>
    <w:rsid w:val="006835A8"/>
    <w:rsid w:val="00683E71"/>
    <w:rsid w:val="00685B0A"/>
    <w:rsid w:val="00686516"/>
    <w:rsid w:val="006955E1"/>
    <w:rsid w:val="006A47FD"/>
    <w:rsid w:val="006A7572"/>
    <w:rsid w:val="006B0345"/>
    <w:rsid w:val="006B589A"/>
    <w:rsid w:val="006B746F"/>
    <w:rsid w:val="006E36CD"/>
    <w:rsid w:val="006E6F30"/>
    <w:rsid w:val="00716C73"/>
    <w:rsid w:val="00717214"/>
    <w:rsid w:val="0071732C"/>
    <w:rsid w:val="007479FC"/>
    <w:rsid w:val="007504FD"/>
    <w:rsid w:val="00752A37"/>
    <w:rsid w:val="00753E13"/>
    <w:rsid w:val="007558EB"/>
    <w:rsid w:val="007607F1"/>
    <w:rsid w:val="0078067C"/>
    <w:rsid w:val="00782F2E"/>
    <w:rsid w:val="007947BE"/>
    <w:rsid w:val="007B5552"/>
    <w:rsid w:val="007B6959"/>
    <w:rsid w:val="007C7410"/>
    <w:rsid w:val="007D08BB"/>
    <w:rsid w:val="007D3003"/>
    <w:rsid w:val="007E0C58"/>
    <w:rsid w:val="007E7101"/>
    <w:rsid w:val="0080287B"/>
    <w:rsid w:val="00813C3F"/>
    <w:rsid w:val="00816036"/>
    <w:rsid w:val="008224B2"/>
    <w:rsid w:val="00832DA2"/>
    <w:rsid w:val="00833ED5"/>
    <w:rsid w:val="00836880"/>
    <w:rsid w:val="0084632C"/>
    <w:rsid w:val="008501E1"/>
    <w:rsid w:val="0085736A"/>
    <w:rsid w:val="00857D1F"/>
    <w:rsid w:val="00865D2A"/>
    <w:rsid w:val="0087413E"/>
    <w:rsid w:val="00881840"/>
    <w:rsid w:val="00881EBB"/>
    <w:rsid w:val="00887506"/>
    <w:rsid w:val="008B02EE"/>
    <w:rsid w:val="008B1F9B"/>
    <w:rsid w:val="008D716B"/>
    <w:rsid w:val="008E0173"/>
    <w:rsid w:val="008E37DD"/>
    <w:rsid w:val="008F6720"/>
    <w:rsid w:val="008F6E30"/>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84C04"/>
    <w:rsid w:val="009A00A1"/>
    <w:rsid w:val="009C77DC"/>
    <w:rsid w:val="009C7F17"/>
    <w:rsid w:val="009E0355"/>
    <w:rsid w:val="009F326E"/>
    <w:rsid w:val="009F61EC"/>
    <w:rsid w:val="009F731F"/>
    <w:rsid w:val="00A07CC2"/>
    <w:rsid w:val="00A14F94"/>
    <w:rsid w:val="00A167B1"/>
    <w:rsid w:val="00A325BA"/>
    <w:rsid w:val="00A351D3"/>
    <w:rsid w:val="00A379FB"/>
    <w:rsid w:val="00A50542"/>
    <w:rsid w:val="00A53077"/>
    <w:rsid w:val="00A63236"/>
    <w:rsid w:val="00A80499"/>
    <w:rsid w:val="00A96713"/>
    <w:rsid w:val="00AB1DD0"/>
    <w:rsid w:val="00AB7E72"/>
    <w:rsid w:val="00AC4C22"/>
    <w:rsid w:val="00AE2B33"/>
    <w:rsid w:val="00AE4B37"/>
    <w:rsid w:val="00AE717B"/>
    <w:rsid w:val="00AF19CD"/>
    <w:rsid w:val="00B05D8A"/>
    <w:rsid w:val="00B15017"/>
    <w:rsid w:val="00B1698C"/>
    <w:rsid w:val="00B170D7"/>
    <w:rsid w:val="00B23B57"/>
    <w:rsid w:val="00B26531"/>
    <w:rsid w:val="00B412C4"/>
    <w:rsid w:val="00B5237B"/>
    <w:rsid w:val="00B55004"/>
    <w:rsid w:val="00B70501"/>
    <w:rsid w:val="00B724BA"/>
    <w:rsid w:val="00B77838"/>
    <w:rsid w:val="00B866C7"/>
    <w:rsid w:val="00B86A35"/>
    <w:rsid w:val="00B86A73"/>
    <w:rsid w:val="00B9433F"/>
    <w:rsid w:val="00BA0C18"/>
    <w:rsid w:val="00BA737C"/>
    <w:rsid w:val="00BA75D2"/>
    <w:rsid w:val="00BB2AFA"/>
    <w:rsid w:val="00BC58D5"/>
    <w:rsid w:val="00BD6F2A"/>
    <w:rsid w:val="00BF0CE8"/>
    <w:rsid w:val="00BF20A3"/>
    <w:rsid w:val="00BF3268"/>
    <w:rsid w:val="00C00963"/>
    <w:rsid w:val="00C11C93"/>
    <w:rsid w:val="00C14F62"/>
    <w:rsid w:val="00C166EA"/>
    <w:rsid w:val="00C21FC3"/>
    <w:rsid w:val="00C24D42"/>
    <w:rsid w:val="00C315D1"/>
    <w:rsid w:val="00C340FF"/>
    <w:rsid w:val="00C366FF"/>
    <w:rsid w:val="00C81544"/>
    <w:rsid w:val="00C945B2"/>
    <w:rsid w:val="00C96425"/>
    <w:rsid w:val="00CA07B3"/>
    <w:rsid w:val="00CA7251"/>
    <w:rsid w:val="00CB4F39"/>
    <w:rsid w:val="00CC3E8B"/>
    <w:rsid w:val="00CC556A"/>
    <w:rsid w:val="00CE495B"/>
    <w:rsid w:val="00CF14A4"/>
    <w:rsid w:val="00CF5D3D"/>
    <w:rsid w:val="00CF75D0"/>
    <w:rsid w:val="00D050BB"/>
    <w:rsid w:val="00D1235A"/>
    <w:rsid w:val="00D14541"/>
    <w:rsid w:val="00D613AE"/>
    <w:rsid w:val="00D70361"/>
    <w:rsid w:val="00D8387C"/>
    <w:rsid w:val="00DA1D69"/>
    <w:rsid w:val="00DB37F6"/>
    <w:rsid w:val="00DC7081"/>
    <w:rsid w:val="00DE1A3A"/>
    <w:rsid w:val="00DE6CD9"/>
    <w:rsid w:val="00E11431"/>
    <w:rsid w:val="00E23AB5"/>
    <w:rsid w:val="00E40A44"/>
    <w:rsid w:val="00E41902"/>
    <w:rsid w:val="00E4652A"/>
    <w:rsid w:val="00E51181"/>
    <w:rsid w:val="00E73B35"/>
    <w:rsid w:val="00E86D6A"/>
    <w:rsid w:val="00EA7DF9"/>
    <w:rsid w:val="00EC46AC"/>
    <w:rsid w:val="00ED314E"/>
    <w:rsid w:val="00ED6605"/>
    <w:rsid w:val="00EE218B"/>
    <w:rsid w:val="00F04368"/>
    <w:rsid w:val="00F060D8"/>
    <w:rsid w:val="00F12C1C"/>
    <w:rsid w:val="00F1730F"/>
    <w:rsid w:val="00F17425"/>
    <w:rsid w:val="00F3168E"/>
    <w:rsid w:val="00F35B9B"/>
    <w:rsid w:val="00F402E0"/>
    <w:rsid w:val="00F42D79"/>
    <w:rsid w:val="00F46039"/>
    <w:rsid w:val="00F53C82"/>
    <w:rsid w:val="00F7584A"/>
    <w:rsid w:val="00F936CF"/>
    <w:rsid w:val="00FA0BC5"/>
    <w:rsid w:val="00FA5D76"/>
    <w:rsid w:val="00FA6CB7"/>
    <w:rsid w:val="00FD21F2"/>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9"/>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next w:val="a0"/>
    <w:link w:val="30"/>
    <w:uiPriority w:val="9"/>
    <w:unhideWhenUsed/>
    <w:qFormat/>
    <w:rsid w:val="001C56C3"/>
    <w:pPr>
      <w:keepNext/>
      <w:keepLines/>
      <w:spacing w:after="5" w:line="271" w:lineRule="auto"/>
      <w:ind w:left="796" w:hanging="10"/>
      <w:jc w:val="both"/>
      <w:outlineLvl w:val="2"/>
    </w:pPr>
    <w:rPr>
      <w:rFonts w:ascii="Times New Roman" w:eastAsia="Times New Roman" w:hAnsi="Times New Roman" w:cs="Times New Roman"/>
      <w:b/>
      <w:color w:val="000000"/>
      <w:sz w:val="24"/>
      <w:lang w:eastAsia="ru-RU"/>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aliases w:val="Знак Знак15, 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9"/>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Заголовок №3_"/>
    <w:link w:val="34"/>
    <w:rsid w:val="005B3E50"/>
    <w:rPr>
      <w:b/>
      <w:bCs/>
      <w:sz w:val="27"/>
      <w:szCs w:val="27"/>
      <w:shd w:val="clear" w:color="auto" w:fill="FFFFFF"/>
    </w:rPr>
  </w:style>
  <w:style w:type="paragraph" w:customStyle="1" w:styleId="34">
    <w:name w:val="Заголовок №3"/>
    <w:basedOn w:val="a0"/>
    <w:link w:val="33"/>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affd">
    <w:name w:val="Комментарий"/>
    <w:basedOn w:val="aff8"/>
    <w:next w:val="a0"/>
    <w:uiPriority w:val="99"/>
    <w:rsid w:val="00202B80"/>
    <w:pPr>
      <w:spacing w:before="75"/>
      <w:ind w:right="0"/>
      <w:jc w:val="both"/>
    </w:pPr>
    <w:rPr>
      <w:color w:val="353842"/>
    </w:rPr>
  </w:style>
  <w:style w:type="paragraph" w:customStyle="1" w:styleId="s1">
    <w:name w:val="s_1"/>
    <w:basedOn w:val="a0"/>
    <w:rsid w:val="00202B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Текст сноски Знак1"/>
    <w:basedOn w:val="a1"/>
    <w:uiPriority w:val="99"/>
    <w:locked/>
    <w:rsid w:val="002F6F21"/>
    <w:rPr>
      <w:rFonts w:ascii="Times New Roman" w:eastAsia="Times New Roman" w:hAnsi="Times New Roman"/>
    </w:rPr>
  </w:style>
  <w:style w:type="character" w:customStyle="1" w:styleId="blk">
    <w:name w:val="blk"/>
    <w:basedOn w:val="a1"/>
    <w:rsid w:val="004305FA"/>
  </w:style>
  <w:style w:type="character" w:customStyle="1" w:styleId="30">
    <w:name w:val="Заголовок 3 Знак"/>
    <w:basedOn w:val="a1"/>
    <w:link w:val="3"/>
    <w:uiPriority w:val="9"/>
    <w:rsid w:val="001C56C3"/>
    <w:rPr>
      <w:rFonts w:ascii="Times New Roman" w:eastAsia="Times New Roman" w:hAnsi="Times New Roman" w:cs="Times New Roman"/>
      <w:b/>
      <w:color w:val="000000"/>
      <w:sz w:val="24"/>
      <w:lang w:eastAsia="ru-RU"/>
    </w:rPr>
  </w:style>
  <w:style w:type="paragraph" w:customStyle="1" w:styleId="footnotedescription">
    <w:name w:val="footnote description"/>
    <w:next w:val="a0"/>
    <w:link w:val="footnotedescriptionChar"/>
    <w:hidden/>
    <w:rsid w:val="001C56C3"/>
    <w:pPr>
      <w:spacing w:after="0"/>
      <w:ind w:left="852"/>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1C56C3"/>
    <w:rPr>
      <w:rFonts w:ascii="Times New Roman" w:eastAsia="Times New Roman" w:hAnsi="Times New Roman" w:cs="Times New Roman"/>
      <w:color w:val="000000"/>
      <w:sz w:val="20"/>
      <w:lang w:eastAsia="ru-RU"/>
    </w:rPr>
  </w:style>
  <w:style w:type="character" w:customStyle="1" w:styleId="footnotemark">
    <w:name w:val="footnote mark"/>
    <w:hidden/>
    <w:rsid w:val="001C56C3"/>
    <w:rPr>
      <w:rFonts w:ascii="Times New Roman" w:eastAsia="Times New Roman" w:hAnsi="Times New Roman" w:cs="Times New Roman"/>
      <w:color w:val="000000"/>
      <w:sz w:val="20"/>
      <w:vertAlign w:val="superscript"/>
    </w:rPr>
  </w:style>
  <w:style w:type="table" w:customStyle="1" w:styleId="TableGrid">
    <w:name w:val="TableGrid"/>
    <w:rsid w:val="001C56C3"/>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nospacing">
    <w:name w:val="nospacing"/>
    <w:basedOn w:val="a0"/>
    <w:rsid w:val="001C56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a0"/>
    <w:rsid w:val="001C56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9">
    <w:name w:val="Гиперссылка1"/>
    <w:basedOn w:val="a1"/>
    <w:rsid w:val="001C56C3"/>
  </w:style>
  <w:style w:type="paragraph" w:customStyle="1" w:styleId="normalweb">
    <w:name w:val="normalweb"/>
    <w:basedOn w:val="a0"/>
    <w:rsid w:val="001C56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suslugi.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E3582471-B8B8-4D69-B4C4-3DF3F904EEA0"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pravo-search.minjust.ru/bigs/showDocument.html?id=96E20C02-1B12-465A-B64C-24AA92270007"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2462-7268-436D-BA39-E95AD3D0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21</Pages>
  <Words>11473</Words>
  <Characters>65399</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2023-06-27T11:14:00Z</cp:lastPrinted>
  <dcterms:created xsi:type="dcterms:W3CDTF">2025-06-16T06:15:00Z</dcterms:created>
  <dcterms:modified xsi:type="dcterms:W3CDTF">2025-06-17T10:38:00Z</dcterms:modified>
</cp:coreProperties>
</file>