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0F0" w:rsidRDefault="008620F0" w:rsidP="008620F0">
      <w:pPr>
        <w:spacing w:after="0" w:line="240" w:lineRule="auto"/>
        <w:ind w:firstLine="709"/>
        <w:jc w:val="center"/>
        <w:rPr>
          <w:rFonts w:ascii="Times New Roman" w:hAnsi="Times New Roman" w:cs="Times New Roman"/>
          <w:b/>
          <w:color w:val="000000"/>
          <w:sz w:val="24"/>
          <w:szCs w:val="24"/>
        </w:rPr>
      </w:pPr>
      <w:r w:rsidRPr="008B6FBA">
        <w:rPr>
          <w:rFonts w:ascii="Times New Roman" w:eastAsia="SimSun" w:hAnsi="Times New Roman" w:cs="Times New Roman"/>
          <w:noProof/>
          <w:kern w:val="1"/>
          <w:sz w:val="28"/>
          <w:szCs w:val="28"/>
        </w:rPr>
        <w:drawing>
          <wp:inline distT="0" distB="0" distL="0" distR="0" wp14:anchorId="773899BB" wp14:editId="516E9CEF">
            <wp:extent cx="609600" cy="6572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81" t="-67" r="-81" b="-67"/>
                    <a:stretch>
                      <a:fillRect/>
                    </a:stretch>
                  </pic:blipFill>
                  <pic:spPr bwMode="auto">
                    <a:xfrm>
                      <a:off x="0" y="0"/>
                      <a:ext cx="609600" cy="657225"/>
                    </a:xfrm>
                    <a:prstGeom prst="rect">
                      <a:avLst/>
                    </a:prstGeom>
                    <a:solidFill>
                      <a:srgbClr val="FFFFFF"/>
                    </a:solidFill>
                    <a:ln>
                      <a:noFill/>
                    </a:ln>
                  </pic:spPr>
                </pic:pic>
              </a:graphicData>
            </a:graphic>
          </wp:inline>
        </w:drawing>
      </w:r>
    </w:p>
    <w:p w:rsidR="008620F0" w:rsidRPr="00E91A81" w:rsidRDefault="008620F0" w:rsidP="008620F0">
      <w:pPr>
        <w:suppressAutoHyphens/>
        <w:spacing w:after="0" w:line="240" w:lineRule="auto"/>
        <w:ind w:firstLine="709"/>
        <w:jc w:val="center"/>
        <w:rPr>
          <w:rFonts w:ascii="Times New Roman" w:eastAsia="SimSun" w:hAnsi="Times New Roman" w:cs="Times New Roman"/>
          <w:kern w:val="1"/>
          <w:sz w:val="26"/>
          <w:szCs w:val="26"/>
          <w:lang w:eastAsia="zh-CN" w:bidi="hi-IN"/>
        </w:rPr>
      </w:pPr>
      <w:r w:rsidRPr="00E91A81">
        <w:rPr>
          <w:rFonts w:ascii="Times New Roman" w:eastAsia="SimSun" w:hAnsi="Times New Roman" w:cs="Times New Roman"/>
          <w:b/>
          <w:kern w:val="1"/>
          <w:sz w:val="26"/>
          <w:szCs w:val="26"/>
          <w:lang w:eastAsia="zh-CN" w:bidi="hi-IN"/>
        </w:rPr>
        <w:t xml:space="preserve">АДМИНИСТРАЦИЯ МУНИЦИПАЛЬНОГО ОБРАЗОВАНИЯ НОВОЮЛАСЕНСКИЙ СЕЛЬСОВЕТ </w:t>
      </w:r>
      <w:r w:rsidRPr="00E91A81">
        <w:rPr>
          <w:rFonts w:ascii="Times New Roman" w:eastAsia="SimSun" w:hAnsi="Times New Roman" w:cs="Times New Roman"/>
          <w:b/>
          <w:caps/>
          <w:kern w:val="1"/>
          <w:sz w:val="26"/>
          <w:szCs w:val="26"/>
          <w:lang w:eastAsia="zh-CN" w:bidi="hi-IN"/>
        </w:rPr>
        <w:t>КрасногвардейскОГО районА оренбургской</w:t>
      </w:r>
      <w:r w:rsidRPr="00E91A81">
        <w:rPr>
          <w:rFonts w:ascii="Times New Roman" w:eastAsia="SimSun" w:hAnsi="Times New Roman" w:cs="Times New Roman"/>
          <w:b/>
          <w:kern w:val="1"/>
          <w:sz w:val="26"/>
          <w:szCs w:val="26"/>
          <w:lang w:eastAsia="zh-CN" w:bidi="hi-IN"/>
        </w:rPr>
        <w:t xml:space="preserve"> ОБЛАСТИ</w:t>
      </w:r>
    </w:p>
    <w:p w:rsidR="008620F0" w:rsidRPr="00E91A81" w:rsidRDefault="008620F0" w:rsidP="008620F0">
      <w:pPr>
        <w:keepNext/>
        <w:tabs>
          <w:tab w:val="right" w:pos="0"/>
        </w:tabs>
        <w:suppressAutoHyphens/>
        <w:spacing w:after="0" w:line="240" w:lineRule="auto"/>
        <w:ind w:firstLine="709"/>
        <w:outlineLvl w:val="0"/>
        <w:rPr>
          <w:rFonts w:ascii="Times New Roman" w:eastAsia="Microsoft YaHei" w:hAnsi="Times New Roman" w:cs="Times New Roman"/>
          <w:kern w:val="1"/>
          <w:sz w:val="26"/>
          <w:szCs w:val="26"/>
          <w:lang w:eastAsia="zh-CN" w:bidi="hi-IN"/>
        </w:rPr>
      </w:pPr>
    </w:p>
    <w:p w:rsidR="008620F0" w:rsidRPr="00E91A81" w:rsidRDefault="008620F0" w:rsidP="008620F0">
      <w:pPr>
        <w:keepNext/>
        <w:tabs>
          <w:tab w:val="right" w:pos="0"/>
        </w:tabs>
        <w:suppressAutoHyphens/>
        <w:spacing w:after="0" w:line="240" w:lineRule="auto"/>
        <w:ind w:firstLine="709"/>
        <w:jc w:val="center"/>
        <w:outlineLvl w:val="0"/>
        <w:rPr>
          <w:rFonts w:ascii="Times New Roman" w:eastAsia="Microsoft YaHei" w:hAnsi="Times New Roman" w:cs="Times New Roman"/>
          <w:b/>
          <w:kern w:val="1"/>
          <w:sz w:val="26"/>
          <w:szCs w:val="26"/>
          <w:lang w:eastAsia="zh-CN" w:bidi="hi-IN"/>
        </w:rPr>
      </w:pPr>
      <w:r w:rsidRPr="00E91A81">
        <w:rPr>
          <w:rFonts w:ascii="Times New Roman" w:eastAsia="Microsoft YaHei" w:hAnsi="Times New Roman" w:cs="Times New Roman"/>
          <w:b/>
          <w:kern w:val="1"/>
          <w:sz w:val="26"/>
          <w:szCs w:val="26"/>
          <w:lang w:eastAsia="zh-CN" w:bidi="hi-IN"/>
        </w:rPr>
        <w:t>П О С Т А Н О В Л Е Н И Е</w:t>
      </w:r>
    </w:p>
    <w:p w:rsidR="008620F0" w:rsidRDefault="008620F0" w:rsidP="008620F0">
      <w:pPr>
        <w:keepNext/>
        <w:tabs>
          <w:tab w:val="right" w:pos="0"/>
        </w:tabs>
        <w:suppressAutoHyphens/>
        <w:spacing w:after="0" w:line="240" w:lineRule="auto"/>
        <w:ind w:firstLine="709"/>
        <w:jc w:val="center"/>
        <w:outlineLvl w:val="0"/>
        <w:rPr>
          <w:rFonts w:ascii="Times New Roman" w:eastAsia="Microsoft YaHei" w:hAnsi="Times New Roman" w:cs="Times New Roman"/>
          <w:b/>
          <w:kern w:val="1"/>
          <w:sz w:val="28"/>
          <w:szCs w:val="28"/>
          <w:lang w:eastAsia="zh-CN" w:bidi="hi-IN"/>
        </w:rPr>
      </w:pPr>
    </w:p>
    <w:p w:rsidR="008620F0" w:rsidRPr="00E91A81" w:rsidRDefault="008620F0" w:rsidP="008620F0">
      <w:pPr>
        <w:keepNext/>
        <w:tabs>
          <w:tab w:val="right" w:pos="0"/>
        </w:tabs>
        <w:suppressAutoHyphens/>
        <w:spacing w:after="0" w:line="240" w:lineRule="auto"/>
        <w:outlineLvl w:val="0"/>
        <w:rPr>
          <w:rFonts w:ascii="Times New Roman" w:eastAsia="Microsoft YaHei" w:hAnsi="Times New Roman" w:cs="Times New Roman"/>
          <w:b/>
          <w:kern w:val="1"/>
          <w:sz w:val="26"/>
          <w:szCs w:val="26"/>
          <w:lang w:eastAsia="zh-CN" w:bidi="hi-IN"/>
        </w:rPr>
      </w:pPr>
      <w:r w:rsidRPr="00E91A81">
        <w:rPr>
          <w:rFonts w:ascii="Times New Roman" w:eastAsia="PMingLiU-ExtB" w:hAnsi="Times New Roman" w:cs="Times New Roman"/>
          <w:sz w:val="26"/>
          <w:szCs w:val="26"/>
        </w:rPr>
        <w:t xml:space="preserve">19.02.2026                                                                                                       </w:t>
      </w:r>
      <w:r>
        <w:rPr>
          <w:rFonts w:ascii="Times New Roman" w:eastAsia="PMingLiU-ExtB" w:hAnsi="Times New Roman" w:cs="Times New Roman"/>
          <w:sz w:val="26"/>
          <w:szCs w:val="26"/>
        </w:rPr>
        <w:t xml:space="preserve">          </w:t>
      </w:r>
      <w:r w:rsidRPr="00E91A81">
        <w:rPr>
          <w:rFonts w:ascii="Times New Roman" w:eastAsia="PMingLiU-ExtB" w:hAnsi="Times New Roman" w:cs="Times New Roman"/>
          <w:sz w:val="26"/>
          <w:szCs w:val="26"/>
        </w:rPr>
        <w:t>№ 15-п</w:t>
      </w:r>
    </w:p>
    <w:p w:rsidR="008620F0" w:rsidRPr="00E91A81" w:rsidRDefault="008620F0" w:rsidP="008620F0">
      <w:pPr>
        <w:spacing w:after="0" w:line="240" w:lineRule="auto"/>
        <w:ind w:firstLine="709"/>
        <w:jc w:val="center"/>
        <w:rPr>
          <w:rFonts w:ascii="Times New Roman" w:eastAsia="PMingLiU-ExtB" w:hAnsi="Times New Roman" w:cs="Times New Roman"/>
          <w:sz w:val="26"/>
          <w:szCs w:val="26"/>
        </w:rPr>
      </w:pPr>
      <w:r w:rsidRPr="00E91A81">
        <w:rPr>
          <w:rFonts w:ascii="Times New Roman" w:eastAsia="PMingLiU-ExtB" w:hAnsi="Times New Roman" w:cs="Times New Roman"/>
          <w:sz w:val="26"/>
          <w:szCs w:val="26"/>
        </w:rPr>
        <w:t>с.Новоюласка</w:t>
      </w:r>
    </w:p>
    <w:p w:rsidR="008620F0" w:rsidRPr="00E91A81" w:rsidRDefault="008620F0" w:rsidP="008620F0">
      <w:pPr>
        <w:spacing w:after="0" w:line="240" w:lineRule="auto"/>
        <w:ind w:firstLine="709"/>
        <w:jc w:val="center"/>
        <w:rPr>
          <w:rFonts w:ascii="Times New Roman" w:eastAsia="PMingLiU-ExtB" w:hAnsi="Times New Roman" w:cs="Times New Roman"/>
          <w:sz w:val="26"/>
          <w:szCs w:val="26"/>
        </w:rPr>
      </w:pPr>
    </w:p>
    <w:p w:rsidR="008620F0" w:rsidRPr="00926B00" w:rsidRDefault="008620F0" w:rsidP="008620F0">
      <w:pPr>
        <w:spacing w:after="0" w:line="240" w:lineRule="auto"/>
        <w:ind w:firstLine="709"/>
        <w:jc w:val="center"/>
        <w:rPr>
          <w:rFonts w:ascii="Times New Roman" w:eastAsia="PMingLiU-ExtB" w:hAnsi="Times New Roman" w:cs="Times New Roman"/>
          <w:sz w:val="26"/>
          <w:szCs w:val="26"/>
        </w:rPr>
      </w:pPr>
      <w:r w:rsidRPr="00926B00">
        <w:rPr>
          <w:rFonts w:ascii="Times New Roman" w:eastAsia="PMingLiU-ExtB" w:hAnsi="Times New Roman" w:cs="Times New Roman"/>
          <w:sz w:val="26"/>
          <w:szCs w:val="26"/>
        </w:rPr>
        <w:t xml:space="preserve">Об утверждении административного регламента предоставления муниципальной услуги </w:t>
      </w:r>
      <w:r>
        <w:rPr>
          <w:rFonts w:ascii="Times New Roman" w:eastAsia="PMingLiU-ExtB" w:hAnsi="Times New Roman" w:cs="Times New Roman"/>
          <w:sz w:val="26"/>
          <w:szCs w:val="26"/>
        </w:rPr>
        <w:t>«</w:t>
      </w:r>
      <w:r w:rsidRPr="00926B00">
        <w:rPr>
          <w:rFonts w:ascii="Times New Roman" w:eastAsia="Times New Roman" w:hAnsi="Times New Roman"/>
          <w:sz w:val="26"/>
          <w:szCs w:val="26"/>
        </w:rPr>
        <w:t>Выдача выписки их похозяйственной книги</w:t>
      </w:r>
      <w:r>
        <w:rPr>
          <w:rFonts w:ascii="Times New Roman" w:eastAsia="Times New Roman" w:hAnsi="Times New Roman"/>
          <w:sz w:val="26"/>
          <w:szCs w:val="26"/>
        </w:rPr>
        <w:t>»</w:t>
      </w:r>
    </w:p>
    <w:p w:rsidR="008620F0" w:rsidRDefault="008620F0" w:rsidP="008620F0">
      <w:pPr>
        <w:spacing w:after="0" w:line="240" w:lineRule="auto"/>
        <w:jc w:val="both"/>
        <w:rPr>
          <w:rFonts w:ascii="Times New Roman" w:hAnsi="Times New Roman" w:cs="Times New Roman"/>
          <w:color w:val="000000"/>
          <w:sz w:val="24"/>
          <w:szCs w:val="24"/>
        </w:rPr>
      </w:pPr>
    </w:p>
    <w:p w:rsidR="008620F0" w:rsidRDefault="008620F0" w:rsidP="008620F0">
      <w:pPr>
        <w:spacing w:after="0" w:line="240" w:lineRule="auto"/>
        <w:ind w:firstLine="709"/>
        <w:jc w:val="both"/>
        <w:rPr>
          <w:rFonts w:ascii="Times New Roman" w:hAnsi="Times New Roman" w:cs="Times New Roman"/>
          <w:color w:val="000000"/>
          <w:sz w:val="26"/>
          <w:szCs w:val="26"/>
        </w:rPr>
      </w:pPr>
      <w:r w:rsidRPr="00926B00">
        <w:rPr>
          <w:rFonts w:ascii="Times New Roman" w:hAnsi="Times New Roman" w:cs="Times New Roman"/>
          <w:color w:val="000000"/>
          <w:sz w:val="26"/>
          <w:szCs w:val="26"/>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Российской Федерации от 27 июля 2010 года  </w:t>
      </w:r>
      <w:hyperlink r:id="rId8" w:tgtFrame="_blank" w:history="1">
        <w:r w:rsidRPr="00926B00">
          <w:rPr>
            <w:rStyle w:val="1c"/>
            <w:rFonts w:ascii="Times New Roman" w:hAnsi="Times New Roman" w:cs="Times New Roman"/>
            <w:sz w:val="26"/>
            <w:szCs w:val="26"/>
          </w:rPr>
          <w:t>№ 210-ФЗ</w:t>
        </w:r>
      </w:hyperlink>
      <w:r w:rsidRPr="00926B00">
        <w:rPr>
          <w:rFonts w:ascii="Times New Roman" w:hAnsi="Times New Roman" w:cs="Times New Roman"/>
          <w:color w:val="000000"/>
          <w:sz w:val="26"/>
          <w:szCs w:val="26"/>
        </w:rPr>
        <w:t>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w:t>
      </w:r>
      <w:r>
        <w:rPr>
          <w:rFonts w:ascii="Times New Roman" w:hAnsi="Times New Roman" w:cs="Times New Roman"/>
          <w:color w:val="000000"/>
          <w:sz w:val="26"/>
          <w:szCs w:val="26"/>
        </w:rPr>
        <w:t>о района Оренбургской области:</w:t>
      </w:r>
    </w:p>
    <w:p w:rsidR="008620F0" w:rsidRPr="00926B00" w:rsidRDefault="008620F0" w:rsidP="008620F0">
      <w:pPr>
        <w:spacing w:after="0" w:line="240" w:lineRule="auto"/>
        <w:ind w:firstLine="709"/>
        <w:jc w:val="both"/>
        <w:rPr>
          <w:rFonts w:ascii="Times New Roman" w:eastAsia="Times New Roman" w:hAnsi="Times New Roman"/>
          <w:sz w:val="26"/>
          <w:szCs w:val="26"/>
        </w:rPr>
      </w:pPr>
      <w:r w:rsidRPr="00926B00">
        <w:rPr>
          <w:rFonts w:ascii="Times New Roman" w:eastAsia="Times New Roman" w:hAnsi="Times New Roman"/>
          <w:sz w:val="26"/>
          <w:szCs w:val="26"/>
        </w:rPr>
        <w:t>1. Утвердить административный регламент предоставления муниципальной услуги «Выдача выписки их похозяйственной книги» (приложение).</w:t>
      </w:r>
    </w:p>
    <w:p w:rsidR="008620F0" w:rsidRPr="00926B00" w:rsidRDefault="008620F0" w:rsidP="008620F0">
      <w:pPr>
        <w:spacing w:after="0" w:line="240" w:lineRule="auto"/>
        <w:ind w:firstLine="709"/>
        <w:jc w:val="both"/>
        <w:rPr>
          <w:rFonts w:ascii="Times New Roman" w:eastAsia="Times New Roman" w:hAnsi="Times New Roman"/>
          <w:color w:val="000000"/>
          <w:sz w:val="26"/>
          <w:szCs w:val="26"/>
        </w:rPr>
      </w:pPr>
      <w:r w:rsidRPr="00926B00">
        <w:rPr>
          <w:rFonts w:ascii="Times New Roman" w:eastAsia="Times New Roman" w:hAnsi="Times New Roman"/>
          <w:sz w:val="26"/>
          <w:szCs w:val="26"/>
        </w:rPr>
        <w:t xml:space="preserve">2. Признать утратившим постановление администрации </w:t>
      </w:r>
      <w:r w:rsidRPr="00926B00">
        <w:rPr>
          <w:rFonts w:ascii="Times New Roman" w:eastAsia="Times New Roman" w:hAnsi="Times New Roman"/>
          <w:color w:val="000000"/>
          <w:sz w:val="26"/>
          <w:szCs w:val="26"/>
        </w:rPr>
        <w:t xml:space="preserve">муниципального образования Новоюласенский сельсовет Красногвардейского района Оренбургской области от </w:t>
      </w:r>
      <w:r>
        <w:rPr>
          <w:rFonts w:ascii="Times New Roman" w:eastAsia="Times New Roman" w:hAnsi="Times New Roman"/>
          <w:color w:val="000000"/>
          <w:sz w:val="26"/>
          <w:szCs w:val="26"/>
        </w:rPr>
        <w:t>06</w:t>
      </w:r>
      <w:r w:rsidRPr="00926B00">
        <w:rPr>
          <w:rFonts w:ascii="Times New Roman" w:eastAsia="Times New Roman" w:hAnsi="Times New Roman"/>
          <w:color w:val="000000"/>
          <w:sz w:val="26"/>
          <w:szCs w:val="26"/>
        </w:rPr>
        <w:t>.02.2025 №1</w:t>
      </w:r>
      <w:r>
        <w:rPr>
          <w:rFonts w:ascii="Times New Roman" w:eastAsia="Times New Roman" w:hAnsi="Times New Roman"/>
          <w:color w:val="000000"/>
          <w:sz w:val="26"/>
          <w:szCs w:val="26"/>
        </w:rPr>
        <w:t>2</w:t>
      </w:r>
      <w:r w:rsidRPr="00926B00">
        <w:rPr>
          <w:rFonts w:ascii="Times New Roman" w:eastAsia="Times New Roman" w:hAnsi="Times New Roman"/>
          <w:color w:val="000000"/>
          <w:sz w:val="26"/>
          <w:szCs w:val="26"/>
        </w:rPr>
        <w:t>-п «Об утверждении административного регламента предоставления муниципальной услуги «</w:t>
      </w:r>
      <w:r w:rsidRPr="00926B00">
        <w:rPr>
          <w:rFonts w:ascii="Times New Roman" w:eastAsia="Times New Roman" w:hAnsi="Times New Roman"/>
          <w:sz w:val="26"/>
          <w:szCs w:val="26"/>
        </w:rPr>
        <w:t>Выдача выписки их похозяйственной книги</w:t>
      </w:r>
      <w:r w:rsidRPr="00926B00">
        <w:rPr>
          <w:rFonts w:ascii="Times New Roman" w:eastAsia="Times New Roman" w:hAnsi="Times New Roman"/>
          <w:color w:val="000000"/>
          <w:sz w:val="26"/>
          <w:szCs w:val="26"/>
        </w:rPr>
        <w:t>».</w:t>
      </w:r>
    </w:p>
    <w:p w:rsidR="008620F0" w:rsidRPr="00926B00" w:rsidRDefault="008620F0" w:rsidP="008620F0">
      <w:pPr>
        <w:autoSpaceDE w:val="0"/>
        <w:autoSpaceDN w:val="0"/>
        <w:adjustRightInd w:val="0"/>
        <w:spacing w:after="0" w:line="240" w:lineRule="auto"/>
        <w:ind w:firstLine="709"/>
        <w:jc w:val="both"/>
        <w:rPr>
          <w:rFonts w:ascii="Times New Roman" w:eastAsia="PMingLiU-ExtB" w:hAnsi="Times New Roman" w:cs="Times New Roman"/>
          <w:sz w:val="26"/>
          <w:szCs w:val="26"/>
        </w:rPr>
      </w:pPr>
      <w:r w:rsidRPr="00926B00">
        <w:rPr>
          <w:rFonts w:ascii="Times New Roman" w:eastAsia="PMingLiU-ExtB" w:hAnsi="Times New Roman" w:cs="Times New Roman"/>
          <w:sz w:val="26"/>
          <w:szCs w:val="26"/>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8620F0" w:rsidRPr="00926B00" w:rsidRDefault="008620F0" w:rsidP="008620F0">
      <w:pPr>
        <w:autoSpaceDE w:val="0"/>
        <w:autoSpaceDN w:val="0"/>
        <w:adjustRightInd w:val="0"/>
        <w:spacing w:after="0" w:line="240" w:lineRule="auto"/>
        <w:ind w:firstLine="709"/>
        <w:jc w:val="both"/>
        <w:rPr>
          <w:rFonts w:ascii="Times New Roman" w:eastAsia="PMingLiU-ExtB" w:hAnsi="Times New Roman" w:cs="Times New Roman"/>
          <w:sz w:val="26"/>
          <w:szCs w:val="26"/>
        </w:rPr>
      </w:pPr>
      <w:r w:rsidRPr="00926B00">
        <w:rPr>
          <w:rFonts w:ascii="Times New Roman" w:eastAsia="PMingLiU-ExtB" w:hAnsi="Times New Roman" w:cs="Times New Roman"/>
          <w:sz w:val="26"/>
          <w:szCs w:val="26"/>
        </w:rPr>
        <w:t>3. Контроль, за исполнением настоящего постановления оставляю за собой.</w:t>
      </w:r>
    </w:p>
    <w:p w:rsidR="008620F0" w:rsidRDefault="008620F0" w:rsidP="008620F0">
      <w:pPr>
        <w:spacing w:after="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 xml:space="preserve"> </w:t>
      </w:r>
    </w:p>
    <w:p w:rsidR="008620F0" w:rsidRPr="00926B00" w:rsidRDefault="008620F0" w:rsidP="008620F0">
      <w:pPr>
        <w:spacing w:after="0" w:line="240" w:lineRule="auto"/>
        <w:jc w:val="both"/>
        <w:rPr>
          <w:rFonts w:ascii="Times New Roman" w:eastAsia="Times New Roman" w:hAnsi="Times New Roman"/>
          <w:b/>
          <w:bCs/>
          <w:sz w:val="26"/>
          <w:szCs w:val="26"/>
        </w:rPr>
      </w:pPr>
    </w:p>
    <w:p w:rsidR="008620F0" w:rsidRPr="00926B00" w:rsidRDefault="008620F0" w:rsidP="008620F0">
      <w:pPr>
        <w:autoSpaceDE w:val="0"/>
        <w:autoSpaceDN w:val="0"/>
        <w:adjustRightInd w:val="0"/>
        <w:spacing w:after="0" w:line="240" w:lineRule="auto"/>
        <w:jc w:val="both"/>
        <w:rPr>
          <w:rFonts w:ascii="Times New Roman" w:eastAsia="PMingLiU-ExtB" w:hAnsi="Times New Roman" w:cs="Times New Roman"/>
          <w:iCs/>
          <w:sz w:val="26"/>
          <w:szCs w:val="26"/>
        </w:rPr>
      </w:pPr>
      <w:r w:rsidRPr="00926B00">
        <w:rPr>
          <w:rFonts w:ascii="Times New Roman" w:eastAsia="PMingLiU-ExtB" w:hAnsi="Times New Roman" w:cs="Times New Roman"/>
          <w:sz w:val="26"/>
          <w:szCs w:val="26"/>
        </w:rPr>
        <w:t xml:space="preserve">Глава сельсовета                                                                                  </w:t>
      </w:r>
      <w:r>
        <w:rPr>
          <w:rFonts w:ascii="Times New Roman" w:eastAsia="PMingLiU-ExtB" w:hAnsi="Times New Roman" w:cs="Times New Roman"/>
          <w:sz w:val="26"/>
          <w:szCs w:val="26"/>
        </w:rPr>
        <w:t xml:space="preserve">          </w:t>
      </w:r>
      <w:r w:rsidRPr="00926B00">
        <w:rPr>
          <w:rFonts w:ascii="Times New Roman" w:eastAsia="PMingLiU-ExtB" w:hAnsi="Times New Roman" w:cs="Times New Roman"/>
          <w:sz w:val="26"/>
          <w:szCs w:val="26"/>
        </w:rPr>
        <w:t>С.Н.Бисяева</w:t>
      </w:r>
    </w:p>
    <w:p w:rsidR="008620F0" w:rsidRPr="000A6279" w:rsidRDefault="008620F0" w:rsidP="008620F0">
      <w:pPr>
        <w:shd w:val="clear" w:color="auto" w:fill="FFFFFF"/>
        <w:tabs>
          <w:tab w:val="left" w:pos="709"/>
        </w:tabs>
        <w:spacing w:after="0" w:line="240" w:lineRule="auto"/>
        <w:jc w:val="both"/>
        <w:rPr>
          <w:rFonts w:ascii="Times New Roman" w:hAnsi="Times New Roman" w:cs="Times New Roman"/>
          <w:color w:val="000000"/>
          <w:sz w:val="26"/>
          <w:szCs w:val="26"/>
        </w:rPr>
      </w:pPr>
      <w:r w:rsidRPr="009A1379">
        <w:rPr>
          <w:rFonts w:ascii="Times New Roman" w:hAnsi="Times New Roman" w:cs="Times New Roman"/>
          <w:sz w:val="24"/>
          <w:szCs w:val="24"/>
        </w:rPr>
        <w:t>Разослано: в дело, специалисту 1 категории администрации сельсовета, отделу архитектуры и градостроительства админ</w:t>
      </w:r>
      <w:r>
        <w:rPr>
          <w:rFonts w:ascii="Times New Roman" w:hAnsi="Times New Roman" w:cs="Times New Roman"/>
          <w:sz w:val="24"/>
          <w:szCs w:val="24"/>
        </w:rPr>
        <w:t>истрации района, прокурору района</w:t>
      </w:r>
    </w:p>
    <w:p w:rsidR="008620F0" w:rsidRPr="00926B00" w:rsidRDefault="008620F0" w:rsidP="008620F0">
      <w:pPr>
        <w:spacing w:after="0" w:line="240" w:lineRule="auto"/>
        <w:ind w:firstLine="709"/>
        <w:jc w:val="both"/>
        <w:rPr>
          <w:rFonts w:ascii="Times New Roman" w:eastAsia="Times New Roman" w:hAnsi="Times New Roman" w:cs="Times New Roman"/>
          <w:b/>
          <w:bCs/>
          <w:sz w:val="26"/>
          <w:szCs w:val="26"/>
        </w:rPr>
      </w:pP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p>
    <w:p w:rsidR="008620F0" w:rsidRDefault="008620F0" w:rsidP="008620F0">
      <w:pPr>
        <w:spacing w:after="0" w:line="240" w:lineRule="auto"/>
        <w:rPr>
          <w:rFonts w:ascii="Times New Roman" w:eastAsia="Times New Roman" w:hAnsi="Times New Roman" w:cs="Times New Roman"/>
          <w:b/>
          <w:bCs/>
          <w:sz w:val="24"/>
          <w:szCs w:val="24"/>
        </w:rPr>
      </w:pP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p>
    <w:p w:rsidR="008620F0" w:rsidRPr="008B6FBA" w:rsidRDefault="008620F0" w:rsidP="008620F0">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lastRenderedPageBreak/>
        <w:t xml:space="preserve">Приложение </w:t>
      </w:r>
    </w:p>
    <w:p w:rsidR="008620F0" w:rsidRPr="008B6FBA" w:rsidRDefault="008620F0" w:rsidP="008620F0">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к постановлению администрации </w:t>
      </w:r>
    </w:p>
    <w:p w:rsidR="008620F0" w:rsidRDefault="008620F0" w:rsidP="008620F0">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муниципального образования </w:t>
      </w:r>
    </w:p>
    <w:p w:rsidR="008620F0" w:rsidRDefault="008620F0" w:rsidP="008620F0">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Pr>
          <w:rFonts w:ascii="Times New Roman" w:eastAsia="PMingLiU-ExtB" w:hAnsi="Times New Roman" w:cs="Times New Roman"/>
          <w:bCs/>
          <w:sz w:val="28"/>
          <w:szCs w:val="28"/>
        </w:rPr>
        <w:t>Новоюласенский</w:t>
      </w:r>
      <w:r w:rsidRPr="008B6FBA">
        <w:rPr>
          <w:rFonts w:ascii="Times New Roman" w:eastAsia="PMingLiU-ExtB" w:hAnsi="Times New Roman" w:cs="Times New Roman"/>
          <w:bCs/>
          <w:sz w:val="28"/>
          <w:szCs w:val="28"/>
        </w:rPr>
        <w:t xml:space="preserve"> сельсовет </w:t>
      </w:r>
    </w:p>
    <w:p w:rsidR="008620F0" w:rsidRDefault="008620F0" w:rsidP="008620F0">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Красногвардейского района</w:t>
      </w:r>
    </w:p>
    <w:p w:rsidR="008620F0" w:rsidRPr="008B6FBA" w:rsidRDefault="008620F0" w:rsidP="008620F0">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Оренбургской области </w:t>
      </w: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r w:rsidRPr="008B6FBA">
        <w:rPr>
          <w:rFonts w:ascii="Times New Roman" w:eastAsia="PMingLiU-ExtB" w:hAnsi="Times New Roman" w:cs="Times New Roman"/>
          <w:bCs/>
          <w:sz w:val="28"/>
          <w:szCs w:val="28"/>
        </w:rPr>
        <w:t xml:space="preserve">от </w:t>
      </w:r>
      <w:r>
        <w:rPr>
          <w:rFonts w:ascii="Times New Roman" w:eastAsia="PMingLiU-ExtB" w:hAnsi="Times New Roman" w:cs="Times New Roman"/>
          <w:bCs/>
          <w:sz w:val="28"/>
          <w:szCs w:val="28"/>
        </w:rPr>
        <w:t>19.02.</w:t>
      </w:r>
      <w:r w:rsidRPr="008B6FBA">
        <w:rPr>
          <w:rFonts w:ascii="Times New Roman" w:eastAsia="PMingLiU-ExtB" w:hAnsi="Times New Roman" w:cs="Times New Roman"/>
          <w:bCs/>
          <w:sz w:val="28"/>
          <w:szCs w:val="28"/>
        </w:rPr>
        <w:t xml:space="preserve"> 2026 №</w:t>
      </w:r>
      <w:r>
        <w:rPr>
          <w:rFonts w:ascii="Times New Roman" w:eastAsia="PMingLiU-ExtB" w:hAnsi="Times New Roman" w:cs="Times New Roman"/>
          <w:bCs/>
          <w:sz w:val="28"/>
          <w:szCs w:val="28"/>
        </w:rPr>
        <w:t xml:space="preserve"> 15-п</w:t>
      </w:r>
      <w:r w:rsidRPr="00BA2D81">
        <w:rPr>
          <w:rFonts w:ascii="Times New Roman" w:eastAsia="Times New Roman" w:hAnsi="Times New Roman" w:cs="Times New Roman"/>
          <w:b/>
          <w:bCs/>
          <w:sz w:val="24"/>
          <w:szCs w:val="24"/>
        </w:rPr>
        <w:t xml:space="preserve"> </w:t>
      </w: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p>
    <w:p w:rsidR="008620F0" w:rsidRDefault="008620F0" w:rsidP="008620F0">
      <w:pPr>
        <w:spacing w:after="0" w:line="240" w:lineRule="auto"/>
        <w:ind w:firstLine="709"/>
        <w:jc w:val="right"/>
        <w:rPr>
          <w:rFonts w:ascii="Times New Roman" w:eastAsia="Times New Roman" w:hAnsi="Times New Roman" w:cs="Times New Roman"/>
          <w:b/>
          <w:bCs/>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b/>
          <w:bCs/>
          <w:sz w:val="24"/>
          <w:szCs w:val="24"/>
        </w:rPr>
        <w:t>АДМИНИСТРАТИВНЫЙ РЕГЛАМЕНТ</w:t>
      </w: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b/>
          <w:bCs/>
          <w:sz w:val="24"/>
          <w:szCs w:val="24"/>
        </w:rPr>
        <w:t>ПРЕДОСТАВЛЕНИЯ МУНИЦИПАЛЬНОЙ УСЛУГИ</w:t>
      </w: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b/>
          <w:bCs/>
          <w:sz w:val="24"/>
          <w:szCs w:val="24"/>
        </w:rPr>
        <w:t>«ВЫДАЧА ВЫПИСКИ ИЗ ПОХОЗЯЙСТВЕННЫХ КНИГ»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b/>
          <w:bCs/>
          <w:sz w:val="24"/>
          <w:szCs w:val="24"/>
        </w:rPr>
        <w:t>РАЗДЕЛ</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ОБЩИЕ</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ПОЛОЖЕНИЯ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Предмет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стандарт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Новоюласенского </w:t>
      </w:r>
      <w:r w:rsidRPr="00BA2D81">
        <w:rPr>
          <w:rFonts w:ascii="Times New Roman" w:eastAsia="Times New Roman" w:hAnsi="Times New Roman" w:cs="Times New Roman"/>
          <w:sz w:val="24"/>
          <w:szCs w:val="24"/>
          <w:highlight w:val="yellow"/>
        </w:rPr>
        <w:t xml:space="preserve">сельсовета </w:t>
      </w:r>
      <w:r>
        <w:rPr>
          <w:rFonts w:ascii="Times New Roman" w:eastAsia="Times New Roman" w:hAnsi="Times New Roman" w:cs="Times New Roman"/>
          <w:sz w:val="24"/>
          <w:szCs w:val="24"/>
          <w:highlight w:val="yellow"/>
        </w:rPr>
        <w:t>Красногвардейского</w:t>
      </w:r>
      <w:r w:rsidRPr="00BA2D81">
        <w:rPr>
          <w:rFonts w:ascii="Times New Roman" w:eastAsia="Times New Roman" w:hAnsi="Times New Roman" w:cs="Times New Roman"/>
          <w:sz w:val="24"/>
          <w:szCs w:val="24"/>
          <w:highlight w:val="yellow"/>
        </w:rPr>
        <w:t xml:space="preserve"> </w:t>
      </w:r>
      <w:r w:rsidRPr="00974089">
        <w:rPr>
          <w:rFonts w:ascii="Times New Roman" w:eastAsia="Times New Roman" w:hAnsi="Times New Roman" w:cs="Times New Roman"/>
          <w:sz w:val="24"/>
          <w:szCs w:val="24"/>
          <w:highlight w:val="yellow"/>
        </w:rPr>
        <w:t>района Оренбургской области</w:t>
      </w:r>
      <w:r>
        <w:rPr>
          <w:rFonts w:ascii="Times New Roman" w:eastAsia="Times New Roman" w:hAnsi="Times New Roman" w:cs="Times New Roman"/>
          <w:sz w:val="24"/>
          <w:szCs w:val="24"/>
        </w:rPr>
        <w:t xml:space="preserve"> (далее - </w:t>
      </w:r>
      <w:r w:rsidRPr="00BA2D81">
        <w:rPr>
          <w:rFonts w:ascii="Times New Roman" w:eastAsia="Times New Roman" w:hAnsi="Times New Roman" w:cs="Times New Roman"/>
          <w:sz w:val="24"/>
          <w:szCs w:val="24"/>
        </w:rPr>
        <w:t>администрация)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гражданами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последовательность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процессе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реализации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полномочий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ведутся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Новоюласенский</w:t>
      </w:r>
      <w:r w:rsidRPr="00BA2D81">
        <w:rPr>
          <w:rFonts w:ascii="Times New Roman" w:eastAsia="Times New Roman" w:hAnsi="Times New Roman" w:cs="Times New Roman"/>
          <w:sz w:val="24"/>
          <w:szCs w:val="24"/>
          <w:highlight w:val="yellow"/>
        </w:rPr>
        <w:t xml:space="preserve"> сельсовет </w:t>
      </w:r>
      <w:r>
        <w:rPr>
          <w:rFonts w:ascii="Times New Roman" w:eastAsia="Times New Roman" w:hAnsi="Times New Roman" w:cs="Times New Roman"/>
          <w:sz w:val="24"/>
          <w:szCs w:val="24"/>
          <w:highlight w:val="yellow"/>
        </w:rPr>
        <w:t>Красногвардейского</w:t>
      </w:r>
      <w:r w:rsidRPr="00BA2D81">
        <w:rPr>
          <w:rFonts w:ascii="Times New Roman" w:eastAsia="Times New Roman" w:hAnsi="Times New Roman" w:cs="Times New Roman"/>
          <w:sz w:val="24"/>
          <w:szCs w:val="24"/>
          <w:highlight w:val="yellow"/>
        </w:rPr>
        <w:t xml:space="preserve"> района </w:t>
      </w:r>
      <w:r w:rsidRPr="00974089">
        <w:rPr>
          <w:rFonts w:ascii="Times New Roman" w:eastAsia="Times New Roman" w:hAnsi="Times New Roman" w:cs="Times New Roman"/>
          <w:sz w:val="24"/>
          <w:szCs w:val="24"/>
          <w:highlight w:val="yellow"/>
        </w:rPr>
        <w:t>Оренбургской области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Целью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открытости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повышения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качества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создания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условий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участия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граждан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отношениях,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возникающих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Круг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гражданам,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ведущим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подсобное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хозяйство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территории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образования</w:t>
      </w:r>
      <w:r>
        <w:rPr>
          <w:rFonts w:ascii="Times New Roman" w:eastAsia="Times New Roman" w:hAnsi="Times New Roman" w:cs="Times New Roman"/>
          <w:sz w:val="24"/>
          <w:szCs w:val="24"/>
        </w:rPr>
        <w:t xml:space="preserve"> (далее - </w:t>
      </w:r>
      <w:r w:rsidRPr="00BA2D81">
        <w:rPr>
          <w:rFonts w:ascii="Times New Roman" w:eastAsia="Times New Roman" w:hAnsi="Times New Roman" w:cs="Times New Roman"/>
          <w:sz w:val="24"/>
          <w:szCs w:val="24"/>
        </w:rPr>
        <w:t>заявители).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только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отношении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своего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любом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объеме,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любому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перечню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любых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целей.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Иной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член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только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отношении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своего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любом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объеме,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любому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перечню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любых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персональных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обратиться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нескольких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однократном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многофункциональный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центр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условии,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предоставляемая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многофункциональный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центр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интересах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доверенности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скрепленный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приложением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55316F" w:rsidRDefault="008620F0" w:rsidP="008620F0">
      <w:pPr>
        <w:spacing w:after="0" w:line="240" w:lineRule="auto"/>
        <w:ind w:firstLine="709"/>
        <w:jc w:val="center"/>
        <w:rPr>
          <w:rFonts w:ascii="Times New Roman" w:hAnsi="Times New Roman" w:cs="Times New Roman"/>
          <w:sz w:val="24"/>
          <w:szCs w:val="24"/>
        </w:rPr>
      </w:pPr>
      <w:r w:rsidRPr="0055316F">
        <w:rPr>
          <w:rFonts w:ascii="Times New Roman" w:eastAsia="Times New Roman" w:hAnsi="Times New Roman" w:cs="Times New Roman"/>
          <w:sz w:val="24"/>
          <w:szCs w:val="24"/>
        </w:rPr>
        <w:t xml:space="preserve">Глава 3. </w:t>
      </w:r>
      <w:r w:rsidRPr="0055316F">
        <w:rPr>
          <w:rFonts w:ascii="Times New Roman" w:hAnsi="Times New Roman" w:cs="Times New Roman"/>
          <w:sz w:val="24"/>
          <w:szCs w:val="24"/>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8620F0" w:rsidRPr="0055316F" w:rsidRDefault="008620F0" w:rsidP="008620F0">
      <w:pPr>
        <w:spacing w:after="0" w:line="240" w:lineRule="auto"/>
        <w:ind w:firstLine="709"/>
        <w:jc w:val="center"/>
        <w:rPr>
          <w:rFonts w:ascii="Times New Roman" w:hAnsi="Times New Roman" w:cs="Times New Roman"/>
          <w:sz w:val="24"/>
          <w:szCs w:val="24"/>
        </w:rPr>
      </w:pPr>
    </w:p>
    <w:p w:rsidR="008620F0" w:rsidRPr="00EF370E" w:rsidRDefault="008620F0" w:rsidP="008620F0">
      <w:pPr>
        <w:spacing w:after="0" w:line="240" w:lineRule="auto"/>
        <w:ind w:firstLine="709"/>
        <w:jc w:val="both"/>
        <w:rPr>
          <w:rFonts w:ascii="Times New Roman" w:eastAsia="Times New Roman" w:hAnsi="Times New Roman" w:cs="Times New Roman"/>
          <w:sz w:val="24"/>
          <w:szCs w:val="24"/>
        </w:rPr>
      </w:pPr>
      <w:r w:rsidRPr="0055316F">
        <w:rPr>
          <w:rFonts w:ascii="Times New Roman" w:hAnsi="Times New Roman" w:cs="Times New Roman"/>
          <w:sz w:val="24"/>
          <w:szCs w:val="24"/>
        </w:rPr>
        <w:t>6.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федеральной государственной информационной системе «Единый портал государственных и муниципальных услуг (функций)».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1.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контакте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информационно-телекоммуникационной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«Интернет»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сеть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«Интернет»)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974089">
        <w:rPr>
          <w:rFonts w:ascii="Times New Roman" w:hAnsi="Times New Roman" w:cs="Times New Roman"/>
          <w:sz w:val="24"/>
          <w:szCs w:val="24"/>
          <w:highlight w:val="yellow"/>
        </w:rPr>
        <w:t>https://новоюласка.рф/</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официальный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«Единый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(функций)»,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974089">
        <w:rPr>
          <w:rFonts w:ascii="Times New Roman" w:hAnsi="Times New Roman" w:cs="Times New Roman"/>
          <w:sz w:val="24"/>
          <w:szCs w:val="24"/>
          <w:highlight w:val="yellow"/>
        </w:rPr>
        <w:t>novselsovet2016@mail.ru</w:t>
      </w:r>
      <w:r w:rsidRPr="008C4DE9">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электронная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контакте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предоставления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привлечением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других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образования,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власти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участвующих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нахождения,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графике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контактных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времени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обжалования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(совершаемых)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актуальность;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своевременность;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четкость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изложении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законодательства.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непосредственного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телефону.</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звонки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подробно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вежливой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(корректной)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информируют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интересующим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звонок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начинается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наименовании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позвонил</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фамилии,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отчестве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принявшего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звонок.</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невозможности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принявшего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звонок,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самостоятельно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поставленные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звонок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переадресовывается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(переводится)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другое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сообщается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номер,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удовлетворяет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обратиться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исполняющему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полномочия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графиком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проводится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предварительной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телефону</w:t>
      </w:r>
      <w:r>
        <w:rPr>
          <w:rFonts w:ascii="Times New Roman" w:eastAsia="Times New Roman" w:hAnsi="Times New Roman" w:cs="Times New Roman"/>
          <w:sz w:val="24"/>
          <w:szCs w:val="24"/>
        </w:rPr>
        <w:t xml:space="preserve"> </w:t>
      </w:r>
      <w:r w:rsidRPr="00522351">
        <w:rPr>
          <w:rFonts w:ascii="Times New Roman" w:eastAsia="Times New Roman" w:hAnsi="Times New Roman" w:cs="Times New Roman"/>
          <w:sz w:val="24"/>
          <w:szCs w:val="24"/>
          <w:highlight w:val="yellow"/>
        </w:rPr>
        <w:t>8</w:t>
      </w:r>
      <w:r>
        <w:rPr>
          <w:rFonts w:ascii="Times New Roman" w:eastAsia="Times New Roman" w:hAnsi="Times New Roman" w:cs="Times New Roman"/>
          <w:sz w:val="24"/>
          <w:szCs w:val="24"/>
          <w:highlight w:val="yellow"/>
        </w:rPr>
        <w:t xml:space="preserve"> </w:t>
      </w:r>
      <w:r w:rsidRPr="00522351">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highlight w:val="yellow"/>
        </w:rPr>
        <w:t>35345</w:t>
      </w:r>
      <w:r w:rsidRPr="00522351">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highlight w:val="yellow"/>
        </w:rPr>
        <w:t xml:space="preserve"> 3-38</w:t>
      </w:r>
      <w:r w:rsidRPr="00974089">
        <w:rPr>
          <w:rFonts w:ascii="Times New Roman" w:eastAsia="Times New Roman" w:hAnsi="Times New Roman" w:cs="Times New Roman"/>
          <w:sz w:val="24"/>
          <w:szCs w:val="24"/>
          <w:highlight w:val="yellow"/>
        </w:rPr>
        <w:t>-32</w:t>
      </w:r>
      <w:r w:rsidRPr="00BA2D81">
        <w:rPr>
          <w:rFonts w:ascii="Times New Roman" w:eastAsia="Times New Roman" w:hAnsi="Times New Roman" w:cs="Times New Roman"/>
          <w:sz w:val="24"/>
          <w:szCs w:val="24"/>
        </w:rPr>
        <w:t>.</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рассматриваются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календарных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рассматриваются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Ответ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поступившее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Ответ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поступившее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16.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нахождения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графике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контактные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размещается: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стендах,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расположенных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помещениях,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занимаемых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размещается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нахождения,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графике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контактных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времени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обжалования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(совершаемых)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извлечения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законодательных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содержащих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текст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консультирование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заключила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законодательством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соглашения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b/>
          <w:bCs/>
          <w:sz w:val="24"/>
          <w:szCs w:val="24"/>
        </w:rPr>
        <w:t>РАЗДЕЛ</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II.</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СТАНДАРТ</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ПРЕДОСТАВЛЕНИЯ</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МУНИЦИПАЛЬНОЙ</w:t>
      </w:r>
      <w:r>
        <w:rPr>
          <w:rFonts w:ascii="Times New Roman" w:eastAsia="Times New Roman" w:hAnsi="Times New Roman" w:cs="Times New Roman"/>
          <w:b/>
          <w:bCs/>
          <w:sz w:val="24"/>
          <w:szCs w:val="24"/>
        </w:rPr>
        <w:t xml:space="preserve"> </w:t>
      </w:r>
      <w:r w:rsidRPr="00BA2D81">
        <w:rPr>
          <w:rFonts w:ascii="Times New Roman" w:eastAsia="Times New Roman" w:hAnsi="Times New Roman" w:cs="Times New Roman"/>
          <w:b/>
          <w:bCs/>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Наименование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понимается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Наименование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услугу</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вправе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согласований,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части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статьи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9"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июля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2010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210-ФЗ</w:t>
        </w:r>
      </w:hyperlink>
      <w: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Описание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Конечным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составляться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произвольной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(например,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отдельных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листов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разделам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(подразделам),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конкретным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подписывается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являющихся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реквизитов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источников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опубликования),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размещается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подлежащих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целью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согласно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приложению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регламенту.</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заполнено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руки,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машинописным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печатающих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устройств,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подготовлено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помощью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ключа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создан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используется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инфраструктуре,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обеспечивающей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информационно-технологическое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используемых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hyperlink r:id="rId10" w:tgtFrame="_blank" w:history="1">
        <w:r w:rsidRPr="00BA2D81">
          <w:rPr>
            <w:rFonts w:ascii="Times New Roman" w:eastAsia="Times New Roman" w:hAnsi="Times New Roman" w:cs="Times New Roman"/>
            <w:sz w:val="24"/>
            <w:szCs w:val="24"/>
          </w:rPr>
          <w:t>Постановлением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Правительства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Российской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Федерации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01.12.2021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2152</w:t>
        </w:r>
      </w:hyperlink>
      <w: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утверждении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Правил</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создания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ключа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инфраструктуре,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обеспечивающей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информационно-технологическое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используемых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членом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указывается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бумажном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носителе).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доверенность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полномочия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копиях,</w:t>
      </w:r>
      <w:r>
        <w:rPr>
          <w:rFonts w:ascii="Times New Roman" w:eastAsia="Times New Roman" w:hAnsi="Times New Roman" w:cs="Times New Roman"/>
          <w:sz w:val="24"/>
          <w:szCs w:val="24"/>
        </w:rPr>
        <w:t xml:space="preserve"> з</w:t>
      </w:r>
      <w:r w:rsidRPr="00BA2D81">
        <w:rPr>
          <w:rFonts w:ascii="Times New Roman" w:eastAsia="Times New Roman" w:hAnsi="Times New Roman" w:cs="Times New Roman"/>
          <w:sz w:val="24"/>
          <w:szCs w:val="24"/>
        </w:rPr>
        <w:t>аверенных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нотариусом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законодательством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совершение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нотариальных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одновременно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отношения,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возникающие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распространяется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части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статьи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11"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июля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2010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210-ФЗ</w:t>
        </w:r>
      </w:hyperlink>
      <w:r>
        <w:t xml:space="preserve"> </w:t>
      </w:r>
      <w:r>
        <w:rPr>
          <w:rFonts w:ascii="Times New Roman" w:eastAsia="Times New Roman" w:hAnsi="Times New Roman" w:cs="Times New Roman"/>
          <w:sz w:val="24"/>
          <w:szCs w:val="24"/>
        </w:rPr>
        <w:t>«</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услуг»</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отсутствуют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получаемые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части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статьи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12"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июля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2010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210-ФЗ</w:t>
        </w:r>
      </w:hyperlink>
      <w:r>
        <w:t xml:space="preserve"> </w:t>
      </w:r>
      <w:r>
        <w:rPr>
          <w:rFonts w:ascii="Times New Roman" w:eastAsia="Times New Roman" w:hAnsi="Times New Roman" w:cs="Times New Roman"/>
          <w:sz w:val="24"/>
          <w:szCs w:val="24"/>
        </w:rPr>
        <w:t>«</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услуг»</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оказания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одновременно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самостоятельно.</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вправе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представляемым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выдавших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удостоверивших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подлинность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должен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69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тексты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написаны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разборчиво;</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подчисток,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зачеркнутых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неоговоренных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исполнены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карандашом;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повреждений,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позволяет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однозначно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истолковать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содержание.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находятся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распоряжении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участвующих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вправе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находятся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распоряжении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участвующих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вправе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отсутствуют.</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вправе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p>
    <w:p w:rsidR="008620F0" w:rsidRPr="00BA2D81" w:rsidRDefault="008620F0" w:rsidP="008620F0">
      <w:pPr>
        <w:shd w:val="clear" w:color="auto" w:fill="FFFFFF"/>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отношения,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возникающие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подтверждающих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внесение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находятся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распоряжении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подведомственных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участвующих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предусмотренных</w:t>
      </w:r>
      <w:r>
        <w:rPr>
          <w:rFonts w:ascii="Times New Roman" w:eastAsia="Times New Roman" w:hAnsi="Times New Roman" w:cs="Times New Roman"/>
          <w:sz w:val="24"/>
          <w:szCs w:val="24"/>
        </w:rPr>
        <w:t xml:space="preserve"> </w:t>
      </w:r>
      <w:hyperlink r:id="rId13" w:anchor="dst100010" w:history="1">
        <w:r w:rsidRPr="00BA2D81">
          <w:rPr>
            <w:rFonts w:ascii="Times New Roman" w:eastAsia="Times New Roman" w:hAnsi="Times New Roman" w:cs="Times New Roman"/>
            <w:sz w:val="24"/>
            <w:szCs w:val="24"/>
            <w:u w:val="single"/>
          </w:rPr>
          <w:t>частью</w:t>
        </w:r>
        <w:r>
          <w:rPr>
            <w:rFonts w:ascii="Times New Roman" w:eastAsia="Times New Roman" w:hAnsi="Times New Roman" w:cs="Times New Roman"/>
            <w:sz w:val="24"/>
            <w:szCs w:val="24"/>
            <w:u w:val="single"/>
          </w:rPr>
          <w:t xml:space="preserve"> </w:t>
        </w:r>
        <w:r w:rsidRPr="00BA2D81">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rPr>
          <w:t xml:space="preserve"> </w:t>
        </w:r>
        <w:r w:rsidRPr="00BA2D81">
          <w:rPr>
            <w:rFonts w:ascii="Times New Roman" w:eastAsia="Times New Roman" w:hAnsi="Times New Roman" w:cs="Times New Roman"/>
            <w:sz w:val="24"/>
            <w:szCs w:val="24"/>
            <w:u w:val="single"/>
          </w:rPr>
          <w:t>статьи</w:t>
        </w:r>
        <w:r>
          <w:rPr>
            <w:rFonts w:ascii="Times New Roman" w:eastAsia="Times New Roman" w:hAnsi="Times New Roman" w:cs="Times New Roman"/>
            <w:sz w:val="24"/>
            <w:szCs w:val="24"/>
            <w:u w:val="single"/>
          </w:rPr>
          <w:t xml:space="preserve"> </w:t>
        </w:r>
        <w:r w:rsidRPr="00BA2D81">
          <w:rPr>
            <w:rFonts w:ascii="Times New Roman" w:eastAsia="Times New Roman" w:hAnsi="Times New Roman" w:cs="Times New Roman"/>
            <w:sz w:val="24"/>
            <w:szCs w:val="24"/>
            <w:u w:val="single"/>
          </w:rPr>
          <w:t>1</w:t>
        </w:r>
      </w:hyperlink>
      <w: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14"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shd w:val="clear" w:color="auto" w:fill="FFFFFF"/>
          </w:rPr>
          <w:t>27.07.2010</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210-ФЗ</w:t>
        </w:r>
      </w:hyperlink>
      <w:r>
        <w:t xml:space="preserve"> </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shd w:val="clear" w:color="auto" w:fill="FFFFFF"/>
        </w:rPr>
        <w:t>Об</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организации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предоставления</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государственных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муниципальных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услуг</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hyperlink r:id="rId15" w:history="1">
        <w:r w:rsidRPr="00BA2D81">
          <w:rPr>
            <w:rFonts w:ascii="Times New Roman" w:eastAsia="Times New Roman" w:hAnsi="Times New Roman" w:cs="Times New Roman"/>
            <w:sz w:val="24"/>
            <w:szCs w:val="24"/>
            <w:u w:val="single"/>
          </w:rPr>
          <w:t>актами</w:t>
        </w:r>
      </w:hyperlink>
      <w:r>
        <w:t xml:space="preserve"> </w:t>
      </w:r>
      <w:r w:rsidRPr="00BA2D81">
        <w:rPr>
          <w:rFonts w:ascii="Times New Roman" w:eastAsia="Times New Roman" w:hAnsi="Times New Roman" w:cs="Times New Roman"/>
          <w:sz w:val="24"/>
          <w:szCs w:val="24"/>
        </w:rPr>
        <w:t>Российской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субъектов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Российской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определенный</w:t>
      </w:r>
      <w:r>
        <w:rPr>
          <w:rFonts w:ascii="Times New Roman" w:eastAsia="Times New Roman" w:hAnsi="Times New Roman" w:cs="Times New Roman"/>
          <w:sz w:val="24"/>
          <w:szCs w:val="24"/>
        </w:rPr>
        <w:t xml:space="preserve"> </w:t>
      </w:r>
      <w:hyperlink r:id="rId16" w:anchor="dst43" w:history="1">
        <w:r w:rsidRPr="00C169A5">
          <w:rPr>
            <w:rFonts w:ascii="Times New Roman" w:eastAsia="Times New Roman" w:hAnsi="Times New Roman" w:cs="Times New Roman"/>
            <w:sz w:val="24"/>
            <w:szCs w:val="24"/>
          </w:rPr>
          <w:t>частью 6</w:t>
        </w:r>
      </w:hyperlink>
      <w:r w:rsidRPr="00C169A5">
        <w:t xml:space="preserve"> </w:t>
      </w:r>
      <w:r w:rsidRPr="00BA2D81">
        <w:rPr>
          <w:rFonts w:ascii="Times New Roman" w:eastAsia="Times New Roman" w:hAnsi="Times New Roman" w:cs="Times New Roman"/>
          <w:sz w:val="24"/>
          <w:szCs w:val="24"/>
        </w:rPr>
        <w:t>статьи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17"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shd w:val="clear" w:color="auto" w:fill="FFFFFF"/>
          </w:rPr>
          <w:t>27.07.2010</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210-ФЗ</w:t>
        </w:r>
      </w:hyperlink>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Об</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организации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предоставления</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государственных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муниципальных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услуг</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вправе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инициативе;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согласований,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hyperlink r:id="rId18" w:anchor="dst100056" w:history="1">
        <w:r w:rsidRPr="00BA2D81">
          <w:rPr>
            <w:rFonts w:ascii="Times New Roman" w:eastAsia="Times New Roman" w:hAnsi="Times New Roman" w:cs="Times New Roman"/>
            <w:sz w:val="24"/>
            <w:szCs w:val="24"/>
            <w:u w:val="single"/>
          </w:rPr>
          <w:t>части</w:t>
        </w:r>
        <w:r>
          <w:rPr>
            <w:rFonts w:ascii="Times New Roman" w:eastAsia="Times New Roman" w:hAnsi="Times New Roman" w:cs="Times New Roman"/>
            <w:sz w:val="24"/>
            <w:szCs w:val="24"/>
            <w:u w:val="single"/>
          </w:rPr>
          <w:t xml:space="preserve"> </w:t>
        </w:r>
        <w:r w:rsidRPr="00BA2D81">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rPr>
          <w:t xml:space="preserve"> </w:t>
        </w:r>
        <w:r w:rsidRPr="00BA2D81">
          <w:rPr>
            <w:rFonts w:ascii="Times New Roman" w:eastAsia="Times New Roman" w:hAnsi="Times New Roman" w:cs="Times New Roman"/>
            <w:sz w:val="24"/>
            <w:szCs w:val="24"/>
            <w:u w:val="single"/>
          </w:rPr>
          <w:t>статьи</w:t>
        </w:r>
        <w:r>
          <w:rPr>
            <w:rFonts w:ascii="Times New Roman" w:eastAsia="Times New Roman" w:hAnsi="Times New Roman" w:cs="Times New Roman"/>
            <w:sz w:val="24"/>
            <w:szCs w:val="24"/>
            <w:u w:val="single"/>
          </w:rPr>
          <w:t xml:space="preserve"> </w:t>
        </w:r>
        <w:r w:rsidRPr="00BA2D81">
          <w:rPr>
            <w:rFonts w:ascii="Times New Roman" w:eastAsia="Times New Roman" w:hAnsi="Times New Roman" w:cs="Times New Roman"/>
            <w:sz w:val="24"/>
            <w:szCs w:val="24"/>
            <w:u w:val="single"/>
          </w:rPr>
          <w:t>9</w:t>
        </w:r>
      </w:hyperlink>
      <w:r>
        <w:t xml:space="preserve"> </w:t>
      </w:r>
      <w:r w:rsidRPr="00BA2D81">
        <w:rPr>
          <w:rFonts w:ascii="Times New Roman" w:eastAsia="Times New Roman" w:hAnsi="Times New Roman" w:cs="Times New Roman"/>
          <w:sz w:val="24"/>
          <w:szCs w:val="24"/>
        </w:rPr>
        <w:lastRenderedPageBreak/>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19"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shd w:val="clear" w:color="auto" w:fill="FFFFFF"/>
          </w:rPr>
          <w:t>27.07.2010</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210-ФЗ</w:t>
        </w:r>
      </w:hyperlink>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Об</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организации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предоставления</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государственных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муниципальных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услуг</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rPr>
        <w:t>;</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недостоверность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указывались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первоначальном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изменение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касающихся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первоначальной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 </w:t>
      </w:r>
      <w:r w:rsidRPr="00BA2D81">
        <w:rPr>
          <w:rFonts w:ascii="Times New Roman" w:eastAsia="Times New Roman" w:hAnsi="Times New Roman" w:cs="Times New Roman"/>
          <w:sz w:val="24"/>
          <w:szCs w:val="24"/>
        </w:rPr>
        <w:t>документах,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первоначального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изменение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первоначального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документально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подтвержденного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факта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(признаков)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ошибочного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противоправного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служащего,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функционального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центра,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предусмотренной</w:t>
      </w:r>
      <w:r>
        <w:rPr>
          <w:rFonts w:ascii="Times New Roman" w:eastAsia="Times New Roman" w:hAnsi="Times New Roman" w:cs="Times New Roman"/>
          <w:sz w:val="24"/>
          <w:szCs w:val="24"/>
        </w:rPr>
        <w:t xml:space="preserve"> </w:t>
      </w:r>
      <w:hyperlink r:id="rId20" w:anchor="dst100352" w:history="1">
        <w:r w:rsidRPr="00C169A5">
          <w:rPr>
            <w:rFonts w:ascii="Times New Roman" w:eastAsia="Times New Roman" w:hAnsi="Times New Roman" w:cs="Times New Roman"/>
            <w:sz w:val="24"/>
            <w:szCs w:val="24"/>
          </w:rPr>
          <w:t>частью 1.1 статьи 16</w:t>
        </w:r>
      </w:hyperlink>
      <w:r w:rsidRPr="00C169A5">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21"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shd w:val="clear" w:color="auto" w:fill="FFFFFF"/>
          </w:rPr>
          <w:t>27.07.2010</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210-ФЗ</w:t>
        </w:r>
      </w:hyperlink>
      <w:r>
        <w:t xml:space="preserve"> </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shd w:val="clear" w:color="auto" w:fill="FFFFFF"/>
        </w:rPr>
        <w:t>Об</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организации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предоставления</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государственных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муниципальных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услуг</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первоначальном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руководителя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руководителя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многофункционального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центра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первоначальном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руководителя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предусмотренной</w:t>
      </w:r>
      <w:r>
        <w:rPr>
          <w:rFonts w:ascii="Times New Roman" w:eastAsia="Times New Roman" w:hAnsi="Times New Roman" w:cs="Times New Roman"/>
          <w:sz w:val="24"/>
          <w:szCs w:val="24"/>
        </w:rPr>
        <w:t xml:space="preserve"> </w:t>
      </w:r>
      <w:hyperlink r:id="rId22" w:anchor="dst100352" w:history="1">
        <w:r w:rsidRPr="00C169A5">
          <w:rPr>
            <w:rFonts w:ascii="Times New Roman" w:eastAsia="Times New Roman" w:hAnsi="Times New Roman" w:cs="Times New Roman"/>
            <w:sz w:val="24"/>
            <w:szCs w:val="24"/>
          </w:rPr>
          <w:t>частью 1.1 статьи 16</w:t>
        </w:r>
      </w:hyperlink>
      <w: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23"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shd w:val="clear" w:color="auto" w:fill="FFFFFF"/>
          </w:rPr>
          <w:t>27.07.2010</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210-ФЗ</w:t>
        </w:r>
      </w:hyperlink>
      <w:r>
        <w:t xml:space="preserve"> </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shd w:val="clear" w:color="auto" w:fill="FFFFFF"/>
        </w:rPr>
        <w:t>Об</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организации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предоставления</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государственных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муниципальных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услуг</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приносятся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извинения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доставленные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неудобства;</w:t>
      </w:r>
    </w:p>
    <w:p w:rsidR="008620F0" w:rsidRPr="00BA2D81" w:rsidRDefault="008620F0" w:rsidP="008620F0">
      <w:pPr>
        <w:shd w:val="clear" w:color="auto" w:fill="FFFFFF"/>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бумажном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носителе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образы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заверены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hyperlink r:id="rId24" w:anchor="dst359" w:history="1">
        <w:r w:rsidRPr="00C169A5">
          <w:rPr>
            <w:rFonts w:ascii="Times New Roman" w:eastAsia="Times New Roman" w:hAnsi="Times New Roman" w:cs="Times New Roman"/>
            <w:sz w:val="24"/>
            <w:szCs w:val="24"/>
          </w:rPr>
          <w:t>пунктом 7.2 части 1 статьи 16</w:t>
        </w:r>
      </w:hyperlink>
      <w: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25"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shd w:val="clear" w:color="auto" w:fill="FFFFFF"/>
          </w:rPr>
          <w:t>27.07.2010</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210-ФЗ</w:t>
        </w:r>
      </w:hyperlink>
      <w:r>
        <w:t xml:space="preserve"> </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shd w:val="clear" w:color="auto" w:fill="FFFFFF"/>
        </w:rPr>
        <w:t>Об</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организации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предоставления</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государственных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и</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муниципальных</w:t>
      </w:r>
      <w:r>
        <w:rPr>
          <w:rFonts w:ascii="Times New Roman" w:eastAsia="Times New Roman" w:hAnsi="Times New Roman" w:cs="Times New Roman"/>
          <w:sz w:val="24"/>
          <w:szCs w:val="24"/>
          <w:shd w:val="clear" w:color="auto" w:fill="FFFFFF"/>
        </w:rPr>
        <w:t xml:space="preserve"> </w:t>
      </w:r>
      <w:r w:rsidRPr="00BA2D81">
        <w:rPr>
          <w:rFonts w:ascii="Times New Roman" w:eastAsia="Times New Roman" w:hAnsi="Times New Roman" w:cs="Times New Roman"/>
          <w:sz w:val="24"/>
          <w:szCs w:val="24"/>
          <w:shd w:val="clear" w:color="auto" w:fill="FFFFFF"/>
        </w:rPr>
        <w:t>услуг</w:t>
      </w:r>
      <w:r>
        <w:rPr>
          <w:rFonts w:ascii="Times New Roman" w:eastAsia="Times New Roman" w:hAnsi="Times New Roman" w:cs="Times New Roman"/>
          <w:sz w:val="24"/>
          <w:szCs w:val="24"/>
          <w:shd w:val="clear" w:color="auto" w:fill="FFFFFF"/>
        </w:rPr>
        <w:t>»</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нанесение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отметок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изъятие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условием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иных </w:t>
      </w:r>
      <w:r w:rsidRPr="00BA2D81">
        <w:rPr>
          <w:rFonts w:ascii="Times New Roman" w:eastAsia="Times New Roman" w:hAnsi="Times New Roman" w:cs="Times New Roman"/>
          <w:sz w:val="24"/>
          <w:szCs w:val="24"/>
        </w:rPr>
        <w:t>случаев,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законами.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приложением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регламенту;</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непредставление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несоответствие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нецензурных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оскорбительных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выражений,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угроз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жизни,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здоровью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имуществу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членов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семей.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совершает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80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препятствует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повторному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обжалован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действующим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законодательством.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приостановления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приостановления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законодательством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предусмотрены.</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несоответствие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отсутствуют.</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взимания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пошлины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взимаемой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взимания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пошлины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платы.</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внесения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изменений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опечаток,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допущенных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взимается.</w:t>
      </w:r>
    </w:p>
    <w:p w:rsidR="008620F0" w:rsidRDefault="008620F0" w:rsidP="008620F0">
      <w:pPr>
        <w:spacing w:after="0" w:line="240" w:lineRule="auto"/>
        <w:ind w:firstLine="709"/>
        <w:jc w:val="center"/>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взимания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методике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расчета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размера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платы</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отсутствует.</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Максимальный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ожидания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очереди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Максимальное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время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ожидания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очереди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превышать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минут.</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Максимальное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время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ожидания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очереди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превышать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минут.</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присвоения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входящего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номера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непосредственном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должен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превышать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минут,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один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w:t>
      </w:r>
      <w:r>
        <w:rPr>
          <w:rFonts w:ascii="Times New Roman" w:eastAsia="Times New Roman" w:hAnsi="Times New Roman" w:cs="Times New Roman"/>
          <w:sz w:val="24"/>
          <w:szCs w:val="24"/>
        </w:rPr>
        <w:t xml:space="preserve"> 17</w:t>
      </w:r>
      <w:r w:rsidRPr="00BA2D81">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часов).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BA2D81">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часов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происходит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помещениям,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Вход</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здание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оборудуется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табличкой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(вывеской),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содержащей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наименовании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инвалидам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инвалидов,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кресла-коляски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собак-проводников):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сопровождение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инвалидов,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стойкие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расстройства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функции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зрения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самостоятельного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передвижения,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оказание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помощи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здании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допуск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здание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собаки-проводника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подтверждающего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специальное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обучение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выдаваемого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определяются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исполнительной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власти,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функции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выработке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реализации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политики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нормативно-правовом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урегулированию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сфере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социальной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защиты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населения;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оказание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помощи и</w:t>
      </w:r>
      <w:r w:rsidRPr="00BA2D81">
        <w:rPr>
          <w:rFonts w:ascii="Times New Roman" w:eastAsia="Times New Roman" w:hAnsi="Times New Roman" w:cs="Times New Roman"/>
          <w:sz w:val="24"/>
          <w:szCs w:val="24"/>
        </w:rPr>
        <w:t>нвалидам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преодолении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барьеров,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мешающих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наравне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другими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здание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невозможно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полностью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приспособить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учетом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потребностей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инвалидов,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реконструкции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капитального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ремонта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инвалидов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таблички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(вывески)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размещаются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рядом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входом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здание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двери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входа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здание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чтобы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хорошо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Вход</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оборудуется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табличкой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(вывеской)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номера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Каждое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оборудовано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персональным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компьютером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базам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печатающими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сканирующим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устройствам.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ожидания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комфортным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условиям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оптимальным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условиям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55.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ожидания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очереди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оборудуются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стульями,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кресельными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секциями,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скамьями.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оборудуются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стендами,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стульями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столами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оформления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стенды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размещаются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призваны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Стенды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оформлены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едином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стиле,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сделаны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шрифтом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белом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Оформление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визуальной,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текстовой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оптимальному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зрительному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восприятию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этой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представителями.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Показатели</w:t>
      </w:r>
      <w:r>
        <w:rPr>
          <w:rFonts w:ascii="Times New Roman" w:eastAsia="Times New Roman" w:hAnsi="Times New Roman" w:cs="Times New Roman"/>
          <w:sz w:val="24"/>
          <w:szCs w:val="24"/>
        </w:rPr>
        <w:t xml:space="preserve"> доступности </w:t>
      </w:r>
      <w:r w:rsidRPr="00BA2D81">
        <w:rPr>
          <w:rFonts w:ascii="Times New Roman" w:eastAsia="Times New Roman" w:hAnsi="Times New Roman" w:cs="Times New Roman"/>
          <w:sz w:val="24"/>
          <w:szCs w:val="24"/>
        </w:rPr>
        <w:t>качества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количество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продолжительность,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информационно-коммуникационных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технологий,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объеме),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показателями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качества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соблюдение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транспортной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доступности;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время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ожидания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очереди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количество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обжаловании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количество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продолжительность;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граждан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графиком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граждан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Продолжительность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превышать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минут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каждому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60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Количество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превышать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двух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имеют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7-15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учитывающие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особенности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экстерриториальному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принципу,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особенности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экстерриториальному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принципу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принципу</w:t>
      </w:r>
      <w:r>
        <w:rPr>
          <w:rFonts w:ascii="Times New Roman" w:eastAsia="Times New Roman" w:hAnsi="Times New Roman" w:cs="Times New Roman"/>
          <w:sz w:val="24"/>
          <w:szCs w:val="24"/>
        </w:rPr>
        <w:t xml:space="preserve"> «одного окна»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универсальными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специалистами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оказания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консультированием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обработка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всех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предоставлении </w:t>
      </w:r>
      <w:r w:rsidRPr="00BA2D81">
        <w:rPr>
          <w:rFonts w:ascii="Times New Roman" w:eastAsia="Times New Roman" w:hAnsi="Times New Roman" w:cs="Times New Roman"/>
          <w:sz w:val="24"/>
          <w:szCs w:val="24"/>
        </w:rPr>
        <w:t>ямуниципальной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размещенной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каких-либо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программного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средства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заключения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лицензионного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соглашения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правообладателем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программного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предусматривающего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взимание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платы,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авторизацию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персональных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данных.</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отношении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прошедших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процедуру</w:t>
      </w:r>
      <w:r>
        <w:rPr>
          <w:rFonts w:ascii="Times New Roman" w:eastAsia="Times New Roman" w:hAnsi="Times New Roman" w:cs="Times New Roman"/>
          <w:sz w:val="24"/>
          <w:szCs w:val="24"/>
        </w:rPr>
        <w:t xml:space="preserve"> регистрации </w:t>
      </w:r>
      <w:r w:rsidRPr="00BA2D81">
        <w:rPr>
          <w:rFonts w:ascii="Times New Roman" w:eastAsia="Times New Roman" w:hAnsi="Times New Roman" w:cs="Times New Roman"/>
          <w:sz w:val="24"/>
          <w:szCs w:val="24"/>
        </w:rPr>
        <w:t>авторизации.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файлов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XML,</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созданных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XML-схем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считывание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контроль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данных.</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Подача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файлов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doc,</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docx,</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odt,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txt,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xls,</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xlsx,</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ods,</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rtf.</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Электронные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образы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доверенности,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файлов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форматах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PDF,</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TIF.</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электронную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подаваемые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могут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простой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Усиленная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соответствовать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ключа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квалифицированный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создан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аккредитованным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центром,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аккредитация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действительна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действителен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достоверной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моменте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действительности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определен;</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положительный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принадлежности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владельцу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помощью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подтверждено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изменений,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внесенных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получивших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подтверждение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законом</w:t>
      </w:r>
      <w:r>
        <w:rPr>
          <w:rFonts w:ascii="Times New Roman" w:eastAsia="Times New Roman" w:hAnsi="Times New Roman" w:cs="Times New Roman"/>
          <w:sz w:val="24"/>
          <w:szCs w:val="24"/>
        </w:rPr>
        <w:t xml:space="preserve"> </w:t>
      </w:r>
      <w:hyperlink r:id="rId26"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апреля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2011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63-ФЗ</w:t>
        </w:r>
      </w:hyperlink>
      <w:r>
        <w:t xml:space="preserve"> </w:t>
      </w:r>
      <w:r>
        <w:rPr>
          <w:rFonts w:ascii="Times New Roman" w:eastAsia="Times New Roman" w:hAnsi="Times New Roman" w:cs="Times New Roman"/>
          <w:sz w:val="24"/>
          <w:szCs w:val="24"/>
        </w:rPr>
        <w:t>«</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подписи»</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сертификата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подписавшего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действующим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доверенности,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юридическим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правомочного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юридического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доверенность,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физическим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нотариуса.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766948" w:rsidRDefault="008620F0" w:rsidP="008620F0">
      <w:pPr>
        <w:spacing w:after="0" w:line="240" w:lineRule="auto"/>
        <w:ind w:firstLine="709"/>
        <w:jc w:val="center"/>
        <w:rPr>
          <w:rFonts w:ascii="Times New Roman" w:eastAsia="Times New Roman" w:hAnsi="Times New Roman" w:cs="Times New Roman"/>
          <w:sz w:val="20"/>
          <w:szCs w:val="20"/>
        </w:rPr>
      </w:pPr>
      <w:r w:rsidRPr="00766948">
        <w:rPr>
          <w:rFonts w:ascii="Times New Roman" w:eastAsia="Times New Roman" w:hAnsi="Times New Roman" w:cs="Times New Roman"/>
          <w:b/>
          <w:bCs/>
          <w:sz w:val="20"/>
          <w:szCs w:val="2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последовательность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включает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себя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подлежащих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подготовка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муниципальной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консультирование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обработка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всех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начала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приложенными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предварительной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производится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Поступившее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регистрируется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Срок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непосредственном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должен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превышать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минут,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один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просматривает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поступившие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целостность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комплектность,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двух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76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проводится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действительности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соблюдение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69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самостоятельно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имеющихся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головного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центра,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входит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инфраструктуры,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обеспечивающей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информационно-технологическое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используемых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Проверка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действительности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аккредитованного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центра.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хотя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76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отправлением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вручает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отправлением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путем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76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фиксации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факта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начала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85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причин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85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делает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фиксации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Подготовка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начала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86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поиск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запрашиваемых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соответствующую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двух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экземплярах.</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составляться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произвольной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(например,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отдельных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листов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разделам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(подразделам),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конкретным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92.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подготовки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91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подготовки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подписывает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каждый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подписывается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усиленной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квалифицированной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невозможности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формирования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бумажном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носителе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двух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подлинными,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подписываются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уполномоченным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изображением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герба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Российской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(далее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оттиск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когда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изложена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нескольких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листах,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прошиты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пронумерованы.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количестве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прошитых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листов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(например: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прошито,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пронумеровано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скреплено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десять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листов»)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оттиском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члену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предъявлении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Дата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время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предоставившего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получившего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подлежат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учету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Второй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должен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храниться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фиксации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начала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отправлением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вручает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отправлением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вручает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дня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представлялось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условии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предъявления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кабинете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Единого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портала.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остальных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распечатывается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заказным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письмом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члена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члену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ЛПХ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предъявлении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расписывается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фиксации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занесение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отметки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отказе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Особенности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вправе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обратиться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«Интернет»,</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использованием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инфоматов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программно-аппаратных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доступ</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вопросам,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обязательными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части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статьи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закона</w:t>
      </w:r>
      <w:r>
        <w:rPr>
          <w:rFonts w:ascii="Times New Roman" w:eastAsia="Times New Roman" w:hAnsi="Times New Roman" w:cs="Times New Roman"/>
          <w:sz w:val="24"/>
          <w:szCs w:val="24"/>
        </w:rPr>
        <w:t xml:space="preserve"> </w:t>
      </w:r>
      <w:hyperlink r:id="rId27"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июля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2010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210-ФЗ</w:t>
        </w:r>
      </w:hyperlink>
      <w:r>
        <w:t xml:space="preserve"> </w:t>
      </w:r>
      <w:r>
        <w:rPr>
          <w:rFonts w:ascii="Times New Roman" w:eastAsia="Times New Roman" w:hAnsi="Times New Roman" w:cs="Times New Roman"/>
          <w:sz w:val="24"/>
          <w:szCs w:val="24"/>
        </w:rPr>
        <w:t>«</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услуг»</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требуется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исчерпывающий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входящих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предварительной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«живой» </w:t>
      </w:r>
      <w:r w:rsidRPr="00BA2D81">
        <w:rPr>
          <w:rFonts w:ascii="Times New Roman" w:eastAsia="Times New Roman" w:hAnsi="Times New Roman" w:cs="Times New Roman"/>
          <w:sz w:val="24"/>
          <w:szCs w:val="24"/>
        </w:rPr>
        <w:t>очереди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талона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терминала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Электронная</w:t>
      </w:r>
      <w:r>
        <w:rPr>
          <w:rFonts w:ascii="Times New Roman" w:eastAsia="Times New Roman" w:hAnsi="Times New Roman" w:cs="Times New Roman"/>
          <w:sz w:val="24"/>
          <w:szCs w:val="24"/>
        </w:rPr>
        <w:t xml:space="preserve"> очередь»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ожидания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Предварительная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официальный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сайт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сети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w:t>
      </w:r>
      <w:r>
        <w:rPr>
          <w:rFonts w:ascii="Times New Roman" w:eastAsia="Times New Roman" w:hAnsi="Times New Roman" w:cs="Times New Roman"/>
          <w:sz w:val="24"/>
          <w:szCs w:val="24"/>
        </w:rPr>
        <w:t>тернет»</w:t>
      </w:r>
      <w:r w:rsidRPr="00BA2D81">
        <w:rPr>
          <w:rFonts w:ascii="Times New Roman" w:eastAsia="Times New Roman" w:hAnsi="Times New Roman" w:cs="Times New Roman"/>
          <w:sz w:val="24"/>
          <w:szCs w:val="24"/>
        </w:rPr>
        <w:t>.</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107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определяет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предмет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полномочия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проводит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правильности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проводит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пакета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сканирование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формирует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дело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автоматизированной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связываются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единым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уникальным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идентификационным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кодом,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позволяющим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принадлежность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конкретному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дело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своей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пакет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пакетов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дел)</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бумажных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носителях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курьерской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передаваемых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нерабочим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окончания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считается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второй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выявляет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несоответствия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требованиям,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31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отражает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выявленные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несоответствия,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штампом,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содержащим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наименовании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окончании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оформляет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оформляется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Первый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второй</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остается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третий</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вместе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Каждый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экземпляр</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подписывается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ходе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взаимодействия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полномочия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определяет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событие,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обусловившее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могут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объединены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(несколькими)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событием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(событиями),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взаимосвязаны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между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собой;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формирует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определяет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последовательность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пара</w:t>
      </w:r>
      <w:r>
        <w:rPr>
          <w:rFonts w:ascii="Times New Roman" w:eastAsia="Times New Roman" w:hAnsi="Times New Roman" w:cs="Times New Roman"/>
          <w:sz w:val="24"/>
          <w:szCs w:val="24"/>
        </w:rPr>
        <w:t xml:space="preserve">ллельных»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«последовательных»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взаимосвязи</w:t>
      </w:r>
      <w:r>
        <w:rPr>
          <w:rFonts w:ascii="Times New Roman" w:eastAsia="Times New Roman" w:hAnsi="Times New Roman" w:cs="Times New Roman"/>
          <w:sz w:val="24"/>
          <w:szCs w:val="24"/>
        </w:rPr>
        <w:t xml:space="preserve"> информирует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числе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определяет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предельные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отдельных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формирует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перечень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информирует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участия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отдельных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процедурах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конкретных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информирует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исключительно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конкретных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информирует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отдельных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окончания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мере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одновременно;</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он</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обратиться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прекращении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конкретной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(отзывом)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нормативными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правовыми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регулирующими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(отзыва).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формирует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распечатывает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примерная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которого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утверждена</w:t>
      </w:r>
      <w:r>
        <w:rPr>
          <w:rFonts w:ascii="Times New Roman" w:eastAsia="Times New Roman" w:hAnsi="Times New Roman" w:cs="Times New Roman"/>
          <w:sz w:val="24"/>
          <w:szCs w:val="24"/>
        </w:rPr>
        <w:t xml:space="preserve"> </w:t>
      </w:r>
      <w:hyperlink r:id="rId28" w:tgtFrame="_blank" w:history="1">
        <w:r w:rsidRPr="00BA2D81">
          <w:rPr>
            <w:rFonts w:ascii="Times New Roman" w:eastAsia="Times New Roman" w:hAnsi="Times New Roman" w:cs="Times New Roman"/>
            <w:sz w:val="24"/>
            <w:szCs w:val="24"/>
          </w:rPr>
          <w:t>приказом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Минэкономразвития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Россииот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марта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2018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года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137</w:t>
        </w:r>
      </w:hyperlink>
      <w:r>
        <w:t xml:space="preserve"> </w:t>
      </w:r>
      <w:r w:rsidRPr="00CC6B85">
        <w:rPr>
          <w:rFonts w:ascii="Times New Roman" w:hAnsi="Times New Roman" w:cs="Times New Roman"/>
          <w:sz w:val="24"/>
          <w:szCs w:val="24"/>
        </w:rPr>
        <w:t>«</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утверждении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примерной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нескольких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многофункциональных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центрах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хранения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соответствующих</w:t>
      </w:r>
      <w:r>
        <w:rPr>
          <w:rFonts w:ascii="Times New Roman" w:eastAsia="Times New Roman" w:hAnsi="Times New Roman" w:cs="Times New Roman"/>
          <w:sz w:val="24"/>
          <w:szCs w:val="24"/>
        </w:rPr>
        <w:t xml:space="preserve"> запросов»</w:t>
      </w:r>
      <w:r w:rsidRPr="00BA2D81">
        <w:rPr>
          <w:rFonts w:ascii="Times New Roman" w:eastAsia="Times New Roman" w:hAnsi="Times New Roman" w:cs="Times New Roman"/>
          <w:sz w:val="24"/>
          <w:szCs w:val="24"/>
        </w:rPr>
        <w:t>;</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документах.</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сведений,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прилагаемых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документах:</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имени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заполняет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каждой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комплексном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переводит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снимает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представленных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подписывает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печатью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копиях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наименования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изготовления;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запросы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государственные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органы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местного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самоуправления,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предоставляющие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104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109.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осуществляет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сканирование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присваивает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уникальный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идентификационный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код</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заверяет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своей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подписью;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бумажном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носителе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курьерской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связи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описи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передаваемого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нерабочим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окончания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срока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считается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второй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сообщает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записью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даты</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времени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телефонного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звонка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смс-информирования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другим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возможным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работник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производит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соответствующую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отметку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автоматизированной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информационной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системе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Глава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допущенных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опечаток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документах</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Основанием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допущенных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опечаток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lastRenderedPageBreak/>
        <w:t>(далее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техническая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получение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администрацией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одним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113.</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регистрируется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установленном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проверяет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поступившее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предмет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принимает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следующих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115.</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Критерием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наличие</w:t>
      </w:r>
      <w:r>
        <w:rPr>
          <w:rFonts w:ascii="Times New Roman" w:eastAsia="Times New Roman" w:hAnsi="Times New Roman" w:cs="Times New Roman"/>
          <w:sz w:val="24"/>
          <w:szCs w:val="24"/>
        </w:rPr>
        <w:t xml:space="preserve"> опечатки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являющемся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подготавливает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предусмотренном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пунктами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90-92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принятия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решения,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114</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готовит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обеспечивает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после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немедленно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118.</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отправлением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почтовому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либо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вручает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подавалось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через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течение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рабочего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дня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подписания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главой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одного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документов,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пунктах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117</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настоящего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административного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направляет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119.</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наличия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документе</w:t>
      </w:r>
      <w:r>
        <w:rPr>
          <w:rFonts w:ascii="Times New Roman" w:eastAsia="Times New Roman" w:hAnsi="Times New Roman" w:cs="Times New Roman"/>
          <w:sz w:val="24"/>
          <w:szCs w:val="24"/>
        </w:rPr>
        <w:t xml:space="preserve"> - </w:t>
      </w:r>
      <w:r w:rsidRPr="00BA2D81">
        <w:rPr>
          <w:rFonts w:ascii="Times New Roman" w:eastAsia="Times New Roman" w:hAnsi="Times New Roman" w:cs="Times New Roman"/>
          <w:sz w:val="24"/>
          <w:szCs w:val="24"/>
        </w:rPr>
        <w:t>выписка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ошибкой;</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уведомление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отсутствии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выданном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документе.</w:t>
      </w:r>
    </w:p>
    <w:p w:rsidR="008620F0"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120.</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Способом</w:t>
      </w:r>
      <w:r>
        <w:rPr>
          <w:rFonts w:ascii="Times New Roman" w:eastAsia="Times New Roman" w:hAnsi="Times New Roman" w:cs="Times New Roman"/>
          <w:sz w:val="24"/>
          <w:szCs w:val="24"/>
        </w:rPr>
        <w:t xml:space="preserve"> фиксации </w:t>
      </w:r>
      <w:r w:rsidRPr="00BA2D81">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рассмотрения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занесение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должностным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лицом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администрации,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ответственным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журнале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регистрации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обращений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предоставлением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отметки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выдаче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исправленной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ошибкой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представителю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направлении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указанных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(выписок)</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МФЦ.</w:t>
      </w:r>
    </w:p>
    <w:p w:rsidR="008620F0" w:rsidRDefault="008620F0" w:rsidP="008620F0">
      <w:pPr>
        <w:spacing w:after="0" w:line="240" w:lineRule="auto"/>
        <w:ind w:firstLine="709"/>
        <w:jc w:val="both"/>
        <w:rPr>
          <w:rFonts w:ascii="Times New Roman" w:eastAsia="Times New Roman" w:hAnsi="Times New Roman"/>
          <w:sz w:val="24"/>
          <w:szCs w:val="24"/>
        </w:rPr>
      </w:pPr>
      <w:r w:rsidRPr="002B2B94">
        <w:rPr>
          <w:rFonts w:ascii="Times New Roman" w:eastAsia="Times New Roman" w:hAnsi="Times New Roman"/>
          <w:sz w:val="24"/>
          <w:szCs w:val="24"/>
        </w:rPr>
        <w:t>121. Предоставление муниципальной услуги в проактивном (упрежд</w:t>
      </w:r>
      <w:r>
        <w:rPr>
          <w:rFonts w:ascii="Times New Roman" w:eastAsia="Times New Roman" w:hAnsi="Times New Roman"/>
          <w:sz w:val="24"/>
          <w:szCs w:val="24"/>
        </w:rPr>
        <w:t>ающем) режиме не предусмотрено.</w:t>
      </w:r>
    </w:p>
    <w:p w:rsidR="008620F0" w:rsidRPr="00766948" w:rsidRDefault="008620F0" w:rsidP="008620F0">
      <w:pPr>
        <w:spacing w:after="0" w:line="240" w:lineRule="auto"/>
        <w:ind w:firstLine="709"/>
        <w:jc w:val="both"/>
        <w:rPr>
          <w:rFonts w:ascii="Times New Roman" w:eastAsia="Times New Roman" w:hAnsi="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Default="008620F0" w:rsidP="008620F0">
      <w:pPr>
        <w:spacing w:after="0" w:line="240" w:lineRule="auto"/>
        <w:ind w:firstLine="709"/>
        <w:jc w:val="right"/>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w:t>
      </w:r>
    </w:p>
    <w:p w:rsidR="008620F0" w:rsidRDefault="008620F0" w:rsidP="008620F0">
      <w:pPr>
        <w:spacing w:after="0" w:line="24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w:t>
      </w:r>
      <w:r w:rsidRPr="00BA2D81">
        <w:rPr>
          <w:rFonts w:ascii="Times New Roman" w:eastAsia="Times New Roman" w:hAnsi="Times New Roman" w:cs="Times New Roman"/>
          <w:sz w:val="24"/>
          <w:szCs w:val="24"/>
        </w:rPr>
        <w:t>административному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регламенту</w:t>
      </w:r>
      <w:r>
        <w:rPr>
          <w:rFonts w:ascii="Times New Roman" w:eastAsia="Times New Roman" w:hAnsi="Times New Roman" w:cs="Times New Roman"/>
          <w:sz w:val="24"/>
          <w:szCs w:val="24"/>
        </w:rPr>
        <w:t xml:space="preserve"> </w:t>
      </w:r>
    </w:p>
    <w:p w:rsidR="008620F0" w:rsidRPr="00BA2D81" w:rsidRDefault="008620F0" w:rsidP="008620F0">
      <w:pPr>
        <w:spacing w:after="0" w:line="240" w:lineRule="auto"/>
        <w:ind w:firstLine="709"/>
        <w:jc w:val="right"/>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услуги</w:t>
      </w:r>
    </w:p>
    <w:p w:rsidR="008620F0" w:rsidRPr="00BA2D81" w:rsidRDefault="008620F0" w:rsidP="008620F0">
      <w:pPr>
        <w:spacing w:after="0" w:line="240" w:lineRule="auto"/>
        <w:ind w:firstLine="709"/>
        <w:jc w:val="right"/>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«Выдача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tbl>
      <w:tblPr>
        <w:tblW w:w="0" w:type="auto"/>
        <w:jc w:val="center"/>
        <w:tblCellMar>
          <w:left w:w="0" w:type="dxa"/>
          <w:right w:w="0" w:type="dxa"/>
        </w:tblCellMar>
        <w:tblLook w:val="04A0" w:firstRow="1" w:lastRow="0" w:firstColumn="1" w:lastColumn="0" w:noHBand="0" w:noVBand="1"/>
      </w:tblPr>
      <w:tblGrid>
        <w:gridCol w:w="1195"/>
        <w:gridCol w:w="8376"/>
      </w:tblGrid>
      <w:tr w:rsidR="008620F0" w:rsidRPr="00BA2D81" w:rsidTr="00EB63AF">
        <w:trPr>
          <w:jc w:val="center"/>
        </w:trPr>
        <w:tc>
          <w:tcPr>
            <w:tcW w:w="4681" w:type="dxa"/>
            <w:tcMar>
              <w:top w:w="0" w:type="dxa"/>
              <w:left w:w="108" w:type="dxa"/>
              <w:bottom w:w="0" w:type="dxa"/>
              <w:right w:w="108" w:type="dxa"/>
            </w:tcMar>
            <w:hideMark/>
          </w:tcPr>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tc>
        <w:tc>
          <w:tcPr>
            <w:tcW w:w="4888" w:type="dxa"/>
            <w:tcMar>
              <w:top w:w="0" w:type="dxa"/>
              <w:left w:w="108" w:type="dxa"/>
              <w:bottom w:w="0" w:type="dxa"/>
              <w:right w:w="108" w:type="dxa"/>
            </w:tcMar>
            <w:hideMark/>
          </w:tcPr>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В___</w:t>
            </w:r>
            <w:r>
              <w:rPr>
                <w:rFonts w:ascii="Times New Roman" w:eastAsia="Times New Roman" w:hAnsi="Times New Roman" w:cs="Times New Roman"/>
                <w:sz w:val="24"/>
                <w:szCs w:val="24"/>
              </w:rPr>
              <w:t>_____________________________________________</w:t>
            </w:r>
            <w:r>
              <w:rPr>
                <w:rFonts w:ascii="Times New Roman" w:eastAsia="Times New Roman" w:hAnsi="Times New Roman" w:cs="Times New Roman"/>
                <w:sz w:val="24"/>
                <w:szCs w:val="24"/>
              </w:rPr>
              <w:t>____________</w:t>
            </w:r>
          </w:p>
          <w:p w:rsidR="008620F0" w:rsidRPr="001E3FD7" w:rsidRDefault="008620F0" w:rsidP="008620F0">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(указывается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наименование</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администрации</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муниципального</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образования)</w:t>
            </w:r>
          </w:p>
        </w:tc>
      </w:tr>
      <w:tr w:rsidR="008620F0" w:rsidRPr="00BA2D81" w:rsidTr="00EB63AF">
        <w:trPr>
          <w:jc w:val="center"/>
        </w:trPr>
        <w:tc>
          <w:tcPr>
            <w:tcW w:w="4681" w:type="dxa"/>
            <w:tcMar>
              <w:top w:w="0" w:type="dxa"/>
              <w:left w:w="108" w:type="dxa"/>
              <w:bottom w:w="0" w:type="dxa"/>
              <w:right w:w="108" w:type="dxa"/>
            </w:tcMar>
            <w:hideMark/>
          </w:tcPr>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tc>
        <w:tc>
          <w:tcPr>
            <w:tcW w:w="4888" w:type="dxa"/>
            <w:tcMar>
              <w:top w:w="0" w:type="dxa"/>
              <w:left w:w="108" w:type="dxa"/>
              <w:bottom w:w="0" w:type="dxa"/>
              <w:right w:w="108" w:type="dxa"/>
            </w:tcMar>
            <w:hideMark/>
          </w:tcPr>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BA2D81">
              <w:rPr>
                <w:rFonts w:ascii="Times New Roman" w:eastAsia="Times New Roman" w:hAnsi="Times New Roman" w:cs="Times New Roman"/>
                <w:sz w:val="24"/>
                <w:szCs w:val="24"/>
              </w:rPr>
              <w:t>т___</w:t>
            </w:r>
            <w:r>
              <w:rPr>
                <w:rFonts w:ascii="Times New Roman" w:eastAsia="Times New Roman" w:hAnsi="Times New Roman" w:cs="Times New Roman"/>
                <w:sz w:val="24"/>
                <w:szCs w:val="24"/>
              </w:rPr>
              <w:t>_____________________________________________</w:t>
            </w:r>
            <w:r>
              <w:rPr>
                <w:rFonts w:ascii="Times New Roman" w:eastAsia="Times New Roman" w:hAnsi="Times New Roman" w:cs="Times New Roman"/>
                <w:sz w:val="24"/>
                <w:szCs w:val="24"/>
              </w:rPr>
              <w:t>____________</w:t>
            </w:r>
          </w:p>
          <w:p w:rsidR="008620F0" w:rsidRPr="001E3FD7" w:rsidRDefault="008620F0" w:rsidP="008620F0">
            <w:pPr>
              <w:spacing w:after="0" w:line="240" w:lineRule="auto"/>
              <w:ind w:firstLine="709"/>
              <w:jc w:val="both"/>
              <w:rPr>
                <w:rFonts w:ascii="Times New Roman" w:eastAsia="Times New Roman" w:hAnsi="Times New Roman" w:cs="Times New Roman"/>
                <w:sz w:val="20"/>
                <w:szCs w:val="20"/>
              </w:rPr>
            </w:pPr>
            <w:r w:rsidRPr="001E3FD7">
              <w:rPr>
                <w:rFonts w:ascii="Times New Roman" w:eastAsia="Times New Roman" w:hAnsi="Times New Roman" w:cs="Times New Roman"/>
                <w:sz w:val="20"/>
                <w:szCs w:val="20"/>
              </w:rPr>
              <w:t>(фамилия,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имя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заявителя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(полностью),</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при</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наличии</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отчество</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заявителя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(полностью)</w:t>
            </w:r>
          </w:p>
        </w:tc>
      </w:tr>
      <w:tr w:rsidR="008620F0" w:rsidRPr="00BA2D81" w:rsidTr="00EB63AF">
        <w:trPr>
          <w:jc w:val="center"/>
        </w:trPr>
        <w:tc>
          <w:tcPr>
            <w:tcW w:w="4681" w:type="dxa"/>
            <w:tcMar>
              <w:top w:w="0" w:type="dxa"/>
              <w:left w:w="108" w:type="dxa"/>
              <w:bottom w:w="0" w:type="dxa"/>
              <w:right w:w="108" w:type="dxa"/>
            </w:tcMar>
            <w:hideMark/>
          </w:tcPr>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tc>
        <w:tc>
          <w:tcPr>
            <w:tcW w:w="4888" w:type="dxa"/>
            <w:tcMar>
              <w:top w:w="0" w:type="dxa"/>
              <w:left w:w="108" w:type="dxa"/>
              <w:bottom w:w="0" w:type="dxa"/>
              <w:right w:w="108" w:type="dxa"/>
            </w:tcMar>
            <w:hideMark/>
          </w:tcPr>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документ,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удостоверяющий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личность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заявителя:__</w:t>
            </w:r>
            <w:r>
              <w:rPr>
                <w:rFonts w:ascii="Times New Roman" w:eastAsia="Times New Roman" w:hAnsi="Times New Roman" w:cs="Times New Roman"/>
                <w:sz w:val="24"/>
                <w:szCs w:val="24"/>
              </w:rPr>
              <w:t>___</w:t>
            </w:r>
            <w:r w:rsidRPr="00BA2D81">
              <w:rPr>
                <w:rFonts w:ascii="Times New Roman" w:eastAsia="Times New Roman" w:hAnsi="Times New Roman" w:cs="Times New Roman"/>
                <w:sz w:val="24"/>
                <w:szCs w:val="24"/>
              </w:rPr>
              <w:t>_</w:t>
            </w:r>
            <w:r>
              <w:rPr>
                <w:rFonts w:ascii="Times New Roman" w:eastAsia="Times New Roman" w:hAnsi="Times New Roman" w:cs="Times New Roman"/>
                <w:sz w:val="24"/>
                <w:szCs w:val="24"/>
              </w:rPr>
              <w:t>_____________</w:t>
            </w:r>
          </w:p>
          <w:p w:rsidR="008620F0" w:rsidRPr="001E3FD7" w:rsidRDefault="008620F0" w:rsidP="008620F0">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(вид, серия, номер, кем и когда выдан)</w:t>
            </w:r>
          </w:p>
        </w:tc>
      </w:tr>
      <w:tr w:rsidR="008620F0" w:rsidRPr="00BA2D81" w:rsidTr="00EB63AF">
        <w:trPr>
          <w:jc w:val="center"/>
        </w:trPr>
        <w:tc>
          <w:tcPr>
            <w:tcW w:w="4681" w:type="dxa"/>
            <w:tcMar>
              <w:top w:w="0" w:type="dxa"/>
              <w:left w:w="108" w:type="dxa"/>
              <w:bottom w:w="0" w:type="dxa"/>
              <w:right w:w="108" w:type="dxa"/>
            </w:tcMar>
            <w:hideMark/>
          </w:tcPr>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tc>
        <w:tc>
          <w:tcPr>
            <w:tcW w:w="4888" w:type="dxa"/>
            <w:tcMar>
              <w:top w:w="0" w:type="dxa"/>
              <w:left w:w="108" w:type="dxa"/>
              <w:bottom w:w="0" w:type="dxa"/>
              <w:right w:w="108" w:type="dxa"/>
            </w:tcMar>
            <w:hideMark/>
          </w:tcPr>
          <w:p w:rsidR="008620F0" w:rsidRDefault="008620F0" w:rsidP="008620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r>
              <w:rPr>
                <w:rFonts w:ascii="Times New Roman" w:eastAsia="Times New Roman" w:hAnsi="Times New Roman" w:cs="Times New Roman"/>
                <w:sz w:val="24"/>
                <w:szCs w:val="24"/>
              </w:rPr>
              <w:t>________________</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BA2D81">
              <w:rPr>
                <w:rFonts w:ascii="Times New Roman" w:eastAsia="Times New Roman" w:hAnsi="Times New Roman" w:cs="Times New Roman"/>
                <w:sz w:val="24"/>
                <w:szCs w:val="24"/>
              </w:rPr>
              <w:t>роживающего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адресу:_____</w:t>
            </w:r>
            <w:r>
              <w:rPr>
                <w:rFonts w:ascii="Times New Roman" w:eastAsia="Times New Roman" w:hAnsi="Times New Roman" w:cs="Times New Roman"/>
                <w:sz w:val="24"/>
                <w:szCs w:val="24"/>
              </w:rPr>
              <w:t>__________</w:t>
            </w:r>
            <w:r w:rsidRPr="00BA2D81">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t>_______________</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__________________________</w:t>
            </w:r>
            <w:r>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BA2D81">
              <w:rPr>
                <w:rFonts w:ascii="Times New Roman" w:eastAsia="Times New Roman" w:hAnsi="Times New Roman" w:cs="Times New Roman"/>
                <w:sz w:val="24"/>
                <w:szCs w:val="24"/>
              </w:rPr>
              <w:t>очтовый</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адрес:____</w:t>
            </w:r>
            <w:r>
              <w:rPr>
                <w:rFonts w:ascii="Times New Roman" w:eastAsia="Times New Roman" w:hAnsi="Times New Roman" w:cs="Times New Roman"/>
                <w:sz w:val="24"/>
                <w:szCs w:val="24"/>
              </w:rPr>
              <w:t>_____________</w:t>
            </w:r>
            <w:r>
              <w:rPr>
                <w:rFonts w:ascii="Times New Roman" w:eastAsia="Times New Roman" w:hAnsi="Times New Roman" w:cs="Times New Roman"/>
                <w:sz w:val="24"/>
                <w:szCs w:val="24"/>
              </w:rPr>
              <w:t>_______________________________</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__________________________________________________________</w:t>
            </w:r>
          </w:p>
          <w:p w:rsidR="008620F0" w:rsidRDefault="008620F0" w:rsidP="008620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BA2D81">
              <w:rPr>
                <w:rFonts w:ascii="Times New Roman" w:eastAsia="Times New Roman" w:hAnsi="Times New Roman" w:cs="Times New Roman"/>
                <w:sz w:val="24"/>
                <w:szCs w:val="24"/>
              </w:rPr>
              <w:t>онтактный</w:t>
            </w:r>
            <w:r>
              <w:rPr>
                <w:rFonts w:ascii="Times New Roman" w:eastAsia="Times New Roman" w:hAnsi="Times New Roman" w:cs="Times New Roman"/>
                <w:sz w:val="24"/>
                <w:szCs w:val="24"/>
              </w:rPr>
              <w:t xml:space="preserve"> телефон________________________</w:t>
            </w:r>
            <w:r>
              <w:rPr>
                <w:rFonts w:ascii="Times New Roman" w:eastAsia="Times New Roman" w:hAnsi="Times New Roman" w:cs="Times New Roman"/>
                <w:sz w:val="24"/>
                <w:szCs w:val="24"/>
              </w:rPr>
              <w:t>____________________</w:t>
            </w:r>
          </w:p>
          <w:p w:rsidR="008620F0"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w:t>
            </w:r>
            <w:r>
              <w:rPr>
                <w:rFonts w:ascii="Times New Roman" w:eastAsia="Times New Roman" w:hAnsi="Times New Roman" w:cs="Times New Roman"/>
                <w:sz w:val="24"/>
                <w:szCs w:val="24"/>
              </w:rPr>
              <w:t>ронной почты________________________</w:t>
            </w:r>
            <w:r>
              <w:rPr>
                <w:rFonts w:ascii="Times New Roman" w:eastAsia="Times New Roman" w:hAnsi="Times New Roman" w:cs="Times New Roman"/>
                <w:sz w:val="24"/>
                <w:szCs w:val="24"/>
              </w:rPr>
              <w:t>________________</w:t>
            </w:r>
          </w:p>
          <w:p w:rsidR="008620F0" w:rsidRPr="001E3FD7" w:rsidRDefault="008620F0" w:rsidP="008620F0">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(при наличии)</w:t>
            </w:r>
          </w:p>
        </w:tc>
      </w:tr>
    </w:tbl>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center"/>
        <w:rPr>
          <w:rFonts w:ascii="Times New Roman" w:eastAsia="Times New Roman" w:hAnsi="Times New Roman" w:cs="Times New Roman"/>
          <w:sz w:val="24"/>
          <w:szCs w:val="24"/>
        </w:rPr>
      </w:pPr>
      <w:r w:rsidRPr="00BA2D81">
        <w:rPr>
          <w:rFonts w:ascii="Times New Roman" w:eastAsia="Times New Roman" w:hAnsi="Times New Roman" w:cs="Times New Roman"/>
          <w:b/>
          <w:bCs/>
          <w:sz w:val="24"/>
          <w:szCs w:val="24"/>
        </w:rPr>
        <w:t>ЗАЯВЛЕНИЕ</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Прошу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предоставить</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похозяйственных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книг</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о____</w:t>
      </w:r>
      <w:r>
        <w:rPr>
          <w:rFonts w:ascii="Times New Roman" w:eastAsia="Times New Roman" w:hAnsi="Times New Roman" w:cs="Times New Roman"/>
          <w:sz w:val="24"/>
          <w:szCs w:val="24"/>
        </w:rPr>
        <w:t>________________________________________________________________________</w:t>
      </w:r>
    </w:p>
    <w:p w:rsidR="008620F0" w:rsidRPr="001E3FD7" w:rsidRDefault="008620F0" w:rsidP="008620F0">
      <w:pPr>
        <w:spacing w:after="0" w:line="240" w:lineRule="auto"/>
        <w:ind w:firstLine="709"/>
        <w:jc w:val="center"/>
        <w:rPr>
          <w:rFonts w:ascii="Times New Roman" w:eastAsia="Times New Roman" w:hAnsi="Times New Roman" w:cs="Times New Roman"/>
          <w:sz w:val="20"/>
          <w:szCs w:val="20"/>
        </w:rPr>
      </w:pPr>
      <w:r w:rsidRPr="001E3FD7">
        <w:rPr>
          <w:rFonts w:ascii="Times New Roman" w:eastAsia="Times New Roman" w:hAnsi="Times New Roman" w:cs="Times New Roman"/>
          <w:sz w:val="20"/>
          <w:szCs w:val="20"/>
        </w:rPr>
        <w:t>(указывается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перечень</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видов</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сведений</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из</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похозяйственных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книг,</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информация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о</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которых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необходима</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заявителю,</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о</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земельном</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участке,</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сельскохозяйственных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животных,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птицах,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пчелах,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сельскохозяйственной</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технике,</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оборудовании</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транспортных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средствах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(или)</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иные</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сведения</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из</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похозяйственных</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книг</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о</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личном</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подсобном</w:t>
      </w:r>
      <w:r>
        <w:rPr>
          <w:rFonts w:ascii="Times New Roman" w:eastAsia="Times New Roman" w:hAnsi="Times New Roman" w:cs="Times New Roman"/>
          <w:sz w:val="20"/>
          <w:szCs w:val="20"/>
        </w:rPr>
        <w:t xml:space="preserve"> </w:t>
      </w:r>
      <w:r w:rsidRPr="001E3FD7">
        <w:rPr>
          <w:rFonts w:ascii="Times New Roman" w:eastAsia="Times New Roman" w:hAnsi="Times New Roman" w:cs="Times New Roman"/>
          <w:sz w:val="20"/>
          <w:szCs w:val="20"/>
        </w:rPr>
        <w:t>хозяйстве)</w:t>
      </w:r>
    </w:p>
    <w:p w:rsidR="008620F0"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Формат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предоставления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выписки: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форме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электронного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документа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бумажном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носителе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(нужное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подчеркнуть).</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Приложения: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1.______________________________________________________________________</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2.______________________________________________________________________</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Сообщаю,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Федеральным</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законом</w:t>
      </w:r>
      <w:r>
        <w:rPr>
          <w:rFonts w:ascii="Times New Roman" w:eastAsia="Times New Roman" w:hAnsi="Times New Roman" w:cs="Times New Roman"/>
          <w:sz w:val="24"/>
          <w:szCs w:val="24"/>
        </w:rPr>
        <w:t xml:space="preserve"> </w:t>
      </w:r>
      <w:hyperlink r:id="rId29" w:tgtFrame="_blank" w:history="1">
        <w:r w:rsidRPr="00BA2D81">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27.07.2006</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152-ФЗ</w:t>
        </w:r>
      </w:hyperlink>
      <w:r>
        <w:t xml:space="preserve"> </w:t>
      </w:r>
      <w:r w:rsidRPr="00BA2D8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персональных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даю</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согласие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обработку,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необходимости,</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передачу</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моих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персональных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данных,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действующего</w:t>
      </w:r>
      <w:r>
        <w:rPr>
          <w:rFonts w:ascii="Times New Roman" w:eastAsia="Times New Roman" w:hAnsi="Times New Roman" w:cs="Times New Roman"/>
          <w:sz w:val="24"/>
          <w:szCs w:val="24"/>
        </w:rPr>
        <w:t xml:space="preserve"> </w:t>
      </w:r>
      <w:r w:rsidRPr="00BA2D81">
        <w:rPr>
          <w:rFonts w:ascii="Times New Roman" w:eastAsia="Times New Roman" w:hAnsi="Times New Roman" w:cs="Times New Roman"/>
          <w:sz w:val="24"/>
          <w:szCs w:val="24"/>
        </w:rPr>
        <w:t>законодательства.</w:t>
      </w:r>
    </w:p>
    <w:p w:rsidR="008620F0" w:rsidRPr="00BA2D81" w:rsidRDefault="008620F0" w:rsidP="008620F0">
      <w:pPr>
        <w:spacing w:after="0" w:line="240" w:lineRule="auto"/>
        <w:ind w:firstLine="709"/>
        <w:jc w:val="right"/>
        <w:rPr>
          <w:rFonts w:ascii="Times New Roman" w:eastAsia="Times New Roman" w:hAnsi="Times New Roman" w:cs="Times New Roman"/>
          <w:sz w:val="24"/>
          <w:szCs w:val="24"/>
        </w:rPr>
      </w:pPr>
      <w:r w:rsidRPr="00BA2D81">
        <w:rPr>
          <w:rFonts w:ascii="Times New Roman" w:eastAsia="Times New Roman" w:hAnsi="Times New Roman" w:cs="Times New Roman"/>
          <w:sz w:val="24"/>
          <w:szCs w:val="24"/>
        </w:rPr>
        <w:t>________________________</w:t>
      </w:r>
    </w:p>
    <w:p w:rsidR="008620F0" w:rsidRPr="004B38D4" w:rsidRDefault="008620F0" w:rsidP="008620F0">
      <w:pPr>
        <w:spacing w:after="0" w:line="240" w:lineRule="auto"/>
        <w:ind w:firstLine="70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4B38D4">
        <w:rPr>
          <w:rFonts w:ascii="Times New Roman" w:eastAsia="Times New Roman" w:hAnsi="Times New Roman" w:cs="Times New Roman"/>
          <w:sz w:val="20"/>
          <w:szCs w:val="20"/>
        </w:rPr>
        <w:t>(подпись)</w:t>
      </w:r>
    </w:p>
    <w:p w:rsidR="008620F0" w:rsidRDefault="008620F0" w:rsidP="008620F0">
      <w:pPr>
        <w:spacing w:after="0" w:line="240" w:lineRule="auto"/>
        <w:ind w:firstLine="709"/>
        <w:jc w:val="both"/>
        <w:rPr>
          <w:rFonts w:ascii="Times New Roman" w:eastAsia="Times New Roman" w:hAnsi="Times New Roman" w:cs="Times New Roman"/>
          <w:sz w:val="24"/>
          <w:szCs w:val="24"/>
        </w:rPr>
      </w:pPr>
    </w:p>
    <w:p w:rsidR="008620F0" w:rsidRDefault="008620F0" w:rsidP="008620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 ____________ 20___ г.          </w:t>
      </w:r>
      <w:r>
        <w:rPr>
          <w:rFonts w:ascii="Times New Roman" w:eastAsia="Times New Roman" w:hAnsi="Times New Roman" w:cs="Times New Roman"/>
          <w:sz w:val="24"/>
          <w:szCs w:val="24"/>
        </w:rPr>
        <w:t xml:space="preserve">          ____________________________________</w:t>
      </w:r>
    </w:p>
    <w:p w:rsidR="008620F0" w:rsidRPr="00812A1C" w:rsidRDefault="008620F0" w:rsidP="008620F0">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812A1C">
        <w:rPr>
          <w:rFonts w:ascii="Times New Roman" w:eastAsia="Times New Roman" w:hAnsi="Times New Roman" w:cs="Times New Roman"/>
          <w:sz w:val="20"/>
          <w:szCs w:val="20"/>
        </w:rPr>
        <w:t>(подпись</w:t>
      </w:r>
      <w:r>
        <w:rPr>
          <w:rFonts w:ascii="Times New Roman" w:eastAsia="Times New Roman" w:hAnsi="Times New Roman" w:cs="Times New Roman"/>
          <w:sz w:val="20"/>
          <w:szCs w:val="20"/>
        </w:rPr>
        <w:t xml:space="preserve"> </w:t>
      </w:r>
      <w:r w:rsidRPr="00812A1C">
        <w:rPr>
          <w:rFonts w:ascii="Times New Roman" w:eastAsia="Times New Roman" w:hAnsi="Times New Roman" w:cs="Times New Roman"/>
          <w:sz w:val="20"/>
          <w:szCs w:val="20"/>
        </w:rPr>
        <w:t>заявителя</w:t>
      </w:r>
      <w:r>
        <w:rPr>
          <w:rFonts w:ascii="Times New Roman" w:eastAsia="Times New Roman" w:hAnsi="Times New Roman" w:cs="Times New Roman"/>
          <w:sz w:val="20"/>
          <w:szCs w:val="20"/>
        </w:rPr>
        <w:t xml:space="preserve"> </w:t>
      </w:r>
      <w:r w:rsidRPr="00812A1C">
        <w:rPr>
          <w:rFonts w:ascii="Times New Roman" w:eastAsia="Times New Roman" w:hAnsi="Times New Roman" w:cs="Times New Roman"/>
          <w:sz w:val="20"/>
          <w:szCs w:val="20"/>
        </w:rPr>
        <w:t>или</w:t>
      </w:r>
      <w:r>
        <w:rPr>
          <w:rFonts w:ascii="Times New Roman" w:eastAsia="Times New Roman" w:hAnsi="Times New Roman" w:cs="Times New Roman"/>
          <w:sz w:val="20"/>
          <w:szCs w:val="20"/>
        </w:rPr>
        <w:t xml:space="preserve"> </w:t>
      </w:r>
      <w:r w:rsidRPr="00812A1C">
        <w:rPr>
          <w:rFonts w:ascii="Times New Roman" w:eastAsia="Times New Roman" w:hAnsi="Times New Roman" w:cs="Times New Roman"/>
          <w:sz w:val="20"/>
          <w:szCs w:val="20"/>
        </w:rPr>
        <w:t>представителя</w:t>
      </w:r>
      <w:r>
        <w:rPr>
          <w:rFonts w:ascii="Times New Roman" w:eastAsia="Times New Roman" w:hAnsi="Times New Roman" w:cs="Times New Roman"/>
          <w:sz w:val="20"/>
          <w:szCs w:val="20"/>
        </w:rPr>
        <w:t xml:space="preserve"> </w:t>
      </w:r>
      <w:r w:rsidRPr="00812A1C">
        <w:rPr>
          <w:rFonts w:ascii="Times New Roman" w:eastAsia="Times New Roman" w:hAnsi="Times New Roman" w:cs="Times New Roman"/>
          <w:sz w:val="20"/>
          <w:szCs w:val="20"/>
        </w:rPr>
        <w:t>заявителя)</w:t>
      </w:r>
    </w:p>
    <w:p w:rsidR="008620F0" w:rsidRPr="00BA2D81" w:rsidRDefault="008620F0" w:rsidP="008620F0">
      <w:pPr>
        <w:spacing w:after="0" w:line="240" w:lineRule="auto"/>
        <w:ind w:firstLine="709"/>
        <w:jc w:val="both"/>
        <w:rPr>
          <w:rFonts w:ascii="Times New Roman" w:eastAsia="Times New Roman" w:hAnsi="Times New Roman" w:cs="Times New Roman"/>
          <w:sz w:val="24"/>
          <w:szCs w:val="24"/>
        </w:rPr>
      </w:pPr>
    </w:p>
    <w:p w:rsidR="008620F0" w:rsidRPr="00BA2D81" w:rsidRDefault="008620F0" w:rsidP="008620F0">
      <w:pPr>
        <w:spacing w:after="0" w:line="240" w:lineRule="auto"/>
        <w:ind w:firstLine="709"/>
        <w:rPr>
          <w:rFonts w:ascii="Times New Roman" w:hAnsi="Times New Roman" w:cs="Times New Roman"/>
          <w:sz w:val="24"/>
          <w:szCs w:val="24"/>
        </w:rPr>
      </w:pPr>
    </w:p>
    <w:p w:rsidR="008620F0" w:rsidRDefault="008620F0" w:rsidP="008620F0">
      <w:pPr>
        <w:tabs>
          <w:tab w:val="right" w:pos="900"/>
        </w:tabs>
        <w:spacing w:after="0" w:line="240" w:lineRule="auto"/>
        <w:jc w:val="center"/>
        <w:rPr>
          <w:b/>
        </w:rPr>
      </w:pPr>
    </w:p>
    <w:p w:rsidR="008620F0" w:rsidRDefault="008620F0" w:rsidP="008620F0">
      <w:pPr>
        <w:tabs>
          <w:tab w:val="right" w:pos="900"/>
        </w:tabs>
        <w:spacing w:after="0" w:line="240" w:lineRule="auto"/>
        <w:jc w:val="center"/>
        <w:rPr>
          <w:b/>
        </w:rPr>
      </w:pPr>
    </w:p>
    <w:p w:rsidR="008620F0" w:rsidRDefault="008620F0" w:rsidP="008620F0">
      <w:pPr>
        <w:tabs>
          <w:tab w:val="right" w:pos="900"/>
        </w:tabs>
        <w:spacing w:after="0" w:line="240" w:lineRule="auto"/>
        <w:jc w:val="center"/>
        <w:rPr>
          <w:b/>
        </w:rPr>
      </w:pPr>
    </w:p>
    <w:p w:rsidR="008620F0" w:rsidRDefault="008620F0" w:rsidP="008620F0">
      <w:pPr>
        <w:tabs>
          <w:tab w:val="right" w:pos="900"/>
        </w:tabs>
        <w:spacing w:after="0" w:line="240" w:lineRule="auto"/>
        <w:jc w:val="center"/>
        <w:rPr>
          <w:b/>
        </w:rPr>
      </w:pPr>
    </w:p>
    <w:p w:rsidR="008620F0" w:rsidRDefault="008620F0" w:rsidP="008620F0">
      <w:pPr>
        <w:tabs>
          <w:tab w:val="right" w:pos="900"/>
        </w:tabs>
        <w:rPr>
          <w:b/>
        </w:rPr>
      </w:pPr>
      <w:bookmarkStart w:id="0" w:name="_GoBack"/>
      <w:bookmarkEnd w:id="0"/>
    </w:p>
    <w:p w:rsidR="00515082" w:rsidRDefault="00515082" w:rsidP="00515082">
      <w:pPr>
        <w:tabs>
          <w:tab w:val="right" w:pos="900"/>
        </w:tabs>
        <w:jc w:val="center"/>
        <w:rPr>
          <w:b/>
        </w:rPr>
      </w:pPr>
      <w:r>
        <w:rPr>
          <w:b/>
          <w:noProof/>
        </w:rPr>
        <w:lastRenderedPageBreak/>
        <w:drawing>
          <wp:inline distT="0" distB="0" distL="0" distR="0" wp14:anchorId="18BA1270" wp14:editId="35620EEE">
            <wp:extent cx="653415" cy="843280"/>
            <wp:effectExtent l="19050" t="0" r="0" b="0"/>
            <wp:docPr id="1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30" cstate="print"/>
                    <a:srcRect/>
                    <a:stretch>
                      <a:fillRect/>
                    </a:stretch>
                  </pic:blipFill>
                  <pic:spPr bwMode="auto">
                    <a:xfrm>
                      <a:off x="0" y="0"/>
                      <a:ext cx="653415" cy="843280"/>
                    </a:xfrm>
                    <a:prstGeom prst="rect">
                      <a:avLst/>
                    </a:prstGeom>
                    <a:noFill/>
                    <a:ln w="9525">
                      <a:noFill/>
                      <a:miter lim="800000"/>
                      <a:headEnd/>
                      <a:tailEnd/>
                    </a:ln>
                  </pic:spPr>
                </pic:pic>
              </a:graphicData>
            </a:graphic>
          </wp:inline>
        </w:drawing>
      </w:r>
    </w:p>
    <w:p w:rsidR="00515082" w:rsidRDefault="00515082" w:rsidP="00515082">
      <w:pPr>
        <w:tabs>
          <w:tab w:val="right" w:pos="900"/>
        </w:tabs>
        <w:spacing w:after="0" w:line="240" w:lineRule="auto"/>
        <w:jc w:val="center"/>
        <w:rPr>
          <w:rFonts w:ascii="Times New Roman" w:hAnsi="Times New Roman" w:cs="Times New Roman"/>
          <w:b/>
          <w:sz w:val="28"/>
          <w:szCs w:val="28"/>
        </w:rPr>
      </w:pPr>
      <w:r w:rsidRPr="008C54E7">
        <w:rPr>
          <w:rFonts w:ascii="Times New Roman" w:hAnsi="Times New Roman" w:cs="Times New Roman"/>
          <w:b/>
          <w:sz w:val="28"/>
          <w:szCs w:val="28"/>
        </w:rPr>
        <w:t xml:space="preserve">АДМИНИСТРАЦИЯ МУНИЦИПАЛЬНОГО ОБРАЗОВАНИЯ                НОВОЮЛАСЕНСКИЙ СЕЛЬСОВЕТ                               </w:t>
      </w:r>
      <w:r w:rsidRPr="008C54E7">
        <w:rPr>
          <w:rFonts w:ascii="Times New Roman" w:hAnsi="Times New Roman" w:cs="Times New Roman"/>
          <w:b/>
          <w:caps/>
          <w:sz w:val="28"/>
          <w:szCs w:val="28"/>
        </w:rPr>
        <w:t>КрасногвардейскОГО районА оренбургской</w:t>
      </w:r>
      <w:r w:rsidRPr="008C54E7">
        <w:rPr>
          <w:rFonts w:ascii="Times New Roman" w:hAnsi="Times New Roman" w:cs="Times New Roman"/>
          <w:b/>
          <w:sz w:val="28"/>
          <w:szCs w:val="28"/>
        </w:rPr>
        <w:t xml:space="preserve"> ОБЛАСТИ</w:t>
      </w:r>
    </w:p>
    <w:p w:rsidR="00515082" w:rsidRPr="008C54E7" w:rsidRDefault="00515082" w:rsidP="00515082">
      <w:pPr>
        <w:tabs>
          <w:tab w:val="right" w:pos="900"/>
        </w:tabs>
        <w:spacing w:after="0" w:line="240" w:lineRule="auto"/>
        <w:jc w:val="center"/>
        <w:rPr>
          <w:rFonts w:ascii="Times New Roman" w:hAnsi="Times New Roman" w:cs="Times New Roman"/>
          <w:b/>
          <w:sz w:val="28"/>
          <w:szCs w:val="28"/>
        </w:rPr>
      </w:pPr>
    </w:p>
    <w:p w:rsidR="00515082" w:rsidRPr="008C54E7" w:rsidRDefault="00515082" w:rsidP="00515082">
      <w:pPr>
        <w:keepNext/>
        <w:tabs>
          <w:tab w:val="right" w:pos="0"/>
        </w:tabs>
        <w:spacing w:after="0" w:line="240" w:lineRule="auto"/>
        <w:jc w:val="center"/>
        <w:outlineLvl w:val="0"/>
        <w:rPr>
          <w:rFonts w:ascii="Times New Roman" w:hAnsi="Times New Roman" w:cs="Times New Roman"/>
          <w:b/>
          <w:bCs/>
          <w:sz w:val="28"/>
          <w:szCs w:val="28"/>
        </w:rPr>
      </w:pPr>
      <w:r w:rsidRPr="008C54E7">
        <w:rPr>
          <w:rFonts w:ascii="Times New Roman" w:hAnsi="Times New Roman" w:cs="Times New Roman"/>
          <w:b/>
          <w:bCs/>
          <w:sz w:val="28"/>
          <w:szCs w:val="28"/>
        </w:rPr>
        <w:t>П О С Т А Н О В Л Е Н И Е</w:t>
      </w:r>
    </w:p>
    <w:p w:rsidR="00515082" w:rsidRPr="008C54E7" w:rsidRDefault="00515082" w:rsidP="00515082">
      <w:pPr>
        <w:keepNext/>
        <w:tabs>
          <w:tab w:val="right" w:pos="0"/>
        </w:tabs>
        <w:spacing w:after="0" w:line="240" w:lineRule="auto"/>
        <w:jc w:val="center"/>
        <w:outlineLvl w:val="0"/>
        <w:rPr>
          <w:rFonts w:ascii="Times New Roman" w:hAnsi="Times New Roman" w:cs="Times New Roman"/>
          <w:b/>
          <w:bCs/>
          <w:sz w:val="28"/>
          <w:szCs w:val="28"/>
        </w:rPr>
      </w:pPr>
    </w:p>
    <w:p w:rsidR="00515082" w:rsidRPr="008C54E7" w:rsidRDefault="00515082" w:rsidP="00515082">
      <w:pPr>
        <w:tabs>
          <w:tab w:val="right" w:pos="900"/>
          <w:tab w:val="right" w:pos="10260"/>
        </w:tabs>
        <w:spacing w:after="0" w:line="240" w:lineRule="auto"/>
        <w:rPr>
          <w:rFonts w:ascii="Times New Roman" w:hAnsi="Times New Roman" w:cs="Times New Roman"/>
          <w:sz w:val="28"/>
          <w:szCs w:val="28"/>
        </w:rPr>
      </w:pPr>
      <w:r w:rsidRPr="008620F0">
        <w:rPr>
          <w:rFonts w:ascii="Times New Roman" w:hAnsi="Times New Roman" w:cs="Times New Roman"/>
          <w:sz w:val="28"/>
          <w:szCs w:val="28"/>
        </w:rPr>
        <w:t>16</w:t>
      </w:r>
      <w:r>
        <w:rPr>
          <w:rFonts w:ascii="Times New Roman" w:hAnsi="Times New Roman" w:cs="Times New Roman"/>
          <w:sz w:val="28"/>
          <w:szCs w:val="28"/>
        </w:rPr>
        <w:t>.</w:t>
      </w:r>
      <w:r w:rsidRPr="008C54E7">
        <w:rPr>
          <w:rFonts w:ascii="Times New Roman" w:hAnsi="Times New Roman" w:cs="Times New Roman"/>
          <w:sz w:val="28"/>
          <w:szCs w:val="28"/>
        </w:rPr>
        <w:t>0</w:t>
      </w:r>
      <w:r w:rsidRPr="008620F0">
        <w:rPr>
          <w:rFonts w:ascii="Times New Roman" w:hAnsi="Times New Roman" w:cs="Times New Roman"/>
          <w:sz w:val="28"/>
          <w:szCs w:val="28"/>
        </w:rPr>
        <w:t>2</w:t>
      </w:r>
      <w:r w:rsidRPr="008C54E7">
        <w:rPr>
          <w:rFonts w:ascii="Times New Roman" w:hAnsi="Times New Roman" w:cs="Times New Roman"/>
          <w:sz w:val="28"/>
          <w:szCs w:val="28"/>
        </w:rPr>
        <w:t>.202</w:t>
      </w:r>
      <w:r w:rsidRPr="008620F0">
        <w:rPr>
          <w:rFonts w:ascii="Times New Roman" w:hAnsi="Times New Roman" w:cs="Times New Roman"/>
          <w:sz w:val="28"/>
          <w:szCs w:val="28"/>
        </w:rPr>
        <w:t>6</w:t>
      </w:r>
      <w:r w:rsidRPr="008C54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C54E7">
        <w:rPr>
          <w:rFonts w:ascii="Times New Roman" w:hAnsi="Times New Roman" w:cs="Times New Roman"/>
          <w:sz w:val="28"/>
          <w:szCs w:val="28"/>
        </w:rPr>
        <w:t xml:space="preserve"> № </w:t>
      </w:r>
      <w:r w:rsidRPr="008620F0">
        <w:rPr>
          <w:rFonts w:ascii="Times New Roman" w:hAnsi="Times New Roman" w:cs="Times New Roman"/>
          <w:sz w:val="28"/>
          <w:szCs w:val="28"/>
        </w:rPr>
        <w:t>14</w:t>
      </w:r>
      <w:r>
        <w:rPr>
          <w:rFonts w:ascii="Times New Roman" w:hAnsi="Times New Roman" w:cs="Times New Roman"/>
          <w:sz w:val="28"/>
          <w:szCs w:val="28"/>
        </w:rPr>
        <w:t>-п</w:t>
      </w:r>
    </w:p>
    <w:p w:rsidR="00515082" w:rsidRPr="008C54E7" w:rsidRDefault="00515082" w:rsidP="00515082">
      <w:pPr>
        <w:tabs>
          <w:tab w:val="right" w:pos="900"/>
          <w:tab w:val="right" w:pos="10260"/>
        </w:tabs>
        <w:spacing w:after="0" w:line="240" w:lineRule="auto"/>
        <w:jc w:val="center"/>
        <w:rPr>
          <w:rFonts w:ascii="Times New Roman" w:hAnsi="Times New Roman" w:cs="Times New Roman"/>
          <w:sz w:val="28"/>
          <w:szCs w:val="28"/>
        </w:rPr>
      </w:pPr>
      <w:r w:rsidRPr="008C54E7">
        <w:rPr>
          <w:rFonts w:ascii="Times New Roman" w:hAnsi="Times New Roman" w:cs="Times New Roman"/>
          <w:sz w:val="28"/>
          <w:szCs w:val="28"/>
        </w:rPr>
        <w:t>с.Новоюласка</w:t>
      </w:r>
    </w:p>
    <w:p w:rsidR="00515082" w:rsidRDefault="00515082" w:rsidP="00515082">
      <w:pPr>
        <w:spacing w:after="0" w:line="240" w:lineRule="auto"/>
        <w:jc w:val="both"/>
        <w:rPr>
          <w:rFonts w:ascii="Times New Roman" w:hAnsi="Times New Roman" w:cs="Times New Roman"/>
        </w:rPr>
      </w:pPr>
    </w:p>
    <w:p w:rsidR="00515082" w:rsidRDefault="00515082" w:rsidP="00515082">
      <w:pPr>
        <w:autoSpaceDE w:val="0"/>
        <w:autoSpaceDN w:val="0"/>
        <w:adjustRightInd w:val="0"/>
        <w:spacing w:before="20" w:after="20" w:line="240" w:lineRule="auto"/>
        <w:jc w:val="center"/>
        <w:rPr>
          <w:rFonts w:ascii="Times New Roman CYR" w:hAnsi="Times New Roman CYR" w:cs="Times New Roman CYR"/>
          <w:sz w:val="28"/>
          <w:szCs w:val="28"/>
        </w:rPr>
      </w:pPr>
    </w:p>
    <w:p w:rsidR="00515082" w:rsidRDefault="00515082" w:rsidP="00515082">
      <w:pPr>
        <w:autoSpaceDE w:val="0"/>
        <w:autoSpaceDN w:val="0"/>
        <w:adjustRightInd w:val="0"/>
        <w:spacing w:before="20" w:after="2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О проведении собрания граждан на территории  муниципального образования Новоюласенский сельсовет Красногвардейского района Оренбургской области </w:t>
      </w:r>
    </w:p>
    <w:p w:rsidR="00515082" w:rsidRPr="00AE68F5" w:rsidRDefault="00515082" w:rsidP="00515082">
      <w:pPr>
        <w:autoSpaceDE w:val="0"/>
        <w:autoSpaceDN w:val="0"/>
        <w:adjustRightInd w:val="0"/>
        <w:spacing w:before="20" w:after="20" w:line="240" w:lineRule="auto"/>
        <w:rPr>
          <w:rFonts w:ascii="Calibri" w:hAnsi="Calibri" w:cs="Calibri"/>
        </w:rPr>
      </w:pPr>
    </w:p>
    <w:p w:rsidR="00515082" w:rsidRDefault="00515082" w:rsidP="00515082">
      <w:pPr>
        <w:tabs>
          <w:tab w:val="right" w:pos="900"/>
          <w:tab w:val="right" w:pos="10260"/>
        </w:tabs>
        <w:autoSpaceDE w:val="0"/>
        <w:autoSpaceDN w:val="0"/>
        <w:adjustRightInd w:val="0"/>
        <w:spacing w:before="20" w:after="20" w:line="24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соответствии с Уставом муниципального образования Новоюласенский сельсовет Красногвардейского района Оренбургской области, статьи 3 Положения о собраниях и конференциях граждан, утвержденного решением Совета депутатов муниципального образования Новоюласенский сельсовет Красногвардейского района Оренбургской области № 15/3 от 17.11.2006:</w:t>
      </w:r>
    </w:p>
    <w:p w:rsidR="00515082" w:rsidRDefault="00515082" w:rsidP="00515082">
      <w:pPr>
        <w:tabs>
          <w:tab w:val="right" w:pos="900"/>
          <w:tab w:val="right" w:pos="10260"/>
        </w:tabs>
        <w:autoSpaceDE w:val="0"/>
        <w:autoSpaceDN w:val="0"/>
        <w:adjustRightInd w:val="0"/>
        <w:spacing w:before="20" w:after="20" w:line="240" w:lineRule="auto"/>
        <w:ind w:firstLine="709"/>
        <w:jc w:val="both"/>
        <w:rPr>
          <w:rFonts w:ascii="Times New Roman CYR" w:hAnsi="Times New Roman CYR" w:cs="Times New Roman CYR"/>
          <w:sz w:val="28"/>
          <w:szCs w:val="28"/>
        </w:rPr>
      </w:pPr>
      <w:r w:rsidRPr="00AE68F5">
        <w:rPr>
          <w:rFonts w:ascii="Times New Roman" w:hAnsi="Times New Roman" w:cs="Times New Roman"/>
          <w:sz w:val="28"/>
          <w:szCs w:val="28"/>
        </w:rPr>
        <w:t>1.</w:t>
      </w:r>
      <w:r>
        <w:rPr>
          <w:rFonts w:ascii="Times New Roman CYR" w:hAnsi="Times New Roman CYR" w:cs="Times New Roman CYR"/>
          <w:sz w:val="28"/>
          <w:szCs w:val="28"/>
        </w:rPr>
        <w:t xml:space="preserve">Провести    </w:t>
      </w:r>
      <w:r w:rsidR="00667797">
        <w:rPr>
          <w:rFonts w:ascii="Times New Roman CYR" w:hAnsi="Times New Roman CYR" w:cs="Times New Roman CYR"/>
          <w:sz w:val="28"/>
          <w:szCs w:val="28"/>
        </w:rPr>
        <w:t>19 февраля 2026 г</w:t>
      </w:r>
      <w:r>
        <w:rPr>
          <w:rFonts w:ascii="Times New Roman CYR" w:hAnsi="Times New Roman CYR" w:cs="Times New Roman CYR"/>
          <w:sz w:val="28"/>
          <w:szCs w:val="28"/>
        </w:rPr>
        <w:t>ода в 1</w:t>
      </w:r>
      <w:r w:rsidR="00667797">
        <w:rPr>
          <w:rFonts w:ascii="Times New Roman CYR" w:hAnsi="Times New Roman CYR" w:cs="Times New Roman CYR"/>
          <w:sz w:val="28"/>
          <w:szCs w:val="28"/>
        </w:rPr>
        <w:t>4</w:t>
      </w:r>
      <w:r>
        <w:rPr>
          <w:rFonts w:ascii="Times New Roman CYR" w:hAnsi="Times New Roman CYR" w:cs="Times New Roman CYR"/>
          <w:sz w:val="28"/>
          <w:szCs w:val="28"/>
        </w:rPr>
        <w:t>.00 часов  в здании Новоюласенского СДК собрание граждан.</w:t>
      </w:r>
    </w:p>
    <w:p w:rsidR="00515082" w:rsidRPr="001D4D0F" w:rsidRDefault="00515082" w:rsidP="00515082">
      <w:pPr>
        <w:tabs>
          <w:tab w:val="right" w:pos="900"/>
          <w:tab w:val="right" w:pos="10260"/>
        </w:tabs>
        <w:autoSpaceDE w:val="0"/>
        <w:autoSpaceDN w:val="0"/>
        <w:adjustRightInd w:val="0"/>
        <w:spacing w:before="20" w:after="20" w:line="24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2. Специалисту 1 категории админист</w:t>
      </w:r>
      <w:r w:rsidR="00667797">
        <w:rPr>
          <w:rFonts w:ascii="Times New Roman CYR" w:hAnsi="Times New Roman CYR" w:cs="Times New Roman CYR"/>
          <w:sz w:val="28"/>
          <w:szCs w:val="28"/>
        </w:rPr>
        <w:t>рации сельсовета Драной Т.В. до1</w:t>
      </w:r>
      <w:r>
        <w:rPr>
          <w:rFonts w:ascii="Times New Roman CYR" w:hAnsi="Times New Roman CYR" w:cs="Times New Roman CYR"/>
          <w:sz w:val="28"/>
          <w:szCs w:val="28"/>
        </w:rPr>
        <w:t xml:space="preserve">7 </w:t>
      </w:r>
      <w:r w:rsidR="00667797">
        <w:rPr>
          <w:rFonts w:ascii="Times New Roman CYR" w:hAnsi="Times New Roman CYR" w:cs="Times New Roman CYR"/>
          <w:sz w:val="28"/>
          <w:szCs w:val="28"/>
        </w:rPr>
        <w:t>февраля 2026</w:t>
      </w:r>
      <w:r>
        <w:rPr>
          <w:rFonts w:ascii="Times New Roman CYR" w:hAnsi="Times New Roman CYR" w:cs="Times New Roman CYR"/>
          <w:sz w:val="28"/>
          <w:szCs w:val="28"/>
        </w:rPr>
        <w:t xml:space="preserve"> года  разместить объявление о назначении собрания граждан с повесткой дня на информационном стенде администрации сельсовета и на сайте по адресу:</w:t>
      </w:r>
      <w:r w:rsidRPr="001D4D0F">
        <w:rPr>
          <w:rFonts w:ascii="Times New Roman" w:hAnsi="Times New Roman" w:cs="Times New Roman"/>
          <w:sz w:val="24"/>
          <w:szCs w:val="24"/>
        </w:rPr>
        <w:t xml:space="preserve"> </w:t>
      </w:r>
      <w:r w:rsidRPr="001D4D0F">
        <w:rPr>
          <w:rFonts w:ascii="Times New Roman" w:hAnsi="Times New Roman" w:cs="Times New Roman"/>
          <w:sz w:val="28"/>
          <w:szCs w:val="28"/>
          <w:lang w:val="en-US"/>
        </w:rPr>
        <w:t>https</w:t>
      </w:r>
      <w:r w:rsidRPr="001D4D0F">
        <w:rPr>
          <w:rFonts w:ascii="Times New Roman" w:hAnsi="Times New Roman" w:cs="Times New Roman"/>
          <w:sz w:val="28"/>
          <w:szCs w:val="28"/>
        </w:rPr>
        <w:t>://новоюласка.рф</w:t>
      </w:r>
      <w:r>
        <w:rPr>
          <w:rFonts w:ascii="Times New Roman" w:hAnsi="Times New Roman" w:cs="Times New Roman"/>
          <w:sz w:val="28"/>
          <w:szCs w:val="28"/>
        </w:rPr>
        <w:t xml:space="preserve">  в разделе "</w:t>
      </w:r>
      <w:r w:rsidR="00667797">
        <w:rPr>
          <w:rFonts w:ascii="Times New Roman" w:hAnsi="Times New Roman" w:cs="Times New Roman"/>
          <w:sz w:val="28"/>
          <w:szCs w:val="28"/>
        </w:rPr>
        <w:t>Новости</w:t>
      </w:r>
      <w:r>
        <w:rPr>
          <w:rFonts w:ascii="Times New Roman" w:hAnsi="Times New Roman" w:cs="Times New Roman"/>
          <w:sz w:val="28"/>
          <w:szCs w:val="28"/>
        </w:rPr>
        <w:t>".</w:t>
      </w:r>
    </w:p>
    <w:p w:rsidR="00515082" w:rsidRDefault="00515082" w:rsidP="00515082">
      <w:pPr>
        <w:tabs>
          <w:tab w:val="right" w:pos="900"/>
          <w:tab w:val="right" w:pos="10260"/>
        </w:tabs>
        <w:autoSpaceDE w:val="0"/>
        <w:autoSpaceDN w:val="0"/>
        <w:adjustRightInd w:val="0"/>
        <w:spacing w:before="20" w:after="20" w:line="240" w:lineRule="auto"/>
        <w:ind w:firstLine="709"/>
        <w:jc w:val="both"/>
        <w:rPr>
          <w:rFonts w:ascii="Times New Roman CYR" w:hAnsi="Times New Roman CYR" w:cs="Times New Roman CYR"/>
          <w:sz w:val="28"/>
          <w:szCs w:val="28"/>
        </w:rPr>
      </w:pPr>
      <w:r>
        <w:rPr>
          <w:rFonts w:ascii="Times New Roman" w:hAnsi="Times New Roman" w:cs="Times New Roman"/>
          <w:sz w:val="28"/>
          <w:szCs w:val="28"/>
        </w:rPr>
        <w:t>3</w:t>
      </w:r>
      <w:r w:rsidRPr="00AE68F5">
        <w:rPr>
          <w:rFonts w:ascii="Times New Roman" w:hAnsi="Times New Roman" w:cs="Times New Roman"/>
          <w:sz w:val="28"/>
          <w:szCs w:val="28"/>
        </w:rPr>
        <w:t>.</w:t>
      </w:r>
      <w:r>
        <w:rPr>
          <w:rFonts w:ascii="Times New Roman CYR" w:hAnsi="Times New Roman CYR" w:cs="Times New Roman CYR"/>
          <w:sz w:val="28"/>
          <w:szCs w:val="28"/>
        </w:rPr>
        <w:t>Подготовку проведения собрания граждан оставляю за собой.</w:t>
      </w:r>
    </w:p>
    <w:p w:rsidR="00515082" w:rsidRPr="001D4D0F" w:rsidRDefault="00515082" w:rsidP="00515082">
      <w:pPr>
        <w:tabs>
          <w:tab w:val="left" w:pos="0"/>
          <w:tab w:val="right" w:pos="900"/>
          <w:tab w:val="right" w:pos="10260"/>
        </w:tabs>
        <w:spacing w:after="0" w:line="240" w:lineRule="auto"/>
        <w:ind w:firstLine="709"/>
        <w:jc w:val="both"/>
        <w:rPr>
          <w:rFonts w:ascii="Times New Roman" w:hAnsi="Times New Roman"/>
          <w:sz w:val="28"/>
          <w:szCs w:val="28"/>
        </w:rPr>
      </w:pPr>
      <w:r>
        <w:rPr>
          <w:rFonts w:ascii="Times New Roman" w:hAnsi="Times New Roman"/>
          <w:sz w:val="28"/>
          <w:szCs w:val="28"/>
        </w:rPr>
        <w:t>4.</w:t>
      </w:r>
      <w:r w:rsidRPr="001D4D0F">
        <w:rPr>
          <w:rFonts w:ascii="Times New Roman" w:hAnsi="Times New Roman"/>
          <w:sz w:val="28"/>
          <w:szCs w:val="28"/>
        </w:rPr>
        <w:t>Установить, что настоящее постановление вступает в силу со дня его подписания.</w:t>
      </w:r>
    </w:p>
    <w:p w:rsidR="00515082" w:rsidRPr="001D4D0F" w:rsidRDefault="00515082" w:rsidP="00515082">
      <w:pPr>
        <w:tabs>
          <w:tab w:val="left" w:pos="709"/>
          <w:tab w:val="right" w:pos="900"/>
          <w:tab w:val="right" w:pos="10260"/>
        </w:tabs>
        <w:spacing w:after="0" w:line="240" w:lineRule="auto"/>
        <w:ind w:left="750"/>
        <w:jc w:val="both"/>
        <w:rPr>
          <w:rFonts w:ascii="Times New Roman" w:hAnsi="Times New Roman"/>
          <w:sz w:val="28"/>
          <w:szCs w:val="28"/>
        </w:rPr>
      </w:pPr>
      <w:r>
        <w:rPr>
          <w:rFonts w:ascii="Times New Roman" w:hAnsi="Times New Roman"/>
          <w:sz w:val="28"/>
          <w:szCs w:val="28"/>
        </w:rPr>
        <w:t>5.</w:t>
      </w:r>
      <w:r w:rsidRPr="001D4D0F">
        <w:rPr>
          <w:rFonts w:ascii="Times New Roman" w:hAnsi="Times New Roman"/>
          <w:sz w:val="28"/>
          <w:szCs w:val="28"/>
        </w:rPr>
        <w:t>Контроль за исполнением постановления оставляю за собой.</w:t>
      </w:r>
    </w:p>
    <w:p w:rsidR="00515082" w:rsidRPr="00AE68F5" w:rsidRDefault="00515082" w:rsidP="00515082">
      <w:pPr>
        <w:tabs>
          <w:tab w:val="right" w:pos="900"/>
          <w:tab w:val="right" w:pos="10260"/>
        </w:tabs>
        <w:autoSpaceDE w:val="0"/>
        <w:autoSpaceDN w:val="0"/>
        <w:adjustRightInd w:val="0"/>
        <w:spacing w:before="20" w:after="20" w:line="240" w:lineRule="auto"/>
        <w:ind w:firstLine="851"/>
        <w:jc w:val="center"/>
        <w:rPr>
          <w:rFonts w:ascii="Calibri" w:hAnsi="Calibri" w:cs="Calibri"/>
        </w:rPr>
      </w:pPr>
    </w:p>
    <w:p w:rsidR="00515082" w:rsidRDefault="00515082" w:rsidP="00515082">
      <w:pPr>
        <w:tabs>
          <w:tab w:val="right" w:pos="900"/>
          <w:tab w:val="right" w:pos="10260"/>
        </w:tabs>
        <w:autoSpaceDE w:val="0"/>
        <w:autoSpaceDN w:val="0"/>
        <w:adjustRightInd w:val="0"/>
        <w:spacing w:before="20" w:after="20" w:line="240" w:lineRule="auto"/>
        <w:rPr>
          <w:rFonts w:ascii="Times New Roman CYR" w:hAnsi="Times New Roman CYR" w:cs="Times New Roman CYR"/>
          <w:sz w:val="28"/>
          <w:szCs w:val="28"/>
        </w:rPr>
      </w:pPr>
      <w:r>
        <w:rPr>
          <w:rFonts w:ascii="Times New Roman CYR" w:hAnsi="Times New Roman CYR" w:cs="Times New Roman CYR"/>
          <w:sz w:val="28"/>
          <w:szCs w:val="28"/>
        </w:rPr>
        <w:t>Глава сельсовета                                                                                  С.Н.Бисяева</w:t>
      </w:r>
    </w:p>
    <w:p w:rsidR="00515082" w:rsidRDefault="00515082" w:rsidP="00515082">
      <w:pPr>
        <w:tabs>
          <w:tab w:val="right" w:pos="900"/>
          <w:tab w:val="right" w:pos="10260"/>
        </w:tabs>
        <w:autoSpaceDE w:val="0"/>
        <w:autoSpaceDN w:val="0"/>
        <w:adjustRightInd w:val="0"/>
        <w:spacing w:before="20" w:after="20" w:line="240" w:lineRule="auto"/>
        <w:rPr>
          <w:rFonts w:ascii="Times New Roman CYR" w:hAnsi="Times New Roman CYR" w:cs="Times New Roman CYR"/>
          <w:sz w:val="24"/>
          <w:szCs w:val="24"/>
        </w:rPr>
      </w:pPr>
      <w:r>
        <w:rPr>
          <w:rFonts w:ascii="Times New Roman CYR" w:hAnsi="Times New Roman CYR" w:cs="Times New Roman CYR"/>
          <w:sz w:val="24"/>
          <w:szCs w:val="24"/>
        </w:rPr>
        <w:t>Разослано: в дело, администрации района, прокурору района, информационный стенд..</w:t>
      </w:r>
    </w:p>
    <w:p w:rsidR="00515082" w:rsidRDefault="00515082" w:rsidP="00515082">
      <w:pPr>
        <w:tabs>
          <w:tab w:val="right" w:pos="900"/>
        </w:tabs>
        <w:jc w:val="center"/>
        <w:rPr>
          <w:b/>
        </w:rPr>
      </w:pPr>
    </w:p>
    <w:p w:rsidR="00515082" w:rsidRDefault="00515082" w:rsidP="00515082">
      <w:pPr>
        <w:tabs>
          <w:tab w:val="right" w:pos="900"/>
        </w:tabs>
        <w:spacing w:after="0" w:line="240" w:lineRule="auto"/>
        <w:jc w:val="center"/>
        <w:rPr>
          <w:b/>
          <w:sz w:val="28"/>
          <w:szCs w:val="28"/>
        </w:rPr>
      </w:pPr>
    </w:p>
    <w:p w:rsidR="00515082" w:rsidRDefault="00515082" w:rsidP="00515082"/>
    <w:p w:rsidR="00515082" w:rsidRDefault="00515082" w:rsidP="00667797">
      <w:pPr>
        <w:suppressAutoHyphens/>
        <w:spacing w:after="0" w:line="240" w:lineRule="auto"/>
        <w:rPr>
          <w:rFonts w:ascii="Times New Roman" w:eastAsia="SimSun" w:hAnsi="Times New Roman" w:cs="Times New Roman"/>
          <w:b/>
          <w:kern w:val="1"/>
          <w:sz w:val="28"/>
          <w:szCs w:val="28"/>
          <w:lang w:eastAsia="zh-CN" w:bidi="hi-IN"/>
        </w:rPr>
      </w:pPr>
    </w:p>
    <w:p w:rsidR="00404B03" w:rsidRPr="008B6FBA" w:rsidRDefault="00404B03" w:rsidP="00404B03">
      <w:pPr>
        <w:suppressAutoHyphens/>
        <w:spacing w:after="0" w:line="240" w:lineRule="auto"/>
        <w:jc w:val="center"/>
        <w:rPr>
          <w:rFonts w:ascii="Times New Roman" w:eastAsia="SimSun" w:hAnsi="Times New Roman" w:cs="Times New Roman"/>
          <w:b/>
          <w:kern w:val="1"/>
          <w:sz w:val="28"/>
          <w:szCs w:val="28"/>
          <w:lang w:eastAsia="zh-CN" w:bidi="hi-IN"/>
        </w:rPr>
      </w:pPr>
      <w:r w:rsidRPr="008B6FBA">
        <w:rPr>
          <w:rFonts w:ascii="Times New Roman" w:eastAsia="SimSun" w:hAnsi="Times New Roman" w:cs="Times New Roman"/>
          <w:noProof/>
          <w:kern w:val="1"/>
          <w:sz w:val="28"/>
          <w:szCs w:val="28"/>
        </w:rPr>
        <w:lastRenderedPageBreak/>
        <w:drawing>
          <wp:inline distT="0" distB="0" distL="0" distR="0" wp14:anchorId="2351A15B" wp14:editId="0DA7DA35">
            <wp:extent cx="609600" cy="657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81" t="-67" r="-81" b="-67"/>
                    <a:stretch>
                      <a:fillRect/>
                    </a:stretch>
                  </pic:blipFill>
                  <pic:spPr bwMode="auto">
                    <a:xfrm>
                      <a:off x="0" y="0"/>
                      <a:ext cx="609600" cy="657225"/>
                    </a:xfrm>
                    <a:prstGeom prst="rect">
                      <a:avLst/>
                    </a:prstGeom>
                    <a:solidFill>
                      <a:srgbClr val="FFFFFF"/>
                    </a:solidFill>
                    <a:ln>
                      <a:noFill/>
                    </a:ln>
                  </pic:spPr>
                </pic:pic>
              </a:graphicData>
            </a:graphic>
          </wp:inline>
        </w:drawing>
      </w:r>
    </w:p>
    <w:p w:rsidR="00404B03" w:rsidRPr="008B6FBA" w:rsidRDefault="00404B03" w:rsidP="00404B03">
      <w:pPr>
        <w:suppressAutoHyphens/>
        <w:spacing w:after="0" w:line="240" w:lineRule="auto"/>
        <w:jc w:val="center"/>
        <w:rPr>
          <w:rFonts w:ascii="Times New Roman" w:eastAsia="SimSun" w:hAnsi="Times New Roman" w:cs="Times New Roman"/>
          <w:kern w:val="1"/>
          <w:sz w:val="28"/>
          <w:szCs w:val="28"/>
          <w:lang w:eastAsia="zh-CN" w:bidi="hi-IN"/>
        </w:rPr>
      </w:pPr>
      <w:r w:rsidRPr="008B6FBA">
        <w:rPr>
          <w:rFonts w:ascii="Times New Roman" w:eastAsia="SimSun" w:hAnsi="Times New Roman" w:cs="Times New Roman"/>
          <w:b/>
          <w:kern w:val="1"/>
          <w:sz w:val="28"/>
          <w:szCs w:val="28"/>
          <w:lang w:eastAsia="zh-CN" w:bidi="hi-IN"/>
        </w:rPr>
        <w:t xml:space="preserve">АДМИНИСТРАЦИЯ МУНИЦИПАЛЬНОГО ОБРАЗОВАНИЯ </w:t>
      </w:r>
      <w:r>
        <w:rPr>
          <w:rFonts w:ascii="Times New Roman" w:eastAsia="SimSun" w:hAnsi="Times New Roman" w:cs="Times New Roman"/>
          <w:b/>
          <w:kern w:val="1"/>
          <w:sz w:val="28"/>
          <w:szCs w:val="28"/>
          <w:lang w:eastAsia="zh-CN" w:bidi="hi-IN"/>
        </w:rPr>
        <w:t>НОВОЮЛАСЕНСКИЙ</w:t>
      </w:r>
      <w:r w:rsidRPr="008B6FBA">
        <w:rPr>
          <w:rFonts w:ascii="Times New Roman" w:eastAsia="SimSun" w:hAnsi="Times New Roman" w:cs="Times New Roman"/>
          <w:b/>
          <w:kern w:val="1"/>
          <w:sz w:val="28"/>
          <w:szCs w:val="28"/>
          <w:lang w:eastAsia="zh-CN" w:bidi="hi-IN"/>
        </w:rPr>
        <w:t xml:space="preserve"> СЕЛЬСОВЕТ </w:t>
      </w:r>
      <w:r w:rsidRPr="008B6FBA">
        <w:rPr>
          <w:rFonts w:ascii="Times New Roman" w:eastAsia="SimSun" w:hAnsi="Times New Roman" w:cs="Times New Roman"/>
          <w:b/>
          <w:caps/>
          <w:kern w:val="1"/>
          <w:sz w:val="28"/>
          <w:szCs w:val="28"/>
          <w:lang w:eastAsia="zh-CN" w:bidi="hi-IN"/>
        </w:rPr>
        <w:t>КрасногвардейскОГО районА оренбургской</w:t>
      </w:r>
      <w:r w:rsidRPr="008B6FBA">
        <w:rPr>
          <w:rFonts w:ascii="Times New Roman" w:eastAsia="SimSun" w:hAnsi="Times New Roman" w:cs="Times New Roman"/>
          <w:b/>
          <w:kern w:val="1"/>
          <w:sz w:val="28"/>
          <w:szCs w:val="28"/>
          <w:lang w:eastAsia="zh-CN" w:bidi="hi-IN"/>
        </w:rPr>
        <w:t xml:space="preserve"> ОБЛАСТИ</w:t>
      </w:r>
    </w:p>
    <w:p w:rsidR="00404B03" w:rsidRPr="008B6FBA" w:rsidRDefault="00404B03" w:rsidP="00404B03">
      <w:pPr>
        <w:keepNext/>
        <w:tabs>
          <w:tab w:val="right" w:pos="0"/>
        </w:tabs>
        <w:suppressAutoHyphens/>
        <w:spacing w:after="0" w:line="240" w:lineRule="auto"/>
        <w:outlineLvl w:val="0"/>
        <w:rPr>
          <w:rFonts w:ascii="Times New Roman" w:eastAsia="Microsoft YaHei" w:hAnsi="Times New Roman" w:cs="Times New Roman"/>
          <w:kern w:val="1"/>
          <w:sz w:val="28"/>
          <w:szCs w:val="28"/>
          <w:lang w:eastAsia="zh-CN" w:bidi="hi-IN"/>
        </w:rPr>
      </w:pPr>
    </w:p>
    <w:p w:rsidR="00404B03" w:rsidRDefault="00404B03" w:rsidP="00404B03">
      <w:pPr>
        <w:keepNext/>
        <w:tabs>
          <w:tab w:val="right" w:pos="0"/>
        </w:tabs>
        <w:suppressAutoHyphens/>
        <w:spacing w:after="0" w:line="240" w:lineRule="auto"/>
        <w:jc w:val="center"/>
        <w:outlineLvl w:val="0"/>
        <w:rPr>
          <w:rFonts w:ascii="Times New Roman" w:eastAsia="Microsoft YaHei" w:hAnsi="Times New Roman" w:cs="Times New Roman"/>
          <w:b/>
          <w:kern w:val="1"/>
          <w:sz w:val="28"/>
          <w:szCs w:val="28"/>
          <w:lang w:eastAsia="zh-CN" w:bidi="hi-IN"/>
        </w:rPr>
      </w:pPr>
      <w:r w:rsidRPr="008B6FBA">
        <w:rPr>
          <w:rFonts w:ascii="Times New Roman" w:eastAsia="Microsoft YaHei" w:hAnsi="Times New Roman" w:cs="Times New Roman"/>
          <w:b/>
          <w:kern w:val="1"/>
          <w:sz w:val="28"/>
          <w:szCs w:val="28"/>
          <w:lang w:eastAsia="zh-CN" w:bidi="hi-IN"/>
        </w:rPr>
        <w:t>П О С Т А Н О В Л Е Н И Е</w:t>
      </w:r>
    </w:p>
    <w:p w:rsidR="00404B03" w:rsidRDefault="00404B03" w:rsidP="00404B03">
      <w:pPr>
        <w:spacing w:after="0" w:line="240" w:lineRule="auto"/>
        <w:jc w:val="both"/>
        <w:rPr>
          <w:rFonts w:ascii="Times New Roman" w:eastAsia="PMingLiU-ExtB" w:hAnsi="Times New Roman" w:cs="Times New Roman"/>
          <w:sz w:val="28"/>
          <w:szCs w:val="28"/>
        </w:rPr>
      </w:pPr>
      <w:r>
        <w:rPr>
          <w:rFonts w:ascii="Times New Roman" w:eastAsia="PMingLiU-ExtB" w:hAnsi="Times New Roman" w:cs="Times New Roman"/>
          <w:sz w:val="28"/>
          <w:szCs w:val="28"/>
        </w:rPr>
        <w:t>06.02.2026</w:t>
      </w:r>
      <w:r w:rsidRPr="008B6FBA">
        <w:rPr>
          <w:rFonts w:ascii="Times New Roman" w:eastAsia="PMingLiU-ExtB" w:hAnsi="Times New Roman" w:cs="Times New Roman"/>
          <w:sz w:val="28"/>
          <w:szCs w:val="28"/>
        </w:rPr>
        <w:t xml:space="preserve">        </w:t>
      </w:r>
      <w:r>
        <w:rPr>
          <w:rFonts w:ascii="Times New Roman" w:eastAsia="PMingLiU-ExtB" w:hAnsi="Times New Roman" w:cs="Times New Roman"/>
          <w:sz w:val="28"/>
          <w:szCs w:val="28"/>
        </w:rPr>
        <w:t xml:space="preserve">                                                                                   </w:t>
      </w:r>
      <w:r w:rsidRPr="008B6FBA">
        <w:rPr>
          <w:rFonts w:ascii="Times New Roman" w:eastAsia="PMingLiU-ExtB" w:hAnsi="Times New Roman" w:cs="Times New Roman"/>
          <w:sz w:val="28"/>
          <w:szCs w:val="28"/>
        </w:rPr>
        <w:t xml:space="preserve"> </w:t>
      </w:r>
      <w:r>
        <w:rPr>
          <w:rFonts w:ascii="Times New Roman" w:eastAsia="PMingLiU-ExtB" w:hAnsi="Times New Roman" w:cs="Times New Roman"/>
          <w:sz w:val="28"/>
          <w:szCs w:val="28"/>
        </w:rPr>
        <w:t xml:space="preserve">         </w:t>
      </w:r>
      <w:r w:rsidRPr="008B6FBA">
        <w:rPr>
          <w:rFonts w:ascii="Times New Roman" w:eastAsia="PMingLiU-ExtB" w:hAnsi="Times New Roman" w:cs="Times New Roman"/>
          <w:sz w:val="28"/>
          <w:szCs w:val="28"/>
        </w:rPr>
        <w:t>№</w:t>
      </w:r>
      <w:r>
        <w:rPr>
          <w:rFonts w:ascii="Times New Roman" w:eastAsia="PMingLiU-ExtB" w:hAnsi="Times New Roman" w:cs="Times New Roman"/>
          <w:sz w:val="28"/>
          <w:szCs w:val="28"/>
        </w:rPr>
        <w:t xml:space="preserve"> 1</w:t>
      </w:r>
      <w:r w:rsidRPr="00404B03">
        <w:rPr>
          <w:rFonts w:ascii="Times New Roman" w:eastAsia="PMingLiU-ExtB" w:hAnsi="Times New Roman" w:cs="Times New Roman"/>
          <w:sz w:val="28"/>
          <w:szCs w:val="28"/>
        </w:rPr>
        <w:t>3</w:t>
      </w:r>
      <w:r>
        <w:rPr>
          <w:rFonts w:ascii="Times New Roman" w:eastAsia="PMingLiU-ExtB" w:hAnsi="Times New Roman" w:cs="Times New Roman"/>
          <w:sz w:val="28"/>
          <w:szCs w:val="28"/>
        </w:rPr>
        <w:t>-п</w:t>
      </w:r>
    </w:p>
    <w:p w:rsidR="00404B03" w:rsidRDefault="00404B03" w:rsidP="00404B03">
      <w:pPr>
        <w:spacing w:after="0" w:line="240" w:lineRule="auto"/>
        <w:ind w:firstLine="709"/>
        <w:jc w:val="center"/>
        <w:rPr>
          <w:rFonts w:ascii="Times New Roman" w:eastAsia="PMingLiU-ExtB" w:hAnsi="Times New Roman" w:cs="Times New Roman"/>
          <w:sz w:val="28"/>
          <w:szCs w:val="28"/>
        </w:rPr>
      </w:pPr>
      <w:r>
        <w:rPr>
          <w:rFonts w:ascii="Times New Roman" w:eastAsia="PMingLiU-ExtB" w:hAnsi="Times New Roman" w:cs="Times New Roman"/>
          <w:sz w:val="28"/>
          <w:szCs w:val="28"/>
        </w:rPr>
        <w:t>с.Новоюласка</w:t>
      </w:r>
    </w:p>
    <w:p w:rsidR="00404B03" w:rsidRDefault="00404B03" w:rsidP="00404B03">
      <w:pPr>
        <w:spacing w:after="0" w:line="240" w:lineRule="auto"/>
        <w:jc w:val="both"/>
        <w:rPr>
          <w:sz w:val="28"/>
          <w:szCs w:val="28"/>
        </w:rPr>
      </w:pPr>
    </w:p>
    <w:p w:rsidR="00404B03" w:rsidRDefault="00404B03" w:rsidP="00404B03">
      <w:pPr>
        <w:spacing w:after="0" w:line="240" w:lineRule="auto"/>
        <w:jc w:val="center"/>
        <w:rPr>
          <w:rFonts w:ascii="Times New Roman" w:hAnsi="Times New Roman" w:cs="Times New Roman"/>
          <w:sz w:val="24"/>
          <w:szCs w:val="24"/>
        </w:rPr>
      </w:pPr>
      <w:r w:rsidRPr="00404B03">
        <w:rPr>
          <w:rFonts w:ascii="Times New Roman" w:hAnsi="Times New Roman" w:cs="Times New Roman"/>
          <w:sz w:val="24"/>
          <w:szCs w:val="24"/>
        </w:rPr>
        <w:t xml:space="preserve">О создании комиссии по актуализации паспорта безопасности   объектов культуры являющихся муниципальной собственностью администрации муниципального образования </w:t>
      </w:r>
      <w:r>
        <w:rPr>
          <w:rFonts w:ascii="Times New Roman" w:hAnsi="Times New Roman" w:cs="Times New Roman"/>
          <w:sz w:val="24"/>
          <w:szCs w:val="24"/>
        </w:rPr>
        <w:t>Новоюласенский</w:t>
      </w:r>
      <w:r w:rsidRPr="00404B03">
        <w:rPr>
          <w:rFonts w:ascii="Times New Roman" w:hAnsi="Times New Roman" w:cs="Times New Roman"/>
          <w:sz w:val="24"/>
          <w:szCs w:val="24"/>
        </w:rPr>
        <w:t xml:space="preserve"> сельсовет</w:t>
      </w:r>
      <w:r>
        <w:rPr>
          <w:rFonts w:ascii="Times New Roman" w:hAnsi="Times New Roman" w:cs="Times New Roman"/>
          <w:sz w:val="24"/>
          <w:szCs w:val="24"/>
          <w:lang w:eastAsia="ar-SA"/>
        </w:rPr>
        <w:t xml:space="preserve"> </w:t>
      </w:r>
      <w:r w:rsidRPr="00404B03">
        <w:rPr>
          <w:rFonts w:ascii="Times New Roman" w:hAnsi="Times New Roman" w:cs="Times New Roman"/>
          <w:sz w:val="24"/>
          <w:szCs w:val="24"/>
        </w:rPr>
        <w:t xml:space="preserve">Красногвардейского района </w:t>
      </w:r>
    </w:p>
    <w:p w:rsidR="00404B03" w:rsidRPr="00404B03" w:rsidRDefault="00404B03" w:rsidP="00404B03">
      <w:pPr>
        <w:spacing w:after="0" w:line="240" w:lineRule="auto"/>
        <w:jc w:val="center"/>
        <w:rPr>
          <w:rFonts w:ascii="Times New Roman" w:hAnsi="Times New Roman" w:cs="Times New Roman"/>
          <w:sz w:val="24"/>
          <w:szCs w:val="24"/>
          <w:lang w:eastAsia="ar-SA"/>
        </w:rPr>
      </w:pPr>
      <w:r w:rsidRPr="00404B03">
        <w:rPr>
          <w:rFonts w:ascii="Times New Roman" w:hAnsi="Times New Roman" w:cs="Times New Roman"/>
          <w:sz w:val="24"/>
          <w:szCs w:val="24"/>
        </w:rPr>
        <w:t>Оренбургской области</w:t>
      </w:r>
    </w:p>
    <w:p w:rsidR="00404B03" w:rsidRPr="00404B03" w:rsidRDefault="00404B03" w:rsidP="00404B03">
      <w:pPr>
        <w:spacing w:after="0" w:line="240" w:lineRule="auto"/>
        <w:jc w:val="center"/>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 xml:space="preserve">             В соответствии с Федеральным законом Федеральным законом от 20.03.2025 года № 33-ФЗ «Об общих принципах организации местного самоуправления</w:t>
      </w:r>
      <w:r w:rsidRPr="00404B03">
        <w:rPr>
          <w:rFonts w:ascii="Times New Roman" w:hAnsi="Times New Roman" w:cs="Times New Roman"/>
          <w:bCs/>
          <w:sz w:val="24"/>
          <w:szCs w:val="24"/>
        </w:rPr>
        <w:t xml:space="preserve"> в единой системе публичной власти»</w:t>
      </w:r>
      <w:r w:rsidRPr="00404B03">
        <w:rPr>
          <w:rFonts w:ascii="Times New Roman" w:hAnsi="Times New Roman" w:cs="Times New Roman"/>
          <w:sz w:val="24"/>
          <w:szCs w:val="24"/>
        </w:rPr>
        <w:t xml:space="preserve">, Постановлением Правительства Российской Федерации от 11 февраля 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(территорий)",Уставом муниципального образования </w:t>
      </w:r>
      <w:r>
        <w:rPr>
          <w:rFonts w:ascii="Times New Roman" w:hAnsi="Times New Roman" w:cs="Times New Roman"/>
          <w:sz w:val="24"/>
          <w:szCs w:val="24"/>
        </w:rPr>
        <w:t>Новоюласенский</w:t>
      </w:r>
      <w:r w:rsidRPr="00404B03">
        <w:rPr>
          <w:rFonts w:ascii="Times New Roman" w:hAnsi="Times New Roman" w:cs="Times New Roman"/>
          <w:sz w:val="24"/>
          <w:szCs w:val="24"/>
        </w:rPr>
        <w:t xml:space="preserve"> сельсовет Красногвардейского района Оренбургской области ,  в целях проведения по актуализации паспорта безопасности   объектов культуры являющихся муниципальной собственностью администрации муниципального образования </w:t>
      </w:r>
      <w:r>
        <w:rPr>
          <w:rFonts w:ascii="Times New Roman" w:hAnsi="Times New Roman" w:cs="Times New Roman"/>
          <w:sz w:val="24"/>
          <w:szCs w:val="24"/>
        </w:rPr>
        <w:t>Новоюласенский</w:t>
      </w:r>
      <w:r w:rsidRPr="00404B03">
        <w:rPr>
          <w:rFonts w:ascii="Times New Roman" w:hAnsi="Times New Roman" w:cs="Times New Roman"/>
          <w:sz w:val="24"/>
          <w:szCs w:val="24"/>
        </w:rPr>
        <w:t xml:space="preserve"> сельсовет  Красногвардейского района Оренбургской области:</w:t>
      </w: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 xml:space="preserve">           1.Создать и утвердить комиссию по актуализации паспорта безопасности   объектов культуры являющихся муниципальной собственностью администрации муниципального образования </w:t>
      </w:r>
      <w:r>
        <w:rPr>
          <w:rFonts w:ascii="Times New Roman" w:hAnsi="Times New Roman" w:cs="Times New Roman"/>
          <w:sz w:val="24"/>
          <w:szCs w:val="24"/>
        </w:rPr>
        <w:t>Новоюласенский</w:t>
      </w:r>
      <w:r w:rsidRPr="00404B03">
        <w:rPr>
          <w:rFonts w:ascii="Times New Roman" w:hAnsi="Times New Roman" w:cs="Times New Roman"/>
          <w:sz w:val="24"/>
          <w:szCs w:val="24"/>
        </w:rPr>
        <w:t xml:space="preserve"> сельсовет Красногвардейского района Оренбургской области согласно приложению.</w:t>
      </w: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 xml:space="preserve">           2. Комиссии провести актуализацию паспорта безопасности   объектов культуры являющихся муниципальной собственностью администрации муниципального образования </w:t>
      </w:r>
      <w:r>
        <w:rPr>
          <w:rFonts w:ascii="Times New Roman" w:hAnsi="Times New Roman" w:cs="Times New Roman"/>
          <w:sz w:val="24"/>
          <w:szCs w:val="24"/>
        </w:rPr>
        <w:t>Новоюласенский</w:t>
      </w:r>
      <w:r w:rsidRPr="00404B03">
        <w:rPr>
          <w:rFonts w:ascii="Times New Roman" w:hAnsi="Times New Roman" w:cs="Times New Roman"/>
          <w:sz w:val="24"/>
          <w:szCs w:val="24"/>
        </w:rPr>
        <w:t xml:space="preserve"> сельсовет Красногвардейского района Оренбургской области.</w:t>
      </w:r>
    </w:p>
    <w:p w:rsidR="00404B03" w:rsidRPr="00404B03" w:rsidRDefault="00404B03" w:rsidP="00404B03">
      <w:pPr>
        <w:spacing w:after="0" w:line="240" w:lineRule="auto"/>
        <w:ind w:firstLine="709"/>
        <w:jc w:val="both"/>
        <w:rPr>
          <w:rFonts w:ascii="Times New Roman" w:hAnsi="Times New Roman" w:cs="Times New Roman"/>
          <w:sz w:val="24"/>
          <w:szCs w:val="24"/>
        </w:rPr>
      </w:pPr>
      <w:r w:rsidRPr="00404B03">
        <w:rPr>
          <w:rFonts w:ascii="Times New Roman" w:hAnsi="Times New Roman" w:cs="Times New Roman"/>
          <w:sz w:val="24"/>
          <w:szCs w:val="24"/>
        </w:rPr>
        <w:t>3.</w:t>
      </w:r>
      <w:r>
        <w:rPr>
          <w:rFonts w:ascii="Times New Roman" w:hAnsi="Times New Roman" w:cs="Times New Roman"/>
          <w:sz w:val="24"/>
          <w:szCs w:val="24"/>
        </w:rPr>
        <w:t>Установить, что настоящее постановление вступает в силу со дня его подписания,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r w:rsidRPr="00404B03">
        <w:rPr>
          <w:rFonts w:ascii="Times New Roman" w:hAnsi="Times New Roman" w:cs="Times New Roman"/>
          <w:sz w:val="24"/>
          <w:szCs w:val="24"/>
        </w:rPr>
        <w:t>.</w:t>
      </w:r>
    </w:p>
    <w:p w:rsidR="00404B03" w:rsidRPr="00404B03" w:rsidRDefault="00404B03" w:rsidP="00404B03">
      <w:pPr>
        <w:spacing w:after="0" w:line="240" w:lineRule="auto"/>
        <w:ind w:firstLine="709"/>
        <w:jc w:val="both"/>
        <w:rPr>
          <w:rFonts w:ascii="Times New Roman" w:hAnsi="Times New Roman" w:cs="Times New Roman"/>
          <w:sz w:val="24"/>
          <w:szCs w:val="24"/>
        </w:rPr>
      </w:pPr>
      <w:r w:rsidRPr="00404B03">
        <w:rPr>
          <w:rFonts w:ascii="Times New Roman" w:hAnsi="Times New Roman" w:cs="Times New Roman"/>
          <w:sz w:val="24"/>
          <w:szCs w:val="24"/>
        </w:rPr>
        <w:t xml:space="preserve">4. Контроль исполнения настоящего постановления оставляю за собой. </w:t>
      </w:r>
    </w:p>
    <w:p w:rsidR="00404B03" w:rsidRPr="00404B03" w:rsidRDefault="00404B03" w:rsidP="00404B03">
      <w:pPr>
        <w:spacing w:after="0" w:line="240" w:lineRule="auto"/>
        <w:jc w:val="both"/>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6"/>
          <w:szCs w:val="26"/>
        </w:rPr>
      </w:pPr>
    </w:p>
    <w:p w:rsidR="00404B03" w:rsidRPr="00404B03" w:rsidRDefault="00404B03" w:rsidP="00404B03">
      <w:pPr>
        <w:spacing w:after="0" w:line="240" w:lineRule="auto"/>
        <w:jc w:val="both"/>
        <w:rPr>
          <w:rFonts w:ascii="Times New Roman" w:hAnsi="Times New Roman" w:cs="Times New Roman"/>
          <w:sz w:val="20"/>
          <w:szCs w:val="20"/>
        </w:rPr>
      </w:pPr>
      <w:r w:rsidRPr="00404B03">
        <w:rPr>
          <w:rFonts w:ascii="Times New Roman" w:hAnsi="Times New Roman" w:cs="Times New Roman"/>
          <w:sz w:val="26"/>
          <w:szCs w:val="26"/>
        </w:rPr>
        <w:t xml:space="preserve">Глава сельсовета                                                                                      </w:t>
      </w:r>
      <w:r>
        <w:rPr>
          <w:rFonts w:ascii="Times New Roman" w:hAnsi="Times New Roman" w:cs="Times New Roman"/>
          <w:sz w:val="26"/>
          <w:szCs w:val="26"/>
        </w:rPr>
        <w:t>С.Н.Бисяева</w:t>
      </w:r>
      <w:r w:rsidRPr="00404B03">
        <w:rPr>
          <w:rFonts w:ascii="Times New Roman" w:hAnsi="Times New Roman" w:cs="Times New Roman"/>
          <w:sz w:val="26"/>
          <w:szCs w:val="26"/>
        </w:rPr>
        <w:t xml:space="preserve">  </w:t>
      </w: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Разослано: в дело, членам комиссии, информационныестенды-2 экз., прокурору района.</w:t>
      </w:r>
    </w:p>
    <w:p w:rsidR="00404B03" w:rsidRPr="00404B03" w:rsidRDefault="00404B03" w:rsidP="00404B03">
      <w:pPr>
        <w:spacing w:after="0" w:line="240" w:lineRule="auto"/>
        <w:jc w:val="both"/>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4"/>
          <w:szCs w:val="24"/>
        </w:rPr>
      </w:pPr>
    </w:p>
    <w:p w:rsidR="00404B03" w:rsidRPr="00404B03" w:rsidRDefault="00404B03" w:rsidP="00404B03">
      <w:pPr>
        <w:spacing w:after="0" w:line="240" w:lineRule="auto"/>
        <w:jc w:val="both"/>
        <w:rPr>
          <w:rFonts w:ascii="Times New Roman" w:hAnsi="Times New Roman" w:cs="Times New Roman"/>
          <w:sz w:val="28"/>
          <w:szCs w:val="28"/>
        </w:rPr>
      </w:pPr>
    </w:p>
    <w:p w:rsidR="00404B03" w:rsidRPr="00404B03" w:rsidRDefault="00404B03" w:rsidP="00404B0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04B03">
        <w:rPr>
          <w:rFonts w:ascii="Times New Roman" w:hAnsi="Times New Roman" w:cs="Times New Roman"/>
          <w:sz w:val="24"/>
          <w:szCs w:val="24"/>
        </w:rPr>
        <w:t xml:space="preserve">Приложение </w:t>
      </w:r>
    </w:p>
    <w:p w:rsidR="00404B03" w:rsidRPr="00404B03" w:rsidRDefault="00404B03" w:rsidP="00404B03">
      <w:pPr>
        <w:spacing w:after="0" w:line="240" w:lineRule="auto"/>
        <w:jc w:val="right"/>
        <w:rPr>
          <w:rFonts w:ascii="Times New Roman" w:hAnsi="Times New Roman" w:cs="Times New Roman"/>
          <w:sz w:val="24"/>
          <w:szCs w:val="24"/>
        </w:rPr>
      </w:pPr>
      <w:r w:rsidRPr="00404B03">
        <w:rPr>
          <w:rFonts w:ascii="Times New Roman" w:hAnsi="Times New Roman" w:cs="Times New Roman"/>
          <w:sz w:val="24"/>
          <w:szCs w:val="24"/>
        </w:rPr>
        <w:t xml:space="preserve"> к постановлению администрации</w:t>
      </w:r>
    </w:p>
    <w:p w:rsidR="00404B03" w:rsidRPr="00404B03" w:rsidRDefault="00404B03" w:rsidP="00404B03">
      <w:pPr>
        <w:spacing w:after="0" w:line="240" w:lineRule="auto"/>
        <w:jc w:val="right"/>
        <w:rPr>
          <w:rFonts w:ascii="Times New Roman" w:hAnsi="Times New Roman" w:cs="Times New Roman"/>
          <w:sz w:val="24"/>
          <w:szCs w:val="24"/>
        </w:rPr>
      </w:pPr>
      <w:r w:rsidRPr="00404B03">
        <w:rPr>
          <w:rFonts w:ascii="Times New Roman" w:hAnsi="Times New Roman" w:cs="Times New Roman"/>
          <w:sz w:val="24"/>
          <w:szCs w:val="24"/>
        </w:rPr>
        <w:t>муниципального образования</w:t>
      </w:r>
    </w:p>
    <w:p w:rsidR="00404B03" w:rsidRPr="00404B03" w:rsidRDefault="00404B03" w:rsidP="00404B03">
      <w:pPr>
        <w:spacing w:after="0" w:line="240" w:lineRule="auto"/>
        <w:jc w:val="right"/>
        <w:rPr>
          <w:rFonts w:ascii="Times New Roman" w:hAnsi="Times New Roman" w:cs="Times New Roman"/>
          <w:sz w:val="24"/>
          <w:szCs w:val="24"/>
        </w:rPr>
      </w:pPr>
      <w:r w:rsidRPr="00404B03">
        <w:rPr>
          <w:rFonts w:ascii="Times New Roman" w:hAnsi="Times New Roman" w:cs="Times New Roman"/>
          <w:sz w:val="24"/>
          <w:szCs w:val="24"/>
        </w:rPr>
        <w:t xml:space="preserve"> </w:t>
      </w:r>
      <w:r>
        <w:rPr>
          <w:rFonts w:ascii="Times New Roman" w:hAnsi="Times New Roman" w:cs="Times New Roman"/>
          <w:sz w:val="24"/>
          <w:szCs w:val="24"/>
        </w:rPr>
        <w:t xml:space="preserve">Новоюласенский </w:t>
      </w:r>
      <w:r w:rsidRPr="00404B03">
        <w:rPr>
          <w:rFonts w:ascii="Times New Roman" w:hAnsi="Times New Roman" w:cs="Times New Roman"/>
          <w:sz w:val="24"/>
          <w:szCs w:val="24"/>
        </w:rPr>
        <w:t>сельсовет</w:t>
      </w:r>
    </w:p>
    <w:p w:rsidR="00404B03" w:rsidRPr="00404B03" w:rsidRDefault="00404B03" w:rsidP="00404B03">
      <w:pPr>
        <w:spacing w:after="0" w:line="240" w:lineRule="auto"/>
        <w:jc w:val="right"/>
        <w:rPr>
          <w:rFonts w:ascii="Times New Roman" w:hAnsi="Times New Roman" w:cs="Times New Roman"/>
          <w:sz w:val="20"/>
          <w:szCs w:val="20"/>
        </w:rPr>
      </w:pPr>
      <w:r w:rsidRPr="00404B03">
        <w:rPr>
          <w:rFonts w:ascii="Times New Roman" w:hAnsi="Times New Roman" w:cs="Times New Roman"/>
          <w:sz w:val="24"/>
          <w:szCs w:val="24"/>
        </w:rPr>
        <w:t>от   16.02.2026  № 1</w:t>
      </w:r>
      <w:r>
        <w:rPr>
          <w:rFonts w:ascii="Times New Roman" w:hAnsi="Times New Roman" w:cs="Times New Roman"/>
          <w:sz w:val="24"/>
          <w:szCs w:val="24"/>
        </w:rPr>
        <w:t>3</w:t>
      </w:r>
      <w:r w:rsidRPr="00404B03">
        <w:rPr>
          <w:rFonts w:ascii="Times New Roman" w:hAnsi="Times New Roman" w:cs="Times New Roman"/>
          <w:sz w:val="24"/>
          <w:szCs w:val="24"/>
        </w:rPr>
        <w:t xml:space="preserve"> -п</w:t>
      </w:r>
    </w:p>
    <w:p w:rsidR="00404B03" w:rsidRPr="00404B03" w:rsidRDefault="00404B03" w:rsidP="00404B03">
      <w:pPr>
        <w:spacing w:after="0" w:line="240" w:lineRule="auto"/>
        <w:jc w:val="right"/>
        <w:rPr>
          <w:rFonts w:ascii="Times New Roman" w:hAnsi="Times New Roman" w:cs="Times New Roman"/>
          <w:sz w:val="24"/>
          <w:szCs w:val="24"/>
        </w:rPr>
      </w:pPr>
    </w:p>
    <w:p w:rsidR="00404B03" w:rsidRPr="00404B03" w:rsidRDefault="00404B03" w:rsidP="00404B03">
      <w:pPr>
        <w:spacing w:after="0" w:line="240" w:lineRule="auto"/>
        <w:jc w:val="center"/>
        <w:rPr>
          <w:rFonts w:ascii="Times New Roman" w:hAnsi="Times New Roman" w:cs="Times New Roman"/>
          <w:b/>
          <w:bCs/>
          <w:sz w:val="26"/>
          <w:szCs w:val="26"/>
        </w:rPr>
      </w:pPr>
      <w:r w:rsidRPr="00404B03">
        <w:rPr>
          <w:rFonts w:ascii="Times New Roman" w:hAnsi="Times New Roman" w:cs="Times New Roman"/>
          <w:b/>
          <w:bCs/>
          <w:sz w:val="26"/>
          <w:szCs w:val="26"/>
        </w:rPr>
        <w:t>Состав</w:t>
      </w:r>
    </w:p>
    <w:p w:rsidR="00404B03" w:rsidRPr="00404B03" w:rsidRDefault="00404B03" w:rsidP="00404B03">
      <w:pPr>
        <w:spacing w:after="0" w:line="240" w:lineRule="auto"/>
        <w:jc w:val="center"/>
        <w:rPr>
          <w:rFonts w:ascii="Times New Roman" w:hAnsi="Times New Roman" w:cs="Times New Roman"/>
          <w:sz w:val="24"/>
          <w:szCs w:val="24"/>
        </w:rPr>
      </w:pPr>
      <w:r w:rsidRPr="00404B03">
        <w:rPr>
          <w:rFonts w:ascii="Times New Roman" w:hAnsi="Times New Roman" w:cs="Times New Roman"/>
          <w:sz w:val="26"/>
          <w:szCs w:val="26"/>
        </w:rPr>
        <w:t xml:space="preserve">комиссии по актуализации паспорта безопасности   объектов культуры являющихся муниципальной собственностью администрации муниципального образования </w:t>
      </w:r>
      <w:r>
        <w:rPr>
          <w:rFonts w:ascii="Times New Roman" w:hAnsi="Times New Roman" w:cs="Times New Roman"/>
          <w:sz w:val="26"/>
          <w:szCs w:val="26"/>
        </w:rPr>
        <w:t>Новоюласенский</w:t>
      </w:r>
      <w:r w:rsidRPr="00404B03">
        <w:rPr>
          <w:rFonts w:ascii="Times New Roman" w:hAnsi="Times New Roman" w:cs="Times New Roman"/>
          <w:sz w:val="26"/>
          <w:szCs w:val="26"/>
        </w:rPr>
        <w:t xml:space="preserve"> сельсовет</w:t>
      </w:r>
    </w:p>
    <w:p w:rsidR="00404B03" w:rsidRPr="00404B03" w:rsidRDefault="00404B03" w:rsidP="00404B03">
      <w:pPr>
        <w:spacing w:after="0" w:line="240" w:lineRule="auto"/>
        <w:jc w:val="center"/>
        <w:rPr>
          <w:rFonts w:ascii="Times New Roman" w:hAnsi="Times New Roman" w:cs="Times New Roman"/>
          <w:sz w:val="26"/>
          <w:szCs w:val="26"/>
        </w:rPr>
      </w:pPr>
      <w:r w:rsidRPr="00404B03">
        <w:rPr>
          <w:rFonts w:ascii="Times New Roman" w:hAnsi="Times New Roman" w:cs="Times New Roman"/>
          <w:sz w:val="26"/>
          <w:szCs w:val="26"/>
        </w:rPr>
        <w:t xml:space="preserve"> Красногвардейского района Оренбургской области</w:t>
      </w:r>
    </w:p>
    <w:p w:rsidR="00404B03" w:rsidRPr="00404B03" w:rsidRDefault="00404B03" w:rsidP="00404B03">
      <w:pPr>
        <w:spacing w:after="0" w:line="240" w:lineRule="auto"/>
        <w:jc w:val="both"/>
        <w:rPr>
          <w:rFonts w:ascii="Times New Roman" w:hAnsi="Times New Roman" w:cs="Times New Roman"/>
          <w:sz w:val="28"/>
          <w:szCs w:val="28"/>
        </w:rPr>
      </w:pPr>
      <w:r w:rsidRPr="00404B03">
        <w:rPr>
          <w:rFonts w:ascii="Times New Roman" w:hAnsi="Times New Roman" w:cs="Times New Roman"/>
          <w:sz w:val="26"/>
          <w:szCs w:val="26"/>
        </w:rPr>
        <w:t xml:space="preserve"> </w:t>
      </w:r>
    </w:p>
    <w:tbl>
      <w:tblPr>
        <w:tblW w:w="932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952"/>
        <w:gridCol w:w="2544"/>
        <w:gridCol w:w="3826"/>
      </w:tblGrid>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center"/>
              <w:rPr>
                <w:rFonts w:ascii="Times New Roman" w:hAnsi="Times New Roman" w:cs="Times New Roman"/>
                <w:sz w:val="24"/>
                <w:szCs w:val="24"/>
              </w:rPr>
            </w:pPr>
            <w:r w:rsidRPr="00404B03">
              <w:rPr>
                <w:rFonts w:ascii="Times New Roman" w:hAnsi="Times New Roman" w:cs="Times New Roman"/>
                <w:sz w:val="24"/>
                <w:szCs w:val="24"/>
              </w:rPr>
              <w:t>Наименование должности в комиссии</w:t>
            </w: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center"/>
              <w:rPr>
                <w:rFonts w:ascii="Times New Roman" w:hAnsi="Times New Roman" w:cs="Times New Roman"/>
                <w:sz w:val="24"/>
                <w:szCs w:val="24"/>
              </w:rPr>
            </w:pPr>
            <w:r w:rsidRPr="00404B03">
              <w:rPr>
                <w:rFonts w:ascii="Times New Roman" w:hAnsi="Times New Roman" w:cs="Times New Roman"/>
                <w:sz w:val="24"/>
                <w:szCs w:val="24"/>
              </w:rPr>
              <w:t>Ф.И.О.</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center"/>
              <w:rPr>
                <w:rFonts w:ascii="Times New Roman" w:hAnsi="Times New Roman" w:cs="Times New Roman"/>
                <w:sz w:val="24"/>
                <w:szCs w:val="24"/>
              </w:rPr>
            </w:pPr>
            <w:r w:rsidRPr="00404B03">
              <w:rPr>
                <w:rFonts w:ascii="Times New Roman" w:hAnsi="Times New Roman" w:cs="Times New Roman"/>
                <w:sz w:val="24"/>
                <w:szCs w:val="24"/>
              </w:rPr>
              <w:t>Занимаемая должность</w:t>
            </w:r>
          </w:p>
        </w:tc>
      </w:tr>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sidRPr="00404B03">
              <w:rPr>
                <w:rFonts w:ascii="Times New Roman" w:hAnsi="Times New Roman" w:cs="Times New Roman"/>
                <w:sz w:val="24"/>
                <w:szCs w:val="24"/>
              </w:rPr>
              <w:t>Председатель комиссии</w:t>
            </w: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Pr>
                <w:rFonts w:ascii="Times New Roman" w:hAnsi="Times New Roman" w:cs="Times New Roman"/>
                <w:sz w:val="24"/>
                <w:szCs w:val="24"/>
              </w:rPr>
              <w:t>Бисяева С.Н.</w:t>
            </w:r>
            <w:r w:rsidRPr="00404B03">
              <w:rPr>
                <w:rFonts w:ascii="Times New Roman" w:hAnsi="Times New Roman" w:cs="Times New Roman"/>
                <w:sz w:val="24"/>
                <w:szCs w:val="24"/>
              </w:rPr>
              <w:t xml:space="preserve"> </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Глава сельсовета</w:t>
            </w:r>
          </w:p>
        </w:tc>
      </w:tr>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sidRPr="00404B03">
              <w:rPr>
                <w:rFonts w:ascii="Times New Roman" w:hAnsi="Times New Roman" w:cs="Times New Roman"/>
                <w:sz w:val="24"/>
                <w:szCs w:val="24"/>
              </w:rPr>
              <w:t>Заместитель председателя комиссии</w:t>
            </w: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Pr>
                <w:rFonts w:ascii="Times New Roman" w:hAnsi="Times New Roman" w:cs="Times New Roman"/>
                <w:sz w:val="24"/>
                <w:szCs w:val="24"/>
              </w:rPr>
              <w:t>Шинкаренко Л.А.</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Депутат Совета депутатов, (по согласованию)</w:t>
            </w:r>
          </w:p>
        </w:tc>
      </w:tr>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sidRPr="00404B03">
              <w:rPr>
                <w:rFonts w:ascii="Times New Roman" w:hAnsi="Times New Roman" w:cs="Times New Roman"/>
                <w:sz w:val="24"/>
                <w:szCs w:val="24"/>
              </w:rPr>
              <w:t xml:space="preserve"> Секретарь комиссии</w:t>
            </w: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Pr>
                <w:rFonts w:ascii="Times New Roman" w:hAnsi="Times New Roman" w:cs="Times New Roman"/>
                <w:sz w:val="24"/>
                <w:szCs w:val="24"/>
              </w:rPr>
              <w:t>Драная Т.В.</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Специалист 1 категории администрации сельсовета</w:t>
            </w:r>
          </w:p>
        </w:tc>
      </w:tr>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sidRPr="00404B03">
              <w:rPr>
                <w:rFonts w:ascii="Times New Roman" w:hAnsi="Times New Roman" w:cs="Times New Roman"/>
                <w:sz w:val="24"/>
                <w:szCs w:val="24"/>
              </w:rPr>
              <w:t>Члены комиссии:</w:t>
            </w: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Pr>
                <w:rFonts w:ascii="Times New Roman" w:hAnsi="Times New Roman" w:cs="Times New Roman"/>
                <w:sz w:val="24"/>
                <w:szCs w:val="24"/>
              </w:rPr>
              <w:t>Решаева М.Л.</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 xml:space="preserve">Заведующая </w:t>
            </w:r>
            <w:r>
              <w:rPr>
                <w:rFonts w:ascii="Times New Roman" w:hAnsi="Times New Roman" w:cs="Times New Roman"/>
                <w:sz w:val="24"/>
                <w:szCs w:val="24"/>
              </w:rPr>
              <w:t xml:space="preserve">Новоюласенским </w:t>
            </w: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 xml:space="preserve">сельским Домом </w:t>
            </w: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культуры (по согласованию)</w:t>
            </w:r>
          </w:p>
        </w:tc>
      </w:tr>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ind w:firstLine="708"/>
              <w:rPr>
                <w:rFonts w:ascii="Times New Roman" w:hAnsi="Times New Roman" w:cs="Times New Roman"/>
                <w:sz w:val="24"/>
                <w:szCs w:val="24"/>
              </w:rPr>
            </w:pPr>
            <w:r w:rsidRPr="00404B03">
              <w:rPr>
                <w:rFonts w:ascii="Times New Roman" w:hAnsi="Times New Roman" w:cs="Times New Roman"/>
                <w:sz w:val="24"/>
                <w:szCs w:val="24"/>
              </w:rPr>
              <w:t xml:space="preserve"> </w:t>
            </w: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sidRPr="00404B03">
              <w:rPr>
                <w:rFonts w:ascii="Times New Roman" w:hAnsi="Times New Roman" w:cs="Times New Roman"/>
                <w:sz w:val="24"/>
                <w:szCs w:val="24"/>
              </w:rPr>
              <w:t>Пискунов А.В.</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 xml:space="preserve">Инспектор группы </w:t>
            </w: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 xml:space="preserve">комплексной защиты </w:t>
            </w:r>
          </w:p>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объектов (дислокация Плешаново) (по согласованию)</w:t>
            </w:r>
          </w:p>
        </w:tc>
      </w:tr>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tcPr>
          <w:p w:rsidR="00404B03" w:rsidRPr="00404B03" w:rsidRDefault="00404B03" w:rsidP="00404B03">
            <w:pPr>
              <w:spacing w:after="0" w:line="240" w:lineRule="auto"/>
              <w:rPr>
                <w:rFonts w:ascii="Times New Roman" w:hAnsi="Times New Roman" w:cs="Times New Roman"/>
                <w:sz w:val="24"/>
                <w:szCs w:val="24"/>
              </w:rPr>
            </w:pP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sidRPr="00404B03">
              <w:rPr>
                <w:rFonts w:ascii="Times New Roman" w:hAnsi="Times New Roman" w:cs="Times New Roman"/>
                <w:sz w:val="24"/>
                <w:szCs w:val="24"/>
              </w:rPr>
              <w:t>Самойлов П.А.</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Начальник ОП 40 ПСЧ ФГКУ «10 отряд ФПС по Оренбургской области (по согласованию)</w:t>
            </w:r>
          </w:p>
        </w:tc>
      </w:tr>
      <w:tr w:rsidR="00404B03" w:rsidRPr="00404B03" w:rsidTr="00404B03">
        <w:tc>
          <w:tcPr>
            <w:tcW w:w="2952" w:type="dxa"/>
            <w:tcBorders>
              <w:top w:val="single" w:sz="4" w:space="0" w:color="00000A"/>
              <w:left w:val="single" w:sz="4" w:space="0" w:color="00000A"/>
              <w:bottom w:val="single" w:sz="4" w:space="0" w:color="00000A"/>
              <w:right w:val="single" w:sz="4" w:space="0" w:color="00000A"/>
            </w:tcBorders>
          </w:tcPr>
          <w:p w:rsidR="00404B03" w:rsidRPr="00404B03" w:rsidRDefault="00404B03" w:rsidP="00404B03">
            <w:pPr>
              <w:spacing w:after="0" w:line="240" w:lineRule="auto"/>
              <w:rPr>
                <w:rFonts w:ascii="Times New Roman" w:hAnsi="Times New Roman" w:cs="Times New Roman"/>
                <w:sz w:val="24"/>
                <w:szCs w:val="24"/>
              </w:rPr>
            </w:pPr>
          </w:p>
        </w:tc>
        <w:tc>
          <w:tcPr>
            <w:tcW w:w="2544"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rPr>
                <w:rFonts w:ascii="Times New Roman" w:hAnsi="Times New Roman" w:cs="Times New Roman"/>
                <w:sz w:val="24"/>
                <w:szCs w:val="24"/>
              </w:rPr>
            </w:pPr>
            <w:r w:rsidRPr="00404B03">
              <w:rPr>
                <w:rFonts w:ascii="Times New Roman" w:hAnsi="Times New Roman" w:cs="Times New Roman"/>
                <w:sz w:val="24"/>
                <w:szCs w:val="24"/>
              </w:rPr>
              <w:t>Герцен С.И.</w:t>
            </w:r>
          </w:p>
        </w:tc>
        <w:tc>
          <w:tcPr>
            <w:tcW w:w="3826" w:type="dxa"/>
            <w:tcBorders>
              <w:top w:val="single" w:sz="4" w:space="0" w:color="00000A"/>
              <w:left w:val="single" w:sz="4" w:space="0" w:color="00000A"/>
              <w:bottom w:val="single" w:sz="4" w:space="0" w:color="00000A"/>
              <w:right w:val="single" w:sz="4" w:space="0" w:color="00000A"/>
            </w:tcBorders>
            <w:hideMark/>
          </w:tcPr>
          <w:p w:rsidR="00404B03" w:rsidRPr="00404B03" w:rsidRDefault="00404B03" w:rsidP="00404B03">
            <w:pPr>
              <w:spacing w:after="0" w:line="240" w:lineRule="auto"/>
              <w:jc w:val="both"/>
              <w:rPr>
                <w:rFonts w:ascii="Times New Roman" w:hAnsi="Times New Roman" w:cs="Times New Roman"/>
                <w:sz w:val="24"/>
                <w:szCs w:val="24"/>
              </w:rPr>
            </w:pPr>
            <w:r w:rsidRPr="00404B03">
              <w:rPr>
                <w:rFonts w:ascii="Times New Roman" w:hAnsi="Times New Roman" w:cs="Times New Roman"/>
                <w:sz w:val="24"/>
                <w:szCs w:val="24"/>
              </w:rPr>
              <w:t>Главный специалист по делам ГО и ЧС администрации МО Красногвардейский район Оренбургской области (по согласованию)</w:t>
            </w:r>
          </w:p>
        </w:tc>
      </w:tr>
    </w:tbl>
    <w:p w:rsidR="00404B03" w:rsidRPr="00404B03" w:rsidRDefault="00404B03" w:rsidP="00404B03">
      <w:pPr>
        <w:spacing w:after="0" w:line="240" w:lineRule="auto"/>
        <w:jc w:val="both"/>
        <w:rPr>
          <w:rFonts w:ascii="Times New Roman" w:eastAsia="Times New Roman" w:hAnsi="Times New Roman" w:cs="Times New Roman"/>
          <w:sz w:val="28"/>
          <w:szCs w:val="28"/>
          <w:lang w:eastAsia="ar-SA"/>
        </w:rPr>
      </w:pPr>
    </w:p>
    <w:p w:rsidR="00404B03" w:rsidRDefault="00404B03" w:rsidP="00404B03">
      <w:pPr>
        <w:jc w:val="both"/>
        <w:rPr>
          <w:sz w:val="28"/>
          <w:szCs w:val="28"/>
        </w:rPr>
      </w:pPr>
      <w:r>
        <w:rPr>
          <w:sz w:val="28"/>
          <w:szCs w:val="28"/>
        </w:rPr>
        <w:t xml:space="preserve"> </w:t>
      </w: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404B03" w:rsidRDefault="00404B03" w:rsidP="00AC7C0F">
      <w:pPr>
        <w:suppressAutoHyphens/>
        <w:spacing w:after="0" w:line="240" w:lineRule="auto"/>
        <w:jc w:val="center"/>
        <w:rPr>
          <w:rFonts w:ascii="Times New Roman" w:eastAsia="SimSun" w:hAnsi="Times New Roman" w:cs="Times New Roman"/>
          <w:b/>
          <w:kern w:val="1"/>
          <w:sz w:val="28"/>
          <w:szCs w:val="28"/>
          <w:lang w:eastAsia="zh-CN" w:bidi="hi-IN"/>
        </w:rPr>
      </w:pPr>
    </w:p>
    <w:p w:rsidR="00AC7C0F" w:rsidRPr="008B6FBA" w:rsidRDefault="00AC7C0F" w:rsidP="00AC7C0F">
      <w:pPr>
        <w:suppressAutoHyphens/>
        <w:spacing w:after="0" w:line="240" w:lineRule="auto"/>
        <w:jc w:val="center"/>
        <w:rPr>
          <w:rFonts w:ascii="Times New Roman" w:eastAsia="SimSun" w:hAnsi="Times New Roman" w:cs="Times New Roman"/>
          <w:b/>
          <w:kern w:val="1"/>
          <w:sz w:val="28"/>
          <w:szCs w:val="28"/>
          <w:lang w:eastAsia="zh-CN" w:bidi="hi-IN"/>
        </w:rPr>
      </w:pPr>
      <w:r w:rsidRPr="008B6FBA">
        <w:rPr>
          <w:rFonts w:ascii="Times New Roman" w:eastAsia="SimSun" w:hAnsi="Times New Roman" w:cs="Times New Roman"/>
          <w:noProof/>
          <w:kern w:val="1"/>
          <w:sz w:val="28"/>
          <w:szCs w:val="28"/>
        </w:rPr>
        <w:drawing>
          <wp:inline distT="0" distB="0" distL="0" distR="0" wp14:anchorId="5456DC10" wp14:editId="23453BFD">
            <wp:extent cx="609600" cy="657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81" t="-67" r="-81" b="-67"/>
                    <a:stretch>
                      <a:fillRect/>
                    </a:stretch>
                  </pic:blipFill>
                  <pic:spPr bwMode="auto">
                    <a:xfrm>
                      <a:off x="0" y="0"/>
                      <a:ext cx="609600" cy="657225"/>
                    </a:xfrm>
                    <a:prstGeom prst="rect">
                      <a:avLst/>
                    </a:prstGeom>
                    <a:solidFill>
                      <a:srgbClr val="FFFFFF"/>
                    </a:solidFill>
                    <a:ln>
                      <a:noFill/>
                    </a:ln>
                  </pic:spPr>
                </pic:pic>
              </a:graphicData>
            </a:graphic>
          </wp:inline>
        </w:drawing>
      </w:r>
    </w:p>
    <w:p w:rsidR="00AC7C0F" w:rsidRPr="008B6FBA" w:rsidRDefault="00AC7C0F" w:rsidP="00AC7C0F">
      <w:pPr>
        <w:suppressAutoHyphens/>
        <w:spacing w:after="0" w:line="240" w:lineRule="auto"/>
        <w:jc w:val="center"/>
        <w:rPr>
          <w:rFonts w:ascii="Times New Roman" w:eastAsia="SimSun" w:hAnsi="Times New Roman" w:cs="Times New Roman"/>
          <w:kern w:val="1"/>
          <w:sz w:val="28"/>
          <w:szCs w:val="28"/>
          <w:lang w:eastAsia="zh-CN" w:bidi="hi-IN"/>
        </w:rPr>
      </w:pPr>
      <w:r w:rsidRPr="008B6FBA">
        <w:rPr>
          <w:rFonts w:ascii="Times New Roman" w:eastAsia="SimSun" w:hAnsi="Times New Roman" w:cs="Times New Roman"/>
          <w:b/>
          <w:kern w:val="1"/>
          <w:sz w:val="28"/>
          <w:szCs w:val="28"/>
          <w:lang w:eastAsia="zh-CN" w:bidi="hi-IN"/>
        </w:rPr>
        <w:t xml:space="preserve">АДМИНИСТРАЦИЯ МУНИЦИПАЛЬНОГО ОБРАЗОВАНИЯ </w:t>
      </w:r>
      <w:r>
        <w:rPr>
          <w:rFonts w:ascii="Times New Roman" w:eastAsia="SimSun" w:hAnsi="Times New Roman" w:cs="Times New Roman"/>
          <w:b/>
          <w:kern w:val="1"/>
          <w:sz w:val="28"/>
          <w:szCs w:val="28"/>
          <w:lang w:eastAsia="zh-CN" w:bidi="hi-IN"/>
        </w:rPr>
        <w:t>НОВОЮЛАСЕНСКИЙ</w:t>
      </w:r>
      <w:r w:rsidRPr="008B6FBA">
        <w:rPr>
          <w:rFonts w:ascii="Times New Roman" w:eastAsia="SimSun" w:hAnsi="Times New Roman" w:cs="Times New Roman"/>
          <w:b/>
          <w:kern w:val="1"/>
          <w:sz w:val="28"/>
          <w:szCs w:val="28"/>
          <w:lang w:eastAsia="zh-CN" w:bidi="hi-IN"/>
        </w:rPr>
        <w:t xml:space="preserve"> СЕЛЬСОВЕТ </w:t>
      </w:r>
      <w:r w:rsidRPr="008B6FBA">
        <w:rPr>
          <w:rFonts w:ascii="Times New Roman" w:eastAsia="SimSun" w:hAnsi="Times New Roman" w:cs="Times New Roman"/>
          <w:b/>
          <w:caps/>
          <w:kern w:val="1"/>
          <w:sz w:val="28"/>
          <w:szCs w:val="28"/>
          <w:lang w:eastAsia="zh-CN" w:bidi="hi-IN"/>
        </w:rPr>
        <w:t>КрасногвардейскОГО районА оренбургской</w:t>
      </w:r>
      <w:r w:rsidRPr="008B6FBA">
        <w:rPr>
          <w:rFonts w:ascii="Times New Roman" w:eastAsia="SimSun" w:hAnsi="Times New Roman" w:cs="Times New Roman"/>
          <w:b/>
          <w:kern w:val="1"/>
          <w:sz w:val="28"/>
          <w:szCs w:val="28"/>
          <w:lang w:eastAsia="zh-CN" w:bidi="hi-IN"/>
        </w:rPr>
        <w:t xml:space="preserve"> ОБЛАСТИ</w:t>
      </w:r>
    </w:p>
    <w:p w:rsidR="00AC7C0F" w:rsidRPr="008B6FBA" w:rsidRDefault="00AC7C0F" w:rsidP="00AC7C0F">
      <w:pPr>
        <w:keepNext/>
        <w:tabs>
          <w:tab w:val="right" w:pos="0"/>
        </w:tabs>
        <w:suppressAutoHyphens/>
        <w:spacing w:after="0" w:line="240" w:lineRule="auto"/>
        <w:outlineLvl w:val="0"/>
        <w:rPr>
          <w:rFonts w:ascii="Times New Roman" w:eastAsia="Microsoft YaHei" w:hAnsi="Times New Roman" w:cs="Times New Roman"/>
          <w:kern w:val="1"/>
          <w:sz w:val="28"/>
          <w:szCs w:val="28"/>
          <w:lang w:eastAsia="zh-CN" w:bidi="hi-IN"/>
        </w:rPr>
      </w:pPr>
    </w:p>
    <w:p w:rsidR="00AC7C0F" w:rsidRDefault="00AC7C0F" w:rsidP="00AC7C0F">
      <w:pPr>
        <w:keepNext/>
        <w:tabs>
          <w:tab w:val="right" w:pos="0"/>
        </w:tabs>
        <w:suppressAutoHyphens/>
        <w:spacing w:after="0" w:line="240" w:lineRule="auto"/>
        <w:jc w:val="center"/>
        <w:outlineLvl w:val="0"/>
        <w:rPr>
          <w:rFonts w:ascii="Times New Roman" w:eastAsia="Microsoft YaHei" w:hAnsi="Times New Roman" w:cs="Times New Roman"/>
          <w:b/>
          <w:kern w:val="1"/>
          <w:sz w:val="28"/>
          <w:szCs w:val="28"/>
          <w:lang w:eastAsia="zh-CN" w:bidi="hi-IN"/>
        </w:rPr>
      </w:pPr>
      <w:r w:rsidRPr="008B6FBA">
        <w:rPr>
          <w:rFonts w:ascii="Times New Roman" w:eastAsia="Microsoft YaHei" w:hAnsi="Times New Roman" w:cs="Times New Roman"/>
          <w:b/>
          <w:kern w:val="1"/>
          <w:sz w:val="28"/>
          <w:szCs w:val="28"/>
          <w:lang w:eastAsia="zh-CN" w:bidi="hi-IN"/>
        </w:rPr>
        <w:t>П О С Т А Н О В Л Е Н И Е</w:t>
      </w:r>
    </w:p>
    <w:p w:rsidR="00AC7C0F" w:rsidRDefault="00AC7C0F" w:rsidP="00AC7C0F">
      <w:pPr>
        <w:spacing w:after="0" w:line="240" w:lineRule="auto"/>
        <w:jc w:val="both"/>
        <w:rPr>
          <w:rFonts w:ascii="Times New Roman" w:eastAsia="PMingLiU-ExtB" w:hAnsi="Times New Roman" w:cs="Times New Roman"/>
          <w:sz w:val="28"/>
          <w:szCs w:val="28"/>
        </w:rPr>
      </w:pPr>
      <w:r>
        <w:rPr>
          <w:rFonts w:ascii="Times New Roman" w:eastAsia="PMingLiU-ExtB" w:hAnsi="Times New Roman" w:cs="Times New Roman"/>
          <w:sz w:val="28"/>
          <w:szCs w:val="28"/>
        </w:rPr>
        <w:t>06.02.2026</w:t>
      </w:r>
      <w:r w:rsidRPr="008B6FBA">
        <w:rPr>
          <w:rFonts w:ascii="Times New Roman" w:eastAsia="PMingLiU-ExtB" w:hAnsi="Times New Roman" w:cs="Times New Roman"/>
          <w:sz w:val="28"/>
          <w:szCs w:val="28"/>
        </w:rPr>
        <w:t xml:space="preserve">        </w:t>
      </w:r>
      <w:r>
        <w:rPr>
          <w:rFonts w:ascii="Times New Roman" w:eastAsia="PMingLiU-ExtB" w:hAnsi="Times New Roman" w:cs="Times New Roman"/>
          <w:sz w:val="28"/>
          <w:szCs w:val="28"/>
        </w:rPr>
        <w:t xml:space="preserve">                                                                                   </w:t>
      </w:r>
      <w:r w:rsidRPr="008B6FBA">
        <w:rPr>
          <w:rFonts w:ascii="Times New Roman" w:eastAsia="PMingLiU-ExtB" w:hAnsi="Times New Roman" w:cs="Times New Roman"/>
          <w:sz w:val="28"/>
          <w:szCs w:val="28"/>
        </w:rPr>
        <w:t xml:space="preserve"> </w:t>
      </w:r>
      <w:r>
        <w:rPr>
          <w:rFonts w:ascii="Times New Roman" w:eastAsia="PMingLiU-ExtB" w:hAnsi="Times New Roman" w:cs="Times New Roman"/>
          <w:sz w:val="28"/>
          <w:szCs w:val="28"/>
        </w:rPr>
        <w:t xml:space="preserve">         </w:t>
      </w:r>
      <w:r w:rsidRPr="008B6FBA">
        <w:rPr>
          <w:rFonts w:ascii="Times New Roman" w:eastAsia="PMingLiU-ExtB" w:hAnsi="Times New Roman" w:cs="Times New Roman"/>
          <w:sz w:val="28"/>
          <w:szCs w:val="28"/>
        </w:rPr>
        <w:t>№</w:t>
      </w:r>
      <w:r>
        <w:rPr>
          <w:rFonts w:ascii="Times New Roman" w:eastAsia="PMingLiU-ExtB" w:hAnsi="Times New Roman" w:cs="Times New Roman"/>
          <w:sz w:val="28"/>
          <w:szCs w:val="28"/>
        </w:rPr>
        <w:t xml:space="preserve"> 12-п</w:t>
      </w:r>
    </w:p>
    <w:p w:rsidR="00AC7C0F" w:rsidRDefault="00AC7C0F" w:rsidP="00AC7C0F">
      <w:pPr>
        <w:spacing w:after="0" w:line="240" w:lineRule="auto"/>
        <w:ind w:firstLine="709"/>
        <w:jc w:val="center"/>
        <w:rPr>
          <w:rFonts w:ascii="Times New Roman" w:eastAsia="PMingLiU-ExtB" w:hAnsi="Times New Roman" w:cs="Times New Roman"/>
          <w:sz w:val="28"/>
          <w:szCs w:val="28"/>
        </w:rPr>
      </w:pPr>
      <w:r>
        <w:rPr>
          <w:rFonts w:ascii="Times New Roman" w:eastAsia="PMingLiU-ExtB" w:hAnsi="Times New Roman" w:cs="Times New Roman"/>
          <w:sz w:val="28"/>
          <w:szCs w:val="28"/>
        </w:rPr>
        <w:t>с.Новоюласка</w:t>
      </w:r>
    </w:p>
    <w:p w:rsidR="00AC7C0F" w:rsidRDefault="00AC7C0F" w:rsidP="00AC7C0F">
      <w:pPr>
        <w:spacing w:after="0" w:line="240" w:lineRule="auto"/>
        <w:ind w:firstLine="709"/>
        <w:jc w:val="center"/>
        <w:rPr>
          <w:rFonts w:ascii="Times New Roman" w:eastAsia="PMingLiU-ExtB" w:hAnsi="Times New Roman" w:cs="Times New Roman"/>
          <w:sz w:val="28"/>
          <w:szCs w:val="28"/>
        </w:rPr>
      </w:pPr>
    </w:p>
    <w:p w:rsidR="000A6279" w:rsidRPr="008B6FBA" w:rsidRDefault="000A6279" w:rsidP="00AC7C0F">
      <w:pPr>
        <w:spacing w:after="0" w:line="240" w:lineRule="auto"/>
        <w:ind w:firstLine="709"/>
        <w:jc w:val="center"/>
        <w:rPr>
          <w:rFonts w:ascii="Times New Roman" w:eastAsia="PMingLiU-ExtB" w:hAnsi="Times New Roman" w:cs="Times New Roman"/>
          <w:sz w:val="28"/>
          <w:szCs w:val="28"/>
        </w:rPr>
      </w:pPr>
      <w:r>
        <w:rPr>
          <w:rFonts w:ascii="Times New Roman" w:eastAsia="PMingLiU-ExtB" w:hAnsi="Times New Roman" w:cs="Times New Roman"/>
          <w:sz w:val="28"/>
          <w:szCs w:val="28"/>
        </w:rPr>
        <w:t xml:space="preserve">Об утверждении административного регламента предоставления муниципальной услуги </w:t>
      </w:r>
      <w:r w:rsidRPr="00D74FDF">
        <w:rPr>
          <w:rFonts w:ascii="Times New Roman" w:eastAsia="Times New Roman" w:hAnsi="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AC7C0F" w:rsidRPr="00D74FDF" w:rsidRDefault="00AC7C0F" w:rsidP="00AC7C0F">
      <w:pPr>
        <w:spacing w:after="0" w:line="240" w:lineRule="auto"/>
        <w:ind w:firstLine="709"/>
        <w:jc w:val="center"/>
        <w:rPr>
          <w:rFonts w:ascii="Times New Roman" w:eastAsia="Times New Roman" w:hAnsi="Times New Roman"/>
          <w:sz w:val="28"/>
          <w:szCs w:val="28"/>
        </w:rPr>
      </w:pPr>
    </w:p>
    <w:p w:rsidR="00AC7C0F" w:rsidRPr="00A02B61" w:rsidRDefault="00AC7C0F" w:rsidP="00AC7C0F">
      <w:pPr>
        <w:spacing w:after="0" w:line="240" w:lineRule="auto"/>
        <w:ind w:firstLine="709"/>
        <w:jc w:val="both"/>
        <w:rPr>
          <w:rFonts w:ascii="Times New Roman" w:eastAsia="Times New Roman" w:hAnsi="Times New Roman"/>
          <w:color w:val="000000"/>
          <w:sz w:val="28"/>
          <w:szCs w:val="28"/>
        </w:rPr>
      </w:pPr>
      <w:r w:rsidRPr="00A02B61">
        <w:rPr>
          <w:rFonts w:ascii="Times New Roman" w:eastAsia="Times New Roman" w:hAnsi="Times New Roman"/>
          <w:color w:val="000000"/>
          <w:sz w:val="28"/>
          <w:szCs w:val="28"/>
        </w:rPr>
        <w:t xml:space="preserve">В соответствии с Федеральными законами от 20.03.2025 № 33-ФЗ «Об общих принципах организации местного самоуправления в единой системе публичной власти», от 27.07.2010 № 210-ФЗ «Об организации предоставления государственных и муниципальных услуг», </w:t>
      </w:r>
      <w:r w:rsidRPr="006A6ACF">
        <w:rPr>
          <w:rFonts w:ascii="Times New Roman" w:eastAsia="Times New Roman" w:hAnsi="Times New Roman"/>
          <w:color w:val="000000"/>
          <w:sz w:val="28"/>
          <w:szCs w:val="28"/>
        </w:rPr>
        <w:t xml:space="preserve">на основании Устава муниципального образования </w:t>
      </w:r>
      <w:r w:rsidR="000A6279">
        <w:rPr>
          <w:rFonts w:ascii="Times New Roman" w:eastAsia="Times New Roman" w:hAnsi="Times New Roman"/>
          <w:color w:val="000000"/>
          <w:sz w:val="28"/>
          <w:szCs w:val="28"/>
        </w:rPr>
        <w:t>Новоюласенский</w:t>
      </w:r>
      <w:r w:rsidRPr="006A6ACF">
        <w:rPr>
          <w:rFonts w:ascii="Times New Roman" w:eastAsia="Times New Roman" w:hAnsi="Times New Roman"/>
          <w:color w:val="000000"/>
          <w:sz w:val="28"/>
          <w:szCs w:val="28"/>
        </w:rPr>
        <w:t xml:space="preserve"> сельсовет Красногвардейского района Оренбургской области, </w:t>
      </w:r>
      <w:r w:rsidRPr="00A02B61">
        <w:rPr>
          <w:rFonts w:ascii="Times New Roman" w:eastAsia="Times New Roman" w:hAnsi="Times New Roman"/>
          <w:color w:val="000000"/>
          <w:sz w:val="28"/>
          <w:szCs w:val="28"/>
        </w:rPr>
        <w:t xml:space="preserve">Администрация </w:t>
      </w:r>
      <w:r w:rsidRPr="006A6ACF">
        <w:rPr>
          <w:rFonts w:ascii="Times New Roman" w:eastAsia="Times New Roman" w:hAnsi="Times New Roman"/>
          <w:color w:val="000000"/>
          <w:sz w:val="28"/>
          <w:szCs w:val="28"/>
        </w:rPr>
        <w:t xml:space="preserve">муниципального образования </w:t>
      </w:r>
      <w:r w:rsidR="000A6279">
        <w:rPr>
          <w:rFonts w:ascii="Times New Roman" w:eastAsia="Times New Roman" w:hAnsi="Times New Roman"/>
          <w:color w:val="000000"/>
          <w:sz w:val="28"/>
          <w:szCs w:val="28"/>
        </w:rPr>
        <w:t>Новоюласенский</w:t>
      </w:r>
      <w:r w:rsidRPr="006A6ACF">
        <w:rPr>
          <w:rFonts w:ascii="Times New Roman" w:eastAsia="Times New Roman" w:hAnsi="Times New Roman"/>
          <w:color w:val="000000"/>
          <w:sz w:val="28"/>
          <w:szCs w:val="28"/>
        </w:rPr>
        <w:t xml:space="preserve"> сельсовет Красногвардейского района Оренбургской области</w:t>
      </w:r>
      <w:r w:rsidR="000A6279">
        <w:rPr>
          <w:rFonts w:ascii="Times New Roman" w:eastAsia="Times New Roman" w:hAnsi="Times New Roman"/>
          <w:color w:val="000000"/>
          <w:sz w:val="28"/>
          <w:szCs w:val="28"/>
        </w:rPr>
        <w:t>:</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A02B61">
        <w:rPr>
          <w:rFonts w:ascii="Times New Roman" w:eastAsia="Times New Roman" w:hAnsi="Times New Roman"/>
          <w:color w:val="000000"/>
          <w:sz w:val="28"/>
          <w:szCs w:val="28"/>
        </w:rPr>
        <w:t xml:space="preserve"> </w:t>
      </w:r>
      <w:r w:rsidRPr="00D74FDF">
        <w:rPr>
          <w:rFonts w:ascii="Times New Roman" w:eastAsia="Times New Roman" w:hAnsi="Times New Roman"/>
          <w:sz w:val="28"/>
          <w:szCs w:val="28"/>
        </w:rPr>
        <w:t>1. Утвердить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(приложение).</w:t>
      </w:r>
    </w:p>
    <w:p w:rsidR="00AC7C0F" w:rsidRDefault="00AC7C0F" w:rsidP="00AC7C0F">
      <w:pPr>
        <w:spacing w:after="0" w:line="240" w:lineRule="auto"/>
        <w:ind w:firstLine="709"/>
        <w:jc w:val="both"/>
        <w:rPr>
          <w:rFonts w:ascii="Times New Roman" w:eastAsia="Times New Roman" w:hAnsi="Times New Roman"/>
          <w:color w:val="000000"/>
          <w:sz w:val="28"/>
          <w:szCs w:val="28"/>
        </w:rPr>
      </w:pPr>
      <w:r w:rsidRPr="006A6ACF">
        <w:rPr>
          <w:rFonts w:ascii="Times New Roman" w:eastAsia="Times New Roman" w:hAnsi="Times New Roman"/>
          <w:sz w:val="28"/>
          <w:szCs w:val="28"/>
        </w:rPr>
        <w:t xml:space="preserve">2. Признать утратившим постановление администрации </w:t>
      </w:r>
      <w:r w:rsidRPr="006A6ACF">
        <w:rPr>
          <w:rFonts w:ascii="Times New Roman" w:eastAsia="Times New Roman" w:hAnsi="Times New Roman"/>
          <w:color w:val="000000"/>
          <w:sz w:val="28"/>
          <w:szCs w:val="28"/>
        </w:rPr>
        <w:t xml:space="preserve">муниципального образования </w:t>
      </w:r>
      <w:r w:rsidR="000A6279">
        <w:rPr>
          <w:rFonts w:ascii="Times New Roman" w:eastAsia="Times New Roman" w:hAnsi="Times New Roman"/>
          <w:color w:val="000000"/>
          <w:sz w:val="28"/>
          <w:szCs w:val="28"/>
        </w:rPr>
        <w:t>Новоюласенский</w:t>
      </w:r>
      <w:r w:rsidRPr="006A6ACF">
        <w:rPr>
          <w:rFonts w:ascii="Times New Roman" w:eastAsia="Times New Roman" w:hAnsi="Times New Roman"/>
          <w:color w:val="000000"/>
          <w:sz w:val="28"/>
          <w:szCs w:val="28"/>
        </w:rPr>
        <w:t xml:space="preserve"> сельсовет Красногвардейского района Оренбургской области</w:t>
      </w:r>
      <w:r w:rsidRPr="00A02B61">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от </w:t>
      </w:r>
      <w:r w:rsidR="000A6279">
        <w:rPr>
          <w:rFonts w:ascii="Times New Roman" w:eastAsia="Times New Roman" w:hAnsi="Times New Roman"/>
          <w:color w:val="000000"/>
          <w:sz w:val="28"/>
          <w:szCs w:val="28"/>
        </w:rPr>
        <w:t>11</w:t>
      </w:r>
      <w:r w:rsidRPr="006A6ACF">
        <w:rPr>
          <w:rFonts w:ascii="Times New Roman" w:eastAsia="Times New Roman" w:hAnsi="Times New Roman"/>
          <w:color w:val="000000"/>
          <w:sz w:val="28"/>
          <w:szCs w:val="28"/>
        </w:rPr>
        <w:t>.0</w:t>
      </w:r>
      <w:r w:rsidR="000A6279">
        <w:rPr>
          <w:rFonts w:ascii="Times New Roman" w:eastAsia="Times New Roman" w:hAnsi="Times New Roman"/>
          <w:color w:val="000000"/>
          <w:sz w:val="28"/>
          <w:szCs w:val="28"/>
        </w:rPr>
        <w:t>2</w:t>
      </w:r>
      <w:r w:rsidRPr="006A6ACF">
        <w:rPr>
          <w:rFonts w:ascii="Times New Roman" w:eastAsia="Times New Roman" w:hAnsi="Times New Roman"/>
          <w:color w:val="000000"/>
          <w:sz w:val="28"/>
          <w:szCs w:val="28"/>
        </w:rPr>
        <w:t>.2025</w:t>
      </w:r>
      <w:r>
        <w:rPr>
          <w:rFonts w:ascii="Times New Roman" w:eastAsia="Times New Roman" w:hAnsi="Times New Roman"/>
          <w:color w:val="000000"/>
          <w:sz w:val="28"/>
          <w:szCs w:val="28"/>
        </w:rPr>
        <w:t xml:space="preserve"> №1</w:t>
      </w:r>
      <w:r w:rsidR="000A6279">
        <w:rPr>
          <w:rFonts w:ascii="Times New Roman" w:eastAsia="Times New Roman" w:hAnsi="Times New Roman"/>
          <w:color w:val="000000"/>
          <w:sz w:val="28"/>
          <w:szCs w:val="28"/>
        </w:rPr>
        <w:t>5</w:t>
      </w:r>
      <w:r>
        <w:rPr>
          <w:rFonts w:ascii="Times New Roman" w:eastAsia="Times New Roman" w:hAnsi="Times New Roman"/>
          <w:color w:val="000000"/>
          <w:sz w:val="28"/>
          <w:szCs w:val="28"/>
        </w:rPr>
        <w:t>-п «</w:t>
      </w:r>
      <w:r w:rsidRPr="006A6ACF">
        <w:rPr>
          <w:rFonts w:ascii="Times New Roman" w:eastAsia="Times New Roman" w:hAnsi="Times New Roman"/>
          <w:color w:val="000000"/>
          <w:sz w:val="28"/>
          <w:szCs w:val="28"/>
        </w:rPr>
        <w:t>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Pr>
          <w:rFonts w:ascii="Times New Roman" w:eastAsia="Times New Roman" w:hAnsi="Times New Roman"/>
          <w:color w:val="000000"/>
          <w:sz w:val="28"/>
          <w:szCs w:val="28"/>
        </w:rPr>
        <w:t>.</w:t>
      </w:r>
    </w:p>
    <w:p w:rsidR="000A6279" w:rsidRPr="008B6FBA" w:rsidRDefault="000A6279" w:rsidP="000A6279">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 Установить, что настоящее постановление вступает в силу после его официального опубликования в газете </w:t>
      </w:r>
      <w:r>
        <w:rPr>
          <w:rFonts w:ascii="Times New Roman" w:eastAsia="PMingLiU-ExtB" w:hAnsi="Times New Roman" w:cs="Times New Roman"/>
          <w:sz w:val="28"/>
          <w:szCs w:val="28"/>
        </w:rPr>
        <w:t>«Новоюласенский вестник</w:t>
      </w:r>
      <w:r w:rsidRPr="008B6FBA">
        <w:rPr>
          <w:rFonts w:ascii="Times New Roman" w:eastAsia="PMingLiU-ExtB" w:hAnsi="Times New Roman" w:cs="Times New Roman"/>
          <w:sz w:val="28"/>
          <w:szCs w:val="28"/>
        </w:rPr>
        <w:t xml:space="preserve">», подлежит обнародованию и размещению на официальном сайте муниципального образования </w:t>
      </w:r>
      <w:r>
        <w:rPr>
          <w:rFonts w:ascii="Times New Roman" w:eastAsia="PMingLiU-ExtB" w:hAnsi="Times New Roman" w:cs="Times New Roman"/>
          <w:sz w:val="28"/>
          <w:szCs w:val="28"/>
        </w:rPr>
        <w:t>Новоюласенский</w:t>
      </w:r>
      <w:r w:rsidRPr="008B6FBA">
        <w:rPr>
          <w:rFonts w:ascii="Times New Roman" w:eastAsia="PMingLiU-ExtB" w:hAnsi="Times New Roman" w:cs="Times New Roman"/>
          <w:sz w:val="28"/>
          <w:szCs w:val="28"/>
        </w:rPr>
        <w:t xml:space="preserve"> сельсовет Красногвардейского района Оренбургской области в сети «Интернет».</w:t>
      </w:r>
    </w:p>
    <w:p w:rsidR="000A6279" w:rsidRPr="008B6FBA" w:rsidRDefault="000A6279" w:rsidP="000A6279">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 Контроль, за исполнением настоящего постановления оставляю за собой.</w:t>
      </w:r>
    </w:p>
    <w:p w:rsidR="00AC7C0F" w:rsidRPr="006A6ACF" w:rsidRDefault="00AC7C0F" w:rsidP="000A6279">
      <w:pPr>
        <w:spacing w:after="0" w:line="240" w:lineRule="auto"/>
        <w:jc w:val="both"/>
        <w:rPr>
          <w:rFonts w:ascii="Times New Roman" w:eastAsia="Times New Roman" w:hAnsi="Times New Roman"/>
          <w:b/>
          <w:bCs/>
          <w:sz w:val="28"/>
          <w:szCs w:val="28"/>
        </w:rPr>
      </w:pPr>
    </w:p>
    <w:p w:rsidR="000A6279" w:rsidRPr="008B6FBA" w:rsidRDefault="000A6279" w:rsidP="000A6279">
      <w:pPr>
        <w:autoSpaceDE w:val="0"/>
        <w:autoSpaceDN w:val="0"/>
        <w:adjustRightInd w:val="0"/>
        <w:spacing w:after="0" w:line="240" w:lineRule="auto"/>
        <w:jc w:val="both"/>
        <w:rPr>
          <w:rFonts w:ascii="Times New Roman" w:eastAsia="PMingLiU-ExtB" w:hAnsi="Times New Roman" w:cs="Times New Roman"/>
          <w:iCs/>
          <w:sz w:val="28"/>
          <w:szCs w:val="28"/>
          <w:lang w:eastAsia="en-US"/>
        </w:rPr>
      </w:pPr>
      <w:r w:rsidRPr="008B6FBA">
        <w:rPr>
          <w:rFonts w:ascii="Times New Roman" w:eastAsia="PMingLiU-ExtB" w:hAnsi="Times New Roman" w:cs="Times New Roman"/>
          <w:sz w:val="28"/>
          <w:szCs w:val="28"/>
        </w:rPr>
        <w:t>Глава сельсовета</w:t>
      </w:r>
      <w:r>
        <w:rPr>
          <w:rFonts w:ascii="Times New Roman" w:eastAsia="PMingLiU-ExtB" w:hAnsi="Times New Roman" w:cs="Times New Roman"/>
          <w:sz w:val="28"/>
          <w:szCs w:val="28"/>
        </w:rPr>
        <w:t xml:space="preserve">                                                                                  С.Н.Бисяева</w:t>
      </w:r>
    </w:p>
    <w:p w:rsidR="00AC7C0F" w:rsidRPr="000A6279" w:rsidRDefault="000A6279" w:rsidP="000A6279">
      <w:pPr>
        <w:shd w:val="clear" w:color="auto" w:fill="FFFFFF"/>
        <w:tabs>
          <w:tab w:val="left" w:pos="709"/>
        </w:tabs>
        <w:spacing w:after="0" w:line="240" w:lineRule="auto"/>
        <w:jc w:val="both"/>
        <w:rPr>
          <w:rFonts w:ascii="Times New Roman" w:hAnsi="Times New Roman" w:cs="Times New Roman"/>
          <w:color w:val="000000"/>
          <w:sz w:val="26"/>
          <w:szCs w:val="26"/>
        </w:rPr>
      </w:pPr>
      <w:r w:rsidRPr="009A1379">
        <w:rPr>
          <w:rFonts w:ascii="Times New Roman" w:hAnsi="Times New Roman" w:cs="Times New Roman"/>
          <w:sz w:val="24"/>
          <w:szCs w:val="24"/>
        </w:rPr>
        <w:lastRenderedPageBreak/>
        <w:t>Разослано: в дело, специалисту 1 категории администрации сельсовета, отделу архитектуры и градостроительства админ</w:t>
      </w:r>
      <w:r>
        <w:rPr>
          <w:rFonts w:ascii="Times New Roman" w:hAnsi="Times New Roman" w:cs="Times New Roman"/>
          <w:sz w:val="24"/>
          <w:szCs w:val="24"/>
        </w:rPr>
        <w:t>истрации района, прокурору района</w:t>
      </w:r>
    </w:p>
    <w:p w:rsidR="000A6279" w:rsidRPr="008B6FBA"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Приложение </w:t>
      </w:r>
    </w:p>
    <w:p w:rsidR="000A6279" w:rsidRPr="008B6FBA"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к постановлению администрации </w:t>
      </w:r>
    </w:p>
    <w:p w:rsidR="000A6279"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муниципального образования </w:t>
      </w:r>
    </w:p>
    <w:p w:rsidR="000A6279"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Pr>
          <w:rFonts w:ascii="Times New Roman" w:eastAsia="PMingLiU-ExtB" w:hAnsi="Times New Roman" w:cs="Times New Roman"/>
          <w:bCs/>
          <w:sz w:val="28"/>
          <w:szCs w:val="28"/>
        </w:rPr>
        <w:t>Новоюласенский</w:t>
      </w:r>
      <w:r w:rsidRPr="008B6FBA">
        <w:rPr>
          <w:rFonts w:ascii="Times New Roman" w:eastAsia="PMingLiU-ExtB" w:hAnsi="Times New Roman" w:cs="Times New Roman"/>
          <w:bCs/>
          <w:sz w:val="28"/>
          <w:szCs w:val="28"/>
        </w:rPr>
        <w:t xml:space="preserve"> сельсовет </w:t>
      </w:r>
    </w:p>
    <w:p w:rsidR="000A6279"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Красногвардейского района</w:t>
      </w:r>
    </w:p>
    <w:p w:rsidR="000A6279" w:rsidRPr="008B6FBA"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Оренбургской области </w:t>
      </w:r>
    </w:p>
    <w:p w:rsidR="000A6279"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от </w:t>
      </w:r>
      <w:r>
        <w:rPr>
          <w:rFonts w:ascii="Times New Roman" w:eastAsia="PMingLiU-ExtB" w:hAnsi="Times New Roman" w:cs="Times New Roman"/>
          <w:bCs/>
          <w:sz w:val="28"/>
          <w:szCs w:val="28"/>
        </w:rPr>
        <w:t>06.02.</w:t>
      </w:r>
      <w:r w:rsidRPr="008B6FBA">
        <w:rPr>
          <w:rFonts w:ascii="Times New Roman" w:eastAsia="PMingLiU-ExtB" w:hAnsi="Times New Roman" w:cs="Times New Roman"/>
          <w:bCs/>
          <w:sz w:val="28"/>
          <w:szCs w:val="28"/>
        </w:rPr>
        <w:t xml:space="preserve"> 2026 №</w:t>
      </w:r>
      <w:r>
        <w:rPr>
          <w:rFonts w:ascii="Times New Roman" w:eastAsia="PMingLiU-ExtB" w:hAnsi="Times New Roman" w:cs="Times New Roman"/>
          <w:bCs/>
          <w:sz w:val="28"/>
          <w:szCs w:val="28"/>
        </w:rPr>
        <w:t xml:space="preserve"> 12-п</w:t>
      </w:r>
    </w:p>
    <w:p w:rsidR="000A6279"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p>
    <w:p w:rsidR="000A6279" w:rsidRPr="008B6FBA" w:rsidRDefault="000A6279" w:rsidP="000A6279">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p>
    <w:p w:rsidR="00AC7C0F" w:rsidRPr="000A6279" w:rsidRDefault="00AC7C0F" w:rsidP="00AC7C0F">
      <w:pPr>
        <w:spacing w:after="0" w:line="240" w:lineRule="auto"/>
        <w:ind w:firstLine="709"/>
        <w:jc w:val="center"/>
        <w:rPr>
          <w:rFonts w:ascii="Times New Roman" w:eastAsia="Times New Roman" w:hAnsi="Times New Roman"/>
          <w:sz w:val="26"/>
          <w:szCs w:val="26"/>
        </w:rPr>
      </w:pPr>
      <w:r w:rsidRPr="000A6279">
        <w:rPr>
          <w:rFonts w:ascii="Times New Roman" w:eastAsia="Times New Roman" w:hAnsi="Times New Roman"/>
          <w:bCs/>
          <w:sz w:val="26"/>
          <w:szCs w:val="26"/>
        </w:rPr>
        <w:t>АДМИНИСТРАТИВНЫЙ РЕГЛАМЕНТ</w:t>
      </w:r>
    </w:p>
    <w:p w:rsidR="00AC7C0F" w:rsidRPr="000A6279" w:rsidRDefault="00AC7C0F" w:rsidP="00AC7C0F">
      <w:pPr>
        <w:spacing w:after="0" w:line="240" w:lineRule="auto"/>
        <w:ind w:firstLine="709"/>
        <w:jc w:val="center"/>
        <w:rPr>
          <w:rFonts w:ascii="Times New Roman" w:eastAsia="Times New Roman" w:hAnsi="Times New Roman"/>
          <w:sz w:val="26"/>
          <w:szCs w:val="26"/>
        </w:rPr>
      </w:pPr>
      <w:r w:rsidRPr="000A6279">
        <w:rPr>
          <w:rFonts w:ascii="Times New Roman" w:eastAsia="Times New Roman" w:hAnsi="Times New Roman"/>
          <w:bCs/>
          <w:sz w:val="26"/>
          <w:szCs w:val="26"/>
        </w:rPr>
        <w:t>предоставления муниципальной услуги</w:t>
      </w:r>
      <w:r w:rsidRPr="000A6279">
        <w:rPr>
          <w:rFonts w:ascii="Times New Roman" w:eastAsia="Times New Roman" w:hAnsi="Times New Roman"/>
          <w:sz w:val="26"/>
          <w:szCs w:val="26"/>
        </w:rPr>
        <w:t xml:space="preserve"> </w:t>
      </w:r>
      <w:r w:rsidRPr="000A6279">
        <w:rPr>
          <w:rFonts w:ascii="Times New Roman" w:eastAsia="Times New Roman" w:hAnsi="Times New Roman"/>
          <w:bCs/>
          <w:sz w:val="26"/>
          <w:szCs w:val="26"/>
        </w:rPr>
        <w:t>«Предоставление разрешения на условно разрешенный вид</w:t>
      </w:r>
      <w:r w:rsidRPr="000A6279">
        <w:rPr>
          <w:rFonts w:ascii="Times New Roman" w:eastAsia="Times New Roman" w:hAnsi="Times New Roman"/>
          <w:sz w:val="26"/>
          <w:szCs w:val="26"/>
        </w:rPr>
        <w:t xml:space="preserve"> </w:t>
      </w:r>
      <w:r w:rsidRPr="000A6279">
        <w:rPr>
          <w:rFonts w:ascii="Times New Roman" w:eastAsia="Times New Roman" w:hAnsi="Times New Roman"/>
          <w:bCs/>
          <w:sz w:val="26"/>
          <w:szCs w:val="26"/>
        </w:rPr>
        <w:t>использования земельного участка или объекта капитального строительства»</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0A6279" w:rsidRDefault="00AC7C0F" w:rsidP="00AC7C0F">
      <w:pPr>
        <w:spacing w:after="0" w:line="240" w:lineRule="auto"/>
        <w:ind w:left="709" w:firstLine="709"/>
        <w:jc w:val="center"/>
        <w:rPr>
          <w:rFonts w:ascii="Times New Roman" w:eastAsia="Times New Roman" w:hAnsi="Times New Roman"/>
          <w:sz w:val="28"/>
          <w:szCs w:val="28"/>
        </w:rPr>
      </w:pPr>
      <w:r w:rsidRPr="000A6279">
        <w:rPr>
          <w:rFonts w:ascii="Times New Roman" w:eastAsia="Times New Roman" w:hAnsi="Times New Roman"/>
          <w:bCs/>
          <w:sz w:val="28"/>
          <w:szCs w:val="28"/>
        </w:rPr>
        <w:t>I.</w:t>
      </w:r>
      <w:r w:rsidRPr="000A6279">
        <w:rPr>
          <w:rFonts w:ascii="Times New Roman" w:eastAsia="Times New Roman" w:hAnsi="Times New Roman"/>
          <w:sz w:val="28"/>
          <w:szCs w:val="28"/>
        </w:rPr>
        <w:t xml:space="preserve"> </w:t>
      </w:r>
      <w:r w:rsidRPr="000A6279">
        <w:rPr>
          <w:rFonts w:ascii="Times New Roman" w:eastAsia="Times New Roman" w:hAnsi="Times New Roman"/>
          <w:bCs/>
          <w:sz w:val="28"/>
          <w:szCs w:val="28"/>
        </w:rPr>
        <w:t>Общие положения</w:t>
      </w:r>
    </w:p>
    <w:p w:rsidR="00AC7C0F" w:rsidRPr="000A6279" w:rsidRDefault="00AC7C0F" w:rsidP="00AC7C0F">
      <w:pPr>
        <w:spacing w:after="0" w:line="240" w:lineRule="auto"/>
        <w:ind w:firstLine="709"/>
        <w:rPr>
          <w:rFonts w:ascii="Times New Roman" w:eastAsia="Times New Roman" w:hAnsi="Times New Roman"/>
          <w:sz w:val="28"/>
          <w:szCs w:val="28"/>
        </w:rPr>
      </w:pPr>
      <w:r w:rsidRPr="000A6279">
        <w:rPr>
          <w:rFonts w:ascii="Times New Roman" w:eastAsia="Times New Roman" w:hAnsi="Times New Roman"/>
          <w:bCs/>
          <w:sz w:val="28"/>
          <w:szCs w:val="28"/>
        </w:rPr>
        <w:t xml:space="preserve"> </w:t>
      </w:r>
    </w:p>
    <w:p w:rsidR="00AC7C0F" w:rsidRPr="000A6279" w:rsidRDefault="00AC7C0F" w:rsidP="00AC7C0F">
      <w:pPr>
        <w:spacing w:after="0" w:line="240" w:lineRule="auto"/>
        <w:ind w:left="124" w:right="264" w:firstLine="709"/>
        <w:jc w:val="center"/>
        <w:rPr>
          <w:rFonts w:ascii="Times New Roman" w:eastAsia="Times New Roman" w:hAnsi="Times New Roman"/>
          <w:sz w:val="28"/>
          <w:szCs w:val="28"/>
        </w:rPr>
      </w:pPr>
      <w:r w:rsidRPr="000A6279">
        <w:rPr>
          <w:rFonts w:ascii="Times New Roman" w:eastAsia="Times New Roman" w:hAnsi="Times New Roman"/>
          <w:bCs/>
          <w:sz w:val="28"/>
          <w:szCs w:val="28"/>
        </w:rPr>
        <w:t>Предмет регулирования административного регламента</w:t>
      </w:r>
    </w:p>
    <w:p w:rsidR="00AC7C0F" w:rsidRPr="00D74FDF" w:rsidRDefault="00AC7C0F" w:rsidP="00AC7C0F">
      <w:pPr>
        <w:spacing w:after="0" w:line="240" w:lineRule="auto"/>
        <w:ind w:firstLine="709"/>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Настоящий Административный регламент устанавливает порядок и стандарт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Услуга, Административный регламент).</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2. Предметом регулирования настоящего административного регламента является предоставление администрацией </w:t>
      </w:r>
      <w:r w:rsidRPr="006A6ACF">
        <w:rPr>
          <w:rFonts w:ascii="Times New Roman" w:eastAsia="Times New Roman" w:hAnsi="Times New Roman"/>
          <w:color w:val="000000"/>
          <w:sz w:val="28"/>
          <w:szCs w:val="28"/>
        </w:rPr>
        <w:t xml:space="preserve">муниципального образования </w:t>
      </w:r>
      <w:r w:rsidR="000A6279">
        <w:rPr>
          <w:rFonts w:ascii="Times New Roman" w:eastAsia="Times New Roman" w:hAnsi="Times New Roman"/>
          <w:color w:val="000000"/>
          <w:sz w:val="28"/>
          <w:szCs w:val="28"/>
        </w:rPr>
        <w:t>Новоюласенский</w:t>
      </w:r>
      <w:r w:rsidRPr="006A6ACF">
        <w:rPr>
          <w:rFonts w:ascii="Times New Roman" w:eastAsia="Times New Roman" w:hAnsi="Times New Roman"/>
          <w:color w:val="000000"/>
          <w:sz w:val="28"/>
          <w:szCs w:val="28"/>
        </w:rPr>
        <w:t xml:space="preserve"> сельсовет Красногвардейского района Оренбургской области</w:t>
      </w:r>
      <w:r w:rsidRPr="00D74FDF">
        <w:rPr>
          <w:rFonts w:ascii="Times New Roman" w:eastAsia="Times New Roman" w:hAnsi="Times New Roman"/>
          <w:sz w:val="28"/>
          <w:szCs w:val="28"/>
        </w:rPr>
        <w:t xml:space="preserve">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w:t>
      </w:r>
      <w:r w:rsidRPr="006A6ACF">
        <w:rPr>
          <w:rFonts w:ascii="Times New Roman" w:eastAsia="Times New Roman" w:hAnsi="Times New Roman"/>
          <w:color w:val="000000"/>
          <w:sz w:val="28"/>
          <w:szCs w:val="28"/>
        </w:rPr>
        <w:t xml:space="preserve">муниципального образования </w:t>
      </w:r>
      <w:r w:rsidR="000A6279">
        <w:rPr>
          <w:rFonts w:ascii="Times New Roman" w:eastAsia="Times New Roman" w:hAnsi="Times New Roman"/>
          <w:color w:val="000000"/>
          <w:sz w:val="28"/>
          <w:szCs w:val="28"/>
        </w:rPr>
        <w:t>Новоюласенский</w:t>
      </w:r>
      <w:r w:rsidRPr="006A6ACF">
        <w:rPr>
          <w:rFonts w:ascii="Times New Roman" w:eastAsia="Times New Roman" w:hAnsi="Times New Roman"/>
          <w:color w:val="000000"/>
          <w:sz w:val="28"/>
          <w:szCs w:val="28"/>
        </w:rPr>
        <w:t xml:space="preserve"> сельсовет Красногвардейского района Оренбургской области</w:t>
      </w:r>
      <w:r w:rsidRPr="00D74FDF">
        <w:rPr>
          <w:rFonts w:ascii="Times New Roman" w:eastAsia="Times New Roman" w:hAnsi="Times New Roman"/>
          <w:sz w:val="28"/>
          <w:szCs w:val="28"/>
        </w:rPr>
        <w:t>.</w:t>
      </w:r>
    </w:p>
    <w:p w:rsidR="00AC7C0F" w:rsidRPr="00D74FDF" w:rsidRDefault="00AC7C0F" w:rsidP="00AC7C0F">
      <w:pPr>
        <w:spacing w:after="0" w:line="240" w:lineRule="auto"/>
        <w:ind w:firstLine="709"/>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right="140"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Круг заявителей</w:t>
      </w:r>
    </w:p>
    <w:p w:rsidR="00AC7C0F" w:rsidRPr="00D74FDF" w:rsidRDefault="00AC7C0F" w:rsidP="00AC7C0F">
      <w:pPr>
        <w:spacing w:after="0" w:line="240" w:lineRule="auto"/>
        <w:ind w:firstLine="709"/>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 Заявителями при предоставлении Услуги являются юридические и физические лица либо уполномоченные представители юридических и физических лиц, обратившиеся с заявлением о предоставлении Услуги (далее — Заявитель).</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4. Уполномоченные представители юридических лиц, представляющие их интересы, могут действовать на основании доверенности, оформленной в соответствии с законодательством Российской Федерации и подписанной лицом, осуществляющим функции единоличного исполнительного органа </w:t>
      </w:r>
      <w:r w:rsidRPr="00D74FDF">
        <w:rPr>
          <w:rFonts w:ascii="Times New Roman" w:eastAsia="Times New Roman" w:hAnsi="Times New Roman"/>
          <w:sz w:val="28"/>
          <w:szCs w:val="28"/>
        </w:rPr>
        <w:lastRenderedPageBreak/>
        <w:t>юридического лица, либо нотариально заверенной копии такой доверенности.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5. Уполномоченные представители физических лиц, представляющие их интересы, могут действовать на основании доверенности, оформленной в соответствии с законодательством Российской Федерации и подписанной физическим лицом, либо нотариально заверенной копии такой доверенности.</w:t>
      </w:r>
    </w:p>
    <w:p w:rsidR="00AC7C0F" w:rsidRPr="00D74FDF" w:rsidRDefault="00AC7C0F" w:rsidP="00AC7C0F">
      <w:pPr>
        <w:spacing w:after="0" w:line="240" w:lineRule="auto"/>
        <w:ind w:firstLine="709"/>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AC7C0F" w:rsidRPr="00D74FDF" w:rsidRDefault="00AC7C0F" w:rsidP="00AC7C0F">
      <w:pPr>
        <w:spacing w:after="0" w:line="240" w:lineRule="auto"/>
        <w:ind w:firstLine="709"/>
        <w:rPr>
          <w:rFonts w:ascii="Times New Roman" w:eastAsia="Times New Roman" w:hAnsi="Times New Roman"/>
          <w:b/>
          <w:bCs/>
          <w:sz w:val="28"/>
          <w:szCs w:val="28"/>
        </w:rPr>
      </w:pPr>
      <w:r w:rsidRPr="00D74FDF">
        <w:rPr>
          <w:rFonts w:ascii="Times New Roman" w:eastAsia="Times New Roman" w:hAnsi="Times New Roman"/>
          <w:b/>
          <w:bCs/>
          <w:sz w:val="28"/>
          <w:szCs w:val="28"/>
        </w:rPr>
        <w:t xml:space="preserve"> </w:t>
      </w:r>
    </w:p>
    <w:p w:rsidR="00AC7C0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6.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w:t>
      </w:r>
      <w:r w:rsidRPr="006A6ACF">
        <w:rPr>
          <w:rFonts w:ascii="Times New Roman" w:eastAsia="Times New Roman" w:hAnsi="Times New Roman"/>
          <w:color w:val="000000"/>
          <w:sz w:val="28"/>
          <w:szCs w:val="28"/>
        </w:rPr>
        <w:t>Оренбургской области</w:t>
      </w:r>
      <w:r w:rsidRPr="00D74FDF">
        <w:rPr>
          <w:rFonts w:ascii="Times New Roman" w:eastAsia="Times New Roman" w:hAnsi="Times New Roman"/>
          <w:sz w:val="28"/>
          <w:szCs w:val="28"/>
        </w:rPr>
        <w:t xml:space="preserve"> «Многофункциональный центр предоставления государственных и муниципальных услуг» (далее - МФЦ), в федеральной государственной информационной системе «Единый портал государственных и муниципальных услуг (функций)» (далее - ЕПГУ).</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left="2365" w:right="1604"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II.</w:t>
      </w:r>
      <w:r w:rsidRPr="00D74FDF">
        <w:rPr>
          <w:rFonts w:ascii="Times New Roman" w:eastAsia="Times New Roman" w:hAnsi="Times New Roman"/>
          <w:sz w:val="28"/>
          <w:szCs w:val="28"/>
        </w:rPr>
        <w:t xml:space="preserve"> </w:t>
      </w:r>
      <w:r w:rsidRPr="00D74FDF">
        <w:rPr>
          <w:rFonts w:ascii="Times New Roman" w:eastAsia="Times New Roman" w:hAnsi="Times New Roman"/>
          <w:b/>
          <w:bCs/>
          <w:sz w:val="28"/>
          <w:szCs w:val="28"/>
        </w:rPr>
        <w:t>Стандарт предоставления Услуги</w:t>
      </w:r>
    </w:p>
    <w:p w:rsidR="00AC7C0F" w:rsidRPr="00D74FDF" w:rsidRDefault="00AC7C0F" w:rsidP="00AC7C0F">
      <w:pPr>
        <w:spacing w:after="0" w:line="240" w:lineRule="auto"/>
        <w:ind w:left="1418" w:right="1604"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Наименование Услуги </w:t>
      </w:r>
    </w:p>
    <w:p w:rsidR="00AC7C0F" w:rsidRPr="00D74FDF" w:rsidRDefault="00AC7C0F" w:rsidP="00AC7C0F">
      <w:pPr>
        <w:spacing w:after="0" w:line="240" w:lineRule="auto"/>
        <w:ind w:right="278" w:firstLine="709"/>
        <w:jc w:val="both"/>
        <w:rPr>
          <w:rFonts w:ascii="Times New Roman" w:eastAsia="Times New Roman" w:hAnsi="Times New Roman"/>
          <w:sz w:val="28"/>
          <w:szCs w:val="28"/>
        </w:rPr>
      </w:pPr>
      <w:r w:rsidRPr="00D74FDF">
        <w:rPr>
          <w:rFonts w:ascii="Times New Roman" w:eastAsia="Times New Roman" w:hAnsi="Times New Roman"/>
          <w:sz w:val="28"/>
          <w:szCs w:val="28"/>
        </w:rPr>
        <w:t>7. Предоставление разрешения на условно разрешенный вид использования земельного участка или объекта капитального строительства.</w:t>
      </w:r>
    </w:p>
    <w:p w:rsidR="00AC7C0F" w:rsidRPr="00D74FDF" w:rsidRDefault="00AC7C0F" w:rsidP="00AC7C0F">
      <w:pPr>
        <w:spacing w:after="0" w:line="240" w:lineRule="auto"/>
        <w:ind w:firstLine="709"/>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Default="00AC7C0F" w:rsidP="000A6279">
      <w:pPr>
        <w:spacing w:after="0" w:line="240" w:lineRule="auto"/>
        <w:ind w:left="1395" w:right="1535"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Наименование органа, предоставляющего</w:t>
      </w:r>
      <w:r w:rsidR="000A6279">
        <w:rPr>
          <w:rFonts w:ascii="Times New Roman" w:eastAsia="Times New Roman" w:hAnsi="Times New Roman"/>
          <w:b/>
          <w:bCs/>
          <w:sz w:val="28"/>
          <w:szCs w:val="28"/>
        </w:rPr>
        <w:t xml:space="preserve"> </w:t>
      </w:r>
      <w:r w:rsidRPr="00D74FDF">
        <w:rPr>
          <w:rFonts w:ascii="Times New Roman" w:eastAsia="Times New Roman" w:hAnsi="Times New Roman"/>
          <w:b/>
          <w:bCs/>
          <w:sz w:val="28"/>
          <w:szCs w:val="28"/>
        </w:rPr>
        <w:t>у</w:t>
      </w:r>
      <w:r w:rsidR="000A6279">
        <w:rPr>
          <w:rFonts w:ascii="Times New Roman" w:eastAsia="Times New Roman" w:hAnsi="Times New Roman"/>
          <w:b/>
          <w:bCs/>
          <w:sz w:val="28"/>
          <w:szCs w:val="28"/>
        </w:rPr>
        <w:t>слугу</w:t>
      </w:r>
    </w:p>
    <w:p w:rsidR="000A6279" w:rsidRPr="00D74FDF" w:rsidRDefault="000A6279" w:rsidP="000A6279">
      <w:pPr>
        <w:spacing w:after="0" w:line="240" w:lineRule="auto"/>
        <w:ind w:left="1395" w:right="1535" w:firstLine="709"/>
        <w:jc w:val="center"/>
        <w:rPr>
          <w:rFonts w:ascii="Times New Roman" w:eastAsia="Times New Roman" w:hAnsi="Times New Roman"/>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8. Услуга предоставляется администрацией </w:t>
      </w:r>
      <w:r w:rsidRPr="006A6ACF">
        <w:rPr>
          <w:rFonts w:ascii="Times New Roman" w:eastAsia="Times New Roman" w:hAnsi="Times New Roman"/>
          <w:color w:val="000000"/>
          <w:sz w:val="28"/>
          <w:szCs w:val="28"/>
        </w:rPr>
        <w:t xml:space="preserve">муниципального образования </w:t>
      </w:r>
      <w:r w:rsidR="000A6279">
        <w:rPr>
          <w:rFonts w:ascii="Times New Roman" w:eastAsia="Times New Roman" w:hAnsi="Times New Roman"/>
          <w:color w:val="000000"/>
          <w:sz w:val="28"/>
          <w:szCs w:val="28"/>
        </w:rPr>
        <w:t>Новоюласенский</w:t>
      </w:r>
      <w:r w:rsidRPr="006A6ACF">
        <w:rPr>
          <w:rFonts w:ascii="Times New Roman" w:eastAsia="Times New Roman" w:hAnsi="Times New Roman"/>
          <w:color w:val="000000"/>
          <w:sz w:val="28"/>
          <w:szCs w:val="28"/>
        </w:rPr>
        <w:t xml:space="preserve"> сельсовет Красногвардейского района Оренбургской области</w:t>
      </w:r>
      <w:r w:rsidRPr="00A02B61">
        <w:rPr>
          <w:rFonts w:ascii="Times New Roman" w:eastAsia="Times New Roman" w:hAnsi="Times New Roman"/>
          <w:color w:val="000000"/>
          <w:sz w:val="28"/>
          <w:szCs w:val="28"/>
        </w:rPr>
        <w:t xml:space="preserve"> </w:t>
      </w:r>
      <w:r w:rsidRPr="00D74FDF">
        <w:rPr>
          <w:rFonts w:ascii="Times New Roman" w:eastAsia="Times New Roman" w:hAnsi="Times New Roman"/>
          <w:sz w:val="28"/>
          <w:szCs w:val="28"/>
        </w:rPr>
        <w:t>(далее – Администрация</w:t>
      </w:r>
      <w:r>
        <w:rPr>
          <w:rFonts w:ascii="Times New Roman" w:eastAsia="Times New Roman" w:hAnsi="Times New Roman"/>
          <w:sz w:val="28"/>
          <w:szCs w:val="28"/>
        </w:rPr>
        <w:t>/ Уполномоченный орган</w:t>
      </w:r>
      <w:r w:rsidRPr="00D74FDF">
        <w:rPr>
          <w:rFonts w:ascii="Times New Roman" w:eastAsia="Times New Roman" w:hAnsi="Times New Roman"/>
          <w:sz w:val="28"/>
          <w:szCs w:val="28"/>
        </w:rPr>
        <w:t>).</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9. </w:t>
      </w:r>
      <w:r>
        <w:rPr>
          <w:rFonts w:ascii="Times New Roman" w:eastAsia="Times New Roman" w:hAnsi="Times New Roman"/>
          <w:sz w:val="28"/>
          <w:szCs w:val="28"/>
        </w:rPr>
        <w:t>Н</w:t>
      </w:r>
      <w:r w:rsidRPr="00D74FDF">
        <w:rPr>
          <w:rFonts w:ascii="Times New Roman" w:eastAsia="Times New Roman" w:hAnsi="Times New Roman"/>
          <w:sz w:val="28"/>
          <w:szCs w:val="28"/>
        </w:rPr>
        <w:t xml:space="preserve">епосредственно отвечающим за предоставление муниципальной услуги, является </w:t>
      </w:r>
      <w:r w:rsidR="000A6279">
        <w:rPr>
          <w:rFonts w:ascii="Times New Roman" w:eastAsia="Times New Roman" w:hAnsi="Times New Roman"/>
          <w:sz w:val="28"/>
          <w:szCs w:val="28"/>
        </w:rPr>
        <w:t>специалист администрации сельсовета.</w:t>
      </w:r>
    </w:p>
    <w:p w:rsidR="00AC7C0F" w:rsidRPr="00D74FDF" w:rsidRDefault="00AC7C0F" w:rsidP="00AC7C0F">
      <w:pPr>
        <w:spacing w:after="0" w:line="240" w:lineRule="auto"/>
        <w:ind w:firstLine="709"/>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Default="00AC7C0F" w:rsidP="00AC7C0F">
      <w:pPr>
        <w:spacing w:after="0" w:line="240" w:lineRule="auto"/>
        <w:ind w:left="1395" w:right="1535"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Результат предоставления Услуги</w:t>
      </w:r>
    </w:p>
    <w:p w:rsidR="000A6279" w:rsidRPr="00D74FDF" w:rsidRDefault="000A6279" w:rsidP="00AC7C0F">
      <w:pPr>
        <w:spacing w:after="0" w:line="240" w:lineRule="auto"/>
        <w:ind w:left="1395" w:right="1535" w:firstLine="709"/>
        <w:jc w:val="center"/>
        <w:rPr>
          <w:rFonts w:ascii="Times New Roman" w:eastAsia="Times New Roman" w:hAnsi="Times New Roman"/>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10. Результатом предоставления Услуги являются: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предоставление разрешения на условно разрешенный вид использования земельного участка или объекта капитального строительства;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отказ в предоставлении разрешения на условно разрешенный вид использования земельного участка или объекта капитального строительства.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11. Документом, содержащим решение о предоставлении Услуги, является правовой акт Администрации о выдаче разрешения на условно </w:t>
      </w:r>
      <w:r w:rsidRPr="00D74FDF">
        <w:rPr>
          <w:rFonts w:ascii="Times New Roman" w:eastAsia="Times New Roman" w:hAnsi="Times New Roman"/>
          <w:sz w:val="28"/>
          <w:szCs w:val="28"/>
        </w:rPr>
        <w:lastRenderedPageBreak/>
        <w:t>разрешенный вид использования земельного участка или объекта капитального строительства, подготовленное Администрацией. В состав реквизитов документа входят номер и дата регистрации.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12. Решение об отказе в предоставлении Услуги оформляется на бланке Администрации с указанием всех оснований для отказа в ее предоставлении.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13. Способы получения результата предоставления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в форме документа на бумажном носителе в Уполномоченном органе;</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в форме документа на бумажном носителе почтовым отправлением заказным письмом по адресу, указанному в заявлении о предоставлении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 в соответствии с порядком, определенным соглашением, заключенным между Уполномоченным органом и МФЦ: в форме бумажного документа, поступившего из Уполномоченного органа, либо документа, составленного и заверенного МФЦ, подтверждающего содержание электронного документа, поступившего из Уполномоченного органа.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Срок предоставления Услуги</w:t>
      </w:r>
    </w:p>
    <w:p w:rsidR="00AC7C0F" w:rsidRPr="00D74FDF" w:rsidRDefault="00AC7C0F" w:rsidP="00AC7C0F">
      <w:pPr>
        <w:spacing w:after="0" w:line="240" w:lineRule="auto"/>
        <w:ind w:firstLine="709"/>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right="284" w:firstLine="709"/>
        <w:jc w:val="both"/>
        <w:rPr>
          <w:rFonts w:ascii="Times New Roman" w:eastAsia="Times New Roman" w:hAnsi="Times New Roman"/>
          <w:sz w:val="28"/>
          <w:szCs w:val="28"/>
        </w:rPr>
      </w:pPr>
      <w:r w:rsidRPr="00D74FDF">
        <w:rPr>
          <w:rFonts w:ascii="Times New Roman" w:eastAsia="Times New Roman" w:hAnsi="Times New Roman"/>
          <w:sz w:val="28"/>
          <w:szCs w:val="28"/>
        </w:rPr>
        <w:t>14. Максимальный срок предоставления Услуги: 35 рабочих дней со дня поступления в администрацию заявления и документов, необходимых для предоставления муниципальной услуги.</w:t>
      </w:r>
    </w:p>
    <w:p w:rsidR="00AC7C0F" w:rsidRPr="00D74FDF" w:rsidRDefault="00AC7C0F" w:rsidP="00AC7C0F">
      <w:pPr>
        <w:spacing w:after="0" w:line="240" w:lineRule="auto"/>
        <w:jc w:val="both"/>
        <w:rPr>
          <w:rFonts w:ascii="Times New Roman" w:eastAsia="Times New Roman" w:hAnsi="Times New Roman"/>
          <w:sz w:val="28"/>
          <w:szCs w:val="28"/>
        </w:rPr>
      </w:pPr>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Размер платы, взимаемой с заявителя при предоставлении муниципальной услуги, и способы ее взимания</w:t>
      </w:r>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15</w:t>
      </w:r>
      <w:r w:rsidRPr="00D74FDF">
        <w:rPr>
          <w:rFonts w:ascii="Times New Roman" w:eastAsia="Times New Roman" w:hAnsi="Times New Roman"/>
          <w:sz w:val="28"/>
          <w:szCs w:val="28"/>
        </w:rPr>
        <w:t>. Государственная пошлина или иная плата за предоставление муниципальной услуги не взимается.</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w:t>
      </w:r>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16</w:t>
      </w:r>
      <w:r w:rsidRPr="00D74FDF">
        <w:rPr>
          <w:rFonts w:ascii="Times New Roman" w:eastAsia="Times New Roman" w:hAnsi="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 составляет не более 15 минут.</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Срок регистрации заявления о предоставлении муниципальной услуги</w:t>
      </w:r>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17</w:t>
      </w:r>
      <w:r w:rsidRPr="00D74FDF">
        <w:rPr>
          <w:rFonts w:ascii="Times New Roman" w:eastAsia="Times New Roman" w:hAnsi="Times New Roman"/>
          <w:sz w:val="28"/>
          <w:szCs w:val="28"/>
        </w:rPr>
        <w:t>. Заявление о предоставлении муниципальной услуги, поступившее в уполномоченный орган при личном обращении заявителя, регистрируется специалистом уполномоченного органа в установленном порядке в день поступления.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18</w:t>
      </w:r>
      <w:r w:rsidRPr="00D74FDF">
        <w:rPr>
          <w:rFonts w:ascii="Times New Roman" w:eastAsia="Times New Roman" w:hAnsi="Times New Roman"/>
          <w:sz w:val="28"/>
          <w:szCs w:val="28"/>
        </w:rPr>
        <w:t>. 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18.</w:t>
      </w:r>
      <w:r>
        <w:rPr>
          <w:rFonts w:ascii="Times New Roman" w:eastAsia="Times New Roman" w:hAnsi="Times New Roman"/>
          <w:sz w:val="28"/>
          <w:szCs w:val="28"/>
        </w:rPr>
        <w:t>1</w:t>
      </w:r>
      <w:r w:rsidRPr="00D74FDF">
        <w:rPr>
          <w:rFonts w:ascii="Times New Roman" w:eastAsia="Times New Roman" w:hAnsi="Times New Roman"/>
          <w:sz w:val="28"/>
          <w:szCs w:val="28"/>
        </w:rPr>
        <w:t>. Заявление о предоставлении муниципальной услуги, поступившее в уполномоченный орган через МФЦ, регистрируется специалистом уполномоченного органа в день поступления из МФЦ.</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18.</w:t>
      </w:r>
      <w:r>
        <w:rPr>
          <w:rFonts w:ascii="Times New Roman" w:eastAsia="Times New Roman" w:hAnsi="Times New Roman"/>
          <w:sz w:val="28"/>
          <w:szCs w:val="28"/>
        </w:rPr>
        <w:t>2</w:t>
      </w:r>
      <w:r w:rsidRPr="00D74FDF">
        <w:rPr>
          <w:rFonts w:ascii="Times New Roman" w:eastAsia="Times New Roman" w:hAnsi="Times New Roman"/>
          <w:sz w:val="28"/>
          <w:szCs w:val="28"/>
        </w:rPr>
        <w:t>. Заявление о предоставлении муниципальной услуги, поступившее в электронной форме на ЕПГУ, регистрируется в установленном порядке уполномоченным органом в день его поступления в случае, если автоматическая регистрация запросов не предусмотрена.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18.</w:t>
      </w:r>
      <w:r>
        <w:rPr>
          <w:rFonts w:ascii="Times New Roman" w:eastAsia="Times New Roman" w:hAnsi="Times New Roman"/>
          <w:sz w:val="28"/>
          <w:szCs w:val="28"/>
        </w:rPr>
        <w:t>3</w:t>
      </w:r>
      <w:r w:rsidRPr="00D74FDF">
        <w:rPr>
          <w:rFonts w:ascii="Times New Roman" w:eastAsia="Times New Roman" w:hAnsi="Times New Roman"/>
          <w:sz w:val="28"/>
          <w:szCs w:val="28"/>
        </w:rPr>
        <w:t>. Заявление о предоставлении муниципальной услуги, поступившее в нерабочее время, регистрируется в первый рабочий день.</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Требования к помещениям, в которых предоставляется муниципальная услуга</w:t>
      </w:r>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19. Требования, которым должны соответствовать помещения, в которых предоставляется муниципальная услуга, размещаются </w:t>
      </w:r>
      <w:r w:rsidR="000A6279" w:rsidRPr="008B6FBA">
        <w:rPr>
          <w:rFonts w:ascii="Times New Roman" w:eastAsia="PMingLiU-ExtB" w:hAnsi="Times New Roman" w:cs="Times New Roman"/>
          <w:sz w:val="28"/>
          <w:szCs w:val="28"/>
        </w:rPr>
        <w:t xml:space="preserve">на официальном сайте муниципального образования </w:t>
      </w:r>
      <w:r w:rsidR="000A6279">
        <w:rPr>
          <w:rFonts w:ascii="Times New Roman" w:eastAsia="PMingLiU-ExtB" w:hAnsi="Times New Roman" w:cs="Times New Roman"/>
          <w:sz w:val="28"/>
          <w:szCs w:val="28"/>
        </w:rPr>
        <w:t>Новоюласенский</w:t>
      </w:r>
      <w:r w:rsidR="000A6279" w:rsidRPr="008B6FBA">
        <w:rPr>
          <w:rFonts w:ascii="Times New Roman" w:eastAsia="PMingLiU-ExtB" w:hAnsi="Times New Roman" w:cs="Times New Roman"/>
          <w:sz w:val="28"/>
          <w:szCs w:val="28"/>
        </w:rPr>
        <w:t xml:space="preserve"> сельсовет Красногвардейского района Оренбур</w:t>
      </w:r>
      <w:r w:rsidR="000A6279">
        <w:rPr>
          <w:rFonts w:ascii="Times New Roman" w:eastAsia="PMingLiU-ExtB" w:hAnsi="Times New Roman" w:cs="Times New Roman"/>
          <w:sz w:val="28"/>
          <w:szCs w:val="28"/>
        </w:rPr>
        <w:t>гской области в сети «Интернет»</w:t>
      </w:r>
      <w:r w:rsidRPr="00D74FDF">
        <w:rPr>
          <w:rFonts w:ascii="Times New Roman" w:eastAsia="Times New Roman" w:hAnsi="Times New Roman"/>
          <w:sz w:val="28"/>
          <w:szCs w:val="28"/>
        </w:rPr>
        <w:t xml:space="preserve"> в соответствующих разделах уполномоченного органа (далее - официальный сайт) и на ЕПГУ.</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Показатели доступности и качества муниципальной ус</w:t>
      </w:r>
      <w:r w:rsidR="000A6279">
        <w:rPr>
          <w:rFonts w:ascii="Times New Roman" w:eastAsia="Times New Roman" w:hAnsi="Times New Roman"/>
          <w:b/>
          <w:bCs/>
          <w:sz w:val="28"/>
          <w:szCs w:val="28"/>
        </w:rPr>
        <w:t>луги</w:t>
      </w:r>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20. Перечень показателей качества и доступности </w:t>
      </w:r>
      <w:bookmarkStart w:id="1" w:name="_Hlk176961156"/>
      <w:r w:rsidRPr="00D74FDF">
        <w:rPr>
          <w:rFonts w:ascii="Times New Roman" w:eastAsia="Times New Roman" w:hAnsi="Times New Roman"/>
          <w:sz w:val="28"/>
          <w:szCs w:val="28"/>
        </w:rPr>
        <w:t>муниципальной услуги</w:t>
      </w:r>
      <w:bookmarkEnd w:id="1"/>
      <w:r w:rsidRPr="00D74FDF">
        <w:rPr>
          <w:rFonts w:ascii="Times New Roman" w:eastAsia="Times New Roman" w:hAnsi="Times New Roman"/>
          <w:sz w:val="28"/>
          <w:szCs w:val="28"/>
        </w:rPr>
        <w:t xml:space="preserve"> размещается на официальном сайте, а также на ЕПГ</w:t>
      </w:r>
      <w:r>
        <w:rPr>
          <w:rFonts w:ascii="Times New Roman" w:eastAsia="Times New Roman" w:hAnsi="Times New Roman"/>
          <w:sz w:val="28"/>
          <w:szCs w:val="28"/>
        </w:rPr>
        <w:t>У</w:t>
      </w:r>
      <w:r w:rsidRPr="00D74FDF">
        <w:rPr>
          <w:rFonts w:ascii="Times New Roman" w:eastAsia="Times New Roman" w:hAnsi="Times New Roman"/>
          <w:sz w:val="28"/>
          <w:szCs w:val="28"/>
        </w:rPr>
        <w:t>.</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Иные требования к предоставлению муниципа</w:t>
      </w:r>
      <w:r w:rsidR="000A6279">
        <w:rPr>
          <w:rFonts w:ascii="Times New Roman" w:eastAsia="Times New Roman" w:hAnsi="Times New Roman"/>
          <w:b/>
          <w:bCs/>
          <w:sz w:val="28"/>
          <w:szCs w:val="28"/>
        </w:rPr>
        <w:t>льной услуги</w:t>
      </w:r>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21. Перечень услуг, которые являются необходимыми и обязательными для предоставления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22. </w:t>
      </w:r>
      <w:r w:rsidRPr="003B5FC0">
        <w:rPr>
          <w:rFonts w:ascii="Times New Roman" w:eastAsia="Times New Roman" w:hAnsi="Times New Roman"/>
          <w:sz w:val="28"/>
          <w:szCs w:val="28"/>
        </w:rPr>
        <w:t>Услуги, необходимые и обязательные для предоставления муниципальной услуги, отсутствуют</w:t>
      </w:r>
      <w:r w:rsidRPr="00D74FDF">
        <w:rPr>
          <w:rFonts w:ascii="Times New Roman" w:eastAsia="Times New Roman" w:hAnsi="Times New Roman"/>
          <w:sz w:val="28"/>
          <w:szCs w:val="28"/>
        </w:rPr>
        <w:t>.</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22.1. </w:t>
      </w:r>
      <w:bookmarkStart w:id="2" w:name="_Hlk177648752"/>
      <w:r w:rsidRPr="00D74FDF">
        <w:rPr>
          <w:rFonts w:ascii="Times New Roman" w:eastAsia="Times New Roman" w:hAnsi="Times New Roman"/>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определяются организациями, оказывающими такие услуги.</w:t>
      </w:r>
      <w:bookmarkEnd w:id="2"/>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22.2. </w:t>
      </w:r>
      <w:bookmarkStart w:id="3" w:name="_Hlk177648768"/>
      <w:r w:rsidRPr="00D74FDF">
        <w:rPr>
          <w:rFonts w:ascii="Times New Roman" w:eastAsia="Times New Roman" w:hAnsi="Times New Roman"/>
          <w:sz w:val="28"/>
          <w:szCs w:val="28"/>
        </w:rPr>
        <w:t>Перечень информационных систем, используемых для предоставления муниципальной услуги: ЕПГУ.</w:t>
      </w:r>
      <w:bookmarkEnd w:id="3"/>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lastRenderedPageBreak/>
        <w:t>22.3.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22.4.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22.4.1.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22.4.2.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22.4.1 пункта 22.4. настоящего административного регламента.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22.4.3. </w:t>
      </w:r>
      <w:bookmarkStart w:id="4" w:name="_Hlk177645418"/>
      <w:r w:rsidRPr="00D74FDF">
        <w:rPr>
          <w:rFonts w:ascii="Times New Roman" w:eastAsia="Times New Roman" w:hAnsi="Times New Roman"/>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bookmarkEnd w:id="4"/>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МФЦ участвует в предоставлении муниципальной услуги (в соответствии с соглашением о взаимодействии между МФЦ и Уполномоченным органом) в части: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информирования о порядке и ходе предоставления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выдачи результата предоставления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МФЦ, в которых организуется предоставление муниципальной услуги, не могут принять решение об отказе в приеме заявления о предоставлении </w:t>
      </w:r>
      <w:r w:rsidRPr="00D74FDF">
        <w:rPr>
          <w:rFonts w:ascii="Times New Roman" w:eastAsia="Times New Roman" w:hAnsi="Times New Roman"/>
          <w:sz w:val="28"/>
          <w:szCs w:val="28"/>
        </w:rPr>
        <w:lastRenderedPageBreak/>
        <w:t>муниципальной услуги и документов и (или) информации, необходимых для ее предоставления.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Исчерпывающий перечень документов, необходимых для предоставления муниципальной услуги</w:t>
      </w:r>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 5 к настоящему административному регламенту.</w:t>
      </w:r>
    </w:p>
    <w:p w:rsidR="00AC7C0F" w:rsidRPr="00D74FDF" w:rsidRDefault="00AC7C0F" w:rsidP="00AC7C0F">
      <w:pPr>
        <w:spacing w:after="0" w:line="240" w:lineRule="auto"/>
        <w:ind w:firstLine="709"/>
        <w:jc w:val="both"/>
        <w:rPr>
          <w:rFonts w:ascii="Times New Roman" w:eastAsia="Times New Roman" w:hAnsi="Times New Roman"/>
          <w:sz w:val="28"/>
          <w:szCs w:val="28"/>
        </w:rPr>
      </w:pPr>
      <w:bookmarkStart w:id="5" w:name="_Hlk177647993"/>
    </w:p>
    <w:p w:rsidR="00AC7C0F" w:rsidRDefault="00AC7C0F" w:rsidP="00AC7C0F">
      <w:pPr>
        <w:spacing w:after="0" w:line="240" w:lineRule="auto"/>
        <w:ind w:firstLine="709"/>
        <w:jc w:val="center"/>
        <w:rPr>
          <w:rFonts w:ascii="Times New Roman" w:eastAsia="Times New Roman" w:hAnsi="Times New Roman"/>
          <w:b/>
          <w:bCs/>
          <w:sz w:val="28"/>
          <w:szCs w:val="28"/>
        </w:rPr>
      </w:pPr>
      <w:r w:rsidRPr="00D74FDF">
        <w:rPr>
          <w:rFonts w:ascii="Times New Roman" w:eastAsia="Times New Roman" w:hAnsi="Times New Roman"/>
          <w:b/>
          <w:bCs/>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bookmarkEnd w:id="5"/>
    </w:p>
    <w:p w:rsidR="000A6279" w:rsidRPr="00D74FDF" w:rsidRDefault="000A6279"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24. Исчерпывающий перечень оснований для отказа в приеме заявления о предоставлении муниципальной услуги приведен в приложении № 6 к настоящему административному регламенту.</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25.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26. Исчерпывающий перечень оснований для отказа в предоставлении муниципальной услуги приведен в приложении № 6 к настоящему административному регламенту.</w:t>
      </w:r>
    </w:p>
    <w:p w:rsidR="00AC7C0F" w:rsidRPr="00D74FDF" w:rsidRDefault="00AC7C0F" w:rsidP="00AC7C0F">
      <w:pPr>
        <w:pStyle w:val="afff5"/>
        <w:rPr>
          <w:sz w:val="28"/>
          <w:szCs w:val="28"/>
        </w:rPr>
      </w:pPr>
      <w:r w:rsidRPr="00A02B61">
        <w:rPr>
          <w:sz w:val="28"/>
          <w:szCs w:val="28"/>
        </w:rPr>
        <w:t>В случае отказа в предоставлении муниципальной услуги Администрация,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Pr="00D74FDF">
        <w:rPr>
          <w:b/>
          <w:bCs/>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III. Состав, последовательность и сроки выполнения</w:t>
      </w:r>
      <w:r w:rsidRPr="00D74FDF">
        <w:rPr>
          <w:rFonts w:ascii="Times New Roman" w:eastAsia="Times New Roman" w:hAnsi="Times New Roman"/>
          <w:sz w:val="28"/>
          <w:szCs w:val="28"/>
        </w:rPr>
        <w:t xml:space="preserve"> </w:t>
      </w:r>
      <w:r w:rsidRPr="00D74FDF">
        <w:rPr>
          <w:rFonts w:ascii="Times New Roman" w:eastAsia="Times New Roman" w:hAnsi="Times New Roman"/>
          <w:b/>
          <w:bCs/>
          <w:sz w:val="28"/>
          <w:szCs w:val="28"/>
        </w:rPr>
        <w:t>административных процедур</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Перечень осуществляемых при предоставлении Услуги</w:t>
      </w:r>
      <w:r w:rsidRPr="00D74FDF">
        <w:rPr>
          <w:rFonts w:ascii="Times New Roman" w:eastAsia="Times New Roman" w:hAnsi="Times New Roman"/>
          <w:sz w:val="28"/>
          <w:szCs w:val="28"/>
        </w:rPr>
        <w:t xml:space="preserve"> </w:t>
      </w:r>
      <w:r w:rsidRPr="00D74FDF">
        <w:rPr>
          <w:rFonts w:ascii="Times New Roman" w:eastAsia="Times New Roman" w:hAnsi="Times New Roman"/>
          <w:b/>
          <w:bCs/>
          <w:sz w:val="28"/>
          <w:szCs w:val="28"/>
        </w:rPr>
        <w:t>административных процедур</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27. Услуга включает в себя следующие административные процедуры:</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профилирование заявителя;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прием заявления и документов и (или) информации, необходимых для предоставления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 межведомственное информационное взаимодействие;</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 принятие решения о предоставлении (об отказе в предоставлении)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5) предоставление результата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6) прием заявления и документов, необходимых при исправлении опечаток и (или) ошибок, допущенных в результате предоставления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27.1. Законодательством Российской Федерации не предусмотрены следующие административные процедуры:</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приостановление предоставления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Профилирование заявителя</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28. При профилировании заявителя устанавливается результат Услуги, за предоставлением которого он обратился, а также категории (признаки) заявителя. Идентификаторы, направленные на определение категории (признаков) заявителя, приведены в приложение № 4 к настоящему Административному регламенту.</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29. Профилирование осуществляется при обращении за предоставлением Услуги в орган, предоставляющий Услугу.</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30. По результатам идентификации заявителя при его профилировании определяется перечень комбинаций значений признаков в соответствии с настоящим Административным регламентом (приложение № 4).</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Прием заявления и документов и (или) информации,</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lastRenderedPageBreak/>
        <w:t>необходимых для предоставления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31. Срок регистрации заявления и документов, необходимых для предоставления Услуги, составляет 1 рабочий день с даты поступления.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32. Представление заявителем документов и заявления по форме в соответствии с приложением № 1 и приложением № 5 к настоящему Административному регламенту осуществляется посредством Единого портала государственных услуг, Единой цифровой платформы «Национальная система пространственных данных» (при наличии технической возможности).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33. Исчерпывающий перечень документов, необходимых в соответствии с законодательными или иными нормативными правовыми актами для предоставления Услуги, указаны в приложении № 5 к настоящему Административному регламенту, которые заявитель должен представить самостоятельно:</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заявление о предоставлении разрешения на условно разрешенный вид использования земельного участка или объекта капитального строительства (приложение № 1).</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документ, удостоверяющий личность заявителя (паспорт гражданина Российской Федерации);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 нотариально удостоверенное согласие всех правообладателей земельного участка, в отношении которого запрашивается разрешение на условно разрешенный вид использования земельного участка - в случае, если с заявлением обращаются не все собственники земельного участка;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 документ, подтверждающий полномочия представителя заявителя, доверенность, оформленная в соответствии с требованиями законодательства Российской Федерации, в случае обращения за предоставлением Услуги представителя заявителя.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34.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выписка из Единого государственного реестра недвижимости об объекте недвижимости (земельный участок и/или объект капитального строительства) выданная органом регистрации прав (предоставляется Федеральной службой государственной регистрации, кадастра и картографии) (копия документа);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выписка из Единого государственного реестра юридических лиц (лист записи ЕГРЮЛ) при условии, если заявителем является юридическое лицо.</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Документы (сведения, содержащиеся в них), запрашиваются Администрацией в рамках межведомственного информационного взаимодействия в органах (организациях), в распоряжении которых находятся данные документы (сведения, содержащиеся в них), в том числе, при наличии технической возможности, в электронной форме с </w:t>
      </w:r>
      <w:r w:rsidRPr="00D74FDF">
        <w:rPr>
          <w:rFonts w:ascii="Times New Roman" w:eastAsia="Times New Roman" w:hAnsi="Times New Roman"/>
          <w:sz w:val="28"/>
          <w:szCs w:val="28"/>
        </w:rPr>
        <w:lastRenderedPageBreak/>
        <w:t>использованием системы межведомственного электронного взаимодействия в случае, если заявитель не представил их самостоятельно.</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35. Способами установления личности (идентификации) заявителя при взаимодействии с заявителями являются: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с использованием Единого портала государственных услуг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36. Администрация отказывает заявителю в приеме заявления и документов при наличии оснований, указанных </w:t>
      </w:r>
      <w:r>
        <w:rPr>
          <w:rFonts w:ascii="Times New Roman" w:eastAsia="Times New Roman" w:hAnsi="Times New Roman"/>
          <w:sz w:val="28"/>
          <w:szCs w:val="28"/>
        </w:rPr>
        <w:t>Приложении 6</w:t>
      </w:r>
      <w:r w:rsidRPr="00D74FDF">
        <w:rPr>
          <w:rFonts w:ascii="Times New Roman" w:eastAsia="Times New Roman" w:hAnsi="Times New Roman"/>
          <w:sz w:val="28"/>
          <w:szCs w:val="28"/>
        </w:rPr>
        <w:t xml:space="preserve"> настоящего Административного регламента.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37. В рамках исполнения административных действий, указанных в настоящем разделе, и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Межведомственное информационное взаимодействие</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38. Предоставлении Услуги. Запрос направляется в течение 2 рабочих дней со дня регистрации заявления и документов, необходимых для предоставления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39. Должностное лицо, ответственное за рассмотрение заявления и прилагаемых к нему документов, подготавливает и направляет следующие межведомственные информационные запросы посредством федеральной государственной информационной системы «Единая система межведомственного электронного взаимодействия»: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в Федеральную службу государственной регистрации, кадастра и картографии – выписка из ЕГРН,</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в Федеральную налоговую службу – выписка из ЕГРЮЛ.</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40. Результатом административной процедуры является получение запрашиваемых документов и (или) информации.</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Принятие решения о предоставлении</w:t>
      </w:r>
      <w:r w:rsidRPr="00D74FDF">
        <w:rPr>
          <w:rFonts w:ascii="Times New Roman" w:eastAsia="Times New Roman" w:hAnsi="Times New Roman"/>
          <w:sz w:val="28"/>
          <w:szCs w:val="28"/>
        </w:rPr>
        <w:t xml:space="preserve"> </w:t>
      </w:r>
      <w:r w:rsidRPr="00D74FDF">
        <w:rPr>
          <w:rFonts w:ascii="Times New Roman" w:eastAsia="Times New Roman" w:hAnsi="Times New Roman"/>
          <w:b/>
          <w:bCs/>
          <w:sz w:val="28"/>
          <w:szCs w:val="28"/>
        </w:rPr>
        <w:t>(об отказе в предоставлении)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41. Принятие решения о предоставлении Услуги осуществляется в срок, не превышающий 3 рабочих дней со дня получения Администрацией всех сведений, необходимых для принятия такого решения.</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42. Основания для отказа в предоставлении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отсутствие документов, необходимых для предоставления муниципальной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lastRenderedPageBreak/>
        <w:t>2) подача заявления (запроса) от имени заявителя не уполномоченным на то лицом;</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3)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 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5) поступление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31" w:tgtFrame="_blank" w:history="1">
        <w:r w:rsidRPr="00D74FDF">
          <w:rPr>
            <w:rFonts w:ascii="Times New Roman" w:eastAsia="Times New Roman" w:hAnsi="Times New Roman"/>
            <w:sz w:val="28"/>
            <w:szCs w:val="28"/>
          </w:rPr>
          <w:t>Градостроительного кодекса Российской Федерации</w:t>
        </w:r>
      </w:hyperlink>
      <w:r w:rsidRPr="00D74FDF">
        <w:rPr>
          <w:rFonts w:ascii="Times New Roman" w:eastAsia="Times New Roman" w:hAnsi="Times New Roman"/>
          <w:sz w:val="28"/>
          <w:szCs w:val="28"/>
        </w:rPr>
        <w:t xml:space="preserve">, за исключением случаев,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hyperlink r:id="rId32" w:tgtFrame="_blank" w:history="1">
        <w:r w:rsidRPr="00D74FDF">
          <w:rPr>
            <w:rFonts w:ascii="Times New Roman" w:eastAsia="Times New Roman" w:hAnsi="Times New Roman"/>
            <w:sz w:val="28"/>
            <w:szCs w:val="28"/>
          </w:rPr>
          <w:t>Градостроительного кодекса Российской Федерации</w:t>
        </w:r>
      </w:hyperlink>
      <w:r w:rsidRPr="00D74FDF">
        <w:rPr>
          <w:rFonts w:ascii="Times New Roman" w:eastAsia="Times New Roman" w:hAnsi="Times New Roman"/>
          <w:sz w:val="28"/>
          <w:szCs w:val="28"/>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6) 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7) действие градостроительного регламента не распространяется на земельный участок в случаях, которые указаны в части 4 статьи 36 </w:t>
      </w:r>
      <w:hyperlink r:id="rId33" w:tgtFrame="_blank" w:history="1">
        <w:r w:rsidRPr="00D74FDF">
          <w:rPr>
            <w:rFonts w:ascii="Times New Roman" w:eastAsia="Times New Roman" w:hAnsi="Times New Roman"/>
            <w:sz w:val="28"/>
            <w:szCs w:val="28"/>
          </w:rPr>
          <w:t>Градостроительного кодекса Российской Федерации</w:t>
        </w:r>
      </w:hyperlink>
      <w:r w:rsidRPr="00D74FDF">
        <w:rPr>
          <w:rFonts w:ascii="Times New Roman" w:eastAsia="Times New Roman" w:hAnsi="Times New Roman"/>
          <w:sz w:val="28"/>
          <w:szCs w:val="28"/>
        </w:rPr>
        <w:t>;</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8) градостроительные регламенты не устанавливаются на земельный участок в случаях, которые указаны в части 6 статьи 36 </w:t>
      </w:r>
      <w:hyperlink r:id="rId34" w:tgtFrame="_blank" w:history="1">
        <w:r w:rsidRPr="00D74FDF">
          <w:rPr>
            <w:rFonts w:ascii="Times New Roman" w:eastAsia="Times New Roman" w:hAnsi="Times New Roman"/>
            <w:sz w:val="28"/>
            <w:szCs w:val="28"/>
          </w:rPr>
          <w:t>Градостроительного кодекса Российской Федерации</w:t>
        </w:r>
      </w:hyperlink>
      <w:r w:rsidRPr="00D74FDF">
        <w:rPr>
          <w:rFonts w:ascii="Times New Roman" w:eastAsia="Times New Roman" w:hAnsi="Times New Roman"/>
          <w:sz w:val="28"/>
          <w:szCs w:val="28"/>
        </w:rPr>
        <w:t>;</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9) границы земельного участка, указанного в заявлении, не установлены в соответствии с </w:t>
      </w:r>
      <w:hyperlink r:id="rId35" w:tgtFrame="_blank" w:history="1">
        <w:r w:rsidRPr="00D74FDF">
          <w:rPr>
            <w:rFonts w:ascii="Times New Roman" w:eastAsia="Times New Roman" w:hAnsi="Times New Roman"/>
            <w:sz w:val="28"/>
            <w:szCs w:val="28"/>
          </w:rPr>
          <w:t>Федеральным законом от 13 июля 2015 года № 218-ФЗ</w:t>
        </w:r>
      </w:hyperlink>
      <w:r w:rsidRPr="00D74FDF">
        <w:rPr>
          <w:rFonts w:ascii="Times New Roman" w:eastAsia="Times New Roman" w:hAnsi="Times New Roman"/>
          <w:sz w:val="28"/>
          <w:szCs w:val="28"/>
        </w:rPr>
        <w:t xml:space="preserve"> «О государственной регистрации недвижимости» и подлежат уточнению в соответствии с указанным Федеральным законом;</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10) комиссией по подготовке проекта правил землепользования и застройки подготовлены рекомендации главе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В случае если заявитель письменно отказывается от получения разрешения на условно разрешенный вид использования земельного участка или объекта капитального строительства до момента официального опубликования (обнародования) постановления главы администрации об организации и проведении публичных слушаний по проекту решения о предоставлении разрешения на условно разрешенный вид использования </w:t>
      </w:r>
      <w:r w:rsidRPr="00D74FDF">
        <w:rPr>
          <w:rFonts w:ascii="Times New Roman" w:eastAsia="Times New Roman" w:hAnsi="Times New Roman"/>
          <w:sz w:val="28"/>
          <w:szCs w:val="28"/>
        </w:rPr>
        <w:lastRenderedPageBreak/>
        <w:t>земельного участка или объекта капитального строительства, муниципальная услуга не оказывается.</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Предоставление результата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43. Способы предоставления результата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1) решение о предоставлении Услуги (об отказе в предоставлении Услуги) направляется заявителю в случае поступления заявления о предоставлении Услуги через </w:t>
      </w:r>
      <w:r>
        <w:rPr>
          <w:rFonts w:ascii="Times New Roman" w:eastAsia="Times New Roman" w:hAnsi="Times New Roman"/>
          <w:sz w:val="28"/>
          <w:szCs w:val="28"/>
        </w:rPr>
        <w:t>ЕПГУ</w:t>
      </w:r>
      <w:r w:rsidRPr="00D74FDF">
        <w:rPr>
          <w:rFonts w:ascii="Times New Roman" w:eastAsia="Times New Roman" w:hAnsi="Times New Roman"/>
          <w:sz w:val="28"/>
          <w:szCs w:val="28"/>
        </w:rPr>
        <w:t xml:space="preserve"> решение о предоставлении Услуги (об отказе в предоставлении Услуги), подписанное усиленной квалифицированной подписью должностного лица, направляется в личный кабинет заявителя на </w:t>
      </w:r>
      <w:r>
        <w:rPr>
          <w:rFonts w:ascii="Times New Roman" w:eastAsia="Times New Roman" w:hAnsi="Times New Roman"/>
          <w:sz w:val="28"/>
          <w:szCs w:val="28"/>
        </w:rPr>
        <w:t>ЕПГУ</w:t>
      </w:r>
      <w:r w:rsidRPr="00D74FDF">
        <w:rPr>
          <w:rFonts w:ascii="Times New Roman" w:eastAsia="Times New Roman" w:hAnsi="Times New Roman"/>
          <w:sz w:val="28"/>
          <w:szCs w:val="28"/>
        </w:rPr>
        <w:t>.</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При подаче документов в электронном виде через </w:t>
      </w:r>
      <w:r>
        <w:rPr>
          <w:rFonts w:ascii="Times New Roman" w:eastAsia="Times New Roman" w:hAnsi="Times New Roman"/>
          <w:sz w:val="28"/>
          <w:szCs w:val="28"/>
        </w:rPr>
        <w:t>ЕПГУ</w:t>
      </w:r>
      <w:r w:rsidRPr="00D74FDF">
        <w:rPr>
          <w:rFonts w:ascii="Times New Roman" w:eastAsia="Times New Roman" w:hAnsi="Times New Roman"/>
          <w:sz w:val="28"/>
          <w:szCs w:val="28"/>
        </w:rPr>
        <w:t xml:space="preserve"> на предоставление Услуги заявителю дополнительно обеспечивается возможность выдачи документов по результатам предоставления Услуги в Администрации.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посредством электронного документа, подписанного усиленной квалифицированной электронной подписью, направленного с использованием НСПД.</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44. Предоставление результата Услуги осуществляется в срок, не превышающий 1 рабочий день со дня принятия решения о предоставлении Услуги.</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45.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либо места нахождения (для юридических лиц).</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Прием заявления и документов, необходимых</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при исправлении опечаток и (или) ошибок, допущенных</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в результате предоставления Услуги</w:t>
      </w: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46. Исправление опечаток и (или) ошибок, допущенной в результате предоставления Услуги, осуществляется на основании поданного заявления, документов и (или) информации, необходимых для внесения соответствующих исправлений;</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47. Максимальный срок осуществления процедуры составляет 5 календарных дней со дня регистрации заявления и документов.</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48. В результате рассмотрения поданного заявления, документов и (или) информации принимается одно из следующих решений:</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1) решение об исправлении опечаток и (или) ошибок, допущенных в документах, выданных заявителю по результатам осуществления процедуры;</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2) решение об отказе в исправлении опечаток и (или) ошибок, допущенных в документах, выданных заявителю по результатам осуществления процедуры.</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lastRenderedPageBreak/>
        <w:t>49. Предоставление муниципальной услуги в проактивном (упреждающем) режиме не предусмотрено.</w:t>
      </w:r>
    </w:p>
    <w:p w:rsidR="00AC7C0F" w:rsidRPr="00D74FDF" w:rsidRDefault="00AC7C0F" w:rsidP="00AC7C0F">
      <w:pPr>
        <w:spacing w:after="0" w:line="240" w:lineRule="auto"/>
        <w:ind w:firstLine="709"/>
        <w:jc w:val="center"/>
        <w:rPr>
          <w:rFonts w:ascii="Times New Roman" w:eastAsia="Times New Roman" w:hAnsi="Times New Roman"/>
          <w:b/>
          <w:bCs/>
          <w:sz w:val="28"/>
          <w:szCs w:val="28"/>
        </w:rPr>
      </w:pPr>
    </w:p>
    <w:p w:rsidR="00AC7C0F" w:rsidRPr="00D74FDF" w:rsidRDefault="00AC7C0F" w:rsidP="00AC7C0F">
      <w:pPr>
        <w:spacing w:after="0" w:line="240" w:lineRule="auto"/>
        <w:ind w:firstLine="709"/>
        <w:jc w:val="center"/>
        <w:rPr>
          <w:rFonts w:ascii="Times New Roman" w:eastAsia="Times New Roman" w:hAnsi="Times New Roman"/>
          <w:sz w:val="28"/>
          <w:szCs w:val="28"/>
        </w:rPr>
      </w:pPr>
      <w:r w:rsidRPr="00D74FDF">
        <w:rPr>
          <w:rFonts w:ascii="Times New Roman" w:eastAsia="Times New Roman" w:hAnsi="Times New Roman"/>
          <w:b/>
          <w:bCs/>
          <w:sz w:val="28"/>
          <w:szCs w:val="28"/>
        </w:rPr>
        <w:t xml:space="preserve"> 4. Способы информирования заявителя </w:t>
      </w:r>
      <w:bookmarkStart w:id="6" w:name="_Hlk208473225"/>
      <w:r w:rsidRPr="00D74FDF">
        <w:rPr>
          <w:rFonts w:ascii="Times New Roman" w:eastAsia="Times New Roman" w:hAnsi="Times New Roman"/>
          <w:b/>
          <w:bCs/>
          <w:sz w:val="28"/>
          <w:szCs w:val="28"/>
        </w:rPr>
        <w:t>об изменении статуса рассмотрения запроса о предоставлении муниципальной услуги</w:t>
      </w:r>
      <w:bookmarkEnd w:id="6"/>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 </w:t>
      </w:r>
    </w:p>
    <w:p w:rsidR="00AC7C0F" w:rsidRPr="00D74FDF" w:rsidRDefault="00AC7C0F" w:rsidP="00AC7C0F">
      <w:pPr>
        <w:spacing w:after="0" w:line="240" w:lineRule="auto"/>
        <w:ind w:firstLine="709"/>
        <w:jc w:val="both"/>
        <w:rPr>
          <w:rFonts w:ascii="Times New Roman" w:eastAsia="Times New Roman" w:hAnsi="Times New Roman"/>
          <w:sz w:val="28"/>
          <w:szCs w:val="28"/>
        </w:rPr>
      </w:pPr>
      <w:r w:rsidRPr="00D74FDF">
        <w:rPr>
          <w:rFonts w:ascii="Times New Roman" w:eastAsia="Times New Roman" w:hAnsi="Times New Roman"/>
          <w:sz w:val="28"/>
          <w:szCs w:val="28"/>
        </w:rPr>
        <w:t xml:space="preserve">4.1. Информация о ходе рассмотрения запроса о предоставлении муниципальной услуги и о результатах предоставления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 </w:t>
      </w:r>
    </w:p>
    <w:p w:rsidR="00AC7C0F" w:rsidRPr="00D74FDF" w:rsidRDefault="00AC7C0F" w:rsidP="00AC7C0F">
      <w:pPr>
        <w:spacing w:after="0" w:line="240" w:lineRule="auto"/>
        <w:ind w:firstLine="709"/>
        <w:jc w:val="both"/>
        <w:rPr>
          <w:rFonts w:ascii="Times New Roman" w:eastAsia="Times New Roman" w:hAnsi="Times New Roman"/>
          <w:sz w:val="28"/>
          <w:szCs w:val="28"/>
        </w:rPr>
      </w:pPr>
    </w:p>
    <w:p w:rsidR="00AC7C0F" w:rsidRPr="00D74FDF" w:rsidRDefault="00AC7C0F" w:rsidP="00AC7C0F">
      <w:pPr>
        <w:spacing w:after="0" w:line="240" w:lineRule="auto"/>
        <w:ind w:firstLine="709"/>
        <w:rPr>
          <w:rFonts w:ascii="Times New Roman" w:eastAsia="Times New Roman" w:hAnsi="Times New Roman"/>
          <w:sz w:val="28"/>
          <w:szCs w:val="28"/>
        </w:rPr>
      </w:pPr>
    </w:p>
    <w:p w:rsidR="00AC7C0F" w:rsidRPr="008774A8" w:rsidRDefault="00AC7C0F" w:rsidP="00AC7C0F">
      <w:pPr>
        <w:spacing w:after="0" w:line="360" w:lineRule="auto"/>
        <w:ind w:firstLine="709"/>
        <w:rPr>
          <w:rFonts w:ascii="Times New Roman" w:eastAsia="Times New Roman" w:hAnsi="Times New Roman"/>
          <w:sz w:val="28"/>
          <w:szCs w:val="28"/>
        </w:rPr>
      </w:pPr>
    </w:p>
    <w:p w:rsidR="00AC7C0F" w:rsidRPr="002C16AA" w:rsidRDefault="00AC7C0F" w:rsidP="00AC7C0F">
      <w:pPr>
        <w:spacing w:after="0" w:line="10" w:lineRule="atLeast"/>
        <w:rPr>
          <w:rFonts w:ascii="Times New Roman" w:eastAsia="Times New Roman" w:hAnsi="Times New Roman"/>
          <w:sz w:val="24"/>
          <w:szCs w:val="24"/>
        </w:rPr>
      </w:pPr>
    </w:p>
    <w:p w:rsidR="00AC7C0F" w:rsidRPr="002C16AA" w:rsidRDefault="00AC7C0F" w:rsidP="00AC7C0F">
      <w:pPr>
        <w:spacing w:after="0" w:line="10" w:lineRule="atLeast"/>
        <w:ind w:firstLine="567"/>
        <w:rPr>
          <w:rFonts w:ascii="Times New Roman" w:eastAsia="Times New Roman" w:hAnsi="Times New Roman"/>
          <w:sz w:val="24"/>
          <w:szCs w:val="24"/>
        </w:rPr>
      </w:pPr>
    </w:p>
    <w:p w:rsidR="00AC7C0F" w:rsidRPr="002C16AA" w:rsidRDefault="00AC7C0F" w:rsidP="00AC7C0F">
      <w:pPr>
        <w:spacing w:after="0" w:line="10" w:lineRule="atLeast"/>
        <w:ind w:firstLine="567"/>
        <w:rPr>
          <w:rFonts w:ascii="Times New Roman" w:eastAsia="Times New Roman" w:hAnsi="Times New Roman"/>
          <w:sz w:val="24"/>
          <w:szCs w:val="24"/>
        </w:rPr>
      </w:pPr>
      <w:r w:rsidRPr="002C16AA">
        <w:rPr>
          <w:rFonts w:ascii="Times New Roman" w:eastAsia="Times New Roman" w:hAnsi="Times New Roman"/>
          <w:sz w:val="24"/>
          <w:szCs w:val="24"/>
        </w:rPr>
        <w:t xml:space="preserve"> </w:t>
      </w:r>
    </w:p>
    <w:tbl>
      <w:tblPr>
        <w:tblW w:w="0" w:type="auto"/>
        <w:jc w:val="right"/>
        <w:tblCellMar>
          <w:left w:w="0" w:type="dxa"/>
          <w:right w:w="0" w:type="dxa"/>
        </w:tblCellMar>
        <w:tblLook w:val="04A0" w:firstRow="1" w:lastRow="0" w:firstColumn="1" w:lastColumn="0" w:noHBand="0" w:noVBand="1"/>
      </w:tblPr>
      <w:tblGrid>
        <w:gridCol w:w="5050"/>
      </w:tblGrid>
      <w:tr w:rsidR="00AC7C0F" w:rsidRPr="00573A6F" w:rsidTr="00515082">
        <w:trPr>
          <w:trHeight w:val="1846"/>
          <w:jc w:val="right"/>
        </w:trPr>
        <w:tc>
          <w:tcPr>
            <w:tcW w:w="5050" w:type="dxa"/>
            <w:tcMar>
              <w:top w:w="0" w:type="dxa"/>
              <w:left w:w="108" w:type="dxa"/>
              <w:bottom w:w="0" w:type="dxa"/>
              <w:right w:w="108" w:type="dxa"/>
            </w:tcMar>
            <w:hideMark/>
          </w:tcPr>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0A6279" w:rsidRDefault="000A6279" w:rsidP="00515082">
            <w:pPr>
              <w:spacing w:after="0" w:line="240" w:lineRule="auto"/>
              <w:ind w:firstLine="567"/>
              <w:jc w:val="right"/>
              <w:rPr>
                <w:rFonts w:ascii="Times New Roman" w:eastAsia="Times New Roman" w:hAnsi="Times New Roman"/>
                <w:sz w:val="24"/>
                <w:szCs w:val="24"/>
              </w:rPr>
            </w:pP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lastRenderedPageBreak/>
              <w:t>Приложение № 1</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 Административному регламенту</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по предоставлению муниципальной услуги «Предоставлении разрешения на условно разрешенный вид использования</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земельного участка или объекта капитального строительства»</w:t>
            </w:r>
          </w:p>
        </w:tc>
      </w:tr>
    </w:tbl>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sz w:val="24"/>
          <w:szCs w:val="24"/>
        </w:rPr>
        <w:lastRenderedPageBreak/>
        <w:t xml:space="preserve"> </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 В администрацию муниципального образования</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i/>
          <w:iCs/>
          <w:sz w:val="24"/>
          <w:szCs w:val="24"/>
        </w:rPr>
        <w:t>(наименование муниципального образования)</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i/>
          <w:iCs/>
          <w:sz w:val="24"/>
          <w:szCs w:val="24"/>
        </w:rPr>
        <w:t xml:space="preserve"> </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от __________________________________________</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(для юридических лиц - полное наименование, организационно-правовая форма, сведения о государственной регистрации, ИНН, ОГРНЮЛ; для физических лиц - фамилия, имя, отчество, паспортные данные: серия номер, кем и когда выдан)</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адрес Заявителя: __________________</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_____________________________________________</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(адрес - место нахождения юр. лица; место регистрации физического лица и место фактического проживания)</w:t>
      </w:r>
    </w:p>
    <w:p w:rsidR="00AC7C0F" w:rsidRPr="002C16AA" w:rsidRDefault="00AC7C0F" w:rsidP="00AC7C0F">
      <w:pPr>
        <w:spacing w:after="0" w:line="240" w:lineRule="auto"/>
        <w:ind w:left="568"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контактный телефон (факс) Заявителя _____________________________________________</w:t>
      </w:r>
    </w:p>
    <w:p w:rsidR="00AC7C0F"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(для юридических лиц - ОКВЭД, для физ. лиц - ИНН при наличии)</w:t>
      </w:r>
    </w:p>
    <w:p w:rsidR="00AC7C0F" w:rsidRDefault="00AC7C0F" w:rsidP="00AC7C0F">
      <w:pPr>
        <w:spacing w:after="0" w:line="240" w:lineRule="auto"/>
        <w:ind w:firstLine="567"/>
        <w:jc w:val="right"/>
        <w:rPr>
          <w:rFonts w:ascii="Times New Roman" w:eastAsia="Times New Roman" w:hAnsi="Times New Roman"/>
          <w:sz w:val="24"/>
          <w:szCs w:val="24"/>
        </w:rPr>
      </w:pP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sz w:val="24"/>
          <w:szCs w:val="24"/>
        </w:rPr>
        <w:t>ЗАЯВЛЕНИЕ</w:t>
      </w:r>
    </w:p>
    <w:p w:rsidR="00AC7C0F" w:rsidRDefault="00AC7C0F" w:rsidP="00AC7C0F">
      <w:pPr>
        <w:jc w:val="center"/>
      </w:pPr>
      <w:r w:rsidRPr="002C16AA">
        <w:rPr>
          <w:rFonts w:ascii="Times New Roman" w:eastAsia="Times New Roman" w:hAnsi="Times New Roman"/>
          <w:sz w:val="24"/>
          <w:szCs w:val="24"/>
        </w:rPr>
        <w:t>о предоставлении разрешения на условно разрешенный вид использования земельного участка (или объекта капитального строительства)</w:t>
      </w:r>
    </w:p>
    <w:p w:rsidR="00AC7C0F" w:rsidRPr="002C16AA" w:rsidRDefault="00AC7C0F" w:rsidP="00AC7C0F">
      <w:pPr>
        <w:spacing w:after="0" w:line="240" w:lineRule="auto"/>
        <w:jc w:val="both"/>
        <w:rPr>
          <w:rFonts w:ascii="Times New Roman" w:eastAsia="Times New Roman" w:hAnsi="Times New Roman"/>
          <w:sz w:val="24"/>
          <w:szCs w:val="24"/>
        </w:rPr>
      </w:pPr>
    </w:p>
    <w:p w:rsidR="00AC7C0F" w:rsidRDefault="00AC7C0F" w:rsidP="00AC7C0F">
      <w:pPr>
        <w:spacing w:after="0" w:line="240" w:lineRule="auto"/>
        <w:ind w:firstLine="567"/>
        <w:jc w:val="both"/>
        <w:rPr>
          <w:rFonts w:ascii="Times New Roman" w:eastAsia="Times New Roman" w:hAnsi="Times New Roman"/>
          <w:sz w:val="24"/>
          <w:szCs w:val="24"/>
        </w:rPr>
      </w:pPr>
    </w:p>
    <w:p w:rsidR="00AC7C0F" w:rsidRPr="002C16AA" w:rsidRDefault="00AC7C0F" w:rsidP="00AC7C0F">
      <w:pPr>
        <w:spacing w:after="0" w:line="240" w:lineRule="auto"/>
        <w:ind w:firstLine="567"/>
        <w:jc w:val="both"/>
        <w:rPr>
          <w:rFonts w:ascii="Times New Roman" w:eastAsia="Times New Roman" w:hAnsi="Times New Roman"/>
          <w:vanish/>
          <w:sz w:val="24"/>
          <w:szCs w:val="24"/>
        </w:rPr>
      </w:pPr>
    </w:p>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Прошу предоставить разрешение на условно разрешенный вид использования земельного участка (или объекта капитального строительства).</w:t>
      </w:r>
    </w:p>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Местоположение земельного участка (или объекта капитального строительства): _______________________________________________________________________.</w:t>
      </w:r>
    </w:p>
    <w:p w:rsidR="00AC7C0F" w:rsidRPr="002C16AA" w:rsidRDefault="00AC7C0F" w:rsidP="00AC7C0F">
      <w:pPr>
        <w:spacing w:after="0" w:line="240" w:lineRule="auto"/>
        <w:ind w:firstLine="709"/>
        <w:rPr>
          <w:rFonts w:ascii="Times New Roman" w:eastAsia="Times New Roman" w:hAnsi="Times New Roman"/>
          <w:sz w:val="24"/>
          <w:szCs w:val="24"/>
        </w:rPr>
      </w:pPr>
      <w:r w:rsidRPr="002C16AA">
        <w:rPr>
          <w:rFonts w:ascii="Times New Roman" w:eastAsia="Times New Roman" w:hAnsi="Times New Roman"/>
          <w:sz w:val="24"/>
          <w:szCs w:val="24"/>
        </w:rPr>
        <w:t>Площадь: _______ кв. м.</w:t>
      </w:r>
    </w:p>
    <w:p w:rsidR="00AC7C0F" w:rsidRPr="002C16AA" w:rsidRDefault="00AC7C0F" w:rsidP="00AC7C0F">
      <w:pPr>
        <w:spacing w:after="0" w:line="240" w:lineRule="auto"/>
        <w:ind w:firstLine="709"/>
        <w:rPr>
          <w:rFonts w:ascii="Times New Roman" w:eastAsia="Times New Roman" w:hAnsi="Times New Roman"/>
          <w:sz w:val="24"/>
          <w:szCs w:val="24"/>
        </w:rPr>
      </w:pPr>
      <w:r w:rsidRPr="002C16AA">
        <w:rPr>
          <w:rFonts w:ascii="Times New Roman" w:eastAsia="Times New Roman" w:hAnsi="Times New Roman"/>
          <w:sz w:val="24"/>
          <w:szCs w:val="24"/>
        </w:rPr>
        <w:t>Кадастровый номер: _________________,</w:t>
      </w:r>
    </w:p>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Запрашиваемый условно разрешенный вид использования земельного участка (или объекта капитального строительства) _________________________________.</w:t>
      </w:r>
    </w:p>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Приложения: ____________________________________________ на ____ листах.</w:t>
      </w:r>
    </w:p>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Заявитель: ____________________________________________________________</w:t>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sz w:val="24"/>
          <w:szCs w:val="24"/>
        </w:rPr>
        <w:t>(подпись, расшифровка подписи)</w:t>
      </w:r>
    </w:p>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AC7C0F">
      <w:pPr>
        <w:spacing w:after="0" w:line="240" w:lineRule="auto"/>
        <w:ind w:left="4820" w:firstLine="709"/>
        <w:jc w:val="center"/>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AC7C0F">
      <w:pPr>
        <w:spacing w:after="0" w:line="240" w:lineRule="auto"/>
        <w:ind w:firstLine="567"/>
        <w:jc w:val="right"/>
        <w:rPr>
          <w:rFonts w:ascii="Times New Roman" w:eastAsia="Times New Roman" w:hAnsi="Times New Roman"/>
          <w:sz w:val="24"/>
          <w:szCs w:val="24"/>
        </w:rPr>
        <w:sectPr w:rsidR="00AC7C0F" w:rsidRPr="002C16AA">
          <w:pgSz w:w="11906" w:h="16838"/>
          <w:pgMar w:top="1134" w:right="850" w:bottom="1134" w:left="1701" w:header="708" w:footer="708" w:gutter="0"/>
          <w:cols w:space="708"/>
          <w:docGrid w:linePitch="360"/>
        </w:sectPr>
      </w:pPr>
    </w:p>
    <w:tbl>
      <w:tblPr>
        <w:tblW w:w="0" w:type="auto"/>
        <w:jc w:val="right"/>
        <w:tblCellMar>
          <w:left w:w="0" w:type="dxa"/>
          <w:right w:w="0" w:type="dxa"/>
        </w:tblCellMar>
        <w:tblLook w:val="04A0" w:firstRow="1" w:lastRow="0" w:firstColumn="1" w:lastColumn="0" w:noHBand="0" w:noVBand="1"/>
      </w:tblPr>
      <w:tblGrid>
        <w:gridCol w:w="6184"/>
      </w:tblGrid>
      <w:tr w:rsidR="00AC7C0F" w:rsidRPr="00573A6F" w:rsidTr="00515082">
        <w:trPr>
          <w:trHeight w:val="1846"/>
          <w:jc w:val="right"/>
        </w:trPr>
        <w:tc>
          <w:tcPr>
            <w:tcW w:w="6184" w:type="dxa"/>
            <w:tcMar>
              <w:top w:w="0" w:type="dxa"/>
              <w:left w:w="108" w:type="dxa"/>
              <w:bottom w:w="0" w:type="dxa"/>
              <w:right w:w="108" w:type="dxa"/>
            </w:tcMar>
            <w:hideMark/>
          </w:tcPr>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lastRenderedPageBreak/>
              <w:t>Приложение № 2</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 Административному регламенту</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по предоставлению муниципальной услуги «Предоставлении разрешения на условно разрешенный вид использования</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земельного участка или объекта капитального строительства»</w:t>
            </w:r>
          </w:p>
        </w:tc>
      </w:tr>
    </w:tbl>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sz w:val="24"/>
          <w:szCs w:val="24"/>
        </w:rPr>
        <w:t xml:space="preserve"> </w:t>
      </w:r>
    </w:p>
    <w:tbl>
      <w:tblPr>
        <w:tblW w:w="15480" w:type="dxa"/>
        <w:jc w:val="center"/>
        <w:tblCellMar>
          <w:left w:w="0" w:type="dxa"/>
          <w:right w:w="0" w:type="dxa"/>
        </w:tblCellMar>
        <w:tblLook w:val="04A0" w:firstRow="1" w:lastRow="0" w:firstColumn="1" w:lastColumn="0" w:noHBand="0" w:noVBand="1"/>
      </w:tblPr>
      <w:tblGrid>
        <w:gridCol w:w="15480"/>
      </w:tblGrid>
      <w:tr w:rsidR="00AC7C0F" w:rsidRPr="00573A6F" w:rsidTr="00515082">
        <w:trPr>
          <w:jc w:val="center"/>
        </w:trPr>
        <w:tc>
          <w:tcPr>
            <w:tcW w:w="15264" w:type="dxa"/>
            <w:tcMar>
              <w:top w:w="0" w:type="dxa"/>
              <w:left w:w="108" w:type="dxa"/>
              <w:bottom w:w="0" w:type="dxa"/>
              <w:right w:w="108" w:type="dxa"/>
            </w:tcMar>
            <w:hideMark/>
          </w:tcPr>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В администрацию муниципального образования</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i/>
                <w:iCs/>
                <w:sz w:val="24"/>
                <w:szCs w:val="24"/>
              </w:rPr>
              <w:t>(наименование муниципального образования)</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i/>
                <w:iCs/>
                <w:sz w:val="24"/>
                <w:szCs w:val="24"/>
              </w:rPr>
              <w:t xml:space="preserve"> </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от __________________________________________</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(для юридических лиц - полное наименование, организационно-правовая форма, сведения о государственной регистрации, ИНН, ОГРНЮЛ; для физических лиц - фамилия, имя, отчество, паспортные данные: серия номер, кем и когда выдан)</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адрес Заявителя: __________________</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_____________________________________________</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(адрес - место нахождения юр. лица; место регистрации физического лица и место фактического проживания)</w:t>
            </w:r>
          </w:p>
          <w:p w:rsidR="00AC7C0F" w:rsidRPr="002C16AA" w:rsidRDefault="00AC7C0F" w:rsidP="00515082">
            <w:pPr>
              <w:spacing w:after="0" w:line="240" w:lineRule="auto"/>
              <w:ind w:left="568"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контактный телефон (факс) Заявителя _____________________________________________</w:t>
            </w:r>
          </w:p>
          <w:p w:rsidR="00AC7C0F" w:rsidRPr="002C16AA" w:rsidRDefault="00AC7C0F" w:rsidP="00515082">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(для юридических лиц - ОКВЭД, для физ. лиц - ИНН при наличии)</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tc>
      </w:tr>
    </w:tbl>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sz w:val="24"/>
          <w:szCs w:val="24"/>
        </w:rPr>
        <w:t xml:space="preserve"> </w:t>
      </w:r>
    </w:p>
    <w:tbl>
      <w:tblPr>
        <w:tblW w:w="15480" w:type="dxa"/>
        <w:jc w:val="center"/>
        <w:tblCellMar>
          <w:left w:w="0" w:type="dxa"/>
          <w:right w:w="0" w:type="dxa"/>
        </w:tblCellMar>
        <w:tblLook w:val="04A0" w:firstRow="1" w:lastRow="0" w:firstColumn="1" w:lastColumn="0" w:noHBand="0" w:noVBand="1"/>
      </w:tblPr>
      <w:tblGrid>
        <w:gridCol w:w="7889"/>
        <w:gridCol w:w="7591"/>
      </w:tblGrid>
      <w:tr w:rsidR="00AC7C0F" w:rsidRPr="00573A6F" w:rsidTr="00515082">
        <w:trPr>
          <w:jc w:val="center"/>
        </w:trPr>
        <w:tc>
          <w:tcPr>
            <w:tcW w:w="0" w:type="auto"/>
            <w:gridSpan w:val="2"/>
            <w:tcMar>
              <w:top w:w="102" w:type="dxa"/>
              <w:left w:w="62" w:type="dxa"/>
              <w:bottom w:w="102" w:type="dxa"/>
              <w:right w:w="62" w:type="dxa"/>
            </w:tcMar>
            <w:hideMark/>
          </w:tcPr>
          <w:p w:rsidR="00AC7C0F" w:rsidRPr="002C16AA" w:rsidRDefault="00AC7C0F" w:rsidP="00515082">
            <w:pPr>
              <w:spacing w:after="0" w:line="240" w:lineRule="auto"/>
              <w:ind w:firstLine="567"/>
              <w:jc w:val="center"/>
              <w:rPr>
                <w:rFonts w:ascii="Times New Roman" w:eastAsia="Times New Roman" w:hAnsi="Times New Roman"/>
                <w:sz w:val="24"/>
                <w:szCs w:val="24"/>
              </w:rPr>
            </w:pPr>
            <w:r w:rsidRPr="002C16AA">
              <w:rPr>
                <w:rFonts w:ascii="Times New Roman" w:eastAsia="Times New Roman" w:hAnsi="Times New Roman"/>
                <w:sz w:val="24"/>
                <w:szCs w:val="24"/>
              </w:rPr>
              <w:t>Заявление</w:t>
            </w:r>
          </w:p>
          <w:p w:rsidR="00AC7C0F" w:rsidRPr="002C16AA" w:rsidRDefault="00AC7C0F" w:rsidP="00515082">
            <w:pPr>
              <w:spacing w:after="0" w:line="240" w:lineRule="auto"/>
              <w:ind w:firstLine="567"/>
              <w:jc w:val="center"/>
              <w:rPr>
                <w:rFonts w:ascii="Times New Roman" w:eastAsia="Times New Roman" w:hAnsi="Times New Roman"/>
                <w:sz w:val="24"/>
                <w:szCs w:val="24"/>
              </w:rPr>
            </w:pPr>
            <w:r w:rsidRPr="002C16AA">
              <w:rPr>
                <w:rFonts w:ascii="Times New Roman" w:eastAsia="Times New Roman" w:hAnsi="Times New Roman"/>
                <w:sz w:val="24"/>
                <w:szCs w:val="24"/>
              </w:rPr>
              <w:t>об исправлении допущенных опечаток и (или) ошибок</w:t>
            </w:r>
          </w:p>
        </w:tc>
      </w:tr>
      <w:tr w:rsidR="00AC7C0F" w:rsidRPr="00573A6F" w:rsidTr="00515082">
        <w:trPr>
          <w:jc w:val="center"/>
        </w:trPr>
        <w:tc>
          <w:tcPr>
            <w:tcW w:w="0" w:type="auto"/>
            <w:gridSpan w:val="2"/>
            <w:tcMar>
              <w:top w:w="102" w:type="dxa"/>
              <w:left w:w="62" w:type="dxa"/>
              <w:bottom w:w="102" w:type="dxa"/>
              <w:right w:w="62"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tc>
      </w:tr>
      <w:tr w:rsidR="00AC7C0F" w:rsidRPr="00573A6F" w:rsidTr="00515082">
        <w:trPr>
          <w:jc w:val="center"/>
        </w:trPr>
        <w:tc>
          <w:tcPr>
            <w:tcW w:w="0" w:type="auto"/>
            <w:gridSpan w:val="2"/>
            <w:tcMar>
              <w:top w:w="102" w:type="dxa"/>
              <w:left w:w="62" w:type="dxa"/>
              <w:bottom w:w="102" w:type="dxa"/>
              <w:right w:w="62"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Прошу исправить допущенные опечатки и (или) ошибки:</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реквизиты распоряжения о предоставлении земельного участка в собственность бесплатно _____________________________________________________________________________________________.</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Настоящим во исполнение требований </w:t>
            </w:r>
            <w:hyperlink r:id="rId36" w:tgtFrame="_blank" w:history="1">
              <w:r w:rsidRPr="002C16AA">
                <w:rPr>
                  <w:rFonts w:ascii="Times New Roman" w:eastAsia="Times New Roman" w:hAnsi="Times New Roman"/>
                  <w:sz w:val="24"/>
                  <w:szCs w:val="24"/>
                </w:rPr>
                <w:t>Федерального закона от 27.07.2006 N 152-ФЗ</w:t>
              </w:r>
            </w:hyperlink>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lastRenderedPageBreak/>
              <w:t>"О персональных данных" даем (даю) свое согласие Департаменту по управлению муниципальным имуществом (далее - Департамент) на обработку моих персональных данных, указанных в заявлении. С персональными данными может производиться автоматизированная и неавтоматизированная обработка, передача (распространение, предоставление, доступ) третьим лицам в порядке, предусмотренном законодательством Российской Федерации, а также осуществление любых иных действий с моими персональными данными с учетом законодательства Российской Федерации. Настоящее согласие выдано без ограничения срока его действия со дня его подписания до достижения целей обработки персональных данных с последующим хранением данных в течение 5 лет. Я могу отозвать вышеуказанное согласие, представив в Департамент заявление в простой письменной форме.</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Датой начала обработки персональных данных является дата подписания настоящего заявления.</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Способ получения результата предоставления Услуги:</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_________________________________________________________________________</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(почтовым отправлением - указать адрес; электронной почтой - адрес электронной почты)</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К заявлению прилагаются следующие документы:</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1. ____________________________________________________________________;</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2. ____________________________________________________________________;</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3. ____________________________________________________________________.</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4. Материалы, обосновывающие наличие опечатки и (или) ошибки (при наличии).</w:t>
            </w:r>
          </w:p>
        </w:tc>
      </w:tr>
      <w:tr w:rsidR="00AC7C0F" w:rsidRPr="00573A6F" w:rsidTr="00515082">
        <w:trPr>
          <w:jc w:val="center"/>
        </w:trPr>
        <w:tc>
          <w:tcPr>
            <w:tcW w:w="7474" w:type="dxa"/>
            <w:tcMar>
              <w:top w:w="102" w:type="dxa"/>
              <w:left w:w="62" w:type="dxa"/>
              <w:bottom w:w="102" w:type="dxa"/>
              <w:right w:w="62"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lastRenderedPageBreak/>
              <w:t>Подпись заявителя _____________</w:t>
            </w:r>
          </w:p>
        </w:tc>
        <w:tc>
          <w:tcPr>
            <w:tcW w:w="7759" w:type="dxa"/>
            <w:tcMar>
              <w:top w:w="102" w:type="dxa"/>
              <w:left w:w="62" w:type="dxa"/>
              <w:bottom w:w="102" w:type="dxa"/>
              <w:right w:w="62"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Дата ____________________</w:t>
            </w:r>
          </w:p>
        </w:tc>
      </w:tr>
    </w:tbl>
    <w:p w:rsidR="00AC7C0F" w:rsidRPr="002C16AA" w:rsidRDefault="00AC7C0F" w:rsidP="00AC7C0F">
      <w:pPr>
        <w:spacing w:after="0" w:line="240" w:lineRule="auto"/>
        <w:ind w:left="4820" w:firstLine="709"/>
        <w:jc w:val="center"/>
        <w:rPr>
          <w:rFonts w:ascii="Times New Roman" w:eastAsia="Times New Roman" w:hAnsi="Times New Roman"/>
          <w:sz w:val="24"/>
          <w:szCs w:val="24"/>
        </w:rPr>
        <w:sectPr w:rsidR="00AC7C0F" w:rsidRPr="002C16AA" w:rsidSect="00515082">
          <w:pgSz w:w="16838" w:h="11906" w:orient="landscape"/>
          <w:pgMar w:top="851" w:right="1134" w:bottom="1701" w:left="1134" w:header="709" w:footer="709" w:gutter="0"/>
          <w:cols w:space="708"/>
          <w:docGrid w:linePitch="360"/>
        </w:sectPr>
      </w:pP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lastRenderedPageBreak/>
        <w:t>Приложение № 3</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 Административному регламенту</w:t>
      </w:r>
    </w:p>
    <w:p w:rsidR="000A6279"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по предоставлению муниципальной услуги </w:t>
      </w:r>
    </w:p>
    <w:p w:rsidR="000A6279"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«Предоставлении разрешения </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на условно разрешенный вид использования</w:t>
      </w:r>
    </w:p>
    <w:p w:rsidR="000A6279" w:rsidRDefault="00AC7C0F" w:rsidP="00AC7C0F">
      <w:pPr>
        <w:spacing w:after="0" w:line="240" w:lineRule="auto"/>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земельного участка или </w:t>
      </w:r>
    </w:p>
    <w:p w:rsidR="00AC7C0F" w:rsidRDefault="00AC7C0F" w:rsidP="00AC7C0F">
      <w:pPr>
        <w:spacing w:after="0" w:line="240" w:lineRule="auto"/>
        <w:jc w:val="right"/>
        <w:rPr>
          <w:rFonts w:ascii="Times New Roman" w:eastAsia="Times New Roman" w:hAnsi="Times New Roman"/>
          <w:sz w:val="24"/>
          <w:szCs w:val="24"/>
        </w:rPr>
      </w:pPr>
      <w:r w:rsidRPr="002C16AA">
        <w:rPr>
          <w:rFonts w:ascii="Times New Roman" w:eastAsia="Times New Roman" w:hAnsi="Times New Roman"/>
          <w:sz w:val="24"/>
          <w:szCs w:val="24"/>
        </w:rPr>
        <w:t>объекта капитального строительства»</w:t>
      </w:r>
    </w:p>
    <w:p w:rsidR="00AC7C0F" w:rsidRDefault="00AC7C0F" w:rsidP="00AC7C0F">
      <w:pPr>
        <w:spacing w:after="0" w:line="240" w:lineRule="auto"/>
        <w:ind w:firstLine="709"/>
        <w:jc w:val="center"/>
        <w:rPr>
          <w:rFonts w:ascii="Times New Roman" w:eastAsia="Times New Roman" w:hAnsi="Times New Roman"/>
          <w:b/>
          <w:bCs/>
          <w:sz w:val="24"/>
          <w:szCs w:val="24"/>
        </w:rPr>
      </w:pP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Таблица 1. Перечень условных обозначений и сокращений</w:t>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 xml:space="preserve"> </w:t>
      </w:r>
    </w:p>
    <w:tbl>
      <w:tblPr>
        <w:tblW w:w="10293" w:type="dxa"/>
        <w:jc w:val="center"/>
        <w:tblCellMar>
          <w:left w:w="0" w:type="dxa"/>
          <w:right w:w="0" w:type="dxa"/>
        </w:tblCellMar>
        <w:tblLook w:val="04A0" w:firstRow="1" w:lastRow="0" w:firstColumn="1" w:lastColumn="0" w:noHBand="0" w:noVBand="1"/>
      </w:tblPr>
      <w:tblGrid>
        <w:gridCol w:w="1014"/>
        <w:gridCol w:w="7425"/>
        <w:gridCol w:w="1854"/>
      </w:tblGrid>
      <w:tr w:rsidR="00AC7C0F" w:rsidRPr="00573A6F" w:rsidTr="00515082">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 xml:space="preserve"> </w:t>
            </w:r>
          </w:p>
          <w:p w:rsidR="00AC7C0F" w:rsidRPr="002C16AA" w:rsidRDefault="00AC7C0F" w:rsidP="00515082">
            <w:pPr>
              <w:spacing w:after="0" w:line="240" w:lineRule="auto"/>
              <w:ind w:left="10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 xml:space="preserve"> </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Полное наименование</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Сокращенная форма</w:t>
            </w:r>
          </w:p>
          <w:p w:rsidR="00AC7C0F" w:rsidRPr="002C16AA" w:rsidRDefault="00AC7C0F" w:rsidP="00515082">
            <w:pPr>
              <w:spacing w:after="0" w:line="240" w:lineRule="auto"/>
              <w:jc w:val="both"/>
              <w:rPr>
                <w:rFonts w:ascii="Times New Roman" w:eastAsia="Times New Roman" w:hAnsi="Times New Roman"/>
                <w:sz w:val="24"/>
                <w:szCs w:val="24"/>
              </w:rPr>
            </w:pPr>
            <w:r w:rsidRPr="002C16AA">
              <w:rPr>
                <w:rFonts w:ascii="Times New Roman" w:eastAsia="Times New Roman" w:hAnsi="Times New Roman"/>
                <w:b/>
                <w:bCs/>
                <w:sz w:val="24"/>
                <w:szCs w:val="24"/>
              </w:rPr>
              <w:t>(условное обозначение)</w:t>
            </w:r>
          </w:p>
        </w:tc>
      </w:tr>
      <w:tr w:rsidR="00AC7C0F" w:rsidRPr="00573A6F" w:rsidTr="00515082">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1</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Муниципальная услуга:</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«Разрешение на условно разрешенный вид использования земельного участка или объекта капитального строительства»</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Услуга</w:t>
            </w:r>
          </w:p>
        </w:tc>
      </w:tr>
      <w:tr w:rsidR="00AC7C0F" w:rsidRPr="00573A6F" w:rsidTr="00515082">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2</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Заявителями являются юридические и физические лица либо уполномоченные представители юридических и физических лиц</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Заявители</w:t>
            </w:r>
          </w:p>
        </w:tc>
      </w:tr>
      <w:tr w:rsidR="00AC7C0F" w:rsidRPr="00573A6F" w:rsidTr="00515082">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3</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Администрация </w:t>
            </w:r>
            <w:r w:rsidRPr="006A6ACF">
              <w:rPr>
                <w:rFonts w:ascii="Times New Roman" w:eastAsia="Times New Roman" w:hAnsi="Times New Roman"/>
                <w:sz w:val="24"/>
                <w:szCs w:val="24"/>
              </w:rPr>
              <w:t xml:space="preserve">муниципального образования </w:t>
            </w:r>
            <w:r w:rsidR="000A6279">
              <w:rPr>
                <w:rFonts w:ascii="Times New Roman" w:eastAsia="Times New Roman" w:hAnsi="Times New Roman"/>
                <w:sz w:val="24"/>
                <w:szCs w:val="24"/>
              </w:rPr>
              <w:t>Новоюласенский</w:t>
            </w:r>
            <w:r w:rsidRPr="006A6ACF">
              <w:rPr>
                <w:rFonts w:ascii="Times New Roman" w:eastAsia="Times New Roman" w:hAnsi="Times New Roman"/>
                <w:sz w:val="24"/>
                <w:szCs w:val="24"/>
              </w:rPr>
              <w:t xml:space="preserve"> сельсовет Красногвардейского района Оренбургской области</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Администрация</w:t>
            </w:r>
          </w:p>
        </w:tc>
      </w:tr>
      <w:tr w:rsidR="00AC7C0F" w:rsidRPr="00573A6F" w:rsidTr="00515082">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4</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Федеральная государственная информационная система «Единый портал государственных и муниципальных услуг (функций)»</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(ЕПГУ)</w:t>
            </w:r>
          </w:p>
        </w:tc>
      </w:tr>
      <w:tr w:rsidR="00AC7C0F" w:rsidRPr="00573A6F" w:rsidTr="00515082">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5</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Федеральная государственная информационная система «Единая цифровая платформа «Национальная система пространственных данных»</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НСПД</w:t>
            </w:r>
          </w:p>
        </w:tc>
      </w:tr>
      <w:tr w:rsidR="00AC7C0F" w:rsidRPr="00573A6F" w:rsidTr="00515082">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6</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Автоматизированная система электронного документооборота, в которой осуществляется регистрация входящей и исходящей корреспонденции отраслевых (функциональных) и территориальных органов администрации </w:t>
            </w:r>
            <w:r w:rsidRPr="006A6ACF">
              <w:rPr>
                <w:rFonts w:ascii="Times New Roman" w:eastAsia="Times New Roman" w:hAnsi="Times New Roman"/>
                <w:sz w:val="24"/>
                <w:szCs w:val="24"/>
              </w:rPr>
              <w:t xml:space="preserve">муниципального образования </w:t>
            </w:r>
            <w:r w:rsidR="000A6279">
              <w:rPr>
                <w:rFonts w:ascii="Times New Roman" w:eastAsia="Times New Roman" w:hAnsi="Times New Roman"/>
                <w:sz w:val="24"/>
                <w:szCs w:val="24"/>
              </w:rPr>
              <w:t>Новоюласенский</w:t>
            </w:r>
            <w:r w:rsidRPr="006A6ACF">
              <w:rPr>
                <w:rFonts w:ascii="Times New Roman" w:eastAsia="Times New Roman" w:hAnsi="Times New Roman"/>
                <w:sz w:val="24"/>
                <w:szCs w:val="24"/>
              </w:rPr>
              <w:t xml:space="preserve"> сельсовет Красногвардейского района Оренбургской области</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АСЭД</w:t>
            </w:r>
          </w:p>
        </w:tc>
      </w:tr>
    </w:tbl>
    <w:p w:rsidR="00AC7C0F" w:rsidRDefault="00AC7C0F" w:rsidP="00AC7C0F">
      <w:pPr>
        <w:spacing w:after="0" w:line="240" w:lineRule="auto"/>
        <w:jc w:val="right"/>
        <w:rPr>
          <w:rFonts w:ascii="Times New Roman" w:eastAsia="Times New Roman" w:hAnsi="Times New Roman"/>
          <w:sz w:val="24"/>
          <w:szCs w:val="24"/>
        </w:rPr>
      </w:pPr>
    </w:p>
    <w:p w:rsidR="00AC7C0F" w:rsidRPr="002C16AA" w:rsidRDefault="00AC7C0F" w:rsidP="00AC7C0F">
      <w:pPr>
        <w:spacing w:after="0" w:line="240" w:lineRule="auto"/>
        <w:rPr>
          <w:rFonts w:ascii="Times New Roman" w:eastAsia="Times New Roman" w:hAnsi="Times New Roman"/>
          <w:sz w:val="24"/>
          <w:szCs w:val="24"/>
        </w:rPr>
        <w:sectPr w:rsidR="00AC7C0F" w:rsidRPr="002C16AA">
          <w:pgSz w:w="11906" w:h="16838"/>
          <w:pgMar w:top="1134" w:right="850" w:bottom="1134" w:left="1701" w:header="708" w:footer="708" w:gutter="0"/>
          <w:cols w:space="708"/>
          <w:docGrid w:linePitch="360"/>
        </w:sectPr>
      </w:pP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lastRenderedPageBreak/>
        <w:t>Приложение № 4</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 Административному регламенту</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по предоставлению муниципальной услуги «Предоставлении разрешения на условно разрешенный вид использования</w:t>
      </w:r>
    </w:p>
    <w:p w:rsidR="00AC7C0F"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земельного участка или объекта капитального строительства»</w:t>
      </w:r>
    </w:p>
    <w:p w:rsidR="00AC7C0F" w:rsidRDefault="00AC7C0F" w:rsidP="00AC7C0F">
      <w:pPr>
        <w:spacing w:after="0" w:line="240" w:lineRule="auto"/>
        <w:ind w:firstLine="567"/>
        <w:jc w:val="right"/>
        <w:rPr>
          <w:rFonts w:ascii="Times New Roman" w:eastAsia="Times New Roman" w:hAnsi="Times New Roman"/>
          <w:sz w:val="24"/>
          <w:szCs w:val="24"/>
        </w:rPr>
      </w:pP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Таблица</w:t>
      </w:r>
      <w:r>
        <w:rPr>
          <w:rFonts w:ascii="Times New Roman" w:eastAsia="Times New Roman" w:hAnsi="Times New Roman"/>
          <w:b/>
          <w:bCs/>
          <w:sz w:val="24"/>
          <w:szCs w:val="24"/>
        </w:rPr>
        <w:t xml:space="preserve"> 1</w:t>
      </w:r>
      <w:r w:rsidRPr="002C16AA">
        <w:rPr>
          <w:rFonts w:ascii="Times New Roman" w:eastAsia="Times New Roman" w:hAnsi="Times New Roman"/>
          <w:b/>
          <w:bCs/>
          <w:sz w:val="24"/>
          <w:szCs w:val="24"/>
        </w:rPr>
        <w:t>. Идентификаторы категорий (признаков) заявителей</w:t>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 xml:space="preserve"> </w:t>
      </w:r>
    </w:p>
    <w:tbl>
      <w:tblPr>
        <w:tblW w:w="9967" w:type="dxa"/>
        <w:jc w:val="center"/>
        <w:tblCellMar>
          <w:left w:w="0" w:type="dxa"/>
          <w:right w:w="0" w:type="dxa"/>
        </w:tblCellMar>
        <w:tblLook w:val="04A0" w:firstRow="1" w:lastRow="0" w:firstColumn="1" w:lastColumn="0" w:noHBand="0" w:noVBand="1"/>
      </w:tblPr>
      <w:tblGrid>
        <w:gridCol w:w="924"/>
        <w:gridCol w:w="9043"/>
      </w:tblGrid>
      <w:tr w:rsidR="00AC7C0F" w:rsidRPr="00573A6F" w:rsidTr="00807EE8">
        <w:trPr>
          <w:trHeight w:val="567"/>
          <w:jc w:val="center"/>
        </w:trPr>
        <w:tc>
          <w:tcPr>
            <w:tcW w:w="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right="62"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w:t>
            </w:r>
          </w:p>
        </w:tc>
        <w:tc>
          <w:tcPr>
            <w:tcW w:w="90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Перечень результатов предоставления Услуги</w:t>
            </w:r>
          </w:p>
        </w:tc>
      </w:tr>
      <w:tr w:rsidR="00AC7C0F" w:rsidRPr="00573A6F" w:rsidTr="00807EE8">
        <w:trPr>
          <w:trHeight w:val="435"/>
          <w:jc w:val="center"/>
        </w:trPr>
        <w:tc>
          <w:tcPr>
            <w:tcW w:w="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right="57"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1</w:t>
            </w:r>
          </w:p>
        </w:tc>
        <w:tc>
          <w:tcPr>
            <w:tcW w:w="90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правовой акт администрации о предоставление разрешения на условно разрешенный вид использования земельного участка или объекта капитального строительства</w:t>
            </w:r>
          </w:p>
        </w:tc>
      </w:tr>
      <w:tr w:rsidR="00AC7C0F" w:rsidRPr="00573A6F" w:rsidTr="00807EE8">
        <w:trPr>
          <w:trHeight w:val="435"/>
          <w:jc w:val="center"/>
        </w:trPr>
        <w:tc>
          <w:tcPr>
            <w:tcW w:w="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right="57"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2</w:t>
            </w:r>
          </w:p>
        </w:tc>
        <w:tc>
          <w:tcPr>
            <w:tcW w:w="90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отказ в предоставлении разрешения на условно разрешенный вид использования земельного участка или объекта капитального строительства</w:t>
            </w:r>
          </w:p>
        </w:tc>
      </w:tr>
    </w:tbl>
    <w:p w:rsidR="00AC7C0F" w:rsidRPr="002C16AA" w:rsidRDefault="00AC7C0F" w:rsidP="00AC7C0F">
      <w:pPr>
        <w:spacing w:after="0" w:line="240" w:lineRule="auto"/>
        <w:ind w:firstLine="709"/>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p w:rsidR="00AC7C0F" w:rsidRPr="002C16AA" w:rsidRDefault="00AC7C0F" w:rsidP="00AC7C0F">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tbl>
      <w:tblPr>
        <w:tblW w:w="10157" w:type="dxa"/>
        <w:jc w:val="center"/>
        <w:tblCellMar>
          <w:left w:w="0" w:type="dxa"/>
          <w:right w:w="0" w:type="dxa"/>
        </w:tblCellMar>
        <w:tblLook w:val="04A0" w:firstRow="1" w:lastRow="0" w:firstColumn="1" w:lastColumn="0" w:noHBand="0" w:noVBand="1"/>
      </w:tblPr>
      <w:tblGrid>
        <w:gridCol w:w="626"/>
        <w:gridCol w:w="9531"/>
      </w:tblGrid>
      <w:tr w:rsidR="00AC7C0F" w:rsidRPr="00573A6F" w:rsidTr="00807EE8">
        <w:trPr>
          <w:trHeight w:val="320"/>
          <w:jc w:val="center"/>
        </w:trPr>
        <w:tc>
          <w:tcPr>
            <w:tcW w:w="1015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807EE8">
            <w:pPr>
              <w:spacing w:after="0" w:line="240" w:lineRule="auto"/>
              <w:ind w:firstLine="567"/>
              <w:jc w:val="center"/>
              <w:rPr>
                <w:rFonts w:ascii="Times New Roman" w:eastAsia="Times New Roman" w:hAnsi="Times New Roman"/>
                <w:sz w:val="24"/>
                <w:szCs w:val="24"/>
              </w:rPr>
            </w:pPr>
            <w:r w:rsidRPr="002C16AA">
              <w:rPr>
                <w:rFonts w:ascii="Times New Roman" w:eastAsia="Times New Roman" w:hAnsi="Times New Roman"/>
                <w:b/>
                <w:bCs/>
                <w:sz w:val="24"/>
                <w:szCs w:val="24"/>
              </w:rPr>
              <w:t>Перечень отдельных признаков заявителя</w:t>
            </w:r>
          </w:p>
        </w:tc>
      </w:tr>
      <w:tr w:rsidR="00AC7C0F" w:rsidRPr="00573A6F" w:rsidTr="00807EE8">
        <w:trPr>
          <w:trHeight w:val="269"/>
          <w:jc w:val="center"/>
        </w:trPr>
        <w:tc>
          <w:tcPr>
            <w:tcW w:w="6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 п/п</w:t>
            </w:r>
          </w:p>
        </w:tc>
        <w:tc>
          <w:tcPr>
            <w:tcW w:w="95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807EE8">
            <w:pPr>
              <w:spacing w:after="0" w:line="240" w:lineRule="auto"/>
              <w:ind w:firstLine="567"/>
              <w:jc w:val="center"/>
              <w:rPr>
                <w:rFonts w:ascii="Times New Roman" w:eastAsia="Times New Roman" w:hAnsi="Times New Roman"/>
                <w:sz w:val="24"/>
                <w:szCs w:val="24"/>
              </w:rPr>
            </w:pPr>
            <w:r w:rsidRPr="002C16AA">
              <w:rPr>
                <w:rFonts w:ascii="Times New Roman" w:eastAsia="Times New Roman" w:hAnsi="Times New Roman"/>
                <w:b/>
                <w:bCs/>
                <w:sz w:val="24"/>
                <w:szCs w:val="24"/>
              </w:rPr>
              <w:t>Признак заявителя</w:t>
            </w:r>
          </w:p>
          <w:p w:rsidR="00AC7C0F" w:rsidRPr="002C16AA" w:rsidRDefault="00AC7C0F" w:rsidP="00515082">
            <w:pPr>
              <w:spacing w:after="0" w:line="240" w:lineRule="auto"/>
              <w:ind w:firstLine="567"/>
              <w:jc w:val="both"/>
              <w:rPr>
                <w:rFonts w:ascii="Times New Roman" w:eastAsia="Times New Roman" w:hAnsi="Times New Roman"/>
                <w:sz w:val="24"/>
                <w:szCs w:val="24"/>
              </w:rPr>
            </w:pPr>
          </w:p>
        </w:tc>
      </w:tr>
      <w:tr w:rsidR="00AC7C0F" w:rsidRPr="00573A6F" w:rsidTr="00807EE8">
        <w:trPr>
          <w:trHeight w:val="841"/>
          <w:jc w:val="center"/>
        </w:trPr>
        <w:tc>
          <w:tcPr>
            <w:tcW w:w="6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right="57"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1</w:t>
            </w:r>
          </w:p>
        </w:tc>
        <w:tc>
          <w:tcPr>
            <w:tcW w:w="95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Заявителями при предоставлении Услуги являются юридические и физические лица либо уполномоченные представители юридических и физических лиц.</w:t>
            </w:r>
          </w:p>
        </w:tc>
      </w:tr>
      <w:tr w:rsidR="00AC7C0F" w:rsidRPr="00573A6F" w:rsidTr="00807EE8">
        <w:trPr>
          <w:trHeight w:val="841"/>
          <w:jc w:val="center"/>
        </w:trPr>
        <w:tc>
          <w:tcPr>
            <w:tcW w:w="6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right="57"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2</w:t>
            </w:r>
          </w:p>
        </w:tc>
        <w:tc>
          <w:tcPr>
            <w:tcW w:w="95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Заявитель обращается с заявлением о предоставлении Услуги лично или через уполномоченного представителя по доверенности.</w:t>
            </w:r>
          </w:p>
        </w:tc>
      </w:tr>
    </w:tbl>
    <w:p w:rsidR="00AC7C0F" w:rsidRPr="002C16AA" w:rsidRDefault="00AC7C0F" w:rsidP="00AC7C0F">
      <w:pPr>
        <w:spacing w:after="0" w:line="240" w:lineRule="auto"/>
        <w:rPr>
          <w:rFonts w:ascii="Times New Roman" w:eastAsia="Times New Roman" w:hAnsi="Times New Roman"/>
          <w:sz w:val="24"/>
          <w:szCs w:val="24"/>
        </w:rPr>
        <w:sectPr w:rsidR="00AC7C0F" w:rsidRPr="002C16AA">
          <w:pgSz w:w="11906" w:h="16838"/>
          <w:pgMar w:top="1134" w:right="850" w:bottom="1134" w:left="1701" w:header="708" w:footer="708" w:gutter="0"/>
          <w:cols w:space="708"/>
          <w:docGrid w:linePitch="360"/>
        </w:sectPr>
      </w:pPr>
    </w:p>
    <w:p w:rsidR="00AC7C0F" w:rsidRDefault="00AC7C0F" w:rsidP="00AC7C0F">
      <w:pPr>
        <w:rPr>
          <w:rFonts w:ascii="Times New Roman" w:eastAsia="Times New Roman" w:hAnsi="Times New Roman"/>
          <w:sz w:val="24"/>
          <w:szCs w:val="24"/>
        </w:rPr>
      </w:pPr>
    </w:p>
    <w:p w:rsidR="00AC7C0F" w:rsidRPr="002C16AA" w:rsidRDefault="00AC7C0F" w:rsidP="00807EE8">
      <w:pPr>
        <w:spacing w:after="0" w:line="240" w:lineRule="auto"/>
        <w:ind w:firstLine="567"/>
        <w:jc w:val="right"/>
        <w:rPr>
          <w:rFonts w:ascii="Times New Roman" w:eastAsia="Times New Roman" w:hAnsi="Times New Roman"/>
          <w:sz w:val="24"/>
          <w:szCs w:val="24"/>
        </w:rPr>
      </w:pPr>
      <w:r>
        <w:rPr>
          <w:rFonts w:ascii="Times New Roman" w:eastAsia="Times New Roman" w:hAnsi="Times New Roman"/>
          <w:sz w:val="24"/>
          <w:szCs w:val="24"/>
        </w:rPr>
        <w:tab/>
      </w:r>
      <w:r w:rsidRPr="002C16AA">
        <w:rPr>
          <w:rFonts w:ascii="Times New Roman" w:eastAsia="Times New Roman" w:hAnsi="Times New Roman"/>
          <w:sz w:val="24"/>
          <w:szCs w:val="24"/>
        </w:rPr>
        <w:t>Приложение № 5</w:t>
      </w:r>
    </w:p>
    <w:p w:rsidR="00AC7C0F" w:rsidRPr="002C16AA" w:rsidRDefault="00AC7C0F" w:rsidP="00807EE8">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 Административному регламенту</w:t>
      </w:r>
    </w:p>
    <w:p w:rsidR="00807EE8" w:rsidRDefault="00AC7C0F" w:rsidP="00807EE8">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по предоставлению муниципальной услуги</w:t>
      </w:r>
    </w:p>
    <w:p w:rsidR="00807EE8" w:rsidRDefault="00AC7C0F" w:rsidP="00807EE8">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 «Предоставлении разрешения </w:t>
      </w:r>
    </w:p>
    <w:p w:rsidR="00AC7C0F" w:rsidRPr="002C16AA" w:rsidRDefault="00AC7C0F" w:rsidP="00807EE8">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на условно разрешенный вид использования</w:t>
      </w:r>
    </w:p>
    <w:p w:rsidR="00807EE8" w:rsidRDefault="00AC7C0F" w:rsidP="00807EE8">
      <w:pPr>
        <w:tabs>
          <w:tab w:val="left" w:pos="10187"/>
        </w:tabs>
        <w:spacing w:after="0" w:line="240" w:lineRule="auto"/>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земельного участка или </w:t>
      </w:r>
    </w:p>
    <w:p w:rsidR="00AC7C0F" w:rsidRDefault="00AC7C0F" w:rsidP="00807EE8">
      <w:pPr>
        <w:tabs>
          <w:tab w:val="left" w:pos="10187"/>
        </w:tabs>
        <w:spacing w:after="0" w:line="240" w:lineRule="auto"/>
        <w:jc w:val="right"/>
        <w:rPr>
          <w:rFonts w:ascii="Times New Roman" w:eastAsia="Times New Roman" w:hAnsi="Times New Roman"/>
          <w:sz w:val="24"/>
          <w:szCs w:val="24"/>
        </w:rPr>
      </w:pPr>
      <w:r w:rsidRPr="002C16AA">
        <w:rPr>
          <w:rFonts w:ascii="Times New Roman" w:eastAsia="Times New Roman" w:hAnsi="Times New Roman"/>
          <w:sz w:val="24"/>
          <w:szCs w:val="24"/>
        </w:rPr>
        <w:t>объекта капитального строительства»</w:t>
      </w:r>
    </w:p>
    <w:p w:rsidR="00AC7C0F" w:rsidRPr="002C16AA" w:rsidRDefault="00AC7C0F" w:rsidP="00AC7C0F">
      <w:pPr>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ab/>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 xml:space="preserve">Таблица </w:t>
      </w:r>
      <w:r>
        <w:rPr>
          <w:rFonts w:ascii="Times New Roman" w:eastAsia="Times New Roman" w:hAnsi="Times New Roman"/>
          <w:b/>
          <w:bCs/>
          <w:sz w:val="24"/>
          <w:szCs w:val="24"/>
        </w:rPr>
        <w:t>1</w:t>
      </w:r>
      <w:r w:rsidRPr="002C16AA">
        <w:rPr>
          <w:rFonts w:ascii="Times New Roman" w:eastAsia="Times New Roman" w:hAnsi="Times New Roman"/>
          <w:b/>
          <w:bCs/>
          <w:sz w:val="24"/>
          <w:szCs w:val="24"/>
        </w:rPr>
        <w:t>. Исчерпывающий перечень документов,</w:t>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необходимых для предоставления Услуги</w:t>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 xml:space="preserve"> </w:t>
      </w:r>
    </w:p>
    <w:tbl>
      <w:tblPr>
        <w:tblW w:w="14585" w:type="dxa"/>
        <w:jc w:val="center"/>
        <w:tblCellMar>
          <w:left w:w="0" w:type="dxa"/>
          <w:right w:w="0" w:type="dxa"/>
        </w:tblCellMar>
        <w:tblLook w:val="04A0" w:firstRow="1" w:lastRow="0" w:firstColumn="1" w:lastColumn="0" w:noHBand="0" w:noVBand="1"/>
      </w:tblPr>
      <w:tblGrid>
        <w:gridCol w:w="1261"/>
        <w:gridCol w:w="13324"/>
      </w:tblGrid>
      <w:tr w:rsidR="00AC7C0F" w:rsidRPr="00573A6F" w:rsidTr="00807EE8">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Для физических лиц, юридических лиц, их уполномоченные представители</w:t>
            </w:r>
          </w:p>
        </w:tc>
      </w:tr>
      <w:tr w:rsidR="00AC7C0F" w:rsidRPr="00573A6F" w:rsidTr="00807EE8">
        <w:trPr>
          <w:trHeight w:val="831"/>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1</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left="142" w:right="281" w:firstLine="567"/>
              <w:jc w:val="both"/>
              <w:rPr>
                <w:rFonts w:ascii="Times New Roman" w:eastAsia="Times New Roman" w:hAnsi="Times New Roman"/>
                <w:sz w:val="24"/>
                <w:szCs w:val="24"/>
              </w:rPr>
            </w:pPr>
            <w:r w:rsidRPr="002C16AA">
              <w:rPr>
                <w:rFonts w:ascii="Times New Roman" w:eastAsia="Times New Roman" w:hAnsi="Times New Roman"/>
                <w:sz w:val="24"/>
                <w:szCs w:val="24"/>
              </w:rPr>
              <w:t>заявление о предоставлении разрешения на условно разрешенный вид использования земельного участка или объекта капитального строительства</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tc>
      </w:tr>
      <w:tr w:rsidR="00AC7C0F" w:rsidRPr="00573A6F" w:rsidTr="00807EE8">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2</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документ, удостоверяющий личность заявителя (паспорт гражданина Российской Федерации)</w:t>
            </w:r>
          </w:p>
        </w:tc>
      </w:tr>
      <w:tr w:rsidR="00AC7C0F" w:rsidRPr="00573A6F" w:rsidTr="00807EE8">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3</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документ, подтверждающий полномочия представителя заявителя, - доверенность, оформленная в соответствии с требованиями законодательства Российской Федерации</w:t>
            </w:r>
          </w:p>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tc>
      </w:tr>
      <w:tr w:rsidR="00AC7C0F" w:rsidRPr="00573A6F" w:rsidTr="00807EE8">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4</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C7C0F" w:rsidRPr="002C16AA" w:rsidRDefault="00AC7C0F" w:rsidP="00515082">
            <w:pPr>
              <w:spacing w:after="0" w:line="240" w:lineRule="auto"/>
              <w:ind w:left="142" w:right="281" w:firstLine="567"/>
              <w:jc w:val="both"/>
              <w:rPr>
                <w:rFonts w:ascii="Times New Roman" w:eastAsia="Times New Roman" w:hAnsi="Times New Roman"/>
                <w:sz w:val="24"/>
                <w:szCs w:val="24"/>
              </w:rPr>
            </w:pPr>
            <w:r w:rsidRPr="002C16AA">
              <w:rPr>
                <w:rFonts w:ascii="Times New Roman" w:eastAsia="Times New Roman" w:hAnsi="Times New Roman"/>
                <w:sz w:val="24"/>
                <w:szCs w:val="24"/>
              </w:rPr>
              <w:t>нотариально удостоверенное согласие всех правообладателей земельного участка в отношении которого запрашивается разрешение на условно разрешенный вид использования земельного участка - в случае, если с заявлением обращаются не все собственники земельного участка</w:t>
            </w:r>
          </w:p>
          <w:p w:rsidR="00AC7C0F" w:rsidRPr="002C16AA" w:rsidRDefault="00AC7C0F" w:rsidP="00515082">
            <w:pPr>
              <w:spacing w:after="0" w:line="240" w:lineRule="auto"/>
              <w:ind w:right="283"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tc>
      </w:tr>
    </w:tbl>
    <w:p w:rsidR="00AC7C0F" w:rsidRPr="00573A6F" w:rsidRDefault="00AC7C0F" w:rsidP="00AC7C0F">
      <w:pPr>
        <w:tabs>
          <w:tab w:val="left" w:pos="10187"/>
        </w:tabs>
        <w:rPr>
          <w:rFonts w:ascii="Times New Roman" w:eastAsia="Times New Roman" w:hAnsi="Times New Roman"/>
          <w:sz w:val="24"/>
          <w:szCs w:val="24"/>
        </w:rPr>
        <w:sectPr w:rsidR="00AC7C0F" w:rsidRPr="00573A6F" w:rsidSect="00515082">
          <w:pgSz w:w="16838" w:h="11906" w:orient="landscape"/>
          <w:pgMar w:top="851" w:right="1134" w:bottom="1701" w:left="1134" w:header="709" w:footer="709" w:gutter="0"/>
          <w:cols w:space="708"/>
          <w:docGrid w:linePitch="360"/>
        </w:sectPr>
      </w:pPr>
    </w:p>
    <w:p w:rsidR="00AC7C0F" w:rsidRPr="002C16AA" w:rsidRDefault="00AC7C0F" w:rsidP="00AC7C0F">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lastRenderedPageBreak/>
        <w:t xml:space="preserve"> </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Приложение № 6</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к Административному регламенту</w:t>
      </w:r>
    </w:p>
    <w:p w:rsidR="00807EE8"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по предоставлению муниципальной услуги </w:t>
      </w:r>
    </w:p>
    <w:p w:rsidR="00807EE8"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«Предоставлении разрешения </w:t>
      </w:r>
    </w:p>
    <w:p w:rsidR="00AC7C0F" w:rsidRPr="002C16AA"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на условно разрешенный вид использования</w:t>
      </w:r>
    </w:p>
    <w:p w:rsidR="00807EE8"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 xml:space="preserve">земельного участка или </w:t>
      </w:r>
    </w:p>
    <w:p w:rsidR="00AC7C0F" w:rsidRDefault="00AC7C0F" w:rsidP="00AC7C0F">
      <w:pPr>
        <w:spacing w:after="0" w:line="240" w:lineRule="auto"/>
        <w:ind w:firstLine="567"/>
        <w:jc w:val="right"/>
        <w:rPr>
          <w:rFonts w:ascii="Times New Roman" w:eastAsia="Times New Roman" w:hAnsi="Times New Roman"/>
          <w:sz w:val="24"/>
          <w:szCs w:val="24"/>
        </w:rPr>
      </w:pPr>
      <w:r w:rsidRPr="002C16AA">
        <w:rPr>
          <w:rFonts w:ascii="Times New Roman" w:eastAsia="Times New Roman" w:hAnsi="Times New Roman"/>
          <w:sz w:val="24"/>
          <w:szCs w:val="24"/>
        </w:rPr>
        <w:t>объекта капитального строительства»</w:t>
      </w:r>
    </w:p>
    <w:p w:rsidR="00AC7C0F" w:rsidRDefault="00AC7C0F" w:rsidP="00AC7C0F">
      <w:pPr>
        <w:spacing w:after="0" w:line="240" w:lineRule="auto"/>
        <w:ind w:firstLine="567"/>
        <w:jc w:val="right"/>
        <w:rPr>
          <w:rFonts w:ascii="Times New Roman" w:eastAsia="Times New Roman" w:hAnsi="Times New Roman"/>
          <w:sz w:val="24"/>
          <w:szCs w:val="24"/>
        </w:rPr>
      </w:pPr>
    </w:p>
    <w:p w:rsidR="00AC7C0F" w:rsidRDefault="00AC7C0F" w:rsidP="00AC7C0F">
      <w:pPr>
        <w:spacing w:after="0" w:line="240" w:lineRule="auto"/>
        <w:ind w:firstLine="567"/>
        <w:jc w:val="right"/>
        <w:rPr>
          <w:rFonts w:ascii="Times New Roman" w:eastAsia="Times New Roman" w:hAnsi="Times New Roman"/>
          <w:sz w:val="24"/>
          <w:szCs w:val="24"/>
        </w:rPr>
      </w:pP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 xml:space="preserve">Таблица </w:t>
      </w:r>
      <w:r>
        <w:rPr>
          <w:rFonts w:ascii="Times New Roman" w:eastAsia="Times New Roman" w:hAnsi="Times New Roman"/>
          <w:b/>
          <w:bCs/>
          <w:sz w:val="24"/>
          <w:szCs w:val="24"/>
        </w:rPr>
        <w:t>1</w:t>
      </w:r>
      <w:r w:rsidRPr="002C16AA">
        <w:rPr>
          <w:rFonts w:ascii="Times New Roman" w:eastAsia="Times New Roman" w:hAnsi="Times New Roman"/>
          <w:b/>
          <w:bCs/>
          <w:sz w:val="24"/>
          <w:szCs w:val="24"/>
        </w:rPr>
        <w:t>. Исчерпывающий перечень оснований для отказа</w:t>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в приеме запроса (заявления) о предоставлении Услуги и документов,</w:t>
      </w:r>
    </w:p>
    <w:p w:rsidR="00AC7C0F" w:rsidRPr="002C16AA" w:rsidRDefault="00AC7C0F" w:rsidP="00AC7C0F">
      <w:pPr>
        <w:spacing w:after="0" w:line="240" w:lineRule="auto"/>
        <w:ind w:firstLine="709"/>
        <w:jc w:val="center"/>
        <w:rPr>
          <w:rFonts w:ascii="Times New Roman" w:eastAsia="Times New Roman" w:hAnsi="Times New Roman"/>
          <w:sz w:val="24"/>
          <w:szCs w:val="24"/>
        </w:rPr>
      </w:pPr>
      <w:r w:rsidRPr="002C16AA">
        <w:rPr>
          <w:rFonts w:ascii="Times New Roman" w:eastAsia="Times New Roman" w:hAnsi="Times New Roman"/>
          <w:b/>
          <w:bCs/>
          <w:sz w:val="24"/>
          <w:szCs w:val="24"/>
        </w:rPr>
        <w:t>необходимых для предоставления Услуги, оснований для приостановления предоставления услуги или отказа в предоставлении услуги</w:t>
      </w:r>
    </w:p>
    <w:p w:rsidR="00AC7C0F" w:rsidRPr="002C16AA" w:rsidRDefault="00AC7C0F" w:rsidP="00AC7C0F">
      <w:pPr>
        <w:spacing w:after="0" w:line="240" w:lineRule="auto"/>
        <w:ind w:left="4820" w:firstLine="709"/>
        <w:jc w:val="center"/>
        <w:rPr>
          <w:rFonts w:ascii="Times New Roman" w:eastAsia="Times New Roman" w:hAnsi="Times New Roman"/>
          <w:sz w:val="24"/>
          <w:szCs w:val="24"/>
        </w:rPr>
      </w:pPr>
      <w:r w:rsidRPr="002C16AA">
        <w:rPr>
          <w:rFonts w:ascii="Times New Roman" w:eastAsia="Times New Roman" w:hAnsi="Times New Roman"/>
          <w:sz w:val="24"/>
          <w:szCs w:val="24"/>
        </w:rPr>
        <w:t xml:space="preserve"> </w:t>
      </w:r>
    </w:p>
    <w:tbl>
      <w:tblPr>
        <w:tblW w:w="10576" w:type="dxa"/>
        <w:jc w:val="center"/>
        <w:tblCellMar>
          <w:left w:w="0" w:type="dxa"/>
          <w:right w:w="0" w:type="dxa"/>
        </w:tblCellMar>
        <w:tblLook w:val="04A0" w:firstRow="1" w:lastRow="0" w:firstColumn="1" w:lastColumn="0" w:noHBand="0" w:noVBand="1"/>
      </w:tblPr>
      <w:tblGrid>
        <w:gridCol w:w="850"/>
        <w:gridCol w:w="9726"/>
      </w:tblGrid>
      <w:tr w:rsidR="00AC7C0F" w:rsidRPr="00573A6F" w:rsidTr="00515082">
        <w:trPr>
          <w:trHeight w:val="395"/>
          <w:jc w:val="center"/>
        </w:trPr>
        <w:tc>
          <w:tcPr>
            <w:tcW w:w="10576" w:type="dxa"/>
            <w:gridSpan w:val="2"/>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Основания для отказа в предоставлении Услуги</w:t>
            </w:r>
          </w:p>
        </w:tc>
      </w:tr>
      <w:tr w:rsidR="00AC7C0F" w:rsidRPr="00573A6F" w:rsidTr="00515082">
        <w:trPr>
          <w:trHeight w:val="910"/>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1</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firstLine="567"/>
              <w:jc w:val="both"/>
              <w:rPr>
                <w:rFonts w:ascii="Times New Roman" w:eastAsia="Times New Roman" w:hAnsi="Times New Roman"/>
                <w:sz w:val="24"/>
                <w:szCs w:val="24"/>
              </w:rPr>
            </w:pPr>
            <w:r w:rsidRPr="002C16AA">
              <w:rPr>
                <w:rFonts w:ascii="Times New Roman" w:eastAsia="Times New Roman" w:hAnsi="Times New Roman"/>
                <w:sz w:val="24"/>
                <w:szCs w:val="24"/>
              </w:rPr>
              <w:t>отсутствие документов, необходимых для предоставления муниципальной услуги;</w:t>
            </w:r>
          </w:p>
          <w:p w:rsidR="00AC7C0F" w:rsidRPr="002C16AA" w:rsidRDefault="00AC7C0F" w:rsidP="00515082">
            <w:pPr>
              <w:spacing w:after="0" w:line="240" w:lineRule="auto"/>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 </w:t>
            </w:r>
          </w:p>
        </w:tc>
      </w:tr>
      <w:tr w:rsidR="00AC7C0F" w:rsidRPr="00573A6F" w:rsidTr="00515082">
        <w:trPr>
          <w:trHeight w:val="910"/>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2</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sz w:val="24"/>
                <w:szCs w:val="24"/>
              </w:rPr>
              <w:t>подача заявления (запроса) от имени заявителя не уполномоченным на то лицом</w:t>
            </w:r>
          </w:p>
        </w:tc>
      </w:tr>
      <w:tr w:rsidR="00AC7C0F" w:rsidRPr="00573A6F" w:rsidTr="00515082">
        <w:trPr>
          <w:trHeight w:val="910"/>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3</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sz w:val="24"/>
                <w:szCs w:val="24"/>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tc>
      </w:tr>
      <w:tr w:rsidR="00AC7C0F" w:rsidRPr="00573A6F" w:rsidTr="00515082">
        <w:trPr>
          <w:trHeight w:val="910"/>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4</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sz w:val="24"/>
                <w:szCs w:val="24"/>
              </w:rPr>
              <w:t>неполное, некорректное заполнение полей в форме заявления, в том числе в интерактивной форме заявления на Региональном портале, Едином портале</w:t>
            </w:r>
          </w:p>
        </w:tc>
      </w:tr>
      <w:tr w:rsidR="00AC7C0F" w:rsidRPr="00573A6F" w:rsidTr="00515082">
        <w:trPr>
          <w:trHeight w:val="1214"/>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5</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поступление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37" w:tgtFrame="_blank" w:history="1">
              <w:r w:rsidRPr="002C16AA">
                <w:rPr>
                  <w:rFonts w:ascii="Times New Roman" w:eastAsia="Times New Roman" w:hAnsi="Times New Roman"/>
                  <w:sz w:val="24"/>
                  <w:szCs w:val="24"/>
                </w:rPr>
                <w:t>Градостроительного кодекса Российской Федерации</w:t>
              </w:r>
            </w:hyperlink>
            <w:r w:rsidRPr="002C16AA">
              <w:rPr>
                <w:rFonts w:ascii="Times New Roman" w:eastAsia="Times New Roman" w:hAnsi="Times New Roman"/>
                <w:sz w:val="24"/>
                <w:szCs w:val="24"/>
              </w:rPr>
              <w:t xml:space="preserve">, за исключением случаев,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hyperlink r:id="rId38" w:tgtFrame="_blank" w:history="1">
              <w:r w:rsidRPr="002C16AA">
                <w:rPr>
                  <w:rFonts w:ascii="Times New Roman" w:eastAsia="Times New Roman" w:hAnsi="Times New Roman"/>
                  <w:sz w:val="24"/>
                  <w:szCs w:val="24"/>
                </w:rPr>
                <w:t>Градостроительного кодекса Российской Федерации</w:t>
              </w:r>
            </w:hyperlink>
            <w:r w:rsidRPr="002C16AA">
              <w:rPr>
                <w:rFonts w:ascii="Times New Roman" w:eastAsia="Times New Roman" w:hAnsi="Times New Roman"/>
                <w:sz w:val="24"/>
                <w:szCs w:val="24"/>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tc>
      </w:tr>
      <w:tr w:rsidR="00AC7C0F" w:rsidRPr="00573A6F" w:rsidTr="00515082">
        <w:trPr>
          <w:trHeight w:val="1214"/>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6</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sz w:val="24"/>
                <w:szCs w:val="24"/>
              </w:rPr>
              <w:t>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w:t>
            </w:r>
          </w:p>
        </w:tc>
      </w:tr>
      <w:tr w:rsidR="00AC7C0F" w:rsidRPr="00573A6F" w:rsidTr="00515082">
        <w:trPr>
          <w:trHeight w:val="1214"/>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7</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действие градостроительного регламента не распространяется на земельный участок в случаях, которые указаны в части 4 статьи 36 </w:t>
            </w:r>
            <w:hyperlink r:id="rId39" w:tgtFrame="_blank" w:history="1">
              <w:r w:rsidRPr="002C16AA">
                <w:rPr>
                  <w:rFonts w:ascii="Times New Roman" w:eastAsia="Times New Roman" w:hAnsi="Times New Roman"/>
                  <w:sz w:val="24"/>
                  <w:szCs w:val="24"/>
                </w:rPr>
                <w:t>Градостроительного кодекса Российской Федерации</w:t>
              </w:r>
            </w:hyperlink>
          </w:p>
        </w:tc>
      </w:tr>
      <w:tr w:rsidR="00AC7C0F" w:rsidRPr="00573A6F" w:rsidTr="00515082">
        <w:trPr>
          <w:trHeight w:val="1214"/>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lastRenderedPageBreak/>
              <w:t>8</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right="95"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градостроительные регламенты не устанавливаются на земельный участок в случаях, которые указаны в части 6 статьи 36 </w:t>
            </w:r>
            <w:hyperlink r:id="rId40" w:tgtFrame="_blank" w:history="1">
              <w:r w:rsidRPr="002C16AA">
                <w:rPr>
                  <w:rFonts w:ascii="Times New Roman" w:eastAsia="Times New Roman" w:hAnsi="Times New Roman"/>
                  <w:sz w:val="24"/>
                  <w:szCs w:val="24"/>
                </w:rPr>
                <w:t>Градостроительного кодекса Российской Федерации</w:t>
              </w:r>
            </w:hyperlink>
          </w:p>
        </w:tc>
      </w:tr>
      <w:tr w:rsidR="00AC7C0F" w:rsidRPr="00573A6F" w:rsidTr="00515082">
        <w:trPr>
          <w:trHeight w:val="1214"/>
          <w:jc w:val="center"/>
        </w:trPr>
        <w:tc>
          <w:tcPr>
            <w:tcW w:w="850"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firstLine="567"/>
              <w:jc w:val="both"/>
              <w:rPr>
                <w:rFonts w:ascii="Times New Roman" w:eastAsia="Times New Roman" w:hAnsi="Times New Roman"/>
                <w:sz w:val="24"/>
                <w:szCs w:val="24"/>
              </w:rPr>
            </w:pPr>
            <w:r w:rsidRPr="002C16AA">
              <w:rPr>
                <w:rFonts w:ascii="Times New Roman" w:eastAsia="Times New Roman" w:hAnsi="Times New Roman"/>
                <w:b/>
                <w:bCs/>
                <w:sz w:val="24"/>
                <w:szCs w:val="24"/>
              </w:rPr>
              <w:t>9</w:t>
            </w:r>
          </w:p>
        </w:tc>
        <w:tc>
          <w:tcPr>
            <w:tcW w:w="9726" w:type="dxa"/>
            <w:tcBorders>
              <w:top w:val="single" w:sz="6" w:space="0" w:color="000000"/>
              <w:left w:val="single" w:sz="6" w:space="0" w:color="000000"/>
              <w:bottom w:val="single" w:sz="6" w:space="0" w:color="000000"/>
              <w:right w:val="single" w:sz="6" w:space="0" w:color="000000"/>
            </w:tcBorders>
            <w:hideMark/>
          </w:tcPr>
          <w:p w:rsidR="00AC7C0F" w:rsidRPr="002C16AA" w:rsidRDefault="00AC7C0F" w:rsidP="00515082">
            <w:pPr>
              <w:spacing w:after="0" w:line="240" w:lineRule="auto"/>
              <w:ind w:left="10" w:right="95" w:firstLine="567"/>
              <w:jc w:val="both"/>
              <w:rPr>
                <w:rFonts w:ascii="Times New Roman" w:eastAsia="Times New Roman" w:hAnsi="Times New Roman"/>
                <w:sz w:val="24"/>
                <w:szCs w:val="24"/>
              </w:rPr>
            </w:pPr>
            <w:r w:rsidRPr="002C16AA">
              <w:rPr>
                <w:rFonts w:ascii="Times New Roman" w:eastAsia="Times New Roman" w:hAnsi="Times New Roman"/>
                <w:sz w:val="24"/>
                <w:szCs w:val="24"/>
              </w:rPr>
              <w:t xml:space="preserve">границы земельного участка, указанного в заявлении, не установлены в соответствии с </w:t>
            </w:r>
            <w:hyperlink r:id="rId41" w:tgtFrame="_blank" w:history="1">
              <w:r w:rsidRPr="002C16AA">
                <w:rPr>
                  <w:rFonts w:ascii="Times New Roman" w:eastAsia="Times New Roman" w:hAnsi="Times New Roman"/>
                  <w:sz w:val="24"/>
                  <w:szCs w:val="24"/>
                </w:rPr>
                <w:t>Федеральным законом от 13 июля 2015 года № 218-ФЗ</w:t>
              </w:r>
            </w:hyperlink>
            <w:r w:rsidRPr="002C16AA">
              <w:rPr>
                <w:rFonts w:ascii="Times New Roman" w:eastAsia="Times New Roman" w:hAnsi="Times New Roman"/>
                <w:sz w:val="24"/>
                <w:szCs w:val="24"/>
              </w:rPr>
              <w:t xml:space="preserve"> «О государственной регистрации недвижимости» и подлежат уточнению в соответствии с указанным Федеральным законом</w:t>
            </w:r>
          </w:p>
        </w:tc>
      </w:tr>
      <w:tr w:rsidR="00AC7C0F" w:rsidRPr="00573A6F" w:rsidTr="00515082">
        <w:trPr>
          <w:trHeight w:val="1214"/>
          <w:jc w:val="center"/>
        </w:trPr>
        <w:tc>
          <w:tcPr>
            <w:tcW w:w="10576" w:type="dxa"/>
            <w:gridSpan w:val="2"/>
            <w:tcBorders>
              <w:top w:val="single" w:sz="6" w:space="0" w:color="000000"/>
              <w:left w:val="single" w:sz="6" w:space="0" w:color="000000"/>
              <w:bottom w:val="single" w:sz="6" w:space="0" w:color="000000"/>
              <w:right w:val="single" w:sz="6" w:space="0" w:color="000000"/>
            </w:tcBorders>
          </w:tcPr>
          <w:p w:rsidR="00AC7C0F" w:rsidRPr="003B5FC0" w:rsidRDefault="00AC7C0F" w:rsidP="00515082">
            <w:pPr>
              <w:spacing w:after="0" w:line="240" w:lineRule="auto"/>
              <w:ind w:left="10" w:right="95" w:firstLine="567"/>
              <w:jc w:val="center"/>
              <w:rPr>
                <w:rFonts w:ascii="Times New Roman" w:eastAsia="Times New Roman" w:hAnsi="Times New Roman"/>
                <w:b/>
                <w:bCs/>
                <w:sz w:val="24"/>
                <w:szCs w:val="24"/>
              </w:rPr>
            </w:pPr>
            <w:r w:rsidRPr="003B5FC0">
              <w:rPr>
                <w:rFonts w:ascii="Times New Roman" w:eastAsia="Times New Roman" w:hAnsi="Times New Roman"/>
                <w:b/>
                <w:bCs/>
                <w:sz w:val="24"/>
                <w:szCs w:val="24"/>
              </w:rPr>
              <w:t>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tc>
      </w:tr>
    </w:tbl>
    <w:p w:rsidR="00AC7C0F" w:rsidRPr="002C16AA" w:rsidRDefault="00AC7C0F" w:rsidP="00AC7C0F">
      <w:pPr>
        <w:rPr>
          <w:rFonts w:ascii="Times New Roman" w:hAnsi="Times New Roman"/>
          <w:sz w:val="24"/>
          <w:szCs w:val="24"/>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07EE8" w:rsidRDefault="00807EE8" w:rsidP="008B6FBA">
      <w:pPr>
        <w:suppressAutoHyphens/>
        <w:spacing w:after="0" w:line="240" w:lineRule="auto"/>
        <w:jc w:val="center"/>
        <w:rPr>
          <w:rFonts w:ascii="Times New Roman" w:eastAsia="SimSun" w:hAnsi="Times New Roman" w:cs="Times New Roman"/>
          <w:b/>
          <w:kern w:val="1"/>
          <w:sz w:val="28"/>
          <w:szCs w:val="28"/>
          <w:lang w:eastAsia="zh-CN" w:bidi="hi-IN"/>
        </w:rPr>
      </w:pPr>
    </w:p>
    <w:p w:rsidR="008B6FBA" w:rsidRPr="008B6FBA" w:rsidRDefault="008B6FBA" w:rsidP="008B6FBA">
      <w:pPr>
        <w:suppressAutoHyphens/>
        <w:spacing w:after="0" w:line="240" w:lineRule="auto"/>
        <w:jc w:val="center"/>
        <w:rPr>
          <w:rFonts w:ascii="Times New Roman" w:eastAsia="SimSun" w:hAnsi="Times New Roman" w:cs="Times New Roman"/>
          <w:b/>
          <w:kern w:val="1"/>
          <w:sz w:val="28"/>
          <w:szCs w:val="28"/>
          <w:lang w:eastAsia="zh-CN" w:bidi="hi-IN"/>
        </w:rPr>
      </w:pPr>
      <w:r w:rsidRPr="008B6FBA">
        <w:rPr>
          <w:rFonts w:ascii="Times New Roman" w:eastAsia="SimSun" w:hAnsi="Times New Roman" w:cs="Times New Roman"/>
          <w:noProof/>
          <w:kern w:val="1"/>
          <w:sz w:val="28"/>
          <w:szCs w:val="28"/>
        </w:rPr>
        <w:lastRenderedPageBreak/>
        <w:drawing>
          <wp:inline distT="0" distB="0" distL="0" distR="0">
            <wp:extent cx="609600" cy="6572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81" t="-67" r="-81" b="-67"/>
                    <a:stretch>
                      <a:fillRect/>
                    </a:stretch>
                  </pic:blipFill>
                  <pic:spPr bwMode="auto">
                    <a:xfrm>
                      <a:off x="0" y="0"/>
                      <a:ext cx="609600" cy="657225"/>
                    </a:xfrm>
                    <a:prstGeom prst="rect">
                      <a:avLst/>
                    </a:prstGeom>
                    <a:solidFill>
                      <a:srgbClr val="FFFFFF"/>
                    </a:solidFill>
                    <a:ln>
                      <a:noFill/>
                    </a:ln>
                  </pic:spPr>
                </pic:pic>
              </a:graphicData>
            </a:graphic>
          </wp:inline>
        </w:drawing>
      </w:r>
    </w:p>
    <w:p w:rsidR="008B6FBA" w:rsidRPr="008B6FBA" w:rsidRDefault="008B6FBA" w:rsidP="008B6FBA">
      <w:pPr>
        <w:suppressAutoHyphens/>
        <w:spacing w:after="0" w:line="240" w:lineRule="auto"/>
        <w:jc w:val="center"/>
        <w:rPr>
          <w:rFonts w:ascii="Times New Roman" w:eastAsia="SimSun" w:hAnsi="Times New Roman" w:cs="Times New Roman"/>
          <w:kern w:val="1"/>
          <w:sz w:val="28"/>
          <w:szCs w:val="28"/>
          <w:lang w:eastAsia="zh-CN" w:bidi="hi-IN"/>
        </w:rPr>
      </w:pPr>
      <w:r w:rsidRPr="008B6FBA">
        <w:rPr>
          <w:rFonts w:ascii="Times New Roman" w:eastAsia="SimSun" w:hAnsi="Times New Roman" w:cs="Times New Roman"/>
          <w:b/>
          <w:kern w:val="1"/>
          <w:sz w:val="28"/>
          <w:szCs w:val="28"/>
          <w:lang w:eastAsia="zh-CN" w:bidi="hi-IN"/>
        </w:rPr>
        <w:t xml:space="preserve">АДМИНИСТРАЦИЯ МУНИЦИПАЛЬНОГО ОБРАЗОВАНИЯ </w:t>
      </w:r>
      <w:r>
        <w:rPr>
          <w:rFonts w:ascii="Times New Roman" w:eastAsia="SimSun" w:hAnsi="Times New Roman" w:cs="Times New Roman"/>
          <w:b/>
          <w:kern w:val="1"/>
          <w:sz w:val="28"/>
          <w:szCs w:val="28"/>
          <w:lang w:eastAsia="zh-CN" w:bidi="hi-IN"/>
        </w:rPr>
        <w:t>НОВОЮЛАСЕНСКИЙ</w:t>
      </w:r>
      <w:r w:rsidRPr="008B6FBA">
        <w:rPr>
          <w:rFonts w:ascii="Times New Roman" w:eastAsia="SimSun" w:hAnsi="Times New Roman" w:cs="Times New Roman"/>
          <w:b/>
          <w:kern w:val="1"/>
          <w:sz w:val="28"/>
          <w:szCs w:val="28"/>
          <w:lang w:eastAsia="zh-CN" w:bidi="hi-IN"/>
        </w:rPr>
        <w:t xml:space="preserve"> СЕЛЬСОВЕТ </w:t>
      </w:r>
      <w:r w:rsidRPr="008B6FBA">
        <w:rPr>
          <w:rFonts w:ascii="Times New Roman" w:eastAsia="SimSun" w:hAnsi="Times New Roman" w:cs="Times New Roman"/>
          <w:b/>
          <w:caps/>
          <w:kern w:val="1"/>
          <w:sz w:val="28"/>
          <w:szCs w:val="28"/>
          <w:lang w:eastAsia="zh-CN" w:bidi="hi-IN"/>
        </w:rPr>
        <w:t>КрасногвардейскОГО районА оренбургской</w:t>
      </w:r>
      <w:r w:rsidRPr="008B6FBA">
        <w:rPr>
          <w:rFonts w:ascii="Times New Roman" w:eastAsia="SimSun" w:hAnsi="Times New Roman" w:cs="Times New Roman"/>
          <w:b/>
          <w:kern w:val="1"/>
          <w:sz w:val="28"/>
          <w:szCs w:val="28"/>
          <w:lang w:eastAsia="zh-CN" w:bidi="hi-IN"/>
        </w:rPr>
        <w:t xml:space="preserve"> ОБЛАСТИ</w:t>
      </w:r>
    </w:p>
    <w:p w:rsidR="008B6FBA" w:rsidRDefault="008B6FBA" w:rsidP="008B6FBA">
      <w:pPr>
        <w:keepNext/>
        <w:tabs>
          <w:tab w:val="right" w:pos="0"/>
        </w:tabs>
        <w:suppressAutoHyphens/>
        <w:spacing w:after="0" w:line="240" w:lineRule="auto"/>
        <w:outlineLvl w:val="0"/>
        <w:rPr>
          <w:rFonts w:ascii="Times New Roman" w:eastAsia="Microsoft YaHei" w:hAnsi="Times New Roman" w:cs="Times New Roman"/>
          <w:kern w:val="1"/>
          <w:sz w:val="28"/>
          <w:szCs w:val="28"/>
          <w:lang w:eastAsia="zh-CN" w:bidi="hi-IN"/>
        </w:rPr>
      </w:pPr>
    </w:p>
    <w:p w:rsidR="008B6FBA" w:rsidRPr="008B6FBA" w:rsidRDefault="008B6FBA" w:rsidP="008B6FBA">
      <w:pPr>
        <w:keepNext/>
        <w:tabs>
          <w:tab w:val="right" w:pos="0"/>
        </w:tabs>
        <w:suppressAutoHyphens/>
        <w:spacing w:after="0" w:line="240" w:lineRule="auto"/>
        <w:outlineLvl w:val="0"/>
        <w:rPr>
          <w:rFonts w:ascii="Times New Roman" w:eastAsia="Microsoft YaHei" w:hAnsi="Times New Roman" w:cs="Times New Roman"/>
          <w:kern w:val="1"/>
          <w:sz w:val="28"/>
          <w:szCs w:val="28"/>
          <w:lang w:eastAsia="zh-CN" w:bidi="hi-IN"/>
        </w:rPr>
      </w:pPr>
    </w:p>
    <w:p w:rsidR="008B6FBA" w:rsidRDefault="008B6FBA" w:rsidP="008B6FBA">
      <w:pPr>
        <w:keepNext/>
        <w:tabs>
          <w:tab w:val="right" w:pos="0"/>
        </w:tabs>
        <w:suppressAutoHyphens/>
        <w:spacing w:after="0" w:line="240" w:lineRule="auto"/>
        <w:jc w:val="center"/>
        <w:outlineLvl w:val="0"/>
        <w:rPr>
          <w:rFonts w:ascii="Times New Roman" w:eastAsia="Microsoft YaHei" w:hAnsi="Times New Roman" w:cs="Times New Roman"/>
          <w:b/>
          <w:kern w:val="1"/>
          <w:sz w:val="28"/>
          <w:szCs w:val="28"/>
          <w:lang w:eastAsia="zh-CN" w:bidi="hi-IN"/>
        </w:rPr>
      </w:pPr>
      <w:r w:rsidRPr="008B6FBA">
        <w:rPr>
          <w:rFonts w:ascii="Times New Roman" w:eastAsia="Microsoft YaHei" w:hAnsi="Times New Roman" w:cs="Times New Roman"/>
          <w:b/>
          <w:kern w:val="1"/>
          <w:sz w:val="28"/>
          <w:szCs w:val="28"/>
          <w:lang w:eastAsia="zh-CN" w:bidi="hi-IN"/>
        </w:rPr>
        <w:t>П О С Т А Н О В Л Е Н И Е</w:t>
      </w:r>
    </w:p>
    <w:p w:rsidR="008B6FBA" w:rsidRPr="008B6FBA" w:rsidRDefault="008B6FBA" w:rsidP="008B6FBA">
      <w:pPr>
        <w:keepNext/>
        <w:tabs>
          <w:tab w:val="right" w:pos="0"/>
        </w:tabs>
        <w:suppressAutoHyphens/>
        <w:spacing w:after="0" w:line="240" w:lineRule="auto"/>
        <w:jc w:val="center"/>
        <w:outlineLvl w:val="0"/>
        <w:rPr>
          <w:rFonts w:ascii="Times New Roman" w:eastAsia="Microsoft YaHei" w:hAnsi="Times New Roman" w:cs="Times New Roman"/>
          <w:kern w:val="1"/>
          <w:sz w:val="28"/>
          <w:szCs w:val="28"/>
          <w:lang w:eastAsia="zh-CN" w:bidi="hi-IN"/>
        </w:rPr>
      </w:pPr>
    </w:p>
    <w:p w:rsidR="008B6FBA" w:rsidRDefault="008B6FBA" w:rsidP="008B6FBA">
      <w:pPr>
        <w:spacing w:after="0" w:line="240" w:lineRule="auto"/>
        <w:ind w:firstLine="709"/>
        <w:jc w:val="both"/>
        <w:rPr>
          <w:rFonts w:ascii="Times New Roman" w:eastAsia="PMingLiU-ExtB" w:hAnsi="Times New Roman" w:cs="Times New Roman"/>
          <w:sz w:val="28"/>
          <w:szCs w:val="28"/>
        </w:rPr>
      </w:pPr>
      <w:r>
        <w:rPr>
          <w:rFonts w:ascii="Times New Roman" w:eastAsia="PMingLiU-ExtB" w:hAnsi="Times New Roman" w:cs="Times New Roman"/>
          <w:sz w:val="28"/>
          <w:szCs w:val="28"/>
        </w:rPr>
        <w:t>06.02.2026</w:t>
      </w:r>
      <w:r w:rsidRPr="008B6FBA">
        <w:rPr>
          <w:rFonts w:ascii="Times New Roman" w:eastAsia="PMingLiU-ExtB" w:hAnsi="Times New Roman" w:cs="Times New Roman"/>
          <w:sz w:val="28"/>
          <w:szCs w:val="28"/>
        </w:rPr>
        <w:t xml:space="preserve">        </w:t>
      </w:r>
      <w:r>
        <w:rPr>
          <w:rFonts w:ascii="Times New Roman" w:eastAsia="PMingLiU-ExtB" w:hAnsi="Times New Roman" w:cs="Times New Roman"/>
          <w:sz w:val="28"/>
          <w:szCs w:val="28"/>
        </w:rPr>
        <w:t xml:space="preserve">                                                                                            </w:t>
      </w:r>
      <w:r w:rsidRPr="008B6FBA">
        <w:rPr>
          <w:rFonts w:ascii="Times New Roman" w:eastAsia="PMingLiU-ExtB" w:hAnsi="Times New Roman" w:cs="Times New Roman"/>
          <w:sz w:val="28"/>
          <w:szCs w:val="28"/>
        </w:rPr>
        <w:t xml:space="preserve"> №</w:t>
      </w:r>
      <w:r>
        <w:rPr>
          <w:rFonts w:ascii="Times New Roman" w:eastAsia="PMingLiU-ExtB" w:hAnsi="Times New Roman" w:cs="Times New Roman"/>
          <w:sz w:val="28"/>
          <w:szCs w:val="28"/>
        </w:rPr>
        <w:t xml:space="preserve"> 11-п</w:t>
      </w:r>
    </w:p>
    <w:p w:rsidR="008B6FBA" w:rsidRPr="008B6FBA" w:rsidRDefault="008B6FBA" w:rsidP="008B6FBA">
      <w:pPr>
        <w:spacing w:after="0" w:line="240" w:lineRule="auto"/>
        <w:ind w:firstLine="709"/>
        <w:jc w:val="center"/>
        <w:rPr>
          <w:rFonts w:ascii="Times New Roman" w:eastAsia="PMingLiU-ExtB" w:hAnsi="Times New Roman" w:cs="Times New Roman"/>
          <w:sz w:val="28"/>
          <w:szCs w:val="28"/>
        </w:rPr>
      </w:pPr>
      <w:r>
        <w:rPr>
          <w:rFonts w:ascii="Times New Roman" w:eastAsia="PMingLiU-ExtB" w:hAnsi="Times New Roman" w:cs="Times New Roman"/>
          <w:sz w:val="28"/>
          <w:szCs w:val="28"/>
        </w:rPr>
        <w:t>с.Новоюласка</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Cs/>
          <w:sz w:val="28"/>
          <w:szCs w:val="28"/>
          <w:lang w:eastAsia="en-US"/>
        </w:rPr>
      </w:pPr>
      <w:r w:rsidRPr="008B6FBA">
        <w:rPr>
          <w:rFonts w:ascii="Times New Roman" w:eastAsia="PMingLiU-ExtB" w:hAnsi="Times New Roman" w:cs="Times New Roman"/>
          <w:bCs/>
          <w:sz w:val="28"/>
          <w:szCs w:val="28"/>
          <w:lang w:eastAsia="en-US"/>
        </w:rPr>
        <w:t xml:space="preserve">Об утверждении административного регламента предоставления муниципальной услуги «Выдача разрешений на право вырубки зеленых насаждений» </w:t>
      </w:r>
    </w:p>
    <w:p w:rsidR="008B6FBA" w:rsidRPr="008B6FBA" w:rsidRDefault="008B6FBA" w:rsidP="008B6FBA">
      <w:pPr>
        <w:spacing w:after="0" w:line="240" w:lineRule="auto"/>
        <w:ind w:firstLine="709"/>
        <w:jc w:val="center"/>
        <w:rPr>
          <w:rFonts w:ascii="Times New Roman" w:eastAsia="PMingLiU-ExtB" w:hAnsi="Times New Roman" w:cs="Times New Roman"/>
          <w:bCs/>
          <w:sz w:val="28"/>
          <w:szCs w:val="28"/>
          <w:lang w:eastAsia="en-US"/>
        </w:rPr>
      </w:pPr>
    </w:p>
    <w:p w:rsidR="008B6FBA" w:rsidRPr="008B6FBA" w:rsidRDefault="008B6FBA" w:rsidP="008B6FBA">
      <w:pPr>
        <w:pStyle w:val="afff5"/>
        <w:ind w:firstLine="709"/>
        <w:rPr>
          <w:rFonts w:eastAsia="PMingLiU-ExtB"/>
          <w:bCs/>
          <w:sz w:val="28"/>
          <w:szCs w:val="28"/>
        </w:rPr>
      </w:pPr>
      <w:r w:rsidRPr="008B6FBA">
        <w:rPr>
          <w:rFonts w:eastAsia="PMingLiU-ExtB"/>
          <w:sz w:val="28"/>
          <w:szCs w:val="28"/>
        </w:rPr>
        <w:t xml:space="preserve">В соответствии с Федеральным законом от 27.07.2010 № 210-ФЗ «Об Организации предоставления государственных и муниципальных услуг», </w:t>
      </w:r>
      <w:r w:rsidRPr="008B6FBA">
        <w:rPr>
          <w:rFonts w:eastAsia="PMingLiU-ExtB"/>
          <w:bCs/>
          <w:sz w:val="28"/>
          <w:szCs w:val="28"/>
        </w:rPr>
        <w:t xml:space="preserve">руководствуясь Уставом муниципального образования </w:t>
      </w:r>
      <w:r>
        <w:rPr>
          <w:rFonts w:eastAsia="PMingLiU-ExtB"/>
          <w:bCs/>
          <w:sz w:val="28"/>
          <w:szCs w:val="28"/>
        </w:rPr>
        <w:t>Новоюласенский</w:t>
      </w:r>
      <w:r w:rsidRPr="008B6FBA">
        <w:rPr>
          <w:rFonts w:eastAsia="PMingLiU-ExtB"/>
          <w:bCs/>
          <w:sz w:val="28"/>
          <w:szCs w:val="28"/>
        </w:rPr>
        <w:t xml:space="preserve"> сельсовет Красногвардейского района Оренбургской области:</w:t>
      </w:r>
    </w:p>
    <w:p w:rsidR="008B6FBA" w:rsidRPr="008B6FBA" w:rsidRDefault="008B6FBA" w:rsidP="008B6FBA">
      <w:pPr>
        <w:pStyle w:val="afff5"/>
        <w:ind w:firstLine="709"/>
        <w:rPr>
          <w:rFonts w:eastAsia="PMingLiU-ExtB"/>
          <w:bCs/>
          <w:sz w:val="28"/>
          <w:szCs w:val="28"/>
        </w:rPr>
      </w:pPr>
    </w:p>
    <w:p w:rsidR="008B6FBA" w:rsidRPr="008B6FBA" w:rsidRDefault="008B6FBA" w:rsidP="008B6FBA">
      <w:pPr>
        <w:pStyle w:val="afff5"/>
        <w:ind w:firstLine="709"/>
        <w:rPr>
          <w:rFonts w:eastAsia="PMingLiU-ExtB"/>
          <w:sz w:val="28"/>
          <w:szCs w:val="28"/>
        </w:rPr>
      </w:pPr>
      <w:r w:rsidRPr="008B6FBA">
        <w:rPr>
          <w:rFonts w:eastAsia="PMingLiU-ExtB"/>
          <w:sz w:val="28"/>
          <w:szCs w:val="28"/>
        </w:rPr>
        <w:t>1. Утвердить административный регламент предоставления муниципальной услуги «Выдача разрешений на право вырубки зеленых насаждений», согласно приложению.</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 Признать утратившим постановление администрации </w:t>
      </w:r>
      <w:r w:rsidRPr="008B6FBA">
        <w:rPr>
          <w:rFonts w:ascii="Times New Roman" w:eastAsia="PMingLiU-ExtB" w:hAnsi="Times New Roman" w:cs="Times New Roman"/>
          <w:bCs/>
          <w:sz w:val="28"/>
          <w:szCs w:val="28"/>
        </w:rPr>
        <w:t xml:space="preserve">муниципального образования </w:t>
      </w:r>
      <w:r>
        <w:rPr>
          <w:rFonts w:ascii="Times New Roman" w:eastAsia="PMingLiU-ExtB" w:hAnsi="Times New Roman" w:cs="Times New Roman"/>
          <w:bCs/>
          <w:sz w:val="28"/>
          <w:szCs w:val="28"/>
        </w:rPr>
        <w:t>Новоюласенский</w:t>
      </w:r>
      <w:r w:rsidRPr="008B6FBA">
        <w:rPr>
          <w:rFonts w:ascii="Times New Roman" w:eastAsia="PMingLiU-ExtB" w:hAnsi="Times New Roman" w:cs="Times New Roman"/>
          <w:bCs/>
          <w:sz w:val="28"/>
          <w:szCs w:val="28"/>
        </w:rPr>
        <w:t xml:space="preserve"> сельсовет Красногвардейского района Оренбургской области</w:t>
      </w:r>
      <w:r w:rsidRPr="008B6FBA">
        <w:rPr>
          <w:rFonts w:ascii="Times New Roman" w:eastAsia="PMingLiU-ExtB" w:hAnsi="Times New Roman" w:cs="Times New Roman"/>
          <w:sz w:val="28"/>
          <w:szCs w:val="28"/>
        </w:rPr>
        <w:t xml:space="preserve"> от </w:t>
      </w:r>
      <w:r>
        <w:rPr>
          <w:rFonts w:ascii="Times New Roman" w:eastAsia="PMingLiU-ExtB" w:hAnsi="Times New Roman" w:cs="Times New Roman"/>
          <w:sz w:val="28"/>
          <w:szCs w:val="28"/>
        </w:rPr>
        <w:t>10</w:t>
      </w:r>
      <w:r w:rsidRPr="008B6FBA">
        <w:rPr>
          <w:rFonts w:ascii="Times New Roman" w:eastAsia="PMingLiU-ExtB" w:hAnsi="Times New Roman" w:cs="Times New Roman"/>
          <w:sz w:val="28"/>
          <w:szCs w:val="28"/>
        </w:rPr>
        <w:t>.06.2025 №</w:t>
      </w:r>
      <w:r>
        <w:rPr>
          <w:rFonts w:ascii="Times New Roman" w:eastAsia="PMingLiU-ExtB" w:hAnsi="Times New Roman" w:cs="Times New Roman"/>
          <w:sz w:val="28"/>
          <w:szCs w:val="28"/>
        </w:rPr>
        <w:t xml:space="preserve"> 31</w:t>
      </w:r>
      <w:r w:rsidRPr="008B6FBA">
        <w:rPr>
          <w:rFonts w:ascii="Times New Roman" w:eastAsia="PMingLiU-ExtB" w:hAnsi="Times New Roman" w:cs="Times New Roman"/>
          <w:sz w:val="28"/>
          <w:szCs w:val="28"/>
        </w:rPr>
        <w:t>50-п «Об утверждении административного регламента предоставления муниципальной услуги «Выдача разрешений на право вырубки зеленых насаждений».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 Установить, что настоящее постановление вступает в силу после его официального опубликования в газете </w:t>
      </w:r>
      <w:r>
        <w:rPr>
          <w:rFonts w:ascii="Times New Roman" w:eastAsia="PMingLiU-ExtB" w:hAnsi="Times New Roman" w:cs="Times New Roman"/>
          <w:sz w:val="28"/>
          <w:szCs w:val="28"/>
        </w:rPr>
        <w:t>«Новоюласенский вестник</w:t>
      </w:r>
      <w:r w:rsidRPr="008B6FBA">
        <w:rPr>
          <w:rFonts w:ascii="Times New Roman" w:eastAsia="PMingLiU-ExtB" w:hAnsi="Times New Roman" w:cs="Times New Roman"/>
          <w:sz w:val="28"/>
          <w:szCs w:val="28"/>
        </w:rPr>
        <w:t xml:space="preserve">», подлежит обнародованию и размещению на официальном сайте муниципального образования </w:t>
      </w:r>
      <w:r>
        <w:rPr>
          <w:rFonts w:ascii="Times New Roman" w:eastAsia="PMingLiU-ExtB" w:hAnsi="Times New Roman" w:cs="Times New Roman"/>
          <w:sz w:val="28"/>
          <w:szCs w:val="28"/>
        </w:rPr>
        <w:t>Новоюласенский</w:t>
      </w:r>
      <w:r w:rsidRPr="008B6FBA">
        <w:rPr>
          <w:rFonts w:ascii="Times New Roman" w:eastAsia="PMingLiU-ExtB" w:hAnsi="Times New Roman" w:cs="Times New Roman"/>
          <w:sz w:val="28"/>
          <w:szCs w:val="28"/>
        </w:rPr>
        <w:t xml:space="preserve"> сельсовет Красногвардейского района Оренбургской области в сети «Интернет».</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 Контроль, за исполнением настоящего постановления оставляю за собой.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autoSpaceDE w:val="0"/>
        <w:autoSpaceDN w:val="0"/>
        <w:adjustRightInd w:val="0"/>
        <w:spacing w:after="0" w:line="240" w:lineRule="auto"/>
        <w:jc w:val="both"/>
        <w:rPr>
          <w:rFonts w:ascii="Times New Roman" w:eastAsia="PMingLiU-ExtB" w:hAnsi="Times New Roman" w:cs="Times New Roman"/>
          <w:iCs/>
          <w:sz w:val="28"/>
          <w:szCs w:val="28"/>
          <w:lang w:eastAsia="en-US"/>
        </w:rPr>
      </w:pPr>
      <w:r w:rsidRPr="008B6FBA">
        <w:rPr>
          <w:rFonts w:ascii="Times New Roman" w:eastAsia="PMingLiU-ExtB" w:hAnsi="Times New Roman" w:cs="Times New Roman"/>
          <w:sz w:val="28"/>
          <w:szCs w:val="28"/>
        </w:rPr>
        <w:t>Глава сельсовета</w:t>
      </w:r>
      <w:r>
        <w:rPr>
          <w:rFonts w:ascii="Times New Roman" w:eastAsia="PMingLiU-ExtB" w:hAnsi="Times New Roman" w:cs="Times New Roman"/>
          <w:sz w:val="28"/>
          <w:szCs w:val="28"/>
        </w:rPr>
        <w:t xml:space="preserve">                                                                                             С.Н.Бисяева</w:t>
      </w:r>
    </w:p>
    <w:p w:rsidR="008B6FBA" w:rsidRPr="009A1379" w:rsidRDefault="008B6FBA" w:rsidP="008B6FBA">
      <w:pPr>
        <w:shd w:val="clear" w:color="auto" w:fill="FFFFFF"/>
        <w:tabs>
          <w:tab w:val="left" w:pos="709"/>
        </w:tabs>
        <w:spacing w:after="0" w:line="240" w:lineRule="auto"/>
        <w:jc w:val="both"/>
        <w:rPr>
          <w:rFonts w:ascii="Times New Roman" w:hAnsi="Times New Roman" w:cs="Times New Roman"/>
          <w:color w:val="000000"/>
          <w:sz w:val="26"/>
          <w:szCs w:val="26"/>
        </w:rPr>
      </w:pPr>
      <w:r w:rsidRPr="009A1379">
        <w:rPr>
          <w:rFonts w:ascii="Times New Roman" w:hAnsi="Times New Roman" w:cs="Times New Roman"/>
          <w:sz w:val="24"/>
          <w:szCs w:val="24"/>
        </w:rPr>
        <w:t>Разослано: в дело, специалисту 1 категории администрации сельсовета, отделу архитектуры и градостроительства администрации района, прокурору район</w:t>
      </w:r>
    </w:p>
    <w:p w:rsidR="008B6FBA" w:rsidRPr="009A1379" w:rsidRDefault="008B6FBA" w:rsidP="008B6FBA">
      <w:pPr>
        <w:pStyle w:val="ConsPlusNormal"/>
        <w:tabs>
          <w:tab w:val="left" w:pos="709"/>
        </w:tabs>
        <w:contextualSpacing/>
        <w:jc w:val="both"/>
        <w:rPr>
          <w:rFonts w:ascii="Times New Roman" w:hAnsi="Times New Roman" w:cs="Times New Roman"/>
          <w:b/>
          <w:sz w:val="24"/>
          <w:szCs w:val="24"/>
        </w:rPr>
      </w:pPr>
    </w:p>
    <w:p w:rsidR="008B6FBA" w:rsidRPr="009A1379" w:rsidRDefault="008B6FBA" w:rsidP="008B6FBA">
      <w:pPr>
        <w:pStyle w:val="ConsPlusNormal"/>
        <w:tabs>
          <w:tab w:val="left" w:pos="709"/>
        </w:tabs>
        <w:contextualSpacing/>
        <w:jc w:val="both"/>
        <w:rPr>
          <w:rFonts w:ascii="Times New Roman" w:hAnsi="Times New Roman" w:cs="Times New Roman"/>
          <w:b/>
          <w:sz w:val="24"/>
          <w:szCs w:val="24"/>
        </w:rPr>
      </w:pP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iCs/>
          <w:sz w:val="28"/>
          <w:szCs w:val="28"/>
          <w:lang w:eastAsia="en-US"/>
        </w:rPr>
      </w:pPr>
    </w:p>
    <w:p w:rsidR="008B6FBA" w:rsidRPr="008B6FBA" w:rsidRDefault="008B6FBA" w:rsidP="008B6FBA">
      <w:pPr>
        <w:autoSpaceDE w:val="0"/>
        <w:autoSpaceDN w:val="0"/>
        <w:adjustRightInd w:val="0"/>
        <w:spacing w:after="0" w:line="240" w:lineRule="auto"/>
        <w:jc w:val="both"/>
        <w:rPr>
          <w:rFonts w:ascii="Times New Roman" w:eastAsia="PMingLiU-ExtB" w:hAnsi="Times New Roman" w:cs="Times New Roman"/>
          <w:iCs/>
          <w:sz w:val="28"/>
          <w:szCs w:val="28"/>
          <w:lang w:eastAsia="en-US"/>
        </w:rPr>
      </w:pPr>
    </w:p>
    <w:p w:rsidR="008B6FBA" w:rsidRPr="008B6FBA" w:rsidRDefault="008B6FBA" w:rsidP="008B6FBA">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lastRenderedPageBreak/>
        <w:t xml:space="preserve">Приложение </w:t>
      </w:r>
    </w:p>
    <w:p w:rsidR="008B6FBA" w:rsidRPr="008B6FBA" w:rsidRDefault="008B6FBA" w:rsidP="008B6FBA">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к постановлению администрации </w:t>
      </w:r>
    </w:p>
    <w:p w:rsidR="008B6FBA" w:rsidRDefault="008B6FBA" w:rsidP="008B6FBA">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муниципального образования </w:t>
      </w:r>
    </w:p>
    <w:p w:rsidR="008B6FBA" w:rsidRDefault="008B6FBA" w:rsidP="008B6FBA">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Pr>
          <w:rFonts w:ascii="Times New Roman" w:eastAsia="PMingLiU-ExtB" w:hAnsi="Times New Roman" w:cs="Times New Roman"/>
          <w:bCs/>
          <w:sz w:val="28"/>
          <w:szCs w:val="28"/>
        </w:rPr>
        <w:t>Новоюласенский</w:t>
      </w:r>
      <w:r w:rsidRPr="008B6FBA">
        <w:rPr>
          <w:rFonts w:ascii="Times New Roman" w:eastAsia="PMingLiU-ExtB" w:hAnsi="Times New Roman" w:cs="Times New Roman"/>
          <w:bCs/>
          <w:sz w:val="28"/>
          <w:szCs w:val="28"/>
        </w:rPr>
        <w:t xml:space="preserve"> сельсовет </w:t>
      </w:r>
    </w:p>
    <w:p w:rsidR="008B6FBA" w:rsidRDefault="008B6FBA" w:rsidP="008B6FBA">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Красногвардейского района</w:t>
      </w:r>
    </w:p>
    <w:p w:rsidR="008B6FBA" w:rsidRPr="008B6FBA" w:rsidRDefault="008B6FBA" w:rsidP="008B6FBA">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Оренбургской области </w:t>
      </w:r>
    </w:p>
    <w:p w:rsidR="008B6FBA" w:rsidRPr="008B6FBA" w:rsidRDefault="008B6FBA" w:rsidP="008B6FBA">
      <w:pPr>
        <w:keepNext/>
        <w:widowControl w:val="0"/>
        <w:tabs>
          <w:tab w:val="left" w:pos="5940"/>
        </w:tabs>
        <w:spacing w:after="0" w:line="240" w:lineRule="auto"/>
        <w:ind w:firstLine="709"/>
        <w:jc w:val="right"/>
        <w:outlineLvl w:val="0"/>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 xml:space="preserve">от </w:t>
      </w:r>
      <w:r>
        <w:rPr>
          <w:rFonts w:ascii="Times New Roman" w:eastAsia="PMingLiU-ExtB" w:hAnsi="Times New Roman" w:cs="Times New Roman"/>
          <w:bCs/>
          <w:sz w:val="28"/>
          <w:szCs w:val="28"/>
        </w:rPr>
        <w:t>06.02.</w:t>
      </w:r>
      <w:r w:rsidRPr="008B6FBA">
        <w:rPr>
          <w:rFonts w:ascii="Times New Roman" w:eastAsia="PMingLiU-ExtB" w:hAnsi="Times New Roman" w:cs="Times New Roman"/>
          <w:bCs/>
          <w:sz w:val="28"/>
          <w:szCs w:val="28"/>
        </w:rPr>
        <w:t xml:space="preserve"> 2026 №</w:t>
      </w:r>
      <w:r>
        <w:rPr>
          <w:rFonts w:ascii="Times New Roman" w:eastAsia="PMingLiU-ExtB" w:hAnsi="Times New Roman" w:cs="Times New Roman"/>
          <w:bCs/>
          <w:sz w:val="28"/>
          <w:szCs w:val="28"/>
        </w:rPr>
        <w:t xml:space="preserve"> 11-п</w:t>
      </w:r>
    </w:p>
    <w:p w:rsidR="008B6FBA" w:rsidRPr="008B6FBA" w:rsidRDefault="008B6FBA" w:rsidP="008B6FBA">
      <w:pPr>
        <w:keepNext/>
        <w:widowControl w:val="0"/>
        <w:tabs>
          <w:tab w:val="left" w:pos="5940"/>
        </w:tabs>
        <w:spacing w:after="0" w:line="240" w:lineRule="auto"/>
        <w:ind w:firstLine="709"/>
        <w:jc w:val="center"/>
        <w:outlineLvl w:val="0"/>
        <w:rPr>
          <w:rFonts w:ascii="Times New Roman" w:eastAsia="PMingLiU-ExtB" w:hAnsi="Times New Roman" w:cs="Times New Roman"/>
          <w:b/>
          <w:bCs/>
          <w:sz w:val="28"/>
          <w:szCs w:val="28"/>
        </w:rPr>
      </w:pPr>
    </w:p>
    <w:p w:rsidR="008B6FBA" w:rsidRPr="008B6FBA" w:rsidRDefault="008B6FBA" w:rsidP="008B6FBA">
      <w:pPr>
        <w:keepNext/>
        <w:widowControl w:val="0"/>
        <w:tabs>
          <w:tab w:val="left" w:pos="5940"/>
        </w:tabs>
        <w:spacing w:after="0" w:line="240" w:lineRule="auto"/>
        <w:ind w:firstLine="709"/>
        <w:jc w:val="center"/>
        <w:outlineLvl w:val="0"/>
        <w:rPr>
          <w:rFonts w:ascii="Times New Roman" w:eastAsia="PMingLiU-ExtB" w:hAnsi="Times New Roman" w:cs="Times New Roman"/>
          <w:b/>
          <w:bCs/>
          <w:sz w:val="28"/>
          <w:szCs w:val="28"/>
        </w:rPr>
      </w:pPr>
      <w:r w:rsidRPr="008B6FBA">
        <w:rPr>
          <w:rFonts w:ascii="Times New Roman" w:eastAsia="PMingLiU-ExtB" w:hAnsi="Times New Roman" w:cs="Times New Roman"/>
          <w:b/>
          <w:bCs/>
          <w:sz w:val="28"/>
          <w:szCs w:val="28"/>
        </w:rPr>
        <w:t xml:space="preserve">Административный регламент предоставления </w:t>
      </w:r>
    </w:p>
    <w:p w:rsidR="008B6FBA" w:rsidRPr="008B6FBA" w:rsidRDefault="008B6FBA" w:rsidP="008B6FBA">
      <w:pPr>
        <w:keepNext/>
        <w:widowControl w:val="0"/>
        <w:tabs>
          <w:tab w:val="left" w:pos="5940"/>
        </w:tabs>
        <w:spacing w:after="0" w:line="240" w:lineRule="auto"/>
        <w:ind w:firstLine="709"/>
        <w:jc w:val="center"/>
        <w:outlineLvl w:val="0"/>
        <w:rPr>
          <w:rFonts w:ascii="Times New Roman" w:eastAsia="PMingLiU-ExtB" w:hAnsi="Times New Roman" w:cs="Times New Roman"/>
          <w:b/>
          <w:bCs/>
          <w:iCs/>
          <w:sz w:val="28"/>
          <w:szCs w:val="28"/>
        </w:rPr>
      </w:pPr>
      <w:r w:rsidRPr="008B6FBA">
        <w:rPr>
          <w:rFonts w:ascii="Times New Roman" w:eastAsia="PMingLiU-ExtB" w:hAnsi="Times New Roman" w:cs="Times New Roman"/>
          <w:b/>
          <w:bCs/>
          <w:sz w:val="28"/>
          <w:szCs w:val="28"/>
        </w:rPr>
        <w:t xml:space="preserve">муниципальной услуги «Выдача разрешений на право вырубки зеленых насаждений» </w:t>
      </w:r>
    </w:p>
    <w:p w:rsidR="008B6FBA" w:rsidRPr="008B6FBA" w:rsidRDefault="008B6FBA" w:rsidP="008B6FBA">
      <w:pPr>
        <w:keepNext/>
        <w:widowControl w:val="0"/>
        <w:tabs>
          <w:tab w:val="left" w:pos="5940"/>
        </w:tabs>
        <w:spacing w:after="0" w:line="240" w:lineRule="auto"/>
        <w:ind w:firstLine="709"/>
        <w:jc w:val="center"/>
        <w:outlineLvl w:val="0"/>
        <w:rPr>
          <w:rFonts w:ascii="Times New Roman" w:eastAsia="PMingLiU-ExtB" w:hAnsi="Times New Roman" w:cs="Times New Roman"/>
          <w:b/>
          <w:bCs/>
          <w:sz w:val="28"/>
          <w:szCs w:val="28"/>
        </w:rPr>
      </w:pPr>
    </w:p>
    <w:p w:rsidR="008B6FBA" w:rsidRPr="008B6FBA" w:rsidRDefault="008B6FBA" w:rsidP="008B6FBA">
      <w:pPr>
        <w:widowControl w:val="0"/>
        <w:tabs>
          <w:tab w:val="left" w:pos="700"/>
        </w:tabs>
        <w:autoSpaceDE w:val="0"/>
        <w:autoSpaceDN w:val="0"/>
        <w:adjustRightInd w:val="0"/>
        <w:spacing w:after="0" w:line="240" w:lineRule="auto"/>
        <w:ind w:firstLine="709"/>
        <w:jc w:val="center"/>
        <w:rPr>
          <w:rFonts w:ascii="Times New Roman" w:eastAsia="PMingLiU-ExtB" w:hAnsi="Times New Roman" w:cs="Times New Roman"/>
          <w:b/>
          <w:bCs/>
          <w:sz w:val="28"/>
          <w:szCs w:val="28"/>
        </w:rPr>
      </w:pPr>
      <w:r w:rsidRPr="008B6FBA">
        <w:rPr>
          <w:rFonts w:ascii="Times New Roman" w:eastAsia="PMingLiU-ExtB" w:hAnsi="Times New Roman" w:cs="Times New Roman"/>
          <w:b/>
          <w:bCs/>
          <w:sz w:val="28"/>
          <w:szCs w:val="28"/>
        </w:rPr>
        <w:t>I. Общие положения</w:t>
      </w:r>
    </w:p>
    <w:p w:rsidR="008B6FBA" w:rsidRDefault="008B6FBA" w:rsidP="008B6FBA">
      <w:pPr>
        <w:widowControl w:val="0"/>
        <w:tabs>
          <w:tab w:val="left" w:pos="700"/>
        </w:tabs>
        <w:autoSpaceDE w:val="0"/>
        <w:autoSpaceDN w:val="0"/>
        <w:adjustRightInd w:val="0"/>
        <w:spacing w:after="0" w:line="240" w:lineRule="auto"/>
        <w:ind w:firstLine="709"/>
        <w:jc w:val="center"/>
        <w:rPr>
          <w:rFonts w:ascii="Times New Roman" w:eastAsia="PMingLiU-ExtB" w:hAnsi="Times New Roman" w:cs="Times New Roman"/>
          <w:b/>
          <w:bCs/>
          <w:sz w:val="28"/>
          <w:szCs w:val="28"/>
        </w:rPr>
      </w:pPr>
      <w:r w:rsidRPr="008B6FBA">
        <w:rPr>
          <w:rFonts w:ascii="Times New Roman" w:eastAsia="PMingLiU-ExtB" w:hAnsi="Times New Roman" w:cs="Times New Roman"/>
          <w:b/>
          <w:bCs/>
          <w:sz w:val="28"/>
          <w:szCs w:val="28"/>
        </w:rPr>
        <w:t>1. Предмет регулирования административного регламента</w:t>
      </w:r>
    </w:p>
    <w:p w:rsidR="00D35D4D" w:rsidRPr="008B6FBA" w:rsidRDefault="00D35D4D" w:rsidP="008B6FBA">
      <w:pPr>
        <w:widowControl w:val="0"/>
        <w:tabs>
          <w:tab w:val="left" w:pos="700"/>
        </w:tabs>
        <w:autoSpaceDE w:val="0"/>
        <w:autoSpaceDN w:val="0"/>
        <w:adjustRightInd w:val="0"/>
        <w:spacing w:after="0" w:line="240" w:lineRule="auto"/>
        <w:ind w:firstLine="709"/>
        <w:jc w:val="center"/>
        <w:rPr>
          <w:rFonts w:ascii="Times New Roman" w:eastAsia="PMingLiU-ExtB" w:hAnsi="Times New Roman" w:cs="Times New Roman"/>
          <w:b/>
          <w:bCs/>
          <w:sz w:val="28"/>
          <w:szCs w:val="28"/>
        </w:rPr>
      </w:pPr>
    </w:p>
    <w:p w:rsidR="008B6FBA" w:rsidRPr="008B6FBA" w:rsidRDefault="008B6FBA" w:rsidP="008B6FBA">
      <w:pPr>
        <w:pStyle w:val="afff5"/>
        <w:ind w:firstLine="709"/>
        <w:rPr>
          <w:rFonts w:eastAsia="PMingLiU-ExtB"/>
          <w:sz w:val="28"/>
          <w:szCs w:val="28"/>
        </w:rPr>
      </w:pPr>
      <w:r w:rsidRPr="008B6FBA">
        <w:rPr>
          <w:rFonts w:eastAsia="PMingLiU-ExtB"/>
          <w:sz w:val="28"/>
          <w:szCs w:val="28"/>
        </w:rPr>
        <w:t>1.1. Административный регламент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разрешений на право вырубки зеленых насаждений</w:t>
      </w:r>
      <w:r w:rsidRPr="008B6FBA">
        <w:rPr>
          <w:rFonts w:eastAsia="PMingLiU-ExtB"/>
          <w:i/>
          <w:iCs/>
          <w:sz w:val="28"/>
          <w:szCs w:val="28"/>
        </w:rPr>
        <w:t xml:space="preserve"> </w:t>
      </w:r>
      <w:r w:rsidRPr="008B6FBA">
        <w:rPr>
          <w:rFonts w:eastAsia="PMingLiU-ExtB"/>
          <w:sz w:val="28"/>
          <w:szCs w:val="28"/>
        </w:rPr>
        <w:t xml:space="preserve">в </w:t>
      </w:r>
      <w:r w:rsidRPr="008B6FBA">
        <w:rPr>
          <w:rFonts w:eastAsia="PMingLiU-ExtB"/>
          <w:bCs/>
          <w:sz w:val="28"/>
          <w:szCs w:val="28"/>
        </w:rPr>
        <w:t xml:space="preserve">муниципальном образовании </w:t>
      </w:r>
      <w:r>
        <w:rPr>
          <w:rFonts w:eastAsia="PMingLiU-ExtB"/>
          <w:bCs/>
          <w:sz w:val="28"/>
          <w:szCs w:val="28"/>
        </w:rPr>
        <w:t>Новоюласенский</w:t>
      </w:r>
      <w:r w:rsidRPr="008B6FBA">
        <w:rPr>
          <w:rFonts w:eastAsia="PMingLiU-ExtB"/>
          <w:bCs/>
          <w:sz w:val="28"/>
          <w:szCs w:val="28"/>
        </w:rPr>
        <w:t xml:space="preserve"> сельсовет Красногвардейского района Оренбургской области</w:t>
      </w:r>
      <w:r w:rsidRPr="008B6FBA">
        <w:rPr>
          <w:rFonts w:eastAsia="PMingLiU-ExtB"/>
          <w:i/>
          <w:iCs/>
          <w:sz w:val="28"/>
          <w:szCs w:val="28"/>
        </w:rPr>
        <w:t>.</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Административный регламент не распространяется на реализацию проектов по строительству объектов капитального строительства (когда у застройщика имеется разрешение на строительство объектов капитального строительства).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1.2. Выдача разрешения на право вырубки зеленых насаждений осуществляется в случаях: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1.2.1. Выявления нарушения санитарных и иных норм и правил, вызванных произрастанием зеленых насаждений;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1.2.2.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1.2.3. Проведения реконструкции сетей инженерно - технического обеспечения, в том числе линейных объектов;</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1.2.4. Проведения капитального или текущего ремонта сетей инженерно - технического обеспечения, в том числе линейных объектов за исключением проведения аварийно -восстановительных работ сетей инженерно-технического обеспечения и сооружений;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1.2.5. Проведения инженерно-геологических изысканий;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1.2.6. Восстановления нормативного светового режима в жилых и нежилых помещениях, затеняемых деревьями.</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1.3 Выдача разрешения на право вырубки зеленых насаждений осуществляется для производства работ на землях, на которые не распространяется </w:t>
      </w:r>
      <w:r w:rsidRPr="008B6FBA">
        <w:rPr>
          <w:rFonts w:ascii="Times New Roman" w:eastAsia="PMingLiU-ExtB" w:hAnsi="Times New Roman" w:cs="Times New Roman"/>
          <w:sz w:val="28"/>
          <w:szCs w:val="28"/>
        </w:rPr>
        <w:lastRenderedPageBreak/>
        <w:t xml:space="preserve">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1.4 Вырубка зеленых насаждений без разрешения на территории Уполномоченного органа не допускается, за исключением проведения аварийно-восстановительных работ сетей инженерно-технического обеспечения и сооружений.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p>
    <w:p w:rsidR="008B6FBA" w:rsidRDefault="008B6FBA" w:rsidP="008B6FBA">
      <w:pPr>
        <w:autoSpaceDE w:val="0"/>
        <w:autoSpaceDN w:val="0"/>
        <w:adjustRightInd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 Круг заявителей при предоставлении муниципальной услуги</w:t>
      </w:r>
    </w:p>
    <w:p w:rsidR="00D35D4D" w:rsidRPr="008B6FBA" w:rsidRDefault="00D35D4D" w:rsidP="008B6FBA">
      <w:pPr>
        <w:autoSpaceDE w:val="0"/>
        <w:autoSpaceDN w:val="0"/>
        <w:adjustRightInd w:val="0"/>
        <w:spacing w:after="0" w:line="240" w:lineRule="auto"/>
        <w:ind w:firstLine="709"/>
        <w:jc w:val="center"/>
        <w:rPr>
          <w:rFonts w:ascii="Times New Roman" w:eastAsia="PMingLiU-ExtB" w:hAnsi="Times New Roman" w:cs="Times New Roman"/>
          <w:b/>
          <w:sz w:val="28"/>
          <w:szCs w:val="28"/>
        </w:rPr>
      </w:pPr>
    </w:p>
    <w:tbl>
      <w:tblPr>
        <w:tblW w:w="10261" w:type="dxa"/>
        <w:shd w:val="clear" w:color="auto" w:fill="FFFFFF"/>
        <w:tblCellMar>
          <w:left w:w="0" w:type="dxa"/>
          <w:right w:w="0" w:type="dxa"/>
        </w:tblCellMar>
        <w:tblLook w:val="04A0" w:firstRow="1" w:lastRow="0" w:firstColumn="1" w:lastColumn="0" w:noHBand="0" w:noVBand="1"/>
      </w:tblPr>
      <w:tblGrid>
        <w:gridCol w:w="10261"/>
      </w:tblGrid>
      <w:tr w:rsidR="008B6FBA" w:rsidRPr="008B6FBA" w:rsidTr="008B6FBA">
        <w:tc>
          <w:tcPr>
            <w:tcW w:w="10261" w:type="dxa"/>
            <w:shd w:val="clear" w:color="auto" w:fill="FFFFFF"/>
            <w:tcMar>
              <w:top w:w="0" w:type="dxa"/>
              <w:left w:w="55" w:type="dxa"/>
              <w:bottom w:w="0" w:type="dxa"/>
              <w:right w:w="55" w:type="dxa"/>
            </w:tcMar>
            <w:hideMark/>
          </w:tcPr>
          <w:p w:rsidR="008B6FBA" w:rsidRPr="008B6FBA" w:rsidRDefault="008B6FBA" w:rsidP="008B6FBA">
            <w:pPr>
              <w:pStyle w:val="formattext"/>
              <w:spacing w:before="0" w:beforeAutospacing="0" w:after="0" w:afterAutospacing="0"/>
              <w:ind w:firstLine="709"/>
              <w:jc w:val="both"/>
              <w:textAlignment w:val="baseline"/>
              <w:rPr>
                <w:rFonts w:eastAsia="PMingLiU-ExtB"/>
                <w:sz w:val="28"/>
                <w:szCs w:val="28"/>
              </w:rPr>
            </w:pPr>
            <w:r w:rsidRPr="008B6FBA">
              <w:rPr>
                <w:rFonts w:eastAsia="PMingLiU-ExtB"/>
                <w:sz w:val="28"/>
                <w:szCs w:val="28"/>
              </w:rPr>
              <w:t xml:space="preserve">2.1. Заявителями являются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независимо от права пользования земельным участком, за исключением территорий с лесными насаждениями (далее – Заявитель). </w:t>
            </w:r>
          </w:p>
          <w:p w:rsidR="008B6FBA" w:rsidRPr="008B6FBA" w:rsidRDefault="008B6FBA" w:rsidP="008B6FBA">
            <w:pPr>
              <w:pStyle w:val="formattext"/>
              <w:spacing w:before="0" w:beforeAutospacing="0" w:after="0" w:afterAutospacing="0"/>
              <w:ind w:firstLine="709"/>
              <w:jc w:val="both"/>
              <w:textAlignment w:val="baseline"/>
              <w:rPr>
                <w:rFonts w:eastAsia="PMingLiU-ExtB"/>
                <w:sz w:val="28"/>
                <w:szCs w:val="28"/>
              </w:rPr>
            </w:pPr>
            <w:r w:rsidRPr="008B6FBA">
              <w:rPr>
                <w:rFonts w:eastAsia="PMingLiU-ExtB"/>
                <w:sz w:val="28"/>
                <w:szCs w:val="28"/>
              </w:rPr>
              <w:t xml:space="preserve">Интересы заявителей могут представлять лица, обладающие соответствующими полномочиями (далее – представитель). </w:t>
            </w:r>
          </w:p>
          <w:p w:rsidR="008B6FBA" w:rsidRPr="008B6FBA" w:rsidRDefault="008B6FBA" w:rsidP="008B6FBA">
            <w:pPr>
              <w:pStyle w:val="formattext"/>
              <w:spacing w:before="0" w:beforeAutospacing="0" w:after="0" w:afterAutospacing="0"/>
              <w:ind w:firstLine="709"/>
              <w:jc w:val="both"/>
              <w:textAlignment w:val="baseline"/>
              <w:rPr>
                <w:rFonts w:eastAsia="PMingLiU-ExtB"/>
                <w:sz w:val="28"/>
                <w:szCs w:val="28"/>
              </w:rPr>
            </w:pPr>
          </w:p>
          <w:p w:rsidR="008B6FBA" w:rsidRPr="008B6FBA" w:rsidRDefault="008B6FBA" w:rsidP="008B6FBA">
            <w:pPr>
              <w:pStyle w:val="formattext"/>
              <w:spacing w:before="0" w:beforeAutospacing="0" w:after="0" w:afterAutospacing="0"/>
              <w:ind w:firstLine="709"/>
              <w:jc w:val="both"/>
              <w:textAlignment w:val="baseline"/>
              <w:rPr>
                <w:rFonts w:eastAsia="PMingLiU-ExtB"/>
                <w:b/>
                <w:bCs/>
                <w:sz w:val="28"/>
                <w:szCs w:val="28"/>
              </w:rPr>
            </w:pPr>
            <w:r w:rsidRPr="008B6FBA">
              <w:rPr>
                <w:rFonts w:eastAsia="PMingLiU-ExtB"/>
                <w:b/>
                <w:bCs/>
                <w:sz w:val="28"/>
                <w:szCs w:val="28"/>
              </w:rPr>
              <w:t xml:space="preserve">3. </w:t>
            </w:r>
            <w:r w:rsidRPr="008B6FBA">
              <w:rPr>
                <w:rFonts w:eastAsia="PMingLiU-ExtB"/>
                <w:sz w:val="28"/>
                <w:szCs w:val="28"/>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w:t>
            </w:r>
            <w:r w:rsidRPr="008B6FBA">
              <w:rPr>
                <w:rFonts w:eastAsia="PMingLiU-ExtB"/>
                <w:bCs/>
                <w:sz w:val="28"/>
                <w:szCs w:val="28"/>
              </w:rPr>
              <w:t>Оренбургской области</w:t>
            </w:r>
            <w:r w:rsidRPr="008B6FBA">
              <w:rPr>
                <w:rFonts w:eastAsia="PMingLiU-ExtB"/>
                <w:sz w:val="28"/>
                <w:szCs w:val="28"/>
              </w:rPr>
              <w:t xml:space="preserve"> «Многофункциональный центр предоставления государственных и муниципальных услуг» (далее - МФЦ), в федеральной государственной информационной системе «Единый портал государственных и муниципальных услуг (функций)» (далее - ЕПГУ), указано в приложении № 9 к настоящему административному регламенту.</w:t>
            </w:r>
          </w:p>
          <w:p w:rsidR="008B6FBA" w:rsidRPr="008B6FBA" w:rsidRDefault="008B6FBA" w:rsidP="008B6FBA">
            <w:pPr>
              <w:pStyle w:val="formattext"/>
              <w:spacing w:before="0" w:beforeAutospacing="0" w:after="0" w:afterAutospacing="0"/>
              <w:ind w:firstLine="709"/>
              <w:textAlignment w:val="baseline"/>
              <w:rPr>
                <w:rFonts w:eastAsia="PMingLiU-ExtB"/>
                <w:b/>
                <w:bCs/>
                <w:sz w:val="28"/>
                <w:szCs w:val="28"/>
              </w:rPr>
            </w:pPr>
          </w:p>
        </w:tc>
      </w:tr>
    </w:tbl>
    <w:p w:rsidR="008B6FBA" w:rsidRPr="008B6FBA" w:rsidRDefault="008B6FBA" w:rsidP="008B6FBA">
      <w:pPr>
        <w:widowControl w:val="0"/>
        <w:autoSpaceDE w:val="0"/>
        <w:autoSpaceDN w:val="0"/>
        <w:adjustRightInd w:val="0"/>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widowControl w:val="0"/>
        <w:autoSpaceDE w:val="0"/>
        <w:autoSpaceDN w:val="0"/>
        <w:adjustRightInd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II. Стандарт предоставления муниципальной услуги</w:t>
      </w:r>
    </w:p>
    <w:p w:rsidR="008B6FBA" w:rsidRPr="008B6FBA" w:rsidRDefault="008B6FBA" w:rsidP="008B6FBA">
      <w:pPr>
        <w:widowControl w:val="0"/>
        <w:autoSpaceDE w:val="0"/>
        <w:autoSpaceDN w:val="0"/>
        <w:adjustRightInd w:val="0"/>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widowControl w:val="0"/>
        <w:autoSpaceDE w:val="0"/>
        <w:autoSpaceDN w:val="0"/>
        <w:adjustRightInd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4. Наименование муниципальной услуги</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4.1. Выдача разрешений на право вырубки зеленых насаждений.</w:t>
      </w:r>
    </w:p>
    <w:p w:rsidR="008B6FBA" w:rsidRPr="008B6FBA" w:rsidRDefault="008B6FBA" w:rsidP="008B6FBA">
      <w:pPr>
        <w:pStyle w:val="ab"/>
        <w:ind w:firstLine="709"/>
        <w:jc w:val="center"/>
        <w:rPr>
          <w:rFonts w:ascii="Times New Roman" w:eastAsia="PMingLiU-ExtB" w:hAnsi="Times New Roman"/>
          <w:b/>
          <w:sz w:val="28"/>
          <w:szCs w:val="28"/>
        </w:rPr>
      </w:pPr>
    </w:p>
    <w:p w:rsidR="008B6FBA" w:rsidRPr="008B6FBA" w:rsidRDefault="008B6FBA" w:rsidP="008B6FBA">
      <w:pPr>
        <w:pStyle w:val="ab"/>
        <w:ind w:firstLine="709"/>
        <w:jc w:val="center"/>
        <w:rPr>
          <w:rFonts w:ascii="Times New Roman" w:eastAsia="PMingLiU-ExtB" w:hAnsi="Times New Roman"/>
          <w:b/>
          <w:sz w:val="28"/>
          <w:szCs w:val="28"/>
        </w:rPr>
      </w:pPr>
      <w:r w:rsidRPr="008B6FBA">
        <w:rPr>
          <w:rFonts w:ascii="Times New Roman" w:eastAsia="PMingLiU-ExtB" w:hAnsi="Times New Roman"/>
          <w:b/>
          <w:sz w:val="28"/>
          <w:szCs w:val="28"/>
        </w:rPr>
        <w:t>5. Наименование органа, предоставляющего муниципальную услугу</w:t>
      </w:r>
    </w:p>
    <w:p w:rsidR="008B6FBA" w:rsidRPr="008B6FBA" w:rsidRDefault="008B6FBA" w:rsidP="008B6FBA">
      <w:pPr>
        <w:keepNext/>
        <w:widowControl w:val="0"/>
        <w:tabs>
          <w:tab w:val="left" w:pos="5940"/>
        </w:tabs>
        <w:spacing w:after="0" w:line="240" w:lineRule="auto"/>
        <w:ind w:firstLine="709"/>
        <w:jc w:val="both"/>
        <w:outlineLvl w:val="0"/>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5.1. Муниципальную услугу предоставляет администрация </w:t>
      </w:r>
      <w:r w:rsidRPr="008B6FBA">
        <w:rPr>
          <w:rFonts w:ascii="Times New Roman" w:eastAsia="PMingLiU-ExtB" w:hAnsi="Times New Roman" w:cs="Times New Roman"/>
          <w:bCs/>
          <w:sz w:val="28"/>
          <w:szCs w:val="28"/>
        </w:rPr>
        <w:t xml:space="preserve">муниципального образования </w:t>
      </w:r>
      <w:r>
        <w:rPr>
          <w:rFonts w:ascii="Times New Roman" w:eastAsia="PMingLiU-ExtB" w:hAnsi="Times New Roman" w:cs="Times New Roman"/>
          <w:bCs/>
          <w:sz w:val="28"/>
          <w:szCs w:val="28"/>
        </w:rPr>
        <w:t>Новоюласенский</w:t>
      </w:r>
      <w:r w:rsidRPr="008B6FBA">
        <w:rPr>
          <w:rFonts w:ascii="Times New Roman" w:eastAsia="PMingLiU-ExtB" w:hAnsi="Times New Roman" w:cs="Times New Roman"/>
          <w:bCs/>
          <w:sz w:val="28"/>
          <w:szCs w:val="28"/>
        </w:rPr>
        <w:t xml:space="preserve"> сельсовет Красногвардейского района Оренбургской области</w:t>
      </w:r>
      <w:r w:rsidRPr="008B6FBA">
        <w:rPr>
          <w:rFonts w:ascii="Times New Roman" w:eastAsia="PMingLiU-ExtB" w:hAnsi="Times New Roman" w:cs="Times New Roman"/>
          <w:sz w:val="28"/>
          <w:szCs w:val="28"/>
        </w:rPr>
        <w:t xml:space="preserve">. </w:t>
      </w:r>
    </w:p>
    <w:p w:rsidR="008B6FBA" w:rsidRPr="008B6FBA" w:rsidRDefault="008B6FBA" w:rsidP="008B6FBA">
      <w:pPr>
        <w:pStyle w:val="ab"/>
        <w:ind w:firstLine="709"/>
        <w:jc w:val="both"/>
        <w:rPr>
          <w:rFonts w:ascii="Times New Roman" w:eastAsia="PMingLiU-ExtB" w:hAnsi="Times New Roman"/>
          <w:i/>
          <w:iCs/>
          <w:sz w:val="28"/>
          <w:szCs w:val="28"/>
          <w:u w:val="single"/>
        </w:rPr>
      </w:pPr>
      <w:r w:rsidRPr="008B6FBA">
        <w:rPr>
          <w:rFonts w:ascii="Times New Roman" w:eastAsia="PMingLiU-ExtB" w:hAnsi="Times New Roman"/>
          <w:sz w:val="28"/>
          <w:szCs w:val="28"/>
        </w:rPr>
        <w:t>При предоставлении муниципальной услуги уполномоченный орган взаимодействует с:</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Министерством внутренних дел Российской Федерации;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 Управлением Росреестра по </w:t>
      </w:r>
      <w:r w:rsidRPr="008B6FBA">
        <w:rPr>
          <w:rFonts w:ascii="Times New Roman" w:eastAsia="PMingLiU-ExtB" w:hAnsi="Times New Roman" w:cs="Times New Roman"/>
          <w:bCs/>
          <w:sz w:val="28"/>
          <w:szCs w:val="28"/>
        </w:rPr>
        <w:t xml:space="preserve">Оренбургской </w:t>
      </w:r>
      <w:r w:rsidRPr="008B6FBA">
        <w:rPr>
          <w:rFonts w:ascii="Times New Roman" w:eastAsia="PMingLiU-ExtB" w:hAnsi="Times New Roman" w:cs="Times New Roman"/>
          <w:sz w:val="28"/>
          <w:szCs w:val="28"/>
        </w:rPr>
        <w:t xml:space="preserve">области. </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 xml:space="preserve">- Федеральной нотариальной палатой (далее - ФНП) </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Управлением Федеральной налоговой службы (далее - ФНС);</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Органы местного самоуправления;</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Генеральная прокуратура Российской Федерации;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Федеральным казначейство Российской Федерации.</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5.2.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42" w:history="1">
        <w:r w:rsidRPr="008B6FBA">
          <w:rPr>
            <w:rFonts w:ascii="Times New Roman" w:eastAsia="PMingLiU-ExtB" w:hAnsi="Times New Roman" w:cs="Times New Roman"/>
            <w:sz w:val="28"/>
            <w:szCs w:val="28"/>
          </w:rPr>
          <w:t>части первой статьи 9</w:t>
        </w:r>
      </w:hyperlink>
      <w:r w:rsidRPr="008B6FBA">
        <w:rPr>
          <w:rFonts w:ascii="Times New Roman" w:eastAsia="PMingLiU-ExtB"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№210-ФЗ).</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Default="008B6FBA" w:rsidP="00D35D4D">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6. Описание результата предоставления муниципальной услуги</w:t>
      </w:r>
    </w:p>
    <w:p w:rsidR="00D35D4D" w:rsidRPr="008B6FBA" w:rsidRDefault="00D35D4D" w:rsidP="00D35D4D">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6.1. Результатом предоставления Муниципальной услуги является разрешение на право вырубки зеленых насаждений либо решение об отказе в предоставлении услуги.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Разрешение на право вырубки зеленых насаждений оформляется по форме согласно Приложению № 2 к настоящему Административному регламенту.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6.2 Решение о предоставлении (об отказе в предоставлении) услуги формируется и вносится в реестр принятых решений в Портал государственных сервисов (ПГС)/ ведомственную информационную систему (ВИС) уполномоченного органа. Уведомление о принятом решении и выписка из реестра в форме электронного документа, подписанного усиленной квалифицированной электронной подписью (УКЭП) уполномоченного лица, автоматически направляется в личный кабинет заявителя ЕПГУ.</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При необходимости заявитель может получить экземпляр электронного документа, подписанного электронной подписью уполномоченного лица, на бумажном носителе в многофункциональном центре предоставления государственных и муниципальных услуг (МФЦ) либо в Уполномоченном органе.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7. Способ получения результата предоставления муниципальной услуги: в заявлении о предоставлении муниципальной услуги заявителем указывается формат предоставления такой муниципальной услуги (в форме электронного документа или на бумажном носителе) в органе, предоставляющем муниципальную услугу.</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При предоставлении муниципальной услуги в электронной форме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 направляется заявителю в электронной форме.</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b/>
          <w:sz w:val="28"/>
          <w:szCs w:val="28"/>
        </w:rPr>
      </w:pPr>
    </w:p>
    <w:p w:rsidR="008B6FBA" w:rsidRPr="008B6FBA" w:rsidRDefault="008B6FBA" w:rsidP="008B6FBA">
      <w:pPr>
        <w:suppressLineNumbers/>
        <w:autoSpaceDE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8. Срок предоставления муниципальной услуги</w:t>
      </w:r>
    </w:p>
    <w:p w:rsidR="008B6FBA" w:rsidRPr="008B6FBA" w:rsidRDefault="008B6FBA" w:rsidP="008B6FBA">
      <w:pPr>
        <w:pStyle w:val="afff5"/>
        <w:ind w:firstLine="709"/>
        <w:rPr>
          <w:rFonts w:eastAsia="PMingLiU-ExtB"/>
          <w:sz w:val="28"/>
          <w:szCs w:val="28"/>
        </w:rPr>
      </w:pPr>
      <w:r w:rsidRPr="008B6FBA">
        <w:rPr>
          <w:rFonts w:eastAsia="PMingLiU-ExtB"/>
          <w:sz w:val="28"/>
          <w:szCs w:val="28"/>
        </w:rPr>
        <w:lastRenderedPageBreak/>
        <w:t xml:space="preserve">8.1. В случае обращения заявителя посредством ЕПГУ при условии надлежащего функционирования (технической готовности, подключении витрин данных) системы межведомственного электронного взаимодействия (далее – СМЭВ) и подключаемых к ней региональных СМЭВ, содержащих необходимые сведения, и при условии обеспечения доступа к витрине данных предоставляющего услугу ведомства, а также при наличии технической возможности информационных систем по </w:t>
      </w:r>
      <w:r w:rsidRPr="008B6FBA">
        <w:rPr>
          <w:rFonts w:eastAsia="PMingLiU-ExtB"/>
          <w:bCs/>
          <w:sz w:val="28"/>
          <w:szCs w:val="28"/>
        </w:rPr>
        <w:t xml:space="preserve">Оренбургской </w:t>
      </w:r>
      <w:r w:rsidRPr="008B6FBA">
        <w:rPr>
          <w:rFonts w:eastAsia="PMingLiU-ExtB"/>
          <w:sz w:val="28"/>
          <w:szCs w:val="28"/>
        </w:rPr>
        <w:t xml:space="preserve">области. </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срок предоставления услуги составляет 10 рабочих дней. В случае необходимости подготовки и направления межведомственных запросов иными способами срок оказания услуги может быть продлен на 5 рабочих дней.</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В случае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Уполномоченный орган. </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общий срок предоставления Муниципальной услуги входит срок направления межведомственных запросов и получения на них ответов.</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8.2. Направление результата предоставления муниципальной услуги в электронном виде осуществляется в день принятия решения. Выдача (направление) результата предоставления муниципальной услуги заявителю на бумажном носителе производится в течение 2 рабочих дней (в общий срок предоставления услуги не включается).</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rPr>
      </w:pPr>
    </w:p>
    <w:p w:rsidR="008B6FBA" w:rsidRDefault="008B6FBA" w:rsidP="008B6FBA">
      <w:pPr>
        <w:autoSpaceDE w:val="0"/>
        <w:autoSpaceDN w:val="0"/>
        <w:adjustRightInd w:val="0"/>
        <w:spacing w:after="0" w:line="240" w:lineRule="auto"/>
        <w:ind w:firstLine="709"/>
        <w:jc w:val="center"/>
        <w:rPr>
          <w:rFonts w:ascii="Times New Roman" w:eastAsia="PMingLiU-ExtB" w:hAnsi="Times New Roman" w:cs="Times New Roman"/>
          <w:b/>
          <w:bCs/>
          <w:sz w:val="28"/>
          <w:szCs w:val="28"/>
        </w:rPr>
      </w:pPr>
      <w:r w:rsidRPr="008B6FBA">
        <w:rPr>
          <w:rFonts w:ascii="Times New Roman" w:eastAsia="PMingLiU-ExtB" w:hAnsi="Times New Roman" w:cs="Times New Roman"/>
          <w:b/>
          <w:color w:val="000000"/>
          <w:sz w:val="28"/>
          <w:szCs w:val="28"/>
        </w:rPr>
        <w:t>9</w:t>
      </w:r>
      <w:r w:rsidRPr="008B6FBA">
        <w:rPr>
          <w:rFonts w:ascii="Times New Roman" w:eastAsia="PMingLiU-ExtB" w:hAnsi="Times New Roman" w:cs="Times New Roman"/>
          <w:b/>
          <w:bCs/>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35D4D" w:rsidRPr="008B6FBA" w:rsidRDefault="00D35D4D" w:rsidP="008B6FBA">
      <w:pPr>
        <w:autoSpaceDE w:val="0"/>
        <w:autoSpaceDN w:val="0"/>
        <w:adjustRightInd w:val="0"/>
        <w:spacing w:after="0" w:line="240" w:lineRule="auto"/>
        <w:ind w:firstLine="709"/>
        <w:jc w:val="center"/>
        <w:rPr>
          <w:rFonts w:ascii="Times New Roman" w:eastAsia="PMingLiU-ExtB" w:hAnsi="Times New Roman" w:cs="Times New Roman"/>
          <w:b/>
          <w:bCs/>
          <w:sz w:val="28"/>
          <w:szCs w:val="28"/>
        </w:rPr>
      </w:pP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bCs/>
          <w:sz w:val="28"/>
          <w:szCs w:val="28"/>
        </w:rPr>
      </w:pPr>
      <w:r w:rsidRPr="008B6FBA">
        <w:rPr>
          <w:rFonts w:ascii="Times New Roman" w:eastAsia="PMingLiU-ExtB" w:hAnsi="Times New Roman" w:cs="Times New Roman"/>
          <w:bCs/>
          <w:sz w:val="28"/>
          <w:szCs w:val="28"/>
        </w:rPr>
        <w:t>9.1. Плата за предоставление услуг, которые являются необходимыми и обязательными для предоставления муниципальной услуги отсутствует.</w:t>
      </w:r>
    </w:p>
    <w:p w:rsidR="008B6FBA" w:rsidRPr="008B6FBA" w:rsidRDefault="008B6FBA" w:rsidP="008B6FBA">
      <w:pPr>
        <w:pStyle w:val="aff3"/>
        <w:suppressLineNumbers/>
        <w:spacing w:after="0"/>
        <w:ind w:left="0" w:firstLine="709"/>
        <w:jc w:val="center"/>
        <w:rPr>
          <w:rFonts w:eastAsia="PMingLiU-ExtB"/>
        </w:rPr>
      </w:pPr>
    </w:p>
    <w:p w:rsid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w:t>
      </w:r>
    </w:p>
    <w:p w:rsidR="00D35D4D" w:rsidRPr="008B6FBA" w:rsidRDefault="00D35D4D"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10.1.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8B6FBA" w:rsidRPr="008B6FBA" w:rsidRDefault="008B6FBA" w:rsidP="008B6FBA">
      <w:pPr>
        <w:suppressLineNumbers/>
        <w:suppressAutoHyphens/>
        <w:autoSpaceDE w:val="0"/>
        <w:spacing w:after="0" w:line="240" w:lineRule="auto"/>
        <w:ind w:firstLine="709"/>
        <w:jc w:val="center"/>
        <w:rPr>
          <w:rFonts w:ascii="Times New Roman" w:eastAsia="PMingLiU-ExtB" w:hAnsi="Times New Roman" w:cs="Times New Roman"/>
          <w:b/>
          <w:sz w:val="28"/>
          <w:szCs w:val="28"/>
          <w:lang w:eastAsia="ar-SA"/>
        </w:rPr>
      </w:pPr>
    </w:p>
    <w:p w:rsidR="008B6FBA" w:rsidRDefault="008B6FBA" w:rsidP="008B6FBA">
      <w:pPr>
        <w:suppressLineNumbers/>
        <w:suppressAutoHyphens/>
        <w:autoSpaceDE w:val="0"/>
        <w:spacing w:after="0" w:line="240" w:lineRule="auto"/>
        <w:ind w:firstLine="709"/>
        <w:jc w:val="center"/>
        <w:rPr>
          <w:rFonts w:ascii="Times New Roman" w:eastAsia="PMingLiU-ExtB" w:hAnsi="Times New Roman" w:cs="Times New Roman"/>
          <w:b/>
          <w:sz w:val="28"/>
          <w:szCs w:val="28"/>
          <w:lang w:eastAsia="ar-SA"/>
        </w:rPr>
      </w:pPr>
      <w:r w:rsidRPr="008B6FBA">
        <w:rPr>
          <w:rFonts w:ascii="Times New Roman" w:eastAsia="PMingLiU-ExtB" w:hAnsi="Times New Roman" w:cs="Times New Roman"/>
          <w:b/>
          <w:sz w:val="28"/>
          <w:szCs w:val="28"/>
          <w:lang w:eastAsia="ar-SA"/>
        </w:rPr>
        <w:t xml:space="preserve">11. Срок и порядок регистрации запроса заявителя о предоставлении муниципальной услуги </w:t>
      </w:r>
    </w:p>
    <w:p w:rsidR="00D35D4D" w:rsidRPr="008B6FBA" w:rsidRDefault="00D35D4D" w:rsidP="008B6FBA">
      <w:pPr>
        <w:suppressLineNumbers/>
        <w:suppressAutoHyphens/>
        <w:autoSpaceDE w:val="0"/>
        <w:spacing w:after="0" w:line="240" w:lineRule="auto"/>
        <w:ind w:firstLine="709"/>
        <w:jc w:val="center"/>
        <w:rPr>
          <w:rFonts w:ascii="Times New Roman" w:eastAsia="PMingLiU-ExtB" w:hAnsi="Times New Roman" w:cs="Times New Roman"/>
          <w:b/>
          <w:sz w:val="28"/>
          <w:szCs w:val="28"/>
          <w:lang w:eastAsia="ar-SA"/>
        </w:rPr>
      </w:pP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lang w:eastAsia="ar-SA"/>
        </w:rPr>
      </w:pPr>
      <w:r w:rsidRPr="008B6FBA">
        <w:rPr>
          <w:rFonts w:ascii="Times New Roman" w:eastAsia="PMingLiU-ExtB" w:hAnsi="Times New Roman" w:cs="Times New Roman"/>
          <w:sz w:val="28"/>
          <w:szCs w:val="28"/>
          <w:lang w:eastAsia="ar-SA"/>
        </w:rPr>
        <w:t>11.1. Заявление о предоставлении муниципальной услуги, поступившее в уполномоченный орган при личном обращении заявителя, регистрируется специалистом уполномоченного органа в установленном порядке в день поступления.</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lang w:eastAsia="ar-SA"/>
        </w:rPr>
      </w:pPr>
      <w:r w:rsidRPr="008B6FBA">
        <w:rPr>
          <w:rFonts w:ascii="Times New Roman" w:eastAsia="PMingLiU-ExtB" w:hAnsi="Times New Roman" w:cs="Times New Roman"/>
          <w:sz w:val="28"/>
          <w:szCs w:val="28"/>
          <w:lang w:eastAsia="ar-SA"/>
        </w:rPr>
        <w:lastRenderedPageBreak/>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lang w:eastAsia="ar-SA"/>
        </w:rPr>
      </w:pPr>
      <w:r w:rsidRPr="008B6FBA">
        <w:rPr>
          <w:rFonts w:ascii="Times New Roman" w:eastAsia="PMingLiU-ExtB" w:hAnsi="Times New Roman" w:cs="Times New Roman"/>
          <w:sz w:val="28"/>
          <w:szCs w:val="28"/>
          <w:lang w:eastAsia="ar-SA"/>
        </w:rPr>
        <w:t>Заявление о предоставлении муниципальной услуги, поступившее в уполномоченный орган через МФЦ, регистрируется специалистом уполномоченного органа в день поступления из МФЦ.</w:t>
      </w:r>
    </w:p>
    <w:p w:rsidR="008B6FBA" w:rsidRP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lang w:eastAsia="ar-SA"/>
        </w:rPr>
      </w:pPr>
      <w:r w:rsidRPr="008B6FBA">
        <w:rPr>
          <w:rFonts w:ascii="Times New Roman" w:eastAsia="PMingLiU-ExtB" w:hAnsi="Times New Roman" w:cs="Times New Roman"/>
          <w:sz w:val="28"/>
          <w:szCs w:val="28"/>
          <w:lang w:eastAsia="ar-SA"/>
        </w:rPr>
        <w:t>Заявление о предоставлении муниципальной услуги, поступившее в электронной форме на ЕПГУ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w:t>
      </w:r>
    </w:p>
    <w:p w:rsidR="008B6FBA" w:rsidRDefault="008B6FBA" w:rsidP="008B6FBA">
      <w:pPr>
        <w:suppressLineNumbers/>
        <w:autoSpaceDE w:val="0"/>
        <w:spacing w:after="0" w:line="240" w:lineRule="auto"/>
        <w:ind w:firstLine="709"/>
        <w:jc w:val="both"/>
        <w:rPr>
          <w:rFonts w:ascii="Times New Roman" w:eastAsia="PMingLiU-ExtB" w:hAnsi="Times New Roman" w:cs="Times New Roman"/>
          <w:sz w:val="28"/>
          <w:szCs w:val="28"/>
          <w:lang w:eastAsia="ar-SA"/>
        </w:rPr>
      </w:pPr>
      <w:r w:rsidRPr="008B6FBA">
        <w:rPr>
          <w:rFonts w:ascii="Times New Roman" w:eastAsia="PMingLiU-ExtB" w:hAnsi="Times New Roman" w:cs="Times New Roman"/>
          <w:sz w:val="28"/>
          <w:szCs w:val="28"/>
          <w:lang w:eastAsia="ar-SA"/>
        </w:rPr>
        <w:t>Заявление о предоставлении муниципальной услуги, поступившее в нерабочее время, регистрируется в первый рабочий день.</w:t>
      </w:r>
    </w:p>
    <w:p w:rsidR="00D35D4D" w:rsidRPr="008B6FBA" w:rsidRDefault="00D35D4D" w:rsidP="008B6FBA">
      <w:pPr>
        <w:suppressLineNumbers/>
        <w:autoSpaceDE w:val="0"/>
        <w:spacing w:after="0" w:line="240" w:lineRule="auto"/>
        <w:ind w:firstLine="709"/>
        <w:jc w:val="both"/>
        <w:rPr>
          <w:rFonts w:ascii="Times New Roman" w:eastAsia="PMingLiU-ExtB" w:hAnsi="Times New Roman" w:cs="Times New Roman"/>
          <w:bCs/>
          <w:sz w:val="28"/>
          <w:szCs w:val="28"/>
          <w:lang w:eastAsia="ar-SA"/>
        </w:rPr>
      </w:pPr>
    </w:p>
    <w:p w:rsidR="008B6FBA" w:rsidRDefault="008B6FBA" w:rsidP="008B6FBA">
      <w:pPr>
        <w:suppressLineNumbers/>
        <w:suppressAutoHyphens/>
        <w:autoSpaceDE w:val="0"/>
        <w:spacing w:after="0" w:line="240" w:lineRule="auto"/>
        <w:ind w:firstLine="709"/>
        <w:jc w:val="center"/>
        <w:rPr>
          <w:rFonts w:ascii="Times New Roman" w:eastAsia="PMingLiU-ExtB" w:hAnsi="Times New Roman" w:cs="Times New Roman"/>
          <w:b/>
          <w:bCs/>
          <w:color w:val="000000"/>
          <w:sz w:val="28"/>
          <w:szCs w:val="28"/>
        </w:rPr>
      </w:pPr>
      <w:r w:rsidRPr="008B6FBA">
        <w:rPr>
          <w:rFonts w:ascii="Times New Roman" w:eastAsia="PMingLiU-ExtB" w:hAnsi="Times New Roman" w:cs="Times New Roman"/>
          <w:b/>
          <w:bCs/>
          <w:color w:val="000000"/>
          <w:sz w:val="28"/>
          <w:szCs w:val="28"/>
        </w:rPr>
        <w:t>12. Требования к помещениям, в которых предо</w:t>
      </w:r>
      <w:r w:rsidR="00D35D4D">
        <w:rPr>
          <w:rFonts w:ascii="Times New Roman" w:eastAsia="PMingLiU-ExtB" w:hAnsi="Times New Roman" w:cs="Times New Roman"/>
          <w:b/>
          <w:bCs/>
          <w:color w:val="000000"/>
          <w:sz w:val="28"/>
          <w:szCs w:val="28"/>
        </w:rPr>
        <w:t>ставляется муниципальная услуга</w:t>
      </w:r>
    </w:p>
    <w:p w:rsidR="00D35D4D" w:rsidRPr="008B6FBA" w:rsidRDefault="00D35D4D" w:rsidP="008B6FBA">
      <w:pPr>
        <w:suppressLineNumbers/>
        <w:suppressAutoHyphens/>
        <w:autoSpaceDE w:val="0"/>
        <w:spacing w:after="0" w:line="240" w:lineRule="auto"/>
        <w:ind w:firstLine="709"/>
        <w:jc w:val="center"/>
        <w:rPr>
          <w:rFonts w:ascii="Times New Roman" w:eastAsia="PMingLiU-ExtB" w:hAnsi="Times New Roman" w:cs="Times New Roman"/>
          <w:b/>
          <w:bCs/>
          <w:color w:val="000000"/>
          <w:sz w:val="28"/>
          <w:szCs w:val="28"/>
        </w:rPr>
      </w:pPr>
    </w:p>
    <w:p w:rsidR="008B6FBA" w:rsidRDefault="008B6FBA" w:rsidP="00D35D4D">
      <w:pPr>
        <w:suppressLineNumbers/>
        <w:suppressAutoHyphens/>
        <w:autoSpaceDE w:val="0"/>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12.1. Требования, которым должны соответствовать помещения, в которых предоставляется муниципальная услуга, размещаются на официальном сайте администрации в информационно-телекоммуникационной сети «Интернет» в соответствующих разделах уполномоченного органа (далее - оф</w:t>
      </w:r>
      <w:r w:rsidR="00D35D4D">
        <w:rPr>
          <w:rFonts w:ascii="Times New Roman" w:eastAsia="PMingLiU-ExtB" w:hAnsi="Times New Roman" w:cs="Times New Roman"/>
          <w:color w:val="000000"/>
          <w:sz w:val="28"/>
          <w:szCs w:val="28"/>
        </w:rPr>
        <w:t>ициальный сайт) и на ЕПГУ.</w:t>
      </w:r>
    </w:p>
    <w:p w:rsidR="00D35D4D" w:rsidRPr="008B6FBA" w:rsidRDefault="00D35D4D" w:rsidP="00D35D4D">
      <w:pPr>
        <w:suppressLineNumbers/>
        <w:suppressAutoHyphens/>
        <w:autoSpaceDE w:val="0"/>
        <w:spacing w:after="0" w:line="240" w:lineRule="auto"/>
        <w:ind w:firstLine="709"/>
        <w:jc w:val="both"/>
        <w:rPr>
          <w:rFonts w:ascii="Times New Roman" w:eastAsia="PMingLiU-ExtB" w:hAnsi="Times New Roman" w:cs="Times New Roman"/>
          <w:color w:val="000000"/>
          <w:sz w:val="28"/>
          <w:szCs w:val="28"/>
        </w:rPr>
      </w:pPr>
    </w:p>
    <w:p w:rsidR="008B6FBA" w:rsidRDefault="008B6FBA" w:rsidP="008B6FBA">
      <w:pPr>
        <w:pStyle w:val="afff5"/>
        <w:ind w:firstLine="709"/>
        <w:jc w:val="center"/>
        <w:rPr>
          <w:rFonts w:eastAsia="PMingLiU-ExtB"/>
          <w:b/>
          <w:bCs/>
          <w:sz w:val="28"/>
          <w:szCs w:val="28"/>
        </w:rPr>
      </w:pPr>
      <w:r w:rsidRPr="008B6FBA">
        <w:rPr>
          <w:rFonts w:eastAsia="PMingLiU-ExtB"/>
          <w:b/>
          <w:bCs/>
          <w:sz w:val="28"/>
          <w:szCs w:val="28"/>
        </w:rPr>
        <w:t xml:space="preserve">13. Показатели доступности </w:t>
      </w:r>
      <w:r w:rsidR="00D35D4D">
        <w:rPr>
          <w:rFonts w:eastAsia="PMingLiU-ExtB"/>
          <w:b/>
          <w:bCs/>
          <w:sz w:val="28"/>
          <w:szCs w:val="28"/>
        </w:rPr>
        <w:t>и качества муниципальной услуги</w:t>
      </w:r>
    </w:p>
    <w:p w:rsidR="00D35D4D" w:rsidRPr="008B6FBA" w:rsidRDefault="00D35D4D" w:rsidP="008B6FBA">
      <w:pPr>
        <w:pStyle w:val="afff5"/>
        <w:ind w:firstLine="709"/>
        <w:jc w:val="center"/>
        <w:rPr>
          <w:rFonts w:eastAsia="PMingLiU-ExtB"/>
          <w:b/>
          <w:bCs/>
          <w:sz w:val="28"/>
          <w:szCs w:val="28"/>
        </w:rPr>
      </w:pPr>
    </w:p>
    <w:p w:rsidR="008B6FBA" w:rsidRPr="008B6FBA" w:rsidRDefault="008B6FBA" w:rsidP="008B6FBA">
      <w:pPr>
        <w:pStyle w:val="afff5"/>
        <w:ind w:firstLine="709"/>
        <w:rPr>
          <w:rFonts w:eastAsia="PMingLiU-ExtB"/>
          <w:sz w:val="28"/>
          <w:szCs w:val="28"/>
        </w:rPr>
      </w:pPr>
      <w:r w:rsidRPr="008B6FBA">
        <w:rPr>
          <w:rFonts w:eastAsia="PMingLiU-ExtB"/>
          <w:sz w:val="28"/>
          <w:szCs w:val="28"/>
        </w:rPr>
        <w:t>13.1. Перечень показателей качества и доступности муниципальной услуги размещается на официальном сайте, а также на ЕПГУ.</w:t>
      </w:r>
    </w:p>
    <w:p w:rsidR="008B6FBA" w:rsidRPr="008B6FBA" w:rsidRDefault="008B6FBA" w:rsidP="008B6FBA">
      <w:pPr>
        <w:suppressLineNumbers/>
        <w:suppressAutoHyphens/>
        <w:autoSpaceDE w:val="0"/>
        <w:spacing w:after="0" w:line="240" w:lineRule="auto"/>
        <w:ind w:firstLine="709"/>
        <w:jc w:val="both"/>
        <w:rPr>
          <w:rFonts w:ascii="Times New Roman" w:eastAsia="PMingLiU-ExtB" w:hAnsi="Times New Roman" w:cs="Times New Roman"/>
          <w:color w:val="000000"/>
          <w:sz w:val="28"/>
          <w:szCs w:val="28"/>
        </w:rPr>
      </w:pPr>
    </w:p>
    <w:p w:rsidR="008B6FBA" w:rsidRDefault="008B6FBA" w:rsidP="008B6FBA">
      <w:pPr>
        <w:pStyle w:val="afff5"/>
        <w:ind w:firstLine="709"/>
        <w:jc w:val="center"/>
        <w:rPr>
          <w:rFonts w:eastAsia="PMingLiU-ExtB"/>
          <w:b/>
          <w:bCs/>
          <w:sz w:val="28"/>
          <w:szCs w:val="28"/>
        </w:rPr>
      </w:pPr>
      <w:r w:rsidRPr="008B6FBA">
        <w:rPr>
          <w:rFonts w:eastAsia="PMingLiU-ExtB"/>
          <w:b/>
          <w:bCs/>
          <w:sz w:val="28"/>
          <w:szCs w:val="28"/>
        </w:rPr>
        <w:t>14. Иные требования к предоставлению муницип</w:t>
      </w:r>
      <w:r w:rsidR="00D35D4D">
        <w:rPr>
          <w:rFonts w:eastAsia="PMingLiU-ExtB"/>
          <w:b/>
          <w:bCs/>
          <w:sz w:val="28"/>
          <w:szCs w:val="28"/>
        </w:rPr>
        <w:t>альной услуги</w:t>
      </w:r>
    </w:p>
    <w:p w:rsidR="00D35D4D" w:rsidRPr="008B6FBA" w:rsidRDefault="00D35D4D" w:rsidP="008B6FBA">
      <w:pPr>
        <w:pStyle w:val="afff5"/>
        <w:ind w:firstLine="709"/>
        <w:jc w:val="center"/>
        <w:rPr>
          <w:rFonts w:eastAsia="PMingLiU-ExtB"/>
          <w:b/>
          <w:bCs/>
          <w:sz w:val="28"/>
          <w:szCs w:val="28"/>
        </w:rPr>
      </w:pPr>
    </w:p>
    <w:p w:rsidR="008B6FBA" w:rsidRPr="008B6FBA" w:rsidRDefault="008B6FBA" w:rsidP="008B6FBA">
      <w:pPr>
        <w:pStyle w:val="afff5"/>
        <w:ind w:firstLine="709"/>
        <w:rPr>
          <w:rFonts w:eastAsia="PMingLiU-ExtB"/>
          <w:sz w:val="28"/>
          <w:szCs w:val="28"/>
        </w:rPr>
      </w:pPr>
      <w:r w:rsidRPr="008B6FBA">
        <w:rPr>
          <w:rFonts w:eastAsia="PMingLiU-ExtB"/>
          <w:sz w:val="28"/>
          <w:szCs w:val="28"/>
        </w:rPr>
        <w:t>14.1. Перечень услуг, которые являются необходимыми и обязательными для предоставления муниципальной услуги.</w:t>
      </w:r>
    </w:p>
    <w:p w:rsidR="008B6FBA" w:rsidRPr="008B6FBA" w:rsidRDefault="008B6FBA" w:rsidP="008B6FBA">
      <w:pPr>
        <w:pStyle w:val="afff5"/>
        <w:ind w:firstLine="709"/>
        <w:rPr>
          <w:rFonts w:eastAsia="PMingLiU-ExtB"/>
          <w:sz w:val="28"/>
          <w:szCs w:val="28"/>
        </w:rPr>
      </w:pPr>
      <w:r w:rsidRPr="008B6FBA">
        <w:rPr>
          <w:rFonts w:eastAsia="PMingLiU-ExtB"/>
          <w:sz w:val="28"/>
          <w:szCs w:val="28"/>
        </w:rPr>
        <w:t>Услуги, являющиеся обязательными и необходимыми для предоставления муниципальной услуги и плата за них, отсутствуют</w:t>
      </w:r>
    </w:p>
    <w:p w:rsidR="008B6FBA" w:rsidRPr="008B6FBA" w:rsidRDefault="008B6FBA" w:rsidP="008B6FBA">
      <w:pPr>
        <w:pStyle w:val="afff5"/>
        <w:ind w:firstLine="709"/>
        <w:rPr>
          <w:rFonts w:eastAsia="PMingLiU-ExtB"/>
          <w:sz w:val="28"/>
          <w:szCs w:val="28"/>
        </w:rPr>
      </w:pPr>
      <w:r w:rsidRPr="008B6FBA">
        <w:rPr>
          <w:rFonts w:eastAsia="PMingLiU-ExtB"/>
          <w:sz w:val="28"/>
          <w:szCs w:val="28"/>
        </w:rPr>
        <w:t>14.2.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определяются организациями, оказывающими такие услуги.</w:t>
      </w:r>
    </w:p>
    <w:p w:rsidR="008B6FBA" w:rsidRPr="008B6FBA" w:rsidRDefault="008B6FBA" w:rsidP="008B6FBA">
      <w:pPr>
        <w:pStyle w:val="afff5"/>
        <w:ind w:firstLine="709"/>
        <w:rPr>
          <w:rFonts w:eastAsia="PMingLiU-ExtB"/>
          <w:sz w:val="28"/>
          <w:szCs w:val="28"/>
        </w:rPr>
      </w:pPr>
      <w:r w:rsidRPr="008B6FBA">
        <w:rPr>
          <w:rFonts w:eastAsia="PMingLiU-ExtB"/>
          <w:sz w:val="28"/>
          <w:szCs w:val="28"/>
        </w:rPr>
        <w:t>14.3. Перечень информационных систем, используемых для предоставления муниципальной услуги: ЕПГУ.</w:t>
      </w:r>
    </w:p>
    <w:p w:rsidR="008B6FBA" w:rsidRPr="008B6FBA" w:rsidRDefault="008B6FBA" w:rsidP="008B6FBA">
      <w:pPr>
        <w:pStyle w:val="afff5"/>
        <w:ind w:firstLine="709"/>
        <w:rPr>
          <w:rFonts w:eastAsia="PMingLiU-ExtB"/>
          <w:sz w:val="28"/>
          <w:szCs w:val="28"/>
        </w:rPr>
      </w:pPr>
      <w:r w:rsidRPr="008B6FBA">
        <w:rPr>
          <w:rFonts w:eastAsia="PMingLiU-ExtB"/>
          <w:sz w:val="28"/>
          <w:szCs w:val="28"/>
        </w:rPr>
        <w:t>14.4.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8B6FBA" w:rsidRPr="008B6FBA" w:rsidRDefault="008B6FBA" w:rsidP="008B6FBA">
      <w:pPr>
        <w:pStyle w:val="afff5"/>
        <w:ind w:firstLine="709"/>
        <w:rPr>
          <w:rFonts w:eastAsia="PMingLiU-ExtB"/>
          <w:sz w:val="28"/>
          <w:szCs w:val="28"/>
        </w:rPr>
      </w:pPr>
      <w:r w:rsidRPr="008B6FBA">
        <w:rPr>
          <w:rFonts w:eastAsia="PMingLiU-ExtB"/>
          <w:sz w:val="28"/>
          <w:szCs w:val="28"/>
        </w:rPr>
        <w:lastRenderedPageBreak/>
        <w:t>14.5.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8B6FBA" w:rsidRPr="008B6FBA" w:rsidRDefault="008B6FBA" w:rsidP="008B6FBA">
      <w:pPr>
        <w:pStyle w:val="afff5"/>
        <w:ind w:firstLine="709"/>
        <w:rPr>
          <w:rFonts w:eastAsia="PMingLiU-ExtB"/>
          <w:sz w:val="28"/>
          <w:szCs w:val="28"/>
        </w:rPr>
      </w:pPr>
      <w:r w:rsidRPr="008B6FBA">
        <w:rPr>
          <w:rFonts w:eastAsia="PMingLiU-ExtB"/>
          <w:sz w:val="28"/>
          <w:szCs w:val="28"/>
        </w:rPr>
        <w:t>14.5.1.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rsidR="008B6FBA" w:rsidRPr="008B6FBA" w:rsidRDefault="008B6FBA" w:rsidP="008B6FBA">
      <w:pPr>
        <w:pStyle w:val="afff5"/>
        <w:ind w:firstLine="709"/>
        <w:rPr>
          <w:rFonts w:eastAsia="PMingLiU-ExtB"/>
          <w:sz w:val="28"/>
          <w:szCs w:val="28"/>
        </w:rPr>
      </w:pPr>
      <w:r w:rsidRPr="008B6FBA">
        <w:rPr>
          <w:rFonts w:eastAsia="PMingLiU-ExtB"/>
          <w:sz w:val="28"/>
          <w:szCs w:val="2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8B6FBA" w:rsidRPr="008B6FBA" w:rsidRDefault="008B6FBA" w:rsidP="008B6FBA">
      <w:pPr>
        <w:pStyle w:val="afff5"/>
        <w:ind w:firstLine="709"/>
        <w:rPr>
          <w:rFonts w:eastAsia="PMingLiU-ExtB"/>
          <w:sz w:val="28"/>
          <w:szCs w:val="28"/>
        </w:rPr>
      </w:pPr>
      <w:r w:rsidRPr="008B6FBA">
        <w:rPr>
          <w:rFonts w:eastAsia="PMingLiU-ExtB"/>
          <w:sz w:val="28"/>
          <w:szCs w:val="28"/>
        </w:rPr>
        <w:t>14.5.2.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14.5.1 пункта 14.5 настоящего административного регламента.</w:t>
      </w:r>
    </w:p>
    <w:p w:rsidR="008B6FBA" w:rsidRPr="008B6FBA" w:rsidRDefault="008B6FBA" w:rsidP="008B6FBA">
      <w:pPr>
        <w:pStyle w:val="afff5"/>
        <w:ind w:firstLine="709"/>
        <w:rPr>
          <w:rFonts w:eastAsia="PMingLiU-ExtB"/>
          <w:sz w:val="28"/>
          <w:szCs w:val="28"/>
        </w:rPr>
      </w:pPr>
      <w:r w:rsidRPr="008B6FBA">
        <w:rPr>
          <w:rFonts w:eastAsia="PMingLiU-ExtB"/>
          <w:sz w:val="28"/>
          <w:szCs w:val="28"/>
        </w:rPr>
        <w:t>14.6. Предоставление муниципальной услуги в МФЦ возможно при наличии заключенного соглашения о взаимодействии между администрацией и МФЦ.</w:t>
      </w:r>
    </w:p>
    <w:p w:rsidR="008B6FBA" w:rsidRPr="008B6FBA" w:rsidRDefault="008B6FBA" w:rsidP="008B6FBA">
      <w:pPr>
        <w:pStyle w:val="afff5"/>
        <w:ind w:firstLine="709"/>
        <w:rPr>
          <w:rFonts w:eastAsia="PMingLiU-ExtB"/>
          <w:sz w:val="28"/>
          <w:szCs w:val="28"/>
        </w:rPr>
      </w:pPr>
      <w:r w:rsidRPr="008B6FBA">
        <w:rPr>
          <w:rFonts w:eastAsia="PMingLiU-ExtB"/>
          <w:sz w:val="28"/>
          <w:szCs w:val="28"/>
        </w:rPr>
        <w:t>МФЦ участвует в предоставлении муниципальной услуги (в соответствии с соглашением о взаимодействии между МФЦ и администрацией) в части:</w:t>
      </w:r>
    </w:p>
    <w:p w:rsidR="008B6FBA" w:rsidRPr="008B6FBA" w:rsidRDefault="008B6FBA" w:rsidP="008B6FBA">
      <w:pPr>
        <w:pStyle w:val="afff5"/>
        <w:ind w:firstLine="709"/>
        <w:rPr>
          <w:rFonts w:eastAsia="PMingLiU-ExtB"/>
          <w:sz w:val="28"/>
          <w:szCs w:val="28"/>
        </w:rPr>
      </w:pPr>
      <w:r w:rsidRPr="008B6FBA">
        <w:rPr>
          <w:rFonts w:eastAsia="PMingLiU-ExtB"/>
          <w:sz w:val="28"/>
          <w:szCs w:val="28"/>
        </w:rPr>
        <w:t>- информирования о порядке и ходе предоставления муниципальной услуги;</w:t>
      </w:r>
    </w:p>
    <w:p w:rsidR="008B6FBA" w:rsidRPr="008B6FBA" w:rsidRDefault="008B6FBA" w:rsidP="008B6FBA">
      <w:pPr>
        <w:pStyle w:val="afff5"/>
        <w:ind w:firstLine="709"/>
        <w:rPr>
          <w:rFonts w:eastAsia="PMingLiU-ExtB"/>
          <w:sz w:val="28"/>
          <w:szCs w:val="28"/>
        </w:rPr>
      </w:pPr>
      <w:r w:rsidRPr="008B6FBA">
        <w:rPr>
          <w:rFonts w:eastAsia="PMingLiU-ExtB"/>
          <w:sz w:val="28"/>
          <w:szCs w:val="2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rsidR="008B6FBA" w:rsidRPr="008B6FBA" w:rsidRDefault="008B6FBA" w:rsidP="008B6FBA">
      <w:pPr>
        <w:pStyle w:val="afff5"/>
        <w:ind w:firstLine="709"/>
        <w:rPr>
          <w:rFonts w:eastAsia="PMingLiU-ExtB"/>
          <w:sz w:val="28"/>
          <w:szCs w:val="28"/>
        </w:rPr>
      </w:pPr>
      <w:r w:rsidRPr="008B6FBA">
        <w:rPr>
          <w:rFonts w:eastAsia="PMingLiU-ExtB"/>
          <w:sz w:val="28"/>
          <w:szCs w:val="28"/>
        </w:rPr>
        <w:t>- выдачи результата предоставления муниципальной услуги.</w:t>
      </w:r>
    </w:p>
    <w:p w:rsidR="008B6FBA" w:rsidRPr="008B6FBA" w:rsidRDefault="008B6FBA" w:rsidP="008B6FBA">
      <w:pPr>
        <w:pStyle w:val="afff5"/>
        <w:ind w:firstLine="709"/>
        <w:rPr>
          <w:rFonts w:eastAsia="PMingLiU-ExtB"/>
          <w:sz w:val="28"/>
          <w:szCs w:val="28"/>
        </w:rPr>
      </w:pPr>
      <w:r w:rsidRPr="008B6FBA">
        <w:rPr>
          <w:rFonts w:eastAsia="PMingLiU-ExtB"/>
          <w:sz w:val="28"/>
          <w:szCs w:val="28"/>
        </w:rPr>
        <w:t>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rsidR="008B6FBA" w:rsidRPr="008B6FBA" w:rsidRDefault="008B6FBA" w:rsidP="008B6FBA">
      <w:pPr>
        <w:pStyle w:val="afff5"/>
        <w:ind w:firstLine="709"/>
        <w:rPr>
          <w:rFonts w:eastAsia="PMingLiU-ExtB"/>
          <w:sz w:val="28"/>
          <w:szCs w:val="28"/>
        </w:rPr>
      </w:pPr>
      <w:r w:rsidRPr="008B6FBA">
        <w:rPr>
          <w:rFonts w:eastAsia="PMingLiU-ExtB"/>
          <w:sz w:val="28"/>
          <w:szCs w:val="28"/>
        </w:rPr>
        <w:t>14.7.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rsidR="008B6FBA" w:rsidRPr="008B6FBA" w:rsidRDefault="008B6FBA" w:rsidP="008B6FBA">
      <w:pPr>
        <w:pStyle w:val="afff5"/>
        <w:ind w:firstLine="709"/>
        <w:rPr>
          <w:rFonts w:eastAsia="PMingLiU-ExtB"/>
          <w:sz w:val="28"/>
          <w:szCs w:val="28"/>
        </w:rPr>
      </w:pPr>
    </w:p>
    <w:p w:rsidR="008B6FBA" w:rsidRDefault="008B6FBA" w:rsidP="008B6FBA">
      <w:pPr>
        <w:pStyle w:val="afff5"/>
        <w:ind w:firstLine="709"/>
        <w:jc w:val="center"/>
        <w:rPr>
          <w:rFonts w:eastAsia="PMingLiU-ExtB"/>
          <w:b/>
          <w:bCs/>
          <w:sz w:val="28"/>
          <w:szCs w:val="28"/>
        </w:rPr>
      </w:pPr>
      <w:r w:rsidRPr="008B6FBA">
        <w:rPr>
          <w:rFonts w:eastAsia="PMingLiU-ExtB"/>
          <w:b/>
          <w:bCs/>
          <w:sz w:val="28"/>
          <w:szCs w:val="28"/>
        </w:rPr>
        <w:t>15. Исчерпывающий перечень документов, необходимых для предоставления муниципальной услуги</w:t>
      </w:r>
    </w:p>
    <w:p w:rsidR="00D35D4D" w:rsidRPr="008B6FBA" w:rsidRDefault="00D35D4D" w:rsidP="008B6FBA">
      <w:pPr>
        <w:pStyle w:val="afff5"/>
        <w:ind w:firstLine="709"/>
        <w:jc w:val="center"/>
        <w:rPr>
          <w:rFonts w:eastAsia="PMingLiU-ExtB"/>
          <w:b/>
          <w:bCs/>
          <w:sz w:val="28"/>
          <w:szCs w:val="28"/>
        </w:rPr>
      </w:pPr>
    </w:p>
    <w:p w:rsidR="008B6FBA" w:rsidRPr="008B6FBA" w:rsidRDefault="008B6FBA" w:rsidP="00D35D4D">
      <w:pPr>
        <w:pStyle w:val="afff5"/>
        <w:ind w:firstLine="709"/>
        <w:rPr>
          <w:rFonts w:eastAsia="PMingLiU-ExtB"/>
          <w:sz w:val="28"/>
          <w:szCs w:val="28"/>
        </w:rPr>
      </w:pPr>
      <w:r w:rsidRPr="008B6FBA">
        <w:rPr>
          <w:rFonts w:eastAsia="PMingLiU-ExtB"/>
          <w:sz w:val="28"/>
          <w:szCs w:val="28"/>
        </w:rPr>
        <w:t>15.1. Исчерпывающий перечень оснований для отказа в приеме заявления о предоставлении муниципальной услуги приведен в приложении № 10 к настоящему административному регламенту.</w:t>
      </w:r>
    </w:p>
    <w:p w:rsidR="008B6FBA" w:rsidRDefault="008B6FBA" w:rsidP="008B6FBA">
      <w:pPr>
        <w:pStyle w:val="afff5"/>
        <w:ind w:firstLine="709"/>
        <w:jc w:val="center"/>
        <w:rPr>
          <w:rFonts w:eastAsia="PMingLiU-ExtB"/>
          <w:b/>
          <w:bCs/>
          <w:sz w:val="28"/>
          <w:szCs w:val="28"/>
        </w:rPr>
      </w:pPr>
      <w:r w:rsidRPr="008B6FBA">
        <w:rPr>
          <w:rFonts w:eastAsia="PMingLiU-ExtB"/>
          <w:b/>
          <w:bCs/>
          <w:sz w:val="28"/>
          <w:szCs w:val="28"/>
        </w:rPr>
        <w:lastRenderedPageBreak/>
        <w:t>16</w:t>
      </w:r>
      <w:r w:rsidRPr="008B6FBA">
        <w:rPr>
          <w:rFonts w:eastAsia="PMingLiU-ExtB"/>
          <w:sz w:val="28"/>
          <w:szCs w:val="28"/>
        </w:rPr>
        <w:t xml:space="preserve">. </w:t>
      </w:r>
      <w:r w:rsidRPr="008B6FBA">
        <w:rPr>
          <w:rFonts w:eastAsia="PMingLiU-ExtB"/>
          <w:b/>
          <w:bCs/>
          <w:sz w:val="28"/>
          <w:szCs w:val="28"/>
        </w:rPr>
        <w:t>Исчерпывающий перечень оснований для приостановления или отказа в предоставлении муниципальной услуги</w:t>
      </w:r>
    </w:p>
    <w:p w:rsidR="00D35D4D" w:rsidRPr="008B6FBA" w:rsidRDefault="00D35D4D" w:rsidP="008B6FBA">
      <w:pPr>
        <w:pStyle w:val="afff5"/>
        <w:ind w:firstLine="709"/>
        <w:jc w:val="center"/>
        <w:rPr>
          <w:rFonts w:eastAsia="PMingLiU-ExtB"/>
          <w:b/>
          <w:bCs/>
          <w:sz w:val="28"/>
          <w:szCs w:val="28"/>
        </w:rPr>
      </w:pPr>
    </w:p>
    <w:p w:rsidR="008B6FBA" w:rsidRPr="008B6FBA" w:rsidRDefault="008B6FBA" w:rsidP="008B6FBA">
      <w:pPr>
        <w:pStyle w:val="afff5"/>
        <w:ind w:firstLine="709"/>
        <w:rPr>
          <w:rFonts w:eastAsia="PMingLiU-ExtB"/>
          <w:sz w:val="28"/>
          <w:szCs w:val="28"/>
        </w:rPr>
      </w:pPr>
      <w:r w:rsidRPr="008B6FBA">
        <w:rPr>
          <w:rFonts w:eastAsia="PMingLiU-ExtB"/>
          <w:sz w:val="28"/>
          <w:szCs w:val="28"/>
        </w:rPr>
        <w:t>16.1. Основания для приостановления предоставления муниципальной услуги законодательством Российской Федерации не предусмотрены.</w:t>
      </w:r>
    </w:p>
    <w:p w:rsidR="008B6FBA" w:rsidRPr="008B6FBA" w:rsidRDefault="008B6FBA" w:rsidP="008B6FBA">
      <w:pPr>
        <w:pStyle w:val="afff5"/>
        <w:ind w:firstLine="709"/>
        <w:rPr>
          <w:rFonts w:eastAsia="PMingLiU-ExtB"/>
          <w:sz w:val="28"/>
          <w:szCs w:val="28"/>
        </w:rPr>
      </w:pPr>
      <w:r w:rsidRPr="008B6FBA">
        <w:rPr>
          <w:rFonts w:eastAsia="PMingLiU-ExtB"/>
          <w:sz w:val="28"/>
          <w:szCs w:val="28"/>
        </w:rPr>
        <w:t>17. </w:t>
      </w:r>
      <w:r w:rsidRPr="008B6FBA">
        <w:rPr>
          <w:rFonts w:eastAsia="PMingLiU-ExtB"/>
          <w:color w:val="000000"/>
          <w:sz w:val="28"/>
          <w:szCs w:val="28"/>
        </w:rPr>
        <w:t>Исчерпывающий перечень оснований для отказа в предоставлении муниципальной услуги приведен в приложении № 11 к настоящему административному регламенту.</w:t>
      </w:r>
    </w:p>
    <w:p w:rsidR="008B6FBA" w:rsidRPr="008B6FBA" w:rsidRDefault="008B6FBA" w:rsidP="008B6FBA">
      <w:pPr>
        <w:pStyle w:val="afff5"/>
        <w:ind w:firstLine="709"/>
        <w:rPr>
          <w:rFonts w:eastAsia="PMingLiU-ExtB"/>
          <w:sz w:val="28"/>
          <w:szCs w:val="28"/>
        </w:rPr>
      </w:pPr>
      <w:r w:rsidRPr="008B6FBA">
        <w:rPr>
          <w:rFonts w:eastAsia="PMingLiU-ExtB"/>
          <w:sz w:val="28"/>
          <w:szCs w:val="28"/>
        </w:rPr>
        <w:t>В случае отказа в предоставлении муниципальной услуги Администрация,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8B6FBA" w:rsidRPr="008B6FBA" w:rsidRDefault="008B6FBA" w:rsidP="008B6FBA">
      <w:pPr>
        <w:pStyle w:val="afff5"/>
        <w:ind w:firstLine="709"/>
        <w:rPr>
          <w:rFonts w:eastAsia="PMingLiU-ExtB"/>
          <w:sz w:val="28"/>
          <w:szCs w:val="28"/>
        </w:rPr>
      </w:pPr>
    </w:p>
    <w:p w:rsidR="008B6FBA" w:rsidRPr="008B6FBA" w:rsidRDefault="008B6FBA" w:rsidP="008B6FBA">
      <w:pPr>
        <w:suppressLineNumbers/>
        <w:suppressAutoHyphens/>
        <w:spacing w:after="0" w:line="240" w:lineRule="auto"/>
        <w:ind w:firstLine="709"/>
        <w:jc w:val="center"/>
        <w:rPr>
          <w:rFonts w:ascii="Times New Roman" w:eastAsia="PMingLiU-ExtB" w:hAnsi="Times New Roman" w:cs="Times New Roman"/>
          <w:sz w:val="28"/>
          <w:szCs w:val="28"/>
          <w:lang w:eastAsia="ar-SA"/>
        </w:rPr>
      </w:pPr>
      <w:r w:rsidRPr="008B6FBA">
        <w:rPr>
          <w:rFonts w:ascii="Times New Roman" w:eastAsia="PMingLiU-ExtB" w:hAnsi="Times New Roman" w:cs="Times New Roman"/>
          <w:b/>
          <w:sz w:val="28"/>
          <w:szCs w:val="28"/>
          <w:lang w:val="en-US" w:eastAsia="ar-SA"/>
        </w:rPr>
        <w:t>III</w:t>
      </w:r>
      <w:r w:rsidRPr="008B6FBA">
        <w:rPr>
          <w:rFonts w:ascii="Times New Roman" w:eastAsia="PMingLiU-ExtB" w:hAnsi="Times New Roman" w:cs="Times New Roman"/>
          <w:b/>
          <w:sz w:val="28"/>
          <w:szCs w:val="28"/>
          <w:lang w:eastAsia="ar-SA"/>
        </w:rPr>
        <w:t xml:space="preserve">. </w:t>
      </w:r>
      <w:bookmarkStart w:id="7" w:name="_Hlk193457082"/>
      <w:r w:rsidRPr="008B6FBA">
        <w:rPr>
          <w:rFonts w:ascii="Times New Roman" w:eastAsia="PMingLiU-ExtB" w:hAnsi="Times New Roman" w:cs="Times New Roman"/>
          <w:b/>
          <w:sz w:val="28"/>
          <w:szCs w:val="28"/>
          <w:lang w:eastAsia="ar-SA"/>
        </w:rPr>
        <w:t>Состав, последовательность и сроки выполнения административных процедур</w:t>
      </w:r>
      <w:bookmarkEnd w:id="7"/>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18. Исчерпывающий перечень административных процедур при предоставлении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18.1. Предоставление муниципальной услуги включает в себя следующие административные процедуры:</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 Прием запроса и документов и (или) информации, необходимых для предоставления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 Межведомственное информационное взаимодействие;</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 3) Проведение осмотра зеленых насаждений;</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4) Принятие решения о предоставлении (об отказе в предоставлении)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5) Предоставление результата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19. Законодательством Российской Федерации не предусмотрены следующие административные процедуры:</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приостановление предоставления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20.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МФЦ.</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приложении № 9 к настоящему административному регламенту.</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Профилирование осуществляется:</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 в уполномоченном органе при личном обращении;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 в МФЦ при личном обращении;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 с использованием ЕПГУ.</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21. Муниципальная услуга не оказывается в упреждающем (проактивном) режиме.</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p>
    <w:p w:rsidR="008B6FBA" w:rsidRDefault="008B6FBA" w:rsidP="008B6FBA">
      <w:pPr>
        <w:widowControl w:val="0"/>
        <w:autoSpaceDE w:val="0"/>
        <w:autoSpaceDN w:val="0"/>
        <w:adjustRightInd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22. Прием запроса и документов и (или) информации, необходимых для предоставления муниципальной услуги</w:t>
      </w:r>
    </w:p>
    <w:p w:rsidR="00D35D4D" w:rsidRPr="008B6FBA" w:rsidRDefault="00D35D4D" w:rsidP="008B6FBA">
      <w:pPr>
        <w:widowControl w:val="0"/>
        <w:autoSpaceDE w:val="0"/>
        <w:autoSpaceDN w:val="0"/>
        <w:adjustRightInd w:val="0"/>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22.1. Основанием для начала административной процедуры является поступление в Уполномоченный орган</w:t>
      </w:r>
      <w:r w:rsidRPr="008B6FBA">
        <w:rPr>
          <w:rFonts w:ascii="Times New Roman" w:eastAsia="PMingLiU-ExtB" w:hAnsi="Times New Roman" w:cs="Times New Roman"/>
          <w:color w:val="000000"/>
          <w:sz w:val="28"/>
          <w:szCs w:val="28"/>
        </w:rPr>
        <w:t xml:space="preserve"> </w:t>
      </w:r>
      <w:r w:rsidRPr="008B6FBA">
        <w:rPr>
          <w:rFonts w:ascii="Times New Roman" w:eastAsia="PMingLiU-ExtB" w:hAnsi="Times New Roman" w:cs="Times New Roman"/>
          <w:sz w:val="28"/>
          <w:szCs w:val="28"/>
        </w:rPr>
        <w:t xml:space="preserve">соответствующего Заявления. </w:t>
      </w:r>
      <w:r w:rsidRPr="008B6FBA">
        <w:rPr>
          <w:rFonts w:ascii="Times New Roman" w:eastAsia="PMingLiU-ExtB" w:hAnsi="Times New Roman" w:cs="Times New Roman"/>
          <w:color w:val="000000"/>
          <w:kern w:val="1"/>
          <w:sz w:val="28"/>
          <w:szCs w:val="28"/>
          <w:lang w:eastAsia="zh-CN" w:bidi="hi-IN"/>
        </w:rPr>
        <w:t xml:space="preserve">Запрос (заявление) представляется Заявителем (представителем заявителя) </w:t>
      </w:r>
      <w:r w:rsidRPr="008B6FBA">
        <w:rPr>
          <w:rFonts w:ascii="Times New Roman" w:eastAsia="PMingLiU-ExtB" w:hAnsi="Times New Roman" w:cs="Times New Roman"/>
          <w:sz w:val="28"/>
          <w:szCs w:val="28"/>
          <w:lang w:eastAsia="ar-SA"/>
        </w:rPr>
        <w:t>в Уполномоченный орган при личном обращении или в электронной форме через ЕПГУ</w:t>
      </w:r>
      <w:r w:rsidRPr="008B6FBA">
        <w:rPr>
          <w:rFonts w:ascii="Times New Roman" w:eastAsia="PMingLiU-ExtB" w:hAnsi="Times New Roman" w:cs="Times New Roman"/>
          <w:sz w:val="28"/>
          <w:szCs w:val="28"/>
          <w:lang w:eastAsia="zh-CN" w:bidi="hi-IN"/>
        </w:rPr>
        <w:t>.</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22.2. Специалист, ответственный за прием и регистрацию документов, производит прием заявления и приложенных к нему документов лично от Заявителя или его уполномоченного представителя. </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Специалист, ответственный за прием документов:</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устанавливает личность Заявителя/представителя заявителя (проверяет документ, удостоверяющий его личность/подтверждающий полномочия представителя заявителя);</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принимает документы, проверяет правильность написания заявления и соответствие сведений, указанных в заявлении, паспортным данным;</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проверяет наличие всех необходимых документов, указанных в Приложении 10 настоящего Административного регламента;</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После проверки документов специалист на заявлении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принимает решение о регистрации Заявления либо об отказе в приеме документов.</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22.3. При личном обращении заявителя - при установлении фактов наличия оснований для отказа в приеме документов, установленных Приложением 11 настоящего Административного регламента, заявитель уведомляется о недостаточности представленных документов, с указанием на соответствующий документ, предусмотренный Приложением 10 настоящего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w:t>
      </w:r>
      <w:r w:rsidRPr="008B6FBA">
        <w:rPr>
          <w:rFonts w:ascii="Times New Roman" w:eastAsia="PMingLiU-ExtB" w:hAnsi="Times New Roman" w:cs="Times New Roman"/>
          <w:sz w:val="28"/>
          <w:szCs w:val="28"/>
        </w:rPr>
        <w:lastRenderedPageBreak/>
        <w:t>соответствующего уведомления заявителю (в общий срок предоставления услуги не включается).</w:t>
      </w:r>
    </w:p>
    <w:p w:rsidR="008B6FBA" w:rsidRPr="008B6FBA" w:rsidRDefault="008B6FBA" w:rsidP="00D35D4D">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случае непредставления в течение указанного срока необходимых документов (сведений из документов), неисправления выявленных нарушений, формирование и направление заявителю уведомления об отказе в приеме документов, необходимых для предоставления муниципальной услуги, с указанием причин отказа по форме согласно приложению № 3 к настоящему Административного регламенту.</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22.3.1. При обращении посредством ЕПГУ - в случае выявления оснований для отказа в приеме документов, происходит смена статуса в личном кабинете на ЕПГУ на «Отказ в приеме документов».</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22.3.2. Если по результатам проверки установлено, что запрос подан в орган местного самоуправления, в полномочия которого не входит принятие решения о предоставлении услуги по такому запросу, сотрудник данного органа осуществляет перенаправление запроса в уполномоченный на предоставление услуги орган местного самоуправления с уведомлением заявителя о соответствующем перенаправлении в личном кабинете ЕПГУ. Указанные действия выполняются в течение 1 рабочего дня.</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22.4. В случае отсутствия оснований для отказа в приеме документов, регистрация Заявления и комплекта входящих документов производится специалистом. При обращении посредством ЕПГУ направление заявителю электронного сообщения о приеме заявления к рассмотрению.</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 Критериями принятия решения являются:</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22.5.1. Наличие либо отсутствие оснований, предусмотренных Приложением 11 настоящего Административного регламента;</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22.5.2. Соблюдены требования к оформлению документов в электронном виде;</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22.5.3. Документ подтверждает полномочия представителя заявителя на подачу заявления и иных документов, в том числе получение результата предоставления услуги (в случае обращения представителя заявителя);</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22.5.4. Представлен действующий документ, подтверждающий полномочия представителя заявителя действовать от имени заявителя (в случае обращения представителя заявителя);</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22.5.5. Представлен полный комплект документов, необходимых для предоставления муниципальной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22.5.6. В документах, представленных заявителем, отсутствуют подчистки и исправления текста, которые не заверены в порядке, установленном законодательством Российской Федерации;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22.5.7. В документах, представленных заявителем, отсутствуют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22.5.8. Запрос о предоставлении услуги подан в орган местного самоуправления, в полномочия которого входит предоставление услуги;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22.5.9. Корректное заполнение всех полей электронного запроса.</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22.6. Результатом осуществления административной процедуры в случае поступления Заявления посредством ЕПГУ является регистрация заявления и документов посредством присвоение номера. В «личный кабинет» заявителя на ЕПГУ направляется уведомление о приеме документов к рассмотрению либо об отказе в приеме документов.</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В случае поступления Заявления лично в Уполномоченный орган – регистрация в </w:t>
      </w:r>
      <w:r w:rsidRPr="008B6FBA">
        <w:rPr>
          <w:rFonts w:ascii="Times New Roman" w:eastAsia="PMingLiU-ExtB" w:hAnsi="Times New Roman" w:cs="Times New Roman"/>
          <w:iCs/>
          <w:sz w:val="28"/>
          <w:szCs w:val="28"/>
        </w:rPr>
        <w:t>журнале входящих заявлений</w:t>
      </w:r>
      <w:r w:rsidRPr="008B6FBA">
        <w:rPr>
          <w:rFonts w:ascii="Times New Roman" w:eastAsia="PMingLiU-ExtB" w:hAnsi="Times New Roman" w:cs="Times New Roman"/>
          <w:sz w:val="28"/>
          <w:szCs w:val="28"/>
        </w:rPr>
        <w:t>.</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Результат осуществления административной процедуры передается должностному лицу Уполномоченного органа лично, либо в электронном виде в день регистрации.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22.7. Способом фиксации результата административной процедуры является регистрация заявления и документов в </w:t>
      </w:r>
      <w:r w:rsidRPr="008B6FBA">
        <w:rPr>
          <w:rFonts w:ascii="Times New Roman" w:eastAsia="PMingLiU-ExtB" w:hAnsi="Times New Roman" w:cs="Times New Roman"/>
          <w:iCs/>
          <w:sz w:val="28"/>
          <w:szCs w:val="28"/>
        </w:rPr>
        <w:t>журнале входящих заявлений</w:t>
      </w:r>
      <w:r w:rsidRPr="008B6FBA">
        <w:rPr>
          <w:rFonts w:ascii="Times New Roman" w:eastAsia="PMingLiU-ExtB" w:hAnsi="Times New Roman" w:cs="Times New Roman"/>
          <w:sz w:val="28"/>
          <w:szCs w:val="28"/>
        </w:rPr>
        <w:t>.</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22.8. Срок выполнения процедуры – 1 рабочий день (в общий срок предоставления услуги не включается). Исчисление срока предоставления услуги осуществляется с момента регистрации заявления в ПГС/ВИС уполномоченного органа.</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22.8.1. После достижения целевого состояния муниципальной услуги, в случае подачи заявления посредством ЕПГУ при условии доработки ПГС - системы, предназначенной для приема и обработки заявлений о предоставлении услуг, поступающих с ЕПГУ, регистрация заявления осуществляется автоматически, в режиме реального времени в ПГС/ВИС Уполномоченного органа, в результате чего происходит автоматическая смена статуса заявления в личном кабинете заявителя на ЕПГУ .</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p>
    <w:p w:rsidR="008B6FBA" w:rsidRDefault="008B6FBA" w:rsidP="008B6FBA">
      <w:pPr>
        <w:suppressLineNumbers/>
        <w:autoSpaceDE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23. Межведомственное информационное взаимодействие</w:t>
      </w:r>
    </w:p>
    <w:p w:rsidR="00D35D4D" w:rsidRPr="008B6FBA" w:rsidRDefault="00D35D4D" w:rsidP="008B6FBA">
      <w:pPr>
        <w:suppressLineNumbers/>
        <w:autoSpaceDE w:val="0"/>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23.1. Основанием для начала административной процедуры является непредставление заявителем документов, предусмотренных Приложением 10 настоящего административного регламента.</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Ответственный за выполнение административного действия: ведущий специалист Уполномоченного органа.</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23.2. </w:t>
      </w:r>
      <w:r w:rsidRPr="008B6FBA">
        <w:rPr>
          <w:rFonts w:ascii="Times New Roman" w:eastAsia="PMingLiU-ExtB" w:hAnsi="Times New Roman" w:cs="Times New Roman"/>
          <w:iCs/>
          <w:sz w:val="28"/>
          <w:szCs w:val="28"/>
        </w:rPr>
        <w:t>Ведущий специалист Уполномоченного органа</w:t>
      </w:r>
      <w:r w:rsidRPr="008B6FBA">
        <w:rPr>
          <w:rFonts w:ascii="Times New Roman" w:eastAsia="PMingLiU-ExtB" w:hAnsi="Times New Roman" w:cs="Times New Roman"/>
          <w:sz w:val="28"/>
          <w:szCs w:val="28"/>
        </w:rPr>
        <w:t xml:space="preserve"> при получении заявления и приложенных к нему документов, поручает специалисту соответствующего отдела произвести их проверку. </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23.2.1. В случае подачи запроса посредством ЕПГУ, направление запросов и получение документов и сведений, необходимых для предоставления услуги, посредством межведомственного информационного взаимодействия осуществляется сразу после регистрации заявления в ПГС/ВИС уполномоченного органа в режиме реального времени.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bookmarkStart w:id="8" w:name="_Hlk140830861"/>
      <w:r w:rsidRPr="008B6FBA">
        <w:rPr>
          <w:rFonts w:ascii="Times New Roman" w:eastAsia="PMingLiU-ExtB" w:hAnsi="Times New Roman" w:cs="Times New Roman"/>
          <w:sz w:val="28"/>
          <w:szCs w:val="28"/>
        </w:rPr>
        <w:t xml:space="preserve">23.2.2. До создания необходимых витрин данных межведомственные запросы направляются в срок, не превышающий 1 рабочий день со дня регистрации заявления и приложенных к нему документов от заявителя. В соответствии с частью 10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w:t>
      </w:r>
      <w:r w:rsidRPr="008B6FBA">
        <w:rPr>
          <w:rFonts w:ascii="Times New Roman" w:eastAsia="PMingLiU-ExtB" w:hAnsi="Times New Roman" w:cs="Times New Roman"/>
          <w:sz w:val="28"/>
          <w:szCs w:val="28"/>
        </w:rPr>
        <w:lastRenderedPageBreak/>
        <w:t>взаимодействия между исполнительными органами государственной власти субъектов Российской Федерации и (или) органами местного самоуправления, утвержденных постановлением Правительства Российской Федерации от 23.06.2021 № 963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bookmarkEnd w:id="8"/>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Направление межведомственных запросов осуществляется в электронной форме с использованием единой СМЭВ и подключенной к ней региональной СМЭВ. </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23.2.3. 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Непредставление (несвоевременное представление) органом или организацией по межведомственному запросу документов и информации, в срок, установленный частью 3 статьи 7.2 Федерального закона № 210-ФЗ, в Уполномоченный орган не может являться основанием для отказа в предоставлении заявителю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8B6FBA" w:rsidRPr="008B6FBA" w:rsidRDefault="008B6FBA" w:rsidP="008B6FBA">
      <w:pPr>
        <w:suppressAutoHyphens/>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23.3. Критерий принятия решения: непредставление заявителем документов, предусмотренных Приложением 10 настоящего Административного регламента, по собственной инициативе.</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23.4. Результатом осуществления административной процедуры является получение ответов на межведомственные запросы, регистрация полученных сведений в </w:t>
      </w:r>
      <w:r w:rsidRPr="008B6FBA">
        <w:rPr>
          <w:rFonts w:ascii="Times New Roman" w:eastAsia="PMingLiU-ExtB" w:hAnsi="Times New Roman" w:cs="Times New Roman"/>
          <w:iCs/>
          <w:sz w:val="28"/>
          <w:szCs w:val="28"/>
        </w:rPr>
        <w:t>личном деле заявителя</w:t>
      </w:r>
      <w:r w:rsidRPr="008B6FBA">
        <w:rPr>
          <w:rFonts w:ascii="Times New Roman" w:eastAsia="PMingLiU-ExtB" w:hAnsi="Times New Roman" w:cs="Times New Roman"/>
          <w:sz w:val="28"/>
          <w:szCs w:val="28"/>
        </w:rPr>
        <w:t>.</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Результат осуществления административной процедуры передается  лично, либо в электронном виде (при наличии технической возможности) в день регистрации полученных сведений.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23.5. Способ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 </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23.6. </w:t>
      </w:r>
      <w:bookmarkStart w:id="9" w:name="_Hlk141345141"/>
      <w:bookmarkStart w:id="10" w:name="_Hlk140831600"/>
      <w:r w:rsidRPr="008B6FBA">
        <w:rPr>
          <w:rFonts w:ascii="Times New Roman" w:eastAsia="PMingLiU-ExtB" w:hAnsi="Times New Roman" w:cs="Times New Roman"/>
          <w:sz w:val="28"/>
          <w:szCs w:val="28"/>
        </w:rPr>
        <w:t xml:space="preserve">После достижения целевого состояния муниципальной услуги, в случае подачи заявления посредством ЕПГУ при условии реализации подключения витрин данных срок осуществления административной процедуры – в режиме реального времени, в ином случае срок предоставления услуги составляет не более 48 часов с момента автоматического направления и обработки межведомственных и внутриведомственных запросов в электронной форме. В случае необходимости </w:t>
      </w:r>
      <w:r w:rsidRPr="008B6FBA">
        <w:rPr>
          <w:rFonts w:ascii="Times New Roman" w:eastAsia="PMingLiU-ExtB" w:hAnsi="Times New Roman" w:cs="Times New Roman"/>
          <w:sz w:val="28"/>
          <w:szCs w:val="28"/>
        </w:rPr>
        <w:lastRenderedPageBreak/>
        <w:t>подготовки и направления межведомственных запросов иными способами срок административной процедуры может быть продлен до 5 рабочих дней.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autoSpaceDE w:val="0"/>
        <w:autoSpaceDN w:val="0"/>
        <w:adjustRightInd w:val="0"/>
        <w:spacing w:after="0" w:line="240" w:lineRule="auto"/>
        <w:ind w:firstLine="709"/>
        <w:jc w:val="center"/>
        <w:rPr>
          <w:rFonts w:ascii="Times New Roman" w:eastAsia="PMingLiU-ExtB" w:hAnsi="Times New Roman" w:cs="Times New Roman"/>
          <w:b/>
          <w:bCs/>
          <w:sz w:val="28"/>
          <w:szCs w:val="28"/>
        </w:rPr>
      </w:pPr>
      <w:r w:rsidRPr="008B6FBA">
        <w:rPr>
          <w:rFonts w:ascii="Times New Roman" w:eastAsia="PMingLiU-ExtB" w:hAnsi="Times New Roman" w:cs="Times New Roman"/>
          <w:b/>
          <w:bCs/>
          <w:sz w:val="28"/>
          <w:szCs w:val="28"/>
        </w:rPr>
        <w:t>25. Провед</w:t>
      </w:r>
      <w:r w:rsidR="00D35D4D">
        <w:rPr>
          <w:rFonts w:ascii="Times New Roman" w:eastAsia="PMingLiU-ExtB" w:hAnsi="Times New Roman" w:cs="Times New Roman"/>
          <w:b/>
          <w:bCs/>
          <w:sz w:val="28"/>
          <w:szCs w:val="28"/>
        </w:rPr>
        <w:t>ение осмотра зеленых насаждений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25.1. Основанием для начала административной процедуры по проведению осмотра зеленых насаждений (далее - Осмотр), является постановление/распоряжение уполномоченного органа о создании Комиссии по осмотру зеленых насаждений (далее - Комиссия).</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25.2. О дате и времени проведения Осмотра заявитель уведомляется любым доступным способом (посредством почтовой связи, в электронной форме, по телефону) в день утверждения постановления/распоряжения о создании Комиссии.</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Осмотр Комиссия проводит в присутствии заявителя. При проведении Осмотра анализируется достоверность сведений, указанных заявителем в заявлении и прилагаемых документах.</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25.3. По результатам проведения Осмотра Комиссией составляется Акт осмотра зеленых насаждений в двух экземплярах, согласно приложению № 7 к настоящему административному регламенту.</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25.4. Максимальный срок исполнения административной процедуры - 5 рабочих дней со дня получения ответов на межведомственные запросы.</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25.5. Результатом исполнения административной процедуры является составленный Акт осмотра зеленых насаждений.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p>
    <w:bookmarkEnd w:id="9"/>
    <w:bookmarkEnd w:id="10"/>
    <w:p w:rsidR="008B6FBA" w:rsidRDefault="008B6FBA" w:rsidP="008B6FBA">
      <w:pPr>
        <w:widowControl w:val="0"/>
        <w:autoSpaceDE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26. Принятие решения о предоставлении (об отказе в предоставлении) муниципальной услуги</w:t>
      </w:r>
    </w:p>
    <w:p w:rsidR="00D35D4D" w:rsidRPr="008B6FBA" w:rsidRDefault="00D35D4D" w:rsidP="008B6FBA">
      <w:pPr>
        <w:widowControl w:val="0"/>
        <w:autoSpaceDE w:val="0"/>
        <w:spacing w:after="0" w:line="240" w:lineRule="auto"/>
        <w:ind w:firstLine="709"/>
        <w:jc w:val="center"/>
        <w:rPr>
          <w:rFonts w:ascii="Times New Roman" w:eastAsia="PMingLiU-ExtB" w:hAnsi="Times New Roman" w:cs="Times New Roman"/>
          <w:b/>
          <w:bCs/>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26.1. 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26.2. Ответственный за выполнение административного действия: ведущий специалист.</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Ответственное должностное лицо осуществляет следующие действия: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 Рассмотрение и проверка документов и сведений на предмет соответствия критериям принятия решения о предоставлении муниципальной услуги – 3 рабочих дня;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 Выезд сотрудников уполномоченного органа для проведения обследования земельного участка, составление акта обследования земельного участка, а также направление составленного акта заявителю в личный кабинет на ЕПГУ,  – 5 рабочих дней;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целях проведения обследования земельного участка по решению уполномоченного органа, в том числе по согласованию с заявителем, могут применяться дистанционные методы и способы проведения обследования, в том числе видео-конференц-связь.</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3) Проверка и формирование решения о предоставлении (об отказе в предоставлении) муниципальной услуги – 2 рабочих дня;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Решение о предоставлении (об отказе в предоставлении) муниципальной услуги формируется и вносится в реестр принятых решений в ПГС/ВИС уполномоченного органа.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 Исчерпывающий перечень оснований для отказа в приеме документов, указанных в Приложении 11 настоящего Административного регламента, в том числе представленных в электронной форме: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Заявление о предоставлении муниципальной услуги подано в орган местного самоуправления, в полномочия которого не входит предоставление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Представление неполного комплекта документов, необходимых для предоставления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Представленные заявителем документы утратили силу на момент обращения за услугой;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Неполное заполнение полей в форме заявления, в том числе в интерактивной форме заявления на ЕПГУ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Основания для приостановления предоставления муниципальной услуги отсутствуют.</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Основаниями для отказа в предоставлении муниципальной услуги являются: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Наличие противоречивых сведений в заявлении и приложенных к нему документах;</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Отсутствие полномочий на обращение за получением услуги от имени заявителя;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Выявлена возможность сохранения зеленых насаждений (возможность проведения необходимых работ без необходимости вырубки зеленых насаждений);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Несоответствие документов, представляемых заявителем, по форме или содержанию требованиям законодательства Российской Федерации;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Представление неполного комплекта документов, необходимых для предоставления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 Представленные заявителем документы утратили силу на момент обращения за услугой;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Отсутствие оплаты установленной компенсации (платы) за предоставление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Критериями принятия решения являются: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26.3.1. В документах и информации, представленных заявителем и/или полученных в порядке межведомственного информационного взаимодействия отсутствуют противоречия или несоответствия;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26.3.2. Установление в ходе выездного осмотра целесообразности в вырубке зеленых насаждений;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26.3.3. Отсутствие противоречивых сведений в Заявлении и приложенных к нему документах;</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26.3.4. Не выявлена возможность сохранения зеленых насаждений;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26.3.5. Соответствие задания на выполнение инженерных изысканий по форме и содержанию требованиям законодательства Российской Федерации;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26.3.6. Сведения об индивидуальном предпринимателе, указанные заявителем, содержатся в ЕГРИП (в случае обращения заявителя – индивидуального предпринимателя);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26.3.7. Индивидуальный предприниматель, сведения о котором указаны заявителем, осуществляет деятельность в качестве ИП на момент обращения за услугой (в случае обращения заявителя – индивидуального предпринимателя);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26.3.8. Сведения о юридическом лице, указанные заявителем, содержатся в ЕГРЮЛ (в случае обращения заявителя – юридического лица);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26.3.9. Юридическое лицо, сведения о котором указаны заявителем, является действующим на момент обращения за услугой (в случае обращения заявителя – юридического лица);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26.3.10. Сведения, указанные заявителем, подтверждены данными, полученными посредством СМЭВ или ВИС уполномоченных органов;</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26.3.11. Наличие либо отсутствие оснований для отказа в предоставлении услуги, установленных Приложением 11 настоящего административного регламента.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26.4. Результатом осуществления административной процедуры является: формирование решения о предоставлении (об отказе в предоставлении) муниципальной услуги и внесение в реестр принятых решений в ПГС/ВИС уполномоченного органа.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Результат осуществления административной процедуры передается (направляется) ответственному должностному лицу Уполномоченного органа лично, либо в электронном виде (при наличии технической возможности).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26.5. Срок осуществления административной процедуры составляет – 10 рабочих дней.</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26.6. Способ фиксации результата выполнения административной процедуры является отметка в журнале регистрации результата предоставления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Default="008B6FBA" w:rsidP="008B6FBA">
      <w:pPr>
        <w:widowControl w:val="0"/>
        <w:autoSpaceDE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27. Предоставление результата муниципальной услуги</w:t>
      </w:r>
    </w:p>
    <w:p w:rsidR="00D35D4D" w:rsidRPr="008B6FBA" w:rsidRDefault="00D35D4D" w:rsidP="008B6FBA">
      <w:pPr>
        <w:widowControl w:val="0"/>
        <w:autoSpaceDE w:val="0"/>
        <w:spacing w:after="0" w:line="240" w:lineRule="auto"/>
        <w:ind w:firstLine="709"/>
        <w:jc w:val="center"/>
        <w:rPr>
          <w:rFonts w:ascii="Times New Roman" w:eastAsia="PMingLiU-ExtB" w:hAnsi="Times New Roman" w:cs="Times New Roman"/>
          <w:b/>
          <w:bCs/>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bCs/>
          <w:sz w:val="28"/>
          <w:szCs w:val="28"/>
        </w:rPr>
      </w:pPr>
      <w:r w:rsidRPr="008B6FBA">
        <w:rPr>
          <w:rFonts w:ascii="Times New Roman" w:eastAsia="PMingLiU-ExtB" w:hAnsi="Times New Roman" w:cs="Times New Roman"/>
          <w:sz w:val="28"/>
          <w:szCs w:val="28"/>
        </w:rPr>
        <w:t>27.1. Основанием для начала административной процедуры является наличие сформированных документов, являющихся результатом предоставления муниципальной услуги.</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Ответственный за выполнение административного действия: ведущий специалист Уполномоченного органа.</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27.2. Для получения результатов предоставления муниципальной услуги в бумажном виде заявитель предъявляет следующие документы: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 документ, удостоверяющий личность заявителя;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 документ, подтверждающий полномочия представителя на получение документов (если от имени заявителя действует представитель);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3) расписка в получении документов (при ее наличии у заявителя).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Специалист, ответственный за прием и выдачу документов, при выдаче результата предоставления услуги на бумажном носителе: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1) устанавливает личность заявителя либо его представителя;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 проверяет правомочия представителя заявителя действовать от имени заявителя при получении документов;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3) выдает документы;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4) регистрирует факт выдачи документов в системе электронного документооборота Уполномоченного органа и в журнале регистрации;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5) отказывает в выдаче результата предоставления муниципальной услуги в случаях: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 за выдачей документов обратилось лицо, не являющееся заявителем (его представителем);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 обратившееся лицо отказалось предъявить документ, удостоверяющий его личность. </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27.2.1. Направление выписки из реестра в форме электронного документа, подписанного УКЭП, и электронного уведомления в личный кабинет на ЕПГУ  заявителя осуществляется автоматически. Присутствует возможность получить экземпляр электронного документа на бумажном носителе, заверенного подписью и печатью, в МФЦ или уполномоченном органе.</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27.3. Критерий принятия решения: принятое решение о предоставлении услуги либо об отказе в предоставлении муниципальной услуги.</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27.4. Результатом административной процедуры является выдача, направление через ЕПГУ, посредством почтовой связи заявителю документа, подтверждающего принятие такого решения.</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Результат выполнения административной процедуры фиксируется в системе электронного документооборота Уполномоченного органа и в </w:t>
      </w:r>
      <w:r w:rsidRPr="008B6FBA">
        <w:rPr>
          <w:rFonts w:ascii="Times New Roman" w:eastAsia="PMingLiU-ExtB" w:hAnsi="Times New Roman" w:cs="Times New Roman"/>
          <w:iCs/>
          <w:sz w:val="28"/>
          <w:szCs w:val="28"/>
        </w:rPr>
        <w:t xml:space="preserve">журнале </w:t>
      </w:r>
      <w:r w:rsidRPr="008B6FBA">
        <w:rPr>
          <w:rFonts w:ascii="Times New Roman" w:eastAsia="PMingLiU-ExtB" w:hAnsi="Times New Roman" w:cs="Times New Roman"/>
          <w:iCs/>
          <w:sz w:val="28"/>
          <w:szCs w:val="28"/>
        </w:rPr>
        <w:lastRenderedPageBreak/>
        <w:t>регистрации</w:t>
      </w:r>
      <w:r w:rsidRPr="008B6FBA">
        <w:rPr>
          <w:rFonts w:ascii="Times New Roman" w:eastAsia="PMingLiU-ExtB" w:hAnsi="Times New Roman" w:cs="Times New Roman"/>
          <w:sz w:val="28"/>
          <w:szCs w:val="28"/>
        </w:rPr>
        <w:t>.</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27.5. Максимальный срок выполнения данной административной процедуры составляет не более 2 рабочих дней (в общий срок предоставления услуги не включается).</w:t>
      </w:r>
    </w:p>
    <w:p w:rsidR="008B6FBA" w:rsidRPr="008B6FBA" w:rsidRDefault="008B6FBA" w:rsidP="008B6FBA">
      <w:pPr>
        <w:widowControl w:val="0"/>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В случае подачи заявления посредством ЕПГУ при условии надлежащего функционирования (технической готовности) СМЭВ, а также при наличии технической возможности систем </w:t>
      </w:r>
      <w:r w:rsidRPr="008B6FBA">
        <w:rPr>
          <w:rFonts w:ascii="Times New Roman" w:eastAsia="PMingLiU-ExtB" w:hAnsi="Times New Roman" w:cs="Times New Roman"/>
          <w:bCs/>
          <w:sz w:val="28"/>
          <w:szCs w:val="28"/>
        </w:rPr>
        <w:t xml:space="preserve">Оренбургской </w:t>
      </w:r>
      <w:r w:rsidRPr="008B6FBA">
        <w:rPr>
          <w:rFonts w:ascii="Times New Roman" w:eastAsia="PMingLiU-ExtB" w:hAnsi="Times New Roman" w:cs="Times New Roman"/>
          <w:kern w:val="3"/>
          <w:sz w:val="28"/>
          <w:szCs w:val="28"/>
        </w:rPr>
        <w:t xml:space="preserve">области </w:t>
      </w:r>
      <w:r w:rsidRPr="008B6FBA">
        <w:rPr>
          <w:rFonts w:ascii="Times New Roman" w:eastAsia="PMingLiU-ExtB" w:hAnsi="Times New Roman" w:cs="Times New Roman"/>
          <w:sz w:val="28"/>
          <w:szCs w:val="28"/>
        </w:rPr>
        <w:t>предоставление результата оказания услуги осуществляется в режиме реального времени.</w:t>
      </w:r>
    </w:p>
    <w:p w:rsidR="008B6FBA" w:rsidRPr="008B6FBA" w:rsidRDefault="008B6FBA" w:rsidP="008B6FBA">
      <w:pPr>
        <w:autoSpaceDE w:val="0"/>
        <w:autoSpaceDN w:val="0"/>
        <w:adjustRightInd w:val="0"/>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27.6. Способ фиксации результата выполнения административной процедуры является выдача заявителю результата предоставления муниципальной услуги под роспись, в журнале выданных решений.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autoSpaceDE w:val="0"/>
        <w:autoSpaceDN w:val="0"/>
        <w:adjustRightInd w:val="0"/>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 xml:space="preserve">28. Порядок осуществления административных процедур в электронной форме, в том числе с использованием ЕПГУ, а также официального сайта </w:t>
      </w:r>
      <w:r w:rsidR="00D35D4D">
        <w:rPr>
          <w:rFonts w:ascii="Times New Roman" w:eastAsia="PMingLiU-ExtB" w:hAnsi="Times New Roman" w:cs="Times New Roman"/>
          <w:b/>
          <w:sz w:val="28"/>
          <w:szCs w:val="28"/>
        </w:rPr>
        <w:t>о</w:t>
      </w:r>
      <w:r w:rsidRPr="008B6FBA">
        <w:rPr>
          <w:rFonts w:ascii="Times New Roman" w:eastAsia="PMingLiU-ExtB" w:hAnsi="Times New Roman" w:cs="Times New Roman"/>
          <w:b/>
          <w:sz w:val="28"/>
          <w:szCs w:val="28"/>
        </w:rPr>
        <w:t>ргана</w:t>
      </w:r>
    </w:p>
    <w:p w:rsidR="008B6FBA" w:rsidRPr="008B6FBA" w:rsidRDefault="008B6FBA" w:rsidP="008B6FBA">
      <w:pPr>
        <w:autoSpaceDE w:val="0"/>
        <w:autoSpaceDN w:val="0"/>
        <w:adjustRightInd w:val="0"/>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28.1. Получение информации о порядке и сроках предоставления услуги</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Посредством ЕПГУ обеспечивается возможность информирования заявителя в части: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 доступа заявителей к сведениям об услуге;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 копирования в электронной форме запроса и иных документов, необходимых для получения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 подачи заявителем с использованием информационно-телекоммуникационных технологий запроса о предоставлении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4) получения заявителем сведений о ходе выполнения запроса о предоставлении услуги, в случае подачи запроса в электронном виде, посредством </w:t>
      </w:r>
      <w:bookmarkStart w:id="11" w:name="_Hlk140836213"/>
      <w:r w:rsidRPr="008B6FBA">
        <w:rPr>
          <w:rFonts w:ascii="Times New Roman" w:eastAsia="PMingLiU-ExtB" w:hAnsi="Times New Roman" w:cs="Times New Roman"/>
          <w:sz w:val="28"/>
          <w:szCs w:val="28"/>
        </w:rPr>
        <w:t>ЕПГУ</w:t>
      </w:r>
      <w:bookmarkEnd w:id="11"/>
      <w:r w:rsidRPr="008B6FBA">
        <w:rPr>
          <w:rFonts w:ascii="Times New Roman" w:eastAsia="PMingLiU-ExtB" w:hAnsi="Times New Roman" w:cs="Times New Roman"/>
          <w:sz w:val="28"/>
          <w:szCs w:val="28"/>
        </w:rPr>
        <w:t xml:space="preserve">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5) получения результата предоставления услуги в электронной форме.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На официальном сайте Уполномоченного органа, предоставляющего услугу, обеспечивается возможность:</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1) доступа заявителей к сведениям об услуге;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2) копирования в электронной форме запроса и иных документов, необходимых для получения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 осуществления оценки качества предоставления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28.2. Формирование запроса</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w:t>
      </w:r>
      <w:r w:rsidRPr="008B6FBA">
        <w:rPr>
          <w:rFonts w:ascii="Times New Roman" w:eastAsia="PMingLiU-ExtB" w:hAnsi="Times New Roman" w:cs="Times New Roman"/>
          <w:sz w:val="28"/>
          <w:szCs w:val="28"/>
        </w:rPr>
        <w:lastRenderedPageBreak/>
        <w:t xml:space="preserve">указанных сведений из цифрового профиля посредством СМЭВ или витрин данных заявитель вносит необходимые сведения в интерактивную форму вручную.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Форматно-логическая проверка сформированного запроса осуществляется единым порталом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 xml:space="preserve">При формировании заявления заявителю обеспечивается: </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 xml:space="preserve">а) возможность копирования и сохранения заявления и иных документов, указанных в </w:t>
      </w:r>
      <w:r w:rsidRPr="008B6FBA">
        <w:rPr>
          <w:rFonts w:ascii="Times New Roman" w:eastAsia="PMingLiU-ExtB" w:hAnsi="Times New Roman" w:cs="Times New Roman"/>
          <w:sz w:val="28"/>
          <w:szCs w:val="28"/>
        </w:rPr>
        <w:t>Приложении 10 настоящего</w:t>
      </w:r>
      <w:r w:rsidRPr="008B6FBA">
        <w:rPr>
          <w:rFonts w:ascii="Times New Roman" w:eastAsia="PMingLiU-ExtB" w:hAnsi="Times New Roman" w:cs="Times New Roman"/>
          <w:color w:val="000000"/>
          <w:sz w:val="28"/>
          <w:szCs w:val="28"/>
        </w:rPr>
        <w:t xml:space="preserve"> Административного регламента, необходимых для предоставления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 xml:space="preserve">в) возможность печати на бумажном носителе копии электронной формы заявления; </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 xml:space="preserve">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д)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w:t>
      </w:r>
      <w:r w:rsidRPr="008B6FBA">
        <w:rPr>
          <w:rFonts w:ascii="Times New Roman" w:eastAsia="PMingLiU-ExtB" w:hAnsi="Times New Roman" w:cs="Times New Roman"/>
          <w:sz w:val="28"/>
          <w:szCs w:val="28"/>
        </w:rPr>
        <w:t xml:space="preserve">, </w:t>
      </w:r>
      <w:r w:rsidRPr="008B6FBA">
        <w:rPr>
          <w:rFonts w:ascii="Times New Roman" w:eastAsia="PMingLiU-ExtB" w:hAnsi="Times New Roman" w:cs="Times New Roman"/>
          <w:color w:val="000000"/>
          <w:sz w:val="28"/>
          <w:szCs w:val="28"/>
        </w:rPr>
        <w:t>в части, касающейся сведений, отсутствующих в ЕСИА;</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 xml:space="preserve">е) возможность вернуться на любой из этапов заполнения электронной формы заявления без потери ранее введенной информации; </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ж) возможность доступа заявителя на ЕПГУ</w:t>
      </w:r>
      <w:r w:rsidRPr="008B6FBA">
        <w:rPr>
          <w:rFonts w:ascii="Times New Roman" w:eastAsia="PMingLiU-ExtB" w:hAnsi="Times New Roman" w:cs="Times New Roman"/>
          <w:sz w:val="28"/>
          <w:szCs w:val="28"/>
        </w:rPr>
        <w:t xml:space="preserve">, </w:t>
      </w:r>
      <w:r w:rsidRPr="008B6FBA">
        <w:rPr>
          <w:rFonts w:ascii="Times New Roman" w:eastAsia="PMingLiU-ExtB" w:hAnsi="Times New Roman" w:cs="Times New Roman"/>
          <w:color w:val="000000"/>
          <w:sz w:val="28"/>
          <w:szCs w:val="28"/>
        </w:rPr>
        <w:t xml:space="preserve"> к ранее поданным им заявлениям в течение не менее одного года, а также частично сформированных заявлений – в течение не менее 3 месяцев. </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r w:rsidRPr="008B6FBA">
        <w:rPr>
          <w:rFonts w:ascii="Times New Roman" w:eastAsia="PMingLiU-ExtB" w:hAnsi="Times New Roman" w:cs="Times New Roman"/>
          <w:sz w:val="28"/>
          <w:szCs w:val="28"/>
        </w:rPr>
        <w:t xml:space="preserve"> </w:t>
      </w:r>
      <w:r w:rsidRPr="008B6FBA">
        <w:rPr>
          <w:rFonts w:ascii="Times New Roman" w:eastAsia="PMingLiU-ExtB" w:hAnsi="Times New Roman" w:cs="Times New Roman"/>
          <w:color w:val="000000"/>
          <w:sz w:val="28"/>
          <w:szCs w:val="28"/>
        </w:rPr>
        <w:t>.</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28.3. Прием и регистрация органом (организацией) запроса и иных документов, необходимых для предоставления услуги</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Уполномоченный орган обеспечивает в срок не позднее 1 рабочего дня с момента подачи заявления на </w:t>
      </w:r>
      <w:bookmarkStart w:id="12" w:name="_Hlk140836334"/>
      <w:r w:rsidRPr="008B6FBA">
        <w:rPr>
          <w:rFonts w:ascii="Times New Roman" w:eastAsia="PMingLiU-ExtB" w:hAnsi="Times New Roman" w:cs="Times New Roman"/>
          <w:sz w:val="28"/>
          <w:szCs w:val="28"/>
        </w:rPr>
        <w:t>ЕПГУ</w:t>
      </w:r>
      <w:bookmarkEnd w:id="12"/>
      <w:r w:rsidRPr="008B6FBA">
        <w:rPr>
          <w:rFonts w:ascii="Times New Roman" w:eastAsia="PMingLiU-ExtB" w:hAnsi="Times New Roman" w:cs="Times New Roman"/>
          <w:sz w:val="28"/>
          <w:szCs w:val="28"/>
        </w:rPr>
        <w:t xml:space="preserve"> ,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 xml:space="preserve">Электронное заявление становится доступным для должностного лица Уполномоченного органа, ответственного за прием и регистрацию заявление (далее – ответственное должностное лицо), посредством государственной информационной системы, используемой Уполномоченным органом для предоставления муниципальной услуги (далее – ГИС).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Ответственное должностное лицо: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проверяет наличие электронных заявлений, поступивших с ЕПГУ  с периодом не реже 2 раз в день;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рассматривает поступившие заявления и приложенные образы документов (документы);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производит действия в соответствии с абзацем 1 настоящего подраздела Административного регламента.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28.4.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w:t>
      </w:r>
      <w:r w:rsidRPr="008B6FBA">
        <w:rPr>
          <w:rFonts w:ascii="Times New Roman" w:eastAsia="PMingLiU-ExtB" w:hAnsi="Times New Roman" w:cs="Times New Roman"/>
          <w:sz w:val="28"/>
          <w:szCs w:val="28"/>
        </w:rPr>
        <w:br/>
        <w:t>статьи 1 Федерального закона № 210- ФЗ государственных и муниципальных услуг.</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28.5. Получение результата предоставления услуги</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Заявителю в качестве результата предоставления муниципальной услуги обеспечивается возможность получения документа: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(при наличии технической возможности).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28.6. Получение сведений о ходе выполнения запроса</w:t>
      </w:r>
    </w:p>
    <w:p w:rsidR="00D35D4D" w:rsidRDefault="00D35D4D" w:rsidP="008B6FBA">
      <w:pPr>
        <w:spacing w:after="0" w:line="240" w:lineRule="auto"/>
        <w:ind w:firstLine="709"/>
        <w:jc w:val="both"/>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При предоставлении муниципальной услуги в электронной форме заявителю направляется: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а) уведомление о записи на прием в орган (организацию) или многофункциональный центр, содержащее сведения о дате, времени и месте приема;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28.7. Осуществление оценки качества предоставления услуги</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Оценка качества предоставления муниципальной услуги в электронном виде доступна для заявителей посредством ЕПГУ .</w:t>
      </w:r>
    </w:p>
    <w:p w:rsidR="008B6FBA" w:rsidRPr="008B6FBA" w:rsidRDefault="008B6FBA" w:rsidP="008B6FBA">
      <w:pPr>
        <w:spacing w:after="0" w:line="240" w:lineRule="auto"/>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r w:rsidRPr="008B6FBA">
        <w:rPr>
          <w:rFonts w:ascii="Times New Roman" w:eastAsia="PMingLiU-ExtB" w:hAnsi="Times New Roman" w:cs="Times New Roman"/>
          <w:b/>
          <w:sz w:val="28"/>
          <w:szCs w:val="28"/>
        </w:rPr>
        <w:t>29. Порядок исправления допущенных опечаток и ошибок в выданных в результате предоставления муниципальной услуги документах</w:t>
      </w:r>
    </w:p>
    <w:p w:rsidR="008B6FBA" w:rsidRPr="008B6FBA" w:rsidRDefault="008B6FBA" w:rsidP="008B6FBA">
      <w:pPr>
        <w:spacing w:after="0" w:line="240" w:lineRule="auto"/>
        <w:ind w:firstLine="709"/>
        <w:jc w:val="center"/>
        <w:rPr>
          <w:rFonts w:ascii="Times New Roman" w:eastAsia="PMingLiU-ExtB" w:hAnsi="Times New Roman" w:cs="Times New Roman"/>
          <w:b/>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29.1. Заявитель вправе обратиться в Уполномоченный орган с заявлением об исправлении допущенных опечаток и ошибок в решении Уполномоченного органа (далее – заявление об исправлении допущенных опечаток и ошибок).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В случае подтверждения наличия допущенных опечаток, ошибок в решении Уполномоченного органа, Уполномоченный орган вносит исправления в ранее выданное решение. Дата и номер выданного решения не изменяются, а в соответствующей графе решения Уполномоченного органа указывается основание для внесения исправлений и дата внесения исправлений.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Решение Уполномоченного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направляется заявителю, способом, указанным в заявлении об исправлении допущенных опечаток и ошибок, в течение 3 рабочих дней с даты поступления заявления об исправлении допущенных опечаток и ошибок.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 xml:space="preserve">29.2.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xml:space="preserve">а) несоответствие заявителя кругу лиц, указанному в пункте 2.1 настоящего Административного регламента; </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б) отсутствие факта допущения опечаток и ошибок в уведомлении о соответствии, уведомлении о несоответствии.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30. Порядок исправления допущенных опечаток и ошибок в выданных в результате предоставления муниципальной услуги документах</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случае выявления опечаток и ошибок заявитель вправе обратиться в Администрацию с заявлением с приложением документов</w:t>
      </w:r>
      <w:r w:rsidRPr="008B6FBA">
        <w:rPr>
          <w:rStyle w:val="10"/>
          <w:rFonts w:eastAsia="PMingLiU-ExtB"/>
          <w:szCs w:val="28"/>
        </w:rPr>
        <w:t xml:space="preserve"> </w:t>
      </w:r>
      <w:r w:rsidRPr="008B6FBA">
        <w:rPr>
          <w:rStyle w:val="afff6"/>
          <w:rFonts w:ascii="Times New Roman" w:eastAsia="PMingLiU-ExtB" w:hAnsi="Times New Roman" w:cs="Times New Roman"/>
          <w:sz w:val="28"/>
          <w:szCs w:val="28"/>
        </w:rPr>
        <w:t>по форме согласно приложению №6 к настоящему Административному регламенту</w:t>
      </w:r>
      <w:r w:rsidRPr="008B6FBA">
        <w:rPr>
          <w:rFonts w:ascii="Times New Roman" w:eastAsia="PMingLiU-ExtB" w:hAnsi="Times New Roman" w:cs="Times New Roman"/>
          <w:sz w:val="28"/>
          <w:szCs w:val="28"/>
        </w:rPr>
        <w:t>, указанных в Приложении 10 настоящего Административного регламента.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Администрация при получении заявления, рассматривает необходимость внесения соответствующих изменений в документы, являющиеся результатом предоставления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 Администрация обеспечивает устранение опечаток и ошибок в документах, являющихся результатом предоставления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Срок устранения опечаток и ошибок не должен превышать 3 (трех) рабочих дней с даты регистрации заявления.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31.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случае, если документ, являющийся результатом предоставления муниципальной услуги, утерян или испорчен, заявитель вправе обратиться в администрацию с заявлением о выдаче дубликата (копии) документа, являющегося результатом предоставления муниципальной услуги</w:t>
      </w:r>
      <w:r w:rsidRPr="008B6FBA">
        <w:rPr>
          <w:rStyle w:val="10"/>
          <w:rFonts w:eastAsia="PMingLiU-ExtB"/>
          <w:szCs w:val="28"/>
        </w:rPr>
        <w:t xml:space="preserve"> </w:t>
      </w:r>
      <w:r w:rsidRPr="008B6FBA">
        <w:rPr>
          <w:rStyle w:val="afff6"/>
          <w:rFonts w:ascii="Times New Roman" w:eastAsia="PMingLiU-ExtB" w:hAnsi="Times New Roman" w:cs="Times New Roman"/>
          <w:sz w:val="28"/>
          <w:szCs w:val="28"/>
        </w:rPr>
        <w:t>по форме согласно приложению №4 к настоящему Административному регламенту</w:t>
      </w:r>
      <w:r w:rsidRPr="008B6FBA">
        <w:rPr>
          <w:rFonts w:ascii="Times New Roman" w:eastAsia="PMingLiU-ExtB" w:hAnsi="Times New Roman" w:cs="Times New Roman"/>
          <w:sz w:val="28"/>
          <w:szCs w:val="28"/>
        </w:rPr>
        <w:t>, в случае наличия, приложив испорченный документ. Заявление может быть подано заявителем в администрацию одним из следующих способов:</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лично;</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через законного представителя;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почтой;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по электронной почте.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Также заявление о выдаче дубликата (копии) документа, являющегося результатом предоставления муниципальной услуги, может быть подано в электронной форме через единый портал государственных и муниципальных услуг, при наличии технической возможности.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Специалист администрации, рассматривает заявление, представленное заявителем, и проводит проверку указанных в заявлении сведений в срок, не превышающий 3 (трех) рабочих дней с даты регистрации соответствующего заявления.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случае отсутствия оснований для отказа в выдачи дубликата документа, являющегося результатом предоставления муниципальной услуги, специалист администрации, осуществляет подготовку дубликата (копии) документа, являющегося результатом предоставления муниципальной услуги, с проставлением отметки «дубликат» и выдачу (направление) заявителю исправленного документа, являющегося результатом предоставления муниципальной услуги, в срок, не превышающий 3 (трех) рабочих дней с момента регистрации соответствующего заявления.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Выдача дубликата (копии) документа, являющегося результатом предоставления муниципальной услуги, осуществляется без взимания платы.</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Основания для отказа в выдаче дубликата (копии) документа, являющегося результатом предоставления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обращение ненадлежащего лица с заявлением о выдаче дубликата (копии) документа, являющегося результатом предоставления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истечение срока действия документа, указанного в заявлении на выдачу дубликата (копии).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В случае наличия оснований для отказа в выдачи дубликата документа, являющегося результатом предоставления муниципальной услуги, специалист администрации направляет заявителю уведомление об отказе в выдаче дубликата в срок, не превышающий 3 (трех) рабочих дней с момента регистрации соответствующего заявления.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32. Порядок оставления запроса заявителя о предоставлении муниципальной услуги без рассмотрения.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Заявитель вправе обратиться в администрацию с заявлением об оставлении запроса без рассмотрения с указанием причины,</w:t>
      </w:r>
      <w:r w:rsidRPr="008B6FBA">
        <w:rPr>
          <w:rStyle w:val="10"/>
          <w:rFonts w:eastAsia="PMingLiU-ExtB"/>
          <w:szCs w:val="28"/>
        </w:rPr>
        <w:t xml:space="preserve"> </w:t>
      </w:r>
      <w:r w:rsidRPr="008B6FBA">
        <w:rPr>
          <w:rStyle w:val="afff6"/>
          <w:rFonts w:ascii="Times New Roman" w:eastAsia="PMingLiU-ExtB" w:hAnsi="Times New Roman" w:cs="Times New Roman"/>
          <w:sz w:val="28"/>
          <w:szCs w:val="28"/>
        </w:rPr>
        <w:t>по форме согласно приложению №5 к настоящему Административному регламенту</w:t>
      </w:r>
      <w:r w:rsidRPr="008B6FBA">
        <w:rPr>
          <w:rFonts w:ascii="Times New Roman" w:eastAsia="PMingLiU-ExtB" w:hAnsi="Times New Roman" w:cs="Times New Roman"/>
          <w:sz w:val="28"/>
          <w:szCs w:val="28"/>
        </w:rPr>
        <w:t>. Заявление может быть подано заявителем в Уполномоченный орган одним из следующих способов:</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лично;</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через законного представителя;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почтой;</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по электронной почте.</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t>Также заявление о выдаче дубликата (копии) документа, являющегося результатом предоставления муниципальной услуги, может быть подано в электронной форме через единый портал государственных и муниципальных услуг, при наличии технической возможности.</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r w:rsidRPr="008B6FBA">
        <w:rPr>
          <w:rFonts w:ascii="Times New Roman" w:eastAsia="PMingLiU-ExtB" w:hAnsi="Times New Roman" w:cs="Times New Roman"/>
          <w:sz w:val="28"/>
          <w:szCs w:val="28"/>
        </w:rPr>
        <w:lastRenderedPageBreak/>
        <w:t>Специалист администрации рассматривает заявление, представленное заявителем, и направляет заявителю уведомление о прекращении процедуры предоставления муниципальной услуги и оставлении запроса без рассмотрения в срок, не превышающий 3 (трех) рабочих дней с момента регистрации соответствующего заявления.</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pacing w:after="0" w:line="240" w:lineRule="auto"/>
        <w:ind w:firstLine="709"/>
        <w:jc w:val="center"/>
        <w:rPr>
          <w:rFonts w:ascii="Times New Roman" w:eastAsia="PMingLiU-ExtB" w:hAnsi="Times New Roman" w:cs="Times New Roman"/>
          <w:color w:val="000000"/>
          <w:sz w:val="28"/>
          <w:szCs w:val="28"/>
        </w:rPr>
      </w:pPr>
      <w:r w:rsidRPr="008B6FBA">
        <w:rPr>
          <w:rFonts w:ascii="Times New Roman" w:eastAsia="PMingLiU-ExtB" w:hAnsi="Times New Roman" w:cs="Times New Roman"/>
          <w:b/>
          <w:bCs/>
          <w:color w:val="000000"/>
          <w:sz w:val="28"/>
          <w:szCs w:val="28"/>
        </w:rPr>
        <w:t>4. Способы информирования заявителя об изменении статуса рассмотрения заявления о предоставлении муниципальной услуги</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 xml:space="preserve"> </w:t>
      </w:r>
    </w:p>
    <w:p w:rsidR="008B6FBA" w:rsidRPr="008B6FBA" w:rsidRDefault="008B6FBA" w:rsidP="008B6FBA">
      <w:pPr>
        <w:spacing w:after="0" w:line="240" w:lineRule="auto"/>
        <w:ind w:firstLine="709"/>
        <w:jc w:val="both"/>
        <w:rPr>
          <w:rFonts w:ascii="Times New Roman" w:eastAsia="PMingLiU-ExtB" w:hAnsi="Times New Roman" w:cs="Times New Roman"/>
          <w:color w:val="000000"/>
          <w:sz w:val="28"/>
          <w:szCs w:val="28"/>
        </w:rPr>
      </w:pPr>
      <w:r w:rsidRPr="008B6FBA">
        <w:rPr>
          <w:rFonts w:ascii="Times New Roman" w:eastAsia="PMingLiU-ExtB" w:hAnsi="Times New Roman" w:cs="Times New Roman"/>
          <w:color w:val="000000"/>
          <w:sz w:val="28"/>
          <w:szCs w:val="28"/>
        </w:rPr>
        <w:t>4.1. Информация о ходе рассмотрения запроса о предоставлении муниципальной услуги и о результатах предоставления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w:t>
      </w:r>
    </w:p>
    <w:p w:rsidR="008B6FBA" w:rsidRPr="008B6FBA" w:rsidRDefault="008B6FBA" w:rsidP="008B6FBA">
      <w:pPr>
        <w:spacing w:after="0" w:line="240" w:lineRule="auto"/>
        <w:ind w:firstLine="709"/>
        <w:jc w:val="both"/>
        <w:rPr>
          <w:rFonts w:ascii="Times New Roman" w:eastAsia="PMingLiU-ExtB" w:hAnsi="Times New Roman" w:cs="Times New Roman"/>
          <w:sz w:val="28"/>
          <w:szCs w:val="28"/>
        </w:rPr>
      </w:pPr>
    </w:p>
    <w:p w:rsidR="008B6FBA" w:rsidRPr="008B6FBA" w:rsidRDefault="008B6FBA" w:rsidP="008B6FBA">
      <w:pPr>
        <w:suppressLineNumbers/>
        <w:suppressAutoHyphens/>
        <w:autoSpaceDE w:val="0"/>
        <w:spacing w:after="0" w:line="240" w:lineRule="auto"/>
        <w:ind w:firstLine="709"/>
        <w:jc w:val="center"/>
        <w:rPr>
          <w:rFonts w:ascii="Times New Roman" w:eastAsia="PMingLiU-ExtB" w:hAnsi="Times New Roman" w:cs="Times New Roman"/>
          <w:b/>
          <w:sz w:val="28"/>
          <w:szCs w:val="28"/>
          <w:lang w:eastAsia="ar-SA"/>
        </w:rPr>
      </w:pPr>
    </w:p>
    <w:p w:rsidR="008B6FBA" w:rsidRPr="008B6FBA" w:rsidRDefault="008B6FBA" w:rsidP="008B6FBA">
      <w:pPr>
        <w:suppressAutoHyphens/>
        <w:spacing w:after="0" w:line="240" w:lineRule="auto"/>
        <w:ind w:firstLine="709"/>
        <w:jc w:val="both"/>
        <w:rPr>
          <w:rFonts w:ascii="Times New Roman" w:eastAsia="Times New Roman" w:hAnsi="Times New Roman" w:cs="Times New Roman"/>
          <w:bCs/>
          <w:color w:val="000000"/>
          <w:sz w:val="28"/>
          <w:szCs w:val="28"/>
          <w:lang w:eastAsia="ar-SA"/>
        </w:rPr>
      </w:pPr>
    </w:p>
    <w:p w:rsidR="008B6FBA" w:rsidRPr="008B6FBA" w:rsidRDefault="008B6FBA" w:rsidP="008B6FBA">
      <w:pPr>
        <w:spacing w:after="0" w:line="240" w:lineRule="auto"/>
        <w:rPr>
          <w:rFonts w:ascii="Times New Roman" w:eastAsia="Times New Roman" w:hAnsi="Times New Roman" w:cs="Times New Roman"/>
          <w:i/>
          <w:sz w:val="28"/>
          <w:szCs w:val="28"/>
          <w:lang w:eastAsia="ar-SA"/>
        </w:rPr>
      </w:pPr>
      <w:r w:rsidRPr="008B6FBA">
        <w:rPr>
          <w:rFonts w:ascii="Times New Roman" w:eastAsia="Times New Roman" w:hAnsi="Times New Roman" w:cs="Times New Roman"/>
          <w:i/>
          <w:sz w:val="28"/>
          <w:szCs w:val="28"/>
          <w:lang w:eastAsia="ar-SA"/>
        </w:rPr>
        <w:br w:type="page"/>
      </w:r>
    </w:p>
    <w:p w:rsidR="008B6FBA" w:rsidRPr="008B6FBA" w:rsidRDefault="008B6FBA" w:rsidP="008B6FBA">
      <w:pPr>
        <w:autoSpaceDE w:val="0"/>
        <w:autoSpaceDN w:val="0"/>
        <w:adjustRightInd w:val="0"/>
        <w:spacing w:after="0" w:line="240" w:lineRule="auto"/>
        <w:ind w:left="5812" w:right="-1"/>
        <w:rPr>
          <w:rFonts w:ascii="Times New Roman" w:eastAsia="Times New Roman" w:hAnsi="Times New Roman" w:cs="Times New Roman"/>
          <w:sz w:val="28"/>
          <w:szCs w:val="28"/>
          <w:lang w:eastAsia="ar-SA"/>
        </w:rPr>
      </w:pPr>
      <w:bookmarkStart w:id="13" w:name="_Hlk94541530"/>
      <w:r w:rsidRPr="008B6FBA">
        <w:rPr>
          <w:rFonts w:ascii="Times New Roman" w:eastAsia="Times New Roman" w:hAnsi="Times New Roman" w:cs="Times New Roman"/>
          <w:sz w:val="28"/>
          <w:szCs w:val="28"/>
          <w:lang w:eastAsia="ar-SA"/>
        </w:rPr>
        <w:lastRenderedPageBreak/>
        <w:t>Приложение №1</w:t>
      </w:r>
    </w:p>
    <w:p w:rsidR="008B6FBA" w:rsidRPr="008B6FBA" w:rsidRDefault="008B6FBA" w:rsidP="008B6FBA">
      <w:pPr>
        <w:autoSpaceDE w:val="0"/>
        <w:autoSpaceDN w:val="0"/>
        <w:adjustRightInd w:val="0"/>
        <w:spacing w:after="0" w:line="240" w:lineRule="auto"/>
        <w:ind w:left="5812" w:right="-1"/>
        <w:rPr>
          <w:rFonts w:ascii="Times New Roman" w:hAnsi="Times New Roman" w:cs="Times New Roman"/>
          <w:bCs/>
          <w:sz w:val="28"/>
          <w:szCs w:val="28"/>
        </w:rPr>
      </w:pPr>
      <w:r w:rsidRPr="008B6FBA">
        <w:rPr>
          <w:rFonts w:ascii="Times New Roman" w:eastAsia="Times New Roman" w:hAnsi="Times New Roman" w:cs="Times New Roman"/>
          <w:sz w:val="28"/>
          <w:szCs w:val="2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B6FBA" w:rsidRDefault="008B6FBA" w:rsidP="008B6FBA">
      <w:pPr>
        <w:autoSpaceDE w:val="0"/>
        <w:autoSpaceDN w:val="0"/>
        <w:adjustRightInd w:val="0"/>
        <w:spacing w:after="0" w:line="240" w:lineRule="auto"/>
        <w:ind w:left="5812" w:right="-1"/>
        <w:rPr>
          <w:rFonts w:ascii="Times New Roman" w:eastAsia="Times New Roman" w:hAnsi="Times New Roman" w:cs="Times New Roman"/>
          <w:b/>
          <w:bCs/>
          <w:sz w:val="28"/>
          <w:szCs w:val="28"/>
          <w:lang w:eastAsia="ar-SA"/>
        </w:rPr>
      </w:pPr>
    </w:p>
    <w:p w:rsidR="008B6FBA" w:rsidRPr="008B6FBA" w:rsidRDefault="008B6FBA" w:rsidP="008B6FBA">
      <w:pPr>
        <w:autoSpaceDE w:val="0"/>
        <w:autoSpaceDN w:val="0"/>
        <w:adjustRightInd w:val="0"/>
        <w:spacing w:after="0" w:line="240" w:lineRule="auto"/>
        <w:ind w:left="5812" w:right="-1"/>
        <w:rPr>
          <w:rFonts w:ascii="Times New Roman" w:eastAsia="Times New Roman" w:hAnsi="Times New Roman" w:cs="Times New Roman"/>
          <w:b/>
          <w:bCs/>
          <w:sz w:val="28"/>
          <w:szCs w:val="28"/>
          <w:lang w:eastAsia="ar-SA"/>
        </w:rPr>
      </w:pPr>
      <w:r w:rsidRPr="008B6FBA">
        <w:rPr>
          <w:rFonts w:ascii="Times New Roman" w:eastAsia="Times New Roman" w:hAnsi="Times New Roman" w:cs="Times New Roman"/>
          <w:b/>
          <w:bCs/>
          <w:sz w:val="28"/>
          <w:szCs w:val="28"/>
          <w:lang w:eastAsia="ar-SA"/>
        </w:rPr>
        <w:t>Форма заявления о выдаче разрешения на право вырубки зеленых насаждений</w:t>
      </w:r>
    </w:p>
    <w:p w:rsidR="008B6FBA" w:rsidRPr="008B6FBA" w:rsidRDefault="008B6FBA" w:rsidP="008B6FBA">
      <w:pPr>
        <w:autoSpaceDE w:val="0"/>
        <w:autoSpaceDN w:val="0"/>
        <w:adjustRightInd w:val="0"/>
        <w:spacing w:after="0" w:line="240" w:lineRule="auto"/>
        <w:ind w:right="-1" w:firstLine="851"/>
        <w:jc w:val="center"/>
        <w:rPr>
          <w:rFonts w:ascii="Times New Roman" w:eastAsia="Times New Roman" w:hAnsi="Times New Roman" w:cs="Times New Roman"/>
          <w:b/>
          <w:bCs/>
          <w:sz w:val="28"/>
          <w:szCs w:val="28"/>
          <w:lang w:eastAsia="ar-SA"/>
        </w:rPr>
      </w:pPr>
    </w:p>
    <w:tbl>
      <w:tblPr>
        <w:tblW w:w="0" w:type="auto"/>
        <w:tblLook w:val="04A0" w:firstRow="1" w:lastRow="0" w:firstColumn="1" w:lastColumn="0" w:noHBand="0" w:noVBand="1"/>
      </w:tblPr>
      <w:tblGrid>
        <w:gridCol w:w="2830"/>
        <w:gridCol w:w="6917"/>
      </w:tblGrid>
      <w:tr w:rsidR="008B6FBA" w:rsidRPr="008B6FBA" w:rsidTr="008B6FBA">
        <w:trPr>
          <w:trHeight w:val="359"/>
        </w:trPr>
        <w:tc>
          <w:tcPr>
            <w:tcW w:w="2830"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bookmarkStart w:id="14" w:name="_Hlk129879406"/>
            <w:bookmarkStart w:id="15" w:name="_Hlk129879558"/>
            <w:bookmarkEnd w:id="13"/>
            <w:r w:rsidRPr="008B6FBA">
              <w:rPr>
                <w:rFonts w:ascii="Times New Roman" w:eastAsia="Times New Roman" w:hAnsi="Times New Roman" w:cs="Times New Roman"/>
                <w:i/>
                <w:iCs/>
                <w:color w:val="000000"/>
                <w:sz w:val="28"/>
                <w:szCs w:val="28"/>
              </w:rPr>
              <w:t>Кому:</w:t>
            </w: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 xml:space="preserve">(наименование Уполномоченного органа местного самоуправления муниципального образования </w:t>
            </w:r>
            <w:r w:rsidRPr="008B6FBA">
              <w:rPr>
                <w:rFonts w:ascii="Times New Roman" w:eastAsia="Times New Roman" w:hAnsi="Times New Roman" w:cs="Times New Roman"/>
                <w:kern w:val="3"/>
                <w:sz w:val="28"/>
                <w:szCs w:val="28"/>
              </w:rPr>
              <w:t>Оренбургской области</w:t>
            </w:r>
            <w:r w:rsidRPr="008B6FBA">
              <w:rPr>
                <w:rFonts w:ascii="Times New Roman" w:hAnsi="Times New Roman" w:cs="Times New Roman"/>
                <w:color w:val="000000"/>
                <w:sz w:val="28"/>
                <w:szCs w:val="28"/>
              </w:rPr>
              <w:t>)</w:t>
            </w:r>
            <w:r w:rsidRPr="008B6FBA">
              <w:rPr>
                <w:rFonts w:ascii="Times New Roman" w:eastAsia="Times New Roman" w:hAnsi="Times New Roman" w:cs="Times New Roman"/>
                <w:color w:val="000000"/>
                <w:sz w:val="28"/>
                <w:szCs w:val="28"/>
              </w:rPr>
              <w:t>)</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tc>
      </w:tr>
      <w:bookmarkEnd w:id="14"/>
      <w:bookmarkEnd w:id="15"/>
      <w:tr w:rsidR="008B6FBA" w:rsidRPr="008B6FBA" w:rsidTr="008B6FBA">
        <w:trPr>
          <w:trHeight w:val="67"/>
        </w:trPr>
        <w:tc>
          <w:tcPr>
            <w:tcW w:w="2830" w:type="dxa"/>
            <w:vMerge w:val="restart"/>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r w:rsidRPr="008B6FBA">
              <w:rPr>
                <w:rFonts w:ascii="Times New Roman" w:eastAsia="Times New Roman" w:hAnsi="Times New Roman" w:cs="Times New Roman"/>
                <w:i/>
                <w:iCs/>
                <w:color w:val="000000"/>
                <w:sz w:val="28"/>
                <w:szCs w:val="28"/>
              </w:rPr>
              <w:t>Данные Представителя (Физическое лицо)</w:t>
            </w: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Фамилия</w:t>
            </w:r>
          </w:p>
        </w:tc>
      </w:tr>
      <w:tr w:rsidR="008B6FBA" w:rsidRPr="008B6FBA" w:rsidTr="008B6FBA">
        <w:trPr>
          <w:trHeight w:val="6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Имя</w:t>
            </w:r>
          </w:p>
        </w:tc>
      </w:tr>
      <w:tr w:rsidR="008B6FBA" w:rsidRPr="008B6FBA" w:rsidTr="008B6FBA">
        <w:trPr>
          <w:trHeight w:val="6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Отчество</w:t>
            </w:r>
          </w:p>
        </w:tc>
      </w:tr>
      <w:tr w:rsidR="008B6FBA" w:rsidRPr="008B6FBA" w:rsidTr="008B6FBA">
        <w:trPr>
          <w:trHeight w:val="6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 xml:space="preserve">Наименование документа, </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удостоверяющего личность</w:t>
            </w:r>
          </w:p>
        </w:tc>
      </w:tr>
      <w:tr w:rsidR="008B6FBA" w:rsidRPr="008B6FBA" w:rsidTr="008B6FBA">
        <w:trPr>
          <w:trHeight w:val="6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Серия</w:t>
            </w:r>
          </w:p>
        </w:tc>
      </w:tr>
      <w:tr w:rsidR="008B6FBA" w:rsidRPr="008B6FBA" w:rsidTr="008B6FBA">
        <w:trPr>
          <w:trHeight w:val="6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Номер</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Дата выдачи</w:t>
            </w:r>
          </w:p>
        </w:tc>
      </w:tr>
      <w:tr w:rsidR="008B6FBA" w:rsidRPr="008B6FBA" w:rsidTr="008B6FBA">
        <w:trPr>
          <w:trHeight w:val="5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Кем выдан</w:t>
            </w:r>
          </w:p>
        </w:tc>
      </w:tr>
      <w:tr w:rsidR="008B6FBA" w:rsidRPr="008B6FBA" w:rsidTr="008B6FBA">
        <w:trPr>
          <w:trHeight w:val="5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5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tc>
      </w:tr>
      <w:tr w:rsidR="008B6FBA" w:rsidRPr="008B6FBA" w:rsidTr="008B6FBA">
        <w:trPr>
          <w:trHeight w:val="44"/>
        </w:trPr>
        <w:tc>
          <w:tcPr>
            <w:tcW w:w="2830" w:type="dxa"/>
            <w:vMerge w:val="restart"/>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r w:rsidRPr="008B6FBA">
              <w:rPr>
                <w:rFonts w:ascii="Times New Roman" w:eastAsia="Times New Roman" w:hAnsi="Times New Roman" w:cs="Times New Roman"/>
                <w:i/>
                <w:iCs/>
                <w:color w:val="000000"/>
                <w:sz w:val="28"/>
                <w:szCs w:val="28"/>
              </w:rPr>
              <w:t>Данные Представителя (Индивидуальный предприниматель)</w:t>
            </w: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Фамилия</w:t>
            </w:r>
          </w:p>
        </w:tc>
      </w:tr>
      <w:tr w:rsidR="008B6FBA" w:rsidRPr="008B6FBA" w:rsidTr="008B6FBA">
        <w:trPr>
          <w:trHeight w:val="43"/>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Имя</w:t>
            </w:r>
          </w:p>
        </w:tc>
      </w:tr>
      <w:tr w:rsidR="008B6FBA" w:rsidRPr="008B6FBA" w:rsidTr="008B6FBA">
        <w:trPr>
          <w:trHeight w:val="43"/>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Отчество</w:t>
            </w:r>
          </w:p>
        </w:tc>
      </w:tr>
      <w:tr w:rsidR="008B6FBA" w:rsidRPr="008B6FBA" w:rsidTr="008B6FBA">
        <w:trPr>
          <w:trHeight w:val="43"/>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ОГРНИП</w:t>
            </w:r>
          </w:p>
        </w:tc>
      </w:tr>
      <w:tr w:rsidR="008B6FBA" w:rsidRPr="008B6FBA" w:rsidTr="008B6FBA">
        <w:trPr>
          <w:trHeight w:val="43"/>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ИНН</w:t>
            </w:r>
          </w:p>
        </w:tc>
      </w:tr>
      <w:tr w:rsidR="008B6FBA" w:rsidRPr="008B6FBA" w:rsidTr="008B6FBA">
        <w:trPr>
          <w:trHeight w:val="43"/>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315"/>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tc>
      </w:tr>
      <w:tr w:rsidR="008B6FBA" w:rsidRPr="008B6FBA" w:rsidTr="008B6FBA">
        <w:trPr>
          <w:trHeight w:val="49"/>
        </w:trPr>
        <w:tc>
          <w:tcPr>
            <w:tcW w:w="2830" w:type="dxa"/>
            <w:vMerge w:val="restart"/>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r w:rsidRPr="008B6FBA">
              <w:rPr>
                <w:rFonts w:ascii="Times New Roman" w:eastAsia="Times New Roman" w:hAnsi="Times New Roman" w:cs="Times New Roman"/>
                <w:i/>
                <w:iCs/>
                <w:color w:val="000000"/>
                <w:sz w:val="28"/>
                <w:szCs w:val="28"/>
              </w:rPr>
              <w:t>Данные Представителя (Юридическое лицо)</w:t>
            </w: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Полное наименование организации</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Организационно-правовая форма организации</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ОГРН</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ИНН</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Фамилия</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Имя</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Отчество</w:t>
            </w:r>
          </w:p>
        </w:tc>
      </w:tr>
      <w:tr w:rsidR="008B6FBA" w:rsidRPr="008B6FBA" w:rsidTr="008B6FBA">
        <w:trPr>
          <w:trHeight w:val="33"/>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 xml:space="preserve">Наименование документа, </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удостоверяющего личность</w:t>
            </w:r>
          </w:p>
        </w:tc>
      </w:tr>
      <w:tr w:rsidR="008B6FBA" w:rsidRPr="008B6FBA" w:rsidTr="008B6FBA">
        <w:trPr>
          <w:trHeight w:val="32"/>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Серия</w:t>
            </w:r>
          </w:p>
        </w:tc>
      </w:tr>
      <w:tr w:rsidR="008B6FBA" w:rsidRPr="008B6FBA" w:rsidTr="008B6FBA">
        <w:trPr>
          <w:trHeight w:val="32"/>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Номер</w:t>
            </w:r>
          </w:p>
        </w:tc>
      </w:tr>
      <w:tr w:rsidR="008B6FBA" w:rsidRPr="008B6FBA" w:rsidTr="008B6FBA">
        <w:trPr>
          <w:trHeight w:val="32"/>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Дата выдачи</w:t>
            </w:r>
          </w:p>
        </w:tc>
      </w:tr>
      <w:tr w:rsidR="008B6FBA" w:rsidRPr="008B6FBA" w:rsidTr="008B6FBA">
        <w:trPr>
          <w:trHeight w:val="32"/>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Кем выдан</w:t>
            </w:r>
          </w:p>
        </w:tc>
      </w:tr>
      <w:tr w:rsidR="008B6FBA" w:rsidRPr="008B6FBA" w:rsidTr="008B6FBA">
        <w:trPr>
          <w:trHeight w:val="32"/>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32"/>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tc>
      </w:tr>
      <w:tr w:rsidR="008B6FBA" w:rsidRPr="008B6FBA" w:rsidTr="008B6FBA">
        <w:trPr>
          <w:trHeight w:val="49"/>
        </w:trPr>
        <w:tc>
          <w:tcPr>
            <w:tcW w:w="2830" w:type="dxa"/>
            <w:vMerge w:val="restart"/>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r w:rsidRPr="008B6FBA">
              <w:rPr>
                <w:rFonts w:ascii="Times New Roman" w:eastAsia="Times New Roman" w:hAnsi="Times New Roman" w:cs="Times New Roman"/>
                <w:i/>
                <w:iCs/>
                <w:color w:val="000000"/>
                <w:sz w:val="28"/>
                <w:szCs w:val="28"/>
              </w:rPr>
              <w:t>Данные Заявителя (Физическое лицо)</w:t>
            </w: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Фамилия</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Имя</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Отчество</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 xml:space="preserve">Наименование документа, </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удостоверяющего личность</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Серия</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Номер</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Дата выдачи</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Кем выдан</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46"/>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tc>
      </w:tr>
      <w:tr w:rsidR="008B6FBA" w:rsidRPr="008B6FBA" w:rsidTr="008B6FBA">
        <w:trPr>
          <w:trHeight w:val="62"/>
        </w:trPr>
        <w:tc>
          <w:tcPr>
            <w:tcW w:w="2830" w:type="dxa"/>
            <w:vMerge w:val="restart"/>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r w:rsidRPr="008B6FBA">
              <w:rPr>
                <w:rFonts w:ascii="Times New Roman" w:eastAsia="Times New Roman" w:hAnsi="Times New Roman" w:cs="Times New Roman"/>
                <w:i/>
                <w:iCs/>
                <w:color w:val="000000"/>
                <w:sz w:val="28"/>
                <w:szCs w:val="28"/>
              </w:rPr>
              <w:t>Данные Заявителя (Индивидуальный предприниматель)</w:t>
            </w: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Фамилия</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Имя</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Отчество</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ОГРНИП</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 xml:space="preserve">Наименование документа, </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удостоверяющего личность</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Серия</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Номер</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Дата выдачи</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Кем выдан</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tc>
      </w:tr>
      <w:tr w:rsidR="008B6FBA" w:rsidRPr="008B6FBA" w:rsidTr="008B6FBA">
        <w:trPr>
          <w:trHeight w:val="57"/>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 xml:space="preserve">Наименование документа, </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удостоверяющего личность</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p>
        </w:tc>
      </w:tr>
      <w:tr w:rsidR="008B6FBA" w:rsidRPr="008B6FBA" w:rsidTr="008B6FBA">
        <w:trPr>
          <w:trHeight w:val="43"/>
        </w:trPr>
        <w:tc>
          <w:tcPr>
            <w:tcW w:w="2830" w:type="dxa"/>
            <w:vMerge w:val="restart"/>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r w:rsidRPr="008B6FBA">
              <w:rPr>
                <w:rFonts w:ascii="Times New Roman" w:eastAsia="Times New Roman" w:hAnsi="Times New Roman" w:cs="Times New Roman"/>
                <w:i/>
                <w:iCs/>
                <w:color w:val="000000"/>
                <w:sz w:val="28"/>
                <w:szCs w:val="28"/>
              </w:rPr>
              <w:t>Данные Заявителя (Юридическое лицо)</w:t>
            </w: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Полное наименование организации</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Организационно-правовая форма организации</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ОГРН</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ИНН</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Фамилия</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Имя</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Отчество</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 xml:space="preserve">Наименование документа, </w:t>
            </w:r>
          </w:p>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удостоверяющего личность</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Серия</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Номер</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Дата выдачи</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Кем выдан</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Телефон</w:t>
            </w:r>
          </w:p>
        </w:tc>
      </w:tr>
      <w:tr w:rsidR="008B6FBA" w:rsidRPr="008B6FBA" w:rsidTr="008B6FBA">
        <w:trPr>
          <w:trHeight w:val="28"/>
        </w:trPr>
        <w:tc>
          <w:tcPr>
            <w:tcW w:w="2830" w:type="dxa"/>
            <w:vMerge/>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i/>
                <w:iCs/>
                <w:color w:val="000000"/>
                <w:sz w:val="28"/>
                <w:szCs w:val="28"/>
              </w:rPr>
            </w:pPr>
          </w:p>
        </w:tc>
        <w:tc>
          <w:tcPr>
            <w:tcW w:w="6917" w:type="dxa"/>
            <w:shd w:val="clear" w:color="auto" w:fill="auto"/>
          </w:tcPr>
          <w:p w:rsidR="008B6FBA" w:rsidRPr="008B6FBA" w:rsidRDefault="008B6FBA" w:rsidP="008B6FBA">
            <w:pPr>
              <w:suppressAutoHyphens/>
              <w:spacing w:after="0" w:line="240" w:lineRule="auto"/>
              <w:jc w:val="right"/>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Электронная почта</w:t>
            </w:r>
          </w:p>
        </w:tc>
      </w:tr>
    </w:tbl>
    <w:p w:rsidR="008B6FBA" w:rsidRPr="008B6FBA" w:rsidRDefault="008B6FBA" w:rsidP="008B6FBA">
      <w:pPr>
        <w:spacing w:after="0" w:line="240" w:lineRule="auto"/>
        <w:ind w:firstLine="851"/>
        <w:jc w:val="center"/>
        <w:rPr>
          <w:rFonts w:ascii="Times New Roman" w:hAnsi="Times New Roman" w:cs="Times New Roman"/>
          <w:b/>
          <w:bCs/>
          <w:color w:val="000000"/>
          <w:sz w:val="28"/>
          <w:szCs w:val="28"/>
        </w:rPr>
      </w:pPr>
    </w:p>
    <w:p w:rsidR="008B6FBA" w:rsidRPr="008B6FBA" w:rsidRDefault="008B6FBA" w:rsidP="008B6FBA">
      <w:pPr>
        <w:spacing w:after="0" w:line="240" w:lineRule="auto"/>
        <w:ind w:firstLine="851"/>
        <w:jc w:val="center"/>
        <w:rPr>
          <w:rFonts w:ascii="Times New Roman" w:hAnsi="Times New Roman" w:cs="Times New Roman"/>
          <w:b/>
          <w:bCs/>
          <w:color w:val="000000"/>
          <w:sz w:val="28"/>
          <w:szCs w:val="28"/>
        </w:rPr>
      </w:pPr>
      <w:r w:rsidRPr="008B6FBA">
        <w:rPr>
          <w:rFonts w:ascii="Times New Roman" w:hAnsi="Times New Roman" w:cs="Times New Roman"/>
          <w:b/>
          <w:bCs/>
          <w:color w:val="000000"/>
          <w:sz w:val="28"/>
          <w:szCs w:val="28"/>
        </w:rPr>
        <w:t>З А Я В Л Е Н И Е</w:t>
      </w:r>
    </w:p>
    <w:p w:rsidR="008B6FBA" w:rsidRPr="008B6FBA" w:rsidRDefault="008B6FBA" w:rsidP="008B6FBA">
      <w:pPr>
        <w:spacing w:after="0" w:line="240" w:lineRule="auto"/>
        <w:ind w:firstLine="851"/>
        <w:jc w:val="center"/>
        <w:rPr>
          <w:rFonts w:ascii="Times New Roman" w:hAnsi="Times New Roman" w:cs="Times New Roman"/>
          <w:b/>
          <w:bCs/>
          <w:color w:val="000000"/>
          <w:sz w:val="28"/>
          <w:szCs w:val="28"/>
        </w:rPr>
      </w:pPr>
      <w:r w:rsidRPr="008B6FBA">
        <w:rPr>
          <w:rFonts w:ascii="Times New Roman" w:hAnsi="Times New Roman" w:cs="Times New Roman"/>
          <w:b/>
          <w:bCs/>
          <w:color w:val="000000"/>
          <w:sz w:val="28"/>
          <w:szCs w:val="28"/>
        </w:rPr>
        <w:t>о выдаче разрешения на право вырубки зеленых насаждений</w:t>
      </w:r>
    </w:p>
    <w:p w:rsidR="008B6FBA" w:rsidRPr="008B6FBA" w:rsidRDefault="008B6FBA" w:rsidP="008B6FBA">
      <w:pPr>
        <w:spacing w:after="0" w:line="240" w:lineRule="auto"/>
        <w:ind w:firstLine="851"/>
        <w:jc w:val="both"/>
        <w:rPr>
          <w:rFonts w:ascii="Times New Roman" w:hAnsi="Times New Roman" w:cs="Times New Roman"/>
          <w:color w:val="000000"/>
          <w:sz w:val="28"/>
          <w:szCs w:val="28"/>
        </w:rPr>
      </w:pPr>
    </w:p>
    <w:p w:rsidR="008B6FBA" w:rsidRPr="008B6FBA" w:rsidRDefault="008B6FBA" w:rsidP="008B6FBA">
      <w:pPr>
        <w:spacing w:after="0" w:line="240" w:lineRule="auto"/>
        <w:ind w:firstLine="851"/>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Прошу выдать разрешение на право вырубки зеленых насаждений _______________________________________________.</w:t>
      </w:r>
    </w:p>
    <w:p w:rsidR="008B6FBA" w:rsidRPr="008B6FBA" w:rsidRDefault="008B6FBA" w:rsidP="008B6FBA">
      <w:pPr>
        <w:spacing w:after="0" w:line="240" w:lineRule="auto"/>
        <w:ind w:firstLine="851"/>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Сведения о документах, в соответствии с которыми проводится вырубка зеленых насаждений:</w:t>
      </w:r>
    </w:p>
    <w:p w:rsidR="008B6FBA" w:rsidRPr="008B6FBA" w:rsidRDefault="008B6FBA" w:rsidP="008B6FBA">
      <w:pPr>
        <w:spacing w:after="0" w:line="240" w:lineRule="auto"/>
        <w:jc w:val="both"/>
        <w:rPr>
          <w:rFonts w:ascii="Times New Roman" w:hAnsi="Times New Roman" w:cs="Times New Roman"/>
          <w:color w:val="000000"/>
          <w:sz w:val="28"/>
          <w:szCs w:val="28"/>
        </w:rPr>
      </w:pPr>
    </w:p>
    <w:p w:rsidR="008B6FBA" w:rsidRPr="008B6FBA" w:rsidRDefault="008B6FBA" w:rsidP="008B6FBA">
      <w:pPr>
        <w:spacing w:after="0" w:line="240" w:lineRule="auto"/>
        <w:ind w:firstLine="851"/>
        <w:jc w:val="both"/>
        <w:rPr>
          <w:rFonts w:ascii="Times New Roman" w:hAnsi="Times New Roman" w:cs="Times New Roman"/>
          <w:color w:val="000000"/>
          <w:sz w:val="28"/>
          <w:szCs w:val="28"/>
        </w:rPr>
      </w:pPr>
    </w:p>
    <w:p w:rsidR="008B6FBA" w:rsidRPr="008B6FBA" w:rsidRDefault="008B6FBA" w:rsidP="008B6FBA">
      <w:pPr>
        <w:spacing w:after="0" w:line="240" w:lineRule="auto"/>
        <w:ind w:firstLine="851"/>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Приложения:</w:t>
      </w:r>
    </w:p>
    <w:p w:rsidR="008B6FBA" w:rsidRPr="008B6FBA" w:rsidRDefault="008B6FBA" w:rsidP="008B6FBA">
      <w:pPr>
        <w:spacing w:after="0" w:line="240" w:lineRule="auto"/>
        <w:jc w:val="both"/>
        <w:rPr>
          <w:rFonts w:ascii="Times New Roman" w:hAnsi="Times New Roman" w:cs="Times New Roman"/>
          <w:color w:val="000000"/>
          <w:sz w:val="28"/>
          <w:szCs w:val="28"/>
        </w:rPr>
      </w:pPr>
    </w:p>
    <w:p w:rsidR="008B6FBA" w:rsidRPr="008B6FBA" w:rsidRDefault="008B6FBA" w:rsidP="008B6FBA">
      <w:pPr>
        <w:spacing w:after="0" w:line="240" w:lineRule="auto"/>
        <w:ind w:firstLine="851"/>
        <w:jc w:val="both"/>
        <w:rPr>
          <w:rFonts w:ascii="Times New Roman" w:hAnsi="Times New Roman" w:cs="Times New Roman"/>
          <w:color w:val="000000"/>
          <w:sz w:val="28"/>
          <w:szCs w:val="28"/>
        </w:rPr>
      </w:pPr>
    </w:p>
    <w:p w:rsidR="008B6FBA" w:rsidRPr="008B6FBA" w:rsidRDefault="008B6FBA" w:rsidP="008B6FBA">
      <w:pPr>
        <w:spacing w:after="0" w:line="240" w:lineRule="auto"/>
        <w:ind w:firstLine="851"/>
        <w:jc w:val="both"/>
        <w:rPr>
          <w:rFonts w:ascii="Times New Roman" w:hAnsi="Times New Roman" w:cs="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8B6FBA" w:rsidRPr="008B6FBA" w:rsidTr="008B6FBA">
        <w:tc>
          <w:tcPr>
            <w:tcW w:w="5027" w:type="dxa"/>
            <w:shd w:val="clear" w:color="auto" w:fill="auto"/>
          </w:tcPr>
          <w:p w:rsidR="008B6FBA" w:rsidRPr="008B6FBA" w:rsidRDefault="008B6FBA" w:rsidP="008B6FBA">
            <w:pPr>
              <w:suppressAutoHyphens/>
              <w:spacing w:after="0" w:line="240" w:lineRule="auto"/>
              <w:jc w:val="center"/>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(Ф.И.О.)</w:t>
            </w:r>
          </w:p>
          <w:p w:rsidR="008B6FBA" w:rsidRPr="008B6FBA" w:rsidRDefault="008B6FBA" w:rsidP="008B6FBA">
            <w:pPr>
              <w:suppressAutoHyphens/>
              <w:spacing w:after="0" w:line="240" w:lineRule="auto"/>
              <w:jc w:val="center"/>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ДД.ММ.ГГГГ</w:t>
            </w:r>
          </w:p>
        </w:tc>
        <w:tc>
          <w:tcPr>
            <w:tcW w:w="5027" w:type="dxa"/>
            <w:shd w:val="clear" w:color="auto" w:fill="auto"/>
          </w:tcPr>
          <w:p w:rsidR="008B6FBA" w:rsidRPr="008B6FBA" w:rsidRDefault="008B6FBA" w:rsidP="008B6FBA">
            <w:pPr>
              <w:suppressAutoHyphens/>
              <w:spacing w:after="0" w:line="240" w:lineRule="auto"/>
              <w:jc w:val="center"/>
              <w:rPr>
                <w:rFonts w:ascii="Times New Roman" w:eastAsia="Times New Roman" w:hAnsi="Times New Roman" w:cs="Times New Roman"/>
                <w:b/>
                <w:bCs/>
                <w:color w:val="000000"/>
                <w:sz w:val="28"/>
                <w:szCs w:val="28"/>
              </w:rPr>
            </w:pPr>
            <w:r w:rsidRPr="008B6FBA">
              <w:rPr>
                <w:rFonts w:ascii="Times New Roman" w:eastAsia="Times New Roman" w:hAnsi="Times New Roman" w:cs="Times New Roman"/>
                <w:b/>
                <w:bCs/>
                <w:color w:val="000000"/>
                <w:sz w:val="28"/>
                <w:szCs w:val="28"/>
              </w:rPr>
              <w:t>Сведения об электронной подписи</w:t>
            </w:r>
          </w:p>
        </w:tc>
      </w:tr>
    </w:tbl>
    <w:p w:rsidR="008B6FBA" w:rsidRPr="008B6FBA" w:rsidRDefault="008B6FBA" w:rsidP="008B6FBA">
      <w:pPr>
        <w:spacing w:after="0" w:line="240" w:lineRule="auto"/>
        <w:ind w:firstLine="851"/>
        <w:jc w:val="both"/>
        <w:rPr>
          <w:rFonts w:ascii="Times New Roman" w:hAnsi="Times New Roman" w:cs="Times New Roman"/>
          <w:color w:val="000000"/>
          <w:sz w:val="28"/>
          <w:szCs w:val="28"/>
        </w:rPr>
      </w:pPr>
    </w:p>
    <w:p w:rsidR="008B6FBA" w:rsidRPr="008B6FBA" w:rsidRDefault="008B6FBA" w:rsidP="008B6FBA">
      <w:pPr>
        <w:autoSpaceDE w:val="0"/>
        <w:autoSpaceDN w:val="0"/>
        <w:adjustRightInd w:val="0"/>
        <w:spacing w:after="0" w:line="240" w:lineRule="auto"/>
        <w:ind w:right="-1"/>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br w:type="page"/>
      </w:r>
    </w:p>
    <w:p w:rsidR="008B6FBA" w:rsidRPr="008B6FBA" w:rsidRDefault="008B6FBA" w:rsidP="008B6FBA">
      <w:pPr>
        <w:autoSpaceDE w:val="0"/>
        <w:autoSpaceDN w:val="0"/>
        <w:adjustRightInd w:val="0"/>
        <w:spacing w:after="0" w:line="240" w:lineRule="auto"/>
        <w:ind w:left="5812" w:right="-1"/>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lastRenderedPageBreak/>
        <w:t>Приложение №2</w:t>
      </w:r>
    </w:p>
    <w:p w:rsidR="008B6FBA" w:rsidRPr="008B6FBA" w:rsidRDefault="008B6FBA" w:rsidP="008B6FBA">
      <w:pPr>
        <w:autoSpaceDE w:val="0"/>
        <w:autoSpaceDN w:val="0"/>
        <w:adjustRightInd w:val="0"/>
        <w:spacing w:after="0" w:line="240" w:lineRule="auto"/>
        <w:ind w:left="5812" w:right="-1"/>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B6FBA" w:rsidRDefault="008B6FBA" w:rsidP="008B6FBA">
      <w:pPr>
        <w:autoSpaceDE w:val="0"/>
        <w:autoSpaceDN w:val="0"/>
        <w:adjustRightInd w:val="0"/>
        <w:spacing w:after="0" w:line="240" w:lineRule="auto"/>
        <w:ind w:left="5812" w:right="-1"/>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jc w:val="center"/>
        <w:rPr>
          <w:rFonts w:ascii="Times New Roman" w:eastAsia="Times New Roman" w:hAnsi="Times New Roman" w:cs="Times New Roman"/>
          <w:b/>
          <w:bCs/>
          <w:sz w:val="28"/>
          <w:szCs w:val="28"/>
        </w:rPr>
      </w:pPr>
      <w:r w:rsidRPr="008B6FBA">
        <w:rPr>
          <w:rFonts w:ascii="Times New Roman" w:eastAsia="Times New Roman" w:hAnsi="Times New Roman" w:cs="Times New Roman"/>
          <w:b/>
          <w:bCs/>
          <w:sz w:val="28"/>
          <w:szCs w:val="28"/>
        </w:rPr>
        <w:t>Форма разрешения на право вырубки зеленых насаждений</w:t>
      </w:r>
    </w:p>
    <w:p w:rsidR="008B6FBA" w:rsidRPr="008B6FBA" w:rsidRDefault="008B6FBA" w:rsidP="008B6FBA">
      <w:pPr>
        <w:widowControl w:val="0"/>
        <w:autoSpaceDE w:val="0"/>
        <w:autoSpaceDN w:val="0"/>
        <w:spacing w:after="0" w:line="240" w:lineRule="auto"/>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rPr>
        <w:t xml:space="preserve">От: </w:t>
      </w:r>
      <w:r w:rsidR="00D35D4D">
        <w:rPr>
          <w:rFonts w:ascii="Times New Roman" w:eastAsia="Times New Roman" w:hAnsi="Times New Roman" w:cs="Times New Roman"/>
          <w:sz w:val="28"/>
          <w:szCs w:val="28"/>
        </w:rPr>
        <w:t>______________________________</w:t>
      </w:r>
    </w:p>
    <w:p w:rsidR="008B6FBA" w:rsidRPr="008B6FBA"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8"/>
          <w:szCs w:val="28"/>
        </w:rPr>
      </w:pPr>
      <w:r w:rsidRPr="008B6FBA">
        <w:rPr>
          <w:rFonts w:ascii="Times New Roman" w:eastAsia="Times New Roman" w:hAnsi="Times New Roman" w:cs="Times New Roman"/>
          <w:i/>
          <w:iCs/>
          <w:sz w:val="28"/>
          <w:szCs w:val="28"/>
        </w:rPr>
        <w:t>(наименование</w:t>
      </w:r>
    </w:p>
    <w:p w:rsidR="008B6FBA" w:rsidRPr="008B6FBA"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8"/>
          <w:szCs w:val="28"/>
        </w:rPr>
      </w:pPr>
      <w:r w:rsidRPr="008B6FBA">
        <w:rPr>
          <w:rFonts w:ascii="Times New Roman" w:eastAsia="Times New Roman" w:hAnsi="Times New Roman" w:cs="Times New Roman"/>
          <w:i/>
          <w:iCs/>
          <w:sz w:val="28"/>
          <w:szCs w:val="28"/>
        </w:rPr>
        <w:t>уполномоченного органа)</w:t>
      </w: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i/>
          <w:iCs/>
          <w:sz w:val="28"/>
          <w:szCs w:val="28"/>
        </w:rPr>
      </w:pP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rPr>
        <w:t>Ко</w:t>
      </w:r>
      <w:r w:rsidR="00D35D4D">
        <w:rPr>
          <w:rFonts w:ascii="Times New Roman" w:eastAsia="Times New Roman" w:hAnsi="Times New Roman" w:cs="Times New Roman"/>
          <w:sz w:val="28"/>
          <w:szCs w:val="28"/>
        </w:rPr>
        <w:t>му_________________________</w:t>
      </w:r>
    </w:p>
    <w:p w:rsidR="008B6FBA" w:rsidRPr="008B6FBA" w:rsidRDefault="00D35D4D"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w:t>
      </w:r>
    </w:p>
    <w:p w:rsidR="008B6FBA" w:rsidRPr="008B6FBA"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8"/>
          <w:szCs w:val="28"/>
        </w:rPr>
      </w:pPr>
      <w:r w:rsidRPr="008B6FBA">
        <w:rPr>
          <w:rFonts w:ascii="Times New Roman" w:eastAsia="Times New Roman" w:hAnsi="Times New Roman" w:cs="Times New Roman"/>
          <w:i/>
          <w:iCs/>
          <w:sz w:val="28"/>
          <w:szCs w:val="28"/>
        </w:rPr>
        <w:t xml:space="preserve">(фамилия, имя, отчество - для граждан и индивидуальных предпринимателей, </w:t>
      </w:r>
    </w:p>
    <w:p w:rsidR="008B6FBA" w:rsidRPr="008B6FBA"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8"/>
          <w:szCs w:val="28"/>
        </w:rPr>
      </w:pPr>
      <w:r w:rsidRPr="008B6FBA">
        <w:rPr>
          <w:rFonts w:ascii="Times New Roman" w:eastAsia="Times New Roman" w:hAnsi="Times New Roman" w:cs="Times New Roman"/>
          <w:i/>
          <w:iCs/>
          <w:sz w:val="28"/>
          <w:szCs w:val="28"/>
        </w:rPr>
        <w:t>или полное наименование организации – для юридических лиц)</w:t>
      </w: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rPr>
        <w:t>___</w:t>
      </w:r>
      <w:r w:rsidR="00D35D4D">
        <w:rPr>
          <w:rFonts w:ascii="Times New Roman" w:eastAsia="Times New Roman" w:hAnsi="Times New Roman" w:cs="Times New Roman"/>
          <w:sz w:val="28"/>
          <w:szCs w:val="28"/>
        </w:rPr>
        <w:t>___________________________</w:t>
      </w: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rPr>
        <w:t>___</w:t>
      </w:r>
      <w:r w:rsidR="00D35D4D">
        <w:rPr>
          <w:rFonts w:ascii="Times New Roman" w:eastAsia="Times New Roman" w:hAnsi="Times New Roman" w:cs="Times New Roman"/>
          <w:sz w:val="28"/>
          <w:szCs w:val="28"/>
        </w:rPr>
        <w:t>___________________________</w:t>
      </w:r>
    </w:p>
    <w:p w:rsidR="008B6FBA" w:rsidRPr="008B6FBA"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8"/>
          <w:szCs w:val="28"/>
        </w:rPr>
      </w:pPr>
      <w:r w:rsidRPr="008B6FBA">
        <w:rPr>
          <w:rFonts w:ascii="Times New Roman" w:eastAsia="Times New Roman" w:hAnsi="Times New Roman" w:cs="Times New Roman"/>
          <w:i/>
          <w:iCs/>
          <w:sz w:val="28"/>
          <w:szCs w:val="28"/>
        </w:rPr>
        <w:t>(почтовый индекс и адрес, адрес электронной почты)</w:t>
      </w: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p>
    <w:p w:rsidR="008B6FBA" w:rsidRPr="00D35D4D" w:rsidRDefault="008B6FBA" w:rsidP="008B6FBA">
      <w:pPr>
        <w:widowControl w:val="0"/>
        <w:autoSpaceDE w:val="0"/>
        <w:autoSpaceDN w:val="0"/>
        <w:spacing w:after="0" w:line="240" w:lineRule="auto"/>
        <w:ind w:firstLine="851"/>
        <w:jc w:val="center"/>
        <w:rPr>
          <w:rFonts w:ascii="Times New Roman" w:eastAsia="Times New Roman" w:hAnsi="Times New Roman" w:cs="Times New Roman"/>
          <w:bCs/>
          <w:sz w:val="24"/>
          <w:szCs w:val="24"/>
        </w:rPr>
      </w:pPr>
      <w:r w:rsidRPr="00D35D4D">
        <w:rPr>
          <w:rFonts w:ascii="Times New Roman" w:eastAsia="Times New Roman" w:hAnsi="Times New Roman" w:cs="Times New Roman"/>
          <w:bCs/>
          <w:sz w:val="24"/>
          <w:szCs w:val="24"/>
        </w:rPr>
        <w:t xml:space="preserve">РАЗРЕШЕНИЕ </w:t>
      </w:r>
    </w:p>
    <w:p w:rsidR="008B6FBA" w:rsidRPr="00D35D4D" w:rsidRDefault="008B6FBA" w:rsidP="008B6FBA">
      <w:pPr>
        <w:widowControl w:val="0"/>
        <w:autoSpaceDE w:val="0"/>
        <w:autoSpaceDN w:val="0"/>
        <w:spacing w:after="0" w:line="240" w:lineRule="auto"/>
        <w:ind w:firstLine="851"/>
        <w:jc w:val="center"/>
        <w:rPr>
          <w:rFonts w:ascii="Times New Roman" w:eastAsia="Times New Roman" w:hAnsi="Times New Roman" w:cs="Times New Roman"/>
          <w:bCs/>
          <w:sz w:val="24"/>
          <w:szCs w:val="24"/>
        </w:rPr>
      </w:pPr>
      <w:r w:rsidRPr="00D35D4D">
        <w:rPr>
          <w:rFonts w:ascii="Times New Roman" w:eastAsia="Times New Roman" w:hAnsi="Times New Roman" w:cs="Times New Roman"/>
          <w:bCs/>
          <w:sz w:val="24"/>
          <w:szCs w:val="24"/>
        </w:rPr>
        <w:t>на право вырубки зеленых насаждений</w:t>
      </w: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6"/>
        <w:jc w:val="both"/>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rPr>
        <w:t>_________________________</w:t>
      </w:r>
      <w:r w:rsidRPr="008B6FBA">
        <w:rPr>
          <w:rFonts w:ascii="Times New Roman" w:eastAsia="Times New Roman" w:hAnsi="Times New Roman" w:cs="Times New Roman"/>
          <w:sz w:val="28"/>
          <w:szCs w:val="28"/>
        </w:rPr>
        <w:tab/>
      </w:r>
      <w:r w:rsidRPr="008B6FBA">
        <w:rPr>
          <w:rFonts w:ascii="Times New Roman" w:eastAsia="Times New Roman" w:hAnsi="Times New Roman" w:cs="Times New Roman"/>
          <w:sz w:val="28"/>
          <w:szCs w:val="28"/>
        </w:rPr>
        <w:tab/>
      </w:r>
      <w:r w:rsidRPr="008B6FBA">
        <w:rPr>
          <w:rFonts w:ascii="Times New Roman" w:eastAsia="Times New Roman" w:hAnsi="Times New Roman" w:cs="Times New Roman"/>
          <w:sz w:val="28"/>
          <w:szCs w:val="28"/>
        </w:rPr>
        <w:tab/>
      </w:r>
      <w:r w:rsidRPr="008B6FBA">
        <w:rPr>
          <w:rFonts w:ascii="Times New Roman" w:eastAsia="Times New Roman" w:hAnsi="Times New Roman" w:cs="Times New Roman"/>
          <w:sz w:val="28"/>
          <w:szCs w:val="28"/>
        </w:rPr>
        <w:tab/>
      </w:r>
      <w:r w:rsidRPr="008B6FBA">
        <w:rPr>
          <w:rFonts w:ascii="Times New Roman" w:eastAsia="Times New Roman" w:hAnsi="Times New Roman" w:cs="Times New Roman"/>
          <w:sz w:val="28"/>
          <w:szCs w:val="28"/>
        </w:rPr>
        <w:tab/>
        <w:t>________________________</w:t>
      </w:r>
    </w:p>
    <w:p w:rsidR="008B6FBA" w:rsidRPr="008B6FBA" w:rsidRDefault="008B6FBA" w:rsidP="008B6FBA">
      <w:pPr>
        <w:widowControl w:val="0"/>
        <w:autoSpaceDE w:val="0"/>
        <w:autoSpaceDN w:val="0"/>
        <w:spacing w:after="0" w:line="240" w:lineRule="auto"/>
        <w:ind w:firstLine="6"/>
        <w:jc w:val="center"/>
        <w:rPr>
          <w:rFonts w:ascii="Times New Roman" w:eastAsia="Times New Roman" w:hAnsi="Times New Roman" w:cs="Times New Roman"/>
          <w:i/>
          <w:iCs/>
          <w:sz w:val="28"/>
          <w:szCs w:val="28"/>
        </w:rPr>
      </w:pPr>
      <w:r w:rsidRPr="008B6FBA">
        <w:rPr>
          <w:rFonts w:ascii="Times New Roman" w:eastAsia="Times New Roman" w:hAnsi="Times New Roman" w:cs="Times New Roman"/>
          <w:i/>
          <w:iCs/>
          <w:sz w:val="28"/>
          <w:szCs w:val="28"/>
        </w:rPr>
        <w:t>д</w:t>
      </w:r>
      <w:r w:rsidR="00D35D4D">
        <w:rPr>
          <w:rFonts w:ascii="Times New Roman" w:eastAsia="Times New Roman" w:hAnsi="Times New Roman" w:cs="Times New Roman"/>
          <w:i/>
          <w:iCs/>
          <w:sz w:val="28"/>
          <w:szCs w:val="28"/>
        </w:rPr>
        <w:t>ата решения</w:t>
      </w:r>
      <w:r w:rsidR="00D35D4D">
        <w:rPr>
          <w:rFonts w:ascii="Times New Roman" w:eastAsia="Times New Roman" w:hAnsi="Times New Roman" w:cs="Times New Roman"/>
          <w:i/>
          <w:iCs/>
          <w:sz w:val="28"/>
          <w:szCs w:val="28"/>
        </w:rPr>
        <w:tab/>
      </w:r>
      <w:r w:rsidR="00D35D4D">
        <w:rPr>
          <w:rFonts w:ascii="Times New Roman" w:eastAsia="Times New Roman" w:hAnsi="Times New Roman" w:cs="Times New Roman"/>
          <w:i/>
          <w:iCs/>
          <w:sz w:val="28"/>
          <w:szCs w:val="28"/>
        </w:rPr>
        <w:tab/>
      </w:r>
      <w:r w:rsidR="00D35D4D">
        <w:rPr>
          <w:rFonts w:ascii="Times New Roman" w:eastAsia="Times New Roman" w:hAnsi="Times New Roman" w:cs="Times New Roman"/>
          <w:i/>
          <w:iCs/>
          <w:sz w:val="28"/>
          <w:szCs w:val="28"/>
        </w:rPr>
        <w:tab/>
      </w:r>
      <w:r w:rsidR="00D35D4D">
        <w:rPr>
          <w:rFonts w:ascii="Times New Roman" w:eastAsia="Times New Roman" w:hAnsi="Times New Roman" w:cs="Times New Roman"/>
          <w:i/>
          <w:iCs/>
          <w:sz w:val="28"/>
          <w:szCs w:val="28"/>
        </w:rPr>
        <w:tab/>
      </w:r>
      <w:r w:rsidR="00D35D4D">
        <w:rPr>
          <w:rFonts w:ascii="Times New Roman" w:eastAsia="Times New Roman" w:hAnsi="Times New Roman" w:cs="Times New Roman"/>
          <w:i/>
          <w:iCs/>
          <w:sz w:val="28"/>
          <w:szCs w:val="28"/>
        </w:rPr>
        <w:tab/>
      </w:r>
      <w:r w:rsidR="00D35D4D">
        <w:rPr>
          <w:rFonts w:ascii="Times New Roman" w:eastAsia="Times New Roman" w:hAnsi="Times New Roman" w:cs="Times New Roman"/>
          <w:i/>
          <w:iCs/>
          <w:sz w:val="28"/>
          <w:szCs w:val="28"/>
        </w:rPr>
        <w:tab/>
      </w:r>
      <w:r w:rsidRPr="008B6FBA">
        <w:rPr>
          <w:rFonts w:ascii="Times New Roman" w:eastAsia="Times New Roman" w:hAnsi="Times New Roman" w:cs="Times New Roman"/>
          <w:i/>
          <w:iCs/>
          <w:sz w:val="28"/>
          <w:szCs w:val="28"/>
        </w:rPr>
        <w:t>номер решения</w:t>
      </w:r>
    </w:p>
    <w:p w:rsidR="008B6FBA" w:rsidRPr="008B6FBA" w:rsidRDefault="00D35D4D" w:rsidP="008B6FBA">
      <w:pPr>
        <w:widowControl w:val="0"/>
        <w:autoSpaceDE w:val="0"/>
        <w:autoSpaceDN w:val="0"/>
        <w:spacing w:after="0" w:line="240" w:lineRule="auto"/>
        <w:ind w:firstLine="6"/>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Уполномоченного органа</w:t>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sidR="008B6FBA" w:rsidRPr="008B6FBA">
        <w:rPr>
          <w:rFonts w:ascii="Times New Roman" w:eastAsia="Times New Roman" w:hAnsi="Times New Roman" w:cs="Times New Roman"/>
          <w:i/>
          <w:iCs/>
          <w:sz w:val="28"/>
          <w:szCs w:val="28"/>
        </w:rPr>
        <w:t>Уполномоченного органа</w:t>
      </w:r>
    </w:p>
    <w:p w:rsidR="008B6FBA" w:rsidRPr="008B6FBA"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rPr>
        <w:t xml:space="preserve">  </w:t>
      </w:r>
    </w:p>
    <w:p w:rsidR="008B6FBA" w:rsidRPr="00D35D4D"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 xml:space="preserve">По результатам рассмотрения запроса ________________________, уведомляем о предоставлении разрешения на право вырубки зеленых насаждений _________________________ на основании _________________________на земельном участке с кадастровым номером ___________________________ на срок до ____________________. </w:t>
      </w:r>
    </w:p>
    <w:p w:rsidR="008B6FBA" w:rsidRPr="00D35D4D"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 xml:space="preserve">Приложение: схема участка с нанесением зеленых насаждений, подлежащих вырубке. </w:t>
      </w: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8B6FBA" w:rsidRPr="00D35D4D" w:rsidTr="008B6FBA">
        <w:tc>
          <w:tcPr>
            <w:tcW w:w="5027" w:type="dxa"/>
            <w:tcBorders>
              <w:top w:val="nil"/>
              <w:left w:val="nil"/>
              <w:bottom w:val="nil"/>
              <w:right w:val="single" w:sz="4" w:space="0" w:color="auto"/>
            </w:tcBorders>
            <w:shd w:val="clear" w:color="auto" w:fill="auto"/>
          </w:tcPr>
          <w:p w:rsidR="008B6FBA" w:rsidRPr="00D35D4D" w:rsidRDefault="008B6FBA" w:rsidP="008B6FBA">
            <w:pPr>
              <w:suppressAutoHyphens/>
              <w:spacing w:after="0" w:line="240" w:lineRule="auto"/>
              <w:jc w:val="center"/>
              <w:rPr>
                <w:rFonts w:ascii="Times New Roman" w:eastAsia="Times New Roman" w:hAnsi="Times New Roman" w:cs="Times New Roman"/>
                <w:color w:val="000000"/>
                <w:sz w:val="24"/>
                <w:szCs w:val="24"/>
              </w:rPr>
            </w:pPr>
            <w:r w:rsidRPr="00D35D4D">
              <w:rPr>
                <w:rFonts w:ascii="Times New Roman" w:eastAsia="Times New Roman" w:hAnsi="Times New Roman" w:cs="Times New Roman"/>
                <w:color w:val="000000"/>
                <w:sz w:val="24"/>
                <w:szCs w:val="24"/>
              </w:rPr>
              <w:t>_____________________________________</w:t>
            </w:r>
          </w:p>
          <w:p w:rsidR="008B6FBA" w:rsidRDefault="008B6FBA" w:rsidP="008B6FBA">
            <w:pPr>
              <w:suppressAutoHyphens/>
              <w:spacing w:after="0" w:line="240" w:lineRule="auto"/>
              <w:jc w:val="center"/>
              <w:rPr>
                <w:rFonts w:ascii="Times New Roman" w:eastAsia="Times New Roman" w:hAnsi="Times New Roman" w:cs="Times New Roman"/>
                <w:b/>
                <w:bCs/>
                <w:i/>
                <w:iCs/>
                <w:color w:val="000000"/>
                <w:sz w:val="24"/>
                <w:szCs w:val="24"/>
              </w:rPr>
            </w:pPr>
            <w:r w:rsidRPr="00D35D4D">
              <w:rPr>
                <w:rFonts w:ascii="Times New Roman" w:eastAsia="Times New Roman" w:hAnsi="Times New Roman" w:cs="Times New Roman"/>
                <w:b/>
                <w:bCs/>
                <w:i/>
                <w:iCs/>
                <w:color w:val="000000"/>
                <w:sz w:val="24"/>
                <w:szCs w:val="24"/>
              </w:rPr>
              <w:t>(Ф.И.О. должностного уполномоченного сотрудника)</w:t>
            </w:r>
          </w:p>
          <w:p w:rsidR="00D35D4D" w:rsidRPr="00D35D4D" w:rsidRDefault="00D35D4D" w:rsidP="008B6FBA">
            <w:pPr>
              <w:suppressAutoHyphens/>
              <w:spacing w:after="0" w:line="240" w:lineRule="auto"/>
              <w:jc w:val="center"/>
              <w:rPr>
                <w:rFonts w:ascii="Times New Roman" w:eastAsia="Times New Roman" w:hAnsi="Times New Roman" w:cs="Times New Roman"/>
                <w:b/>
                <w:bCs/>
                <w:i/>
                <w:iCs/>
                <w:color w:val="000000"/>
                <w:sz w:val="24"/>
                <w:szCs w:val="24"/>
              </w:rPr>
            </w:pPr>
          </w:p>
        </w:tc>
        <w:tc>
          <w:tcPr>
            <w:tcW w:w="5027" w:type="dxa"/>
            <w:tcBorders>
              <w:left w:val="single" w:sz="4" w:space="0" w:color="auto"/>
            </w:tcBorders>
            <w:shd w:val="clear" w:color="auto" w:fill="auto"/>
          </w:tcPr>
          <w:p w:rsidR="008B6FBA" w:rsidRPr="00D35D4D" w:rsidRDefault="008B6FBA" w:rsidP="008B6FBA">
            <w:pPr>
              <w:suppressAutoHyphens/>
              <w:spacing w:after="0" w:line="240" w:lineRule="auto"/>
              <w:jc w:val="center"/>
              <w:rPr>
                <w:rFonts w:ascii="Times New Roman" w:eastAsia="Times New Roman" w:hAnsi="Times New Roman" w:cs="Times New Roman"/>
                <w:b/>
                <w:bCs/>
                <w:color w:val="000000"/>
                <w:sz w:val="24"/>
                <w:szCs w:val="24"/>
              </w:rPr>
            </w:pPr>
            <w:r w:rsidRPr="00D35D4D">
              <w:rPr>
                <w:rFonts w:ascii="Times New Roman" w:eastAsia="Times New Roman" w:hAnsi="Times New Roman" w:cs="Times New Roman"/>
                <w:b/>
                <w:bCs/>
                <w:color w:val="000000"/>
                <w:sz w:val="24"/>
                <w:szCs w:val="24"/>
              </w:rPr>
              <w:t>Сведения об электронной подписи</w:t>
            </w:r>
          </w:p>
        </w:tc>
      </w:tr>
    </w:tbl>
    <w:p w:rsidR="00D35D4D" w:rsidRDefault="00D35D4D" w:rsidP="00D35D4D">
      <w:pPr>
        <w:widowControl w:val="0"/>
        <w:autoSpaceDE w:val="0"/>
        <w:autoSpaceDN w:val="0"/>
        <w:spacing w:after="0" w:line="240" w:lineRule="auto"/>
        <w:jc w:val="both"/>
        <w:rPr>
          <w:rFonts w:ascii="Times New Roman" w:eastAsia="Times New Roman" w:hAnsi="Times New Roman" w:cs="Times New Roman"/>
          <w:sz w:val="28"/>
          <w:szCs w:val="28"/>
        </w:rPr>
      </w:pPr>
      <w:bookmarkStart w:id="16" w:name="_Hlk94602239"/>
    </w:p>
    <w:p w:rsidR="00D35D4D" w:rsidRDefault="00D35D4D" w:rsidP="00D35D4D">
      <w:pPr>
        <w:widowControl w:val="0"/>
        <w:autoSpaceDE w:val="0"/>
        <w:autoSpaceDN w:val="0"/>
        <w:spacing w:after="0" w:line="240" w:lineRule="auto"/>
        <w:jc w:val="both"/>
        <w:rPr>
          <w:rFonts w:ascii="Times New Roman" w:eastAsia="Times New Roman" w:hAnsi="Times New Roman" w:cs="Times New Roman"/>
          <w:sz w:val="28"/>
          <w:szCs w:val="28"/>
        </w:rPr>
      </w:pPr>
    </w:p>
    <w:p w:rsidR="008B6FBA" w:rsidRPr="008B6FBA" w:rsidRDefault="008B6FBA" w:rsidP="00D35D4D">
      <w:pPr>
        <w:widowControl w:val="0"/>
        <w:autoSpaceDE w:val="0"/>
        <w:autoSpaceDN w:val="0"/>
        <w:spacing w:after="0" w:line="240" w:lineRule="auto"/>
        <w:jc w:val="right"/>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lang w:eastAsia="ar-SA"/>
        </w:rPr>
        <w:lastRenderedPageBreak/>
        <w:t xml:space="preserve">Приложение </w:t>
      </w:r>
    </w:p>
    <w:bookmarkEnd w:id="16"/>
    <w:p w:rsidR="008B6FBA" w:rsidRPr="008B6FBA" w:rsidRDefault="008B6FBA" w:rsidP="00D35D4D">
      <w:pPr>
        <w:autoSpaceDE w:val="0"/>
        <w:autoSpaceDN w:val="0"/>
        <w:adjustRightInd w:val="0"/>
        <w:spacing w:after="0" w:line="240" w:lineRule="auto"/>
        <w:ind w:left="5812" w:right="-1"/>
        <w:jc w:val="right"/>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t xml:space="preserve">к разрешению на право вырубки </w:t>
      </w:r>
    </w:p>
    <w:p w:rsidR="008B6FBA" w:rsidRPr="008B6FBA" w:rsidRDefault="008B6FBA" w:rsidP="00D35D4D">
      <w:pPr>
        <w:autoSpaceDE w:val="0"/>
        <w:autoSpaceDN w:val="0"/>
        <w:adjustRightInd w:val="0"/>
        <w:spacing w:after="0" w:line="240" w:lineRule="auto"/>
        <w:ind w:left="5812" w:right="-1"/>
        <w:jc w:val="right"/>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t>зеленых насаждений</w:t>
      </w:r>
    </w:p>
    <w:p w:rsidR="008B6FBA" w:rsidRPr="008B6FBA" w:rsidRDefault="00D35D4D" w:rsidP="00D35D4D">
      <w:pPr>
        <w:autoSpaceDE w:val="0"/>
        <w:autoSpaceDN w:val="0"/>
        <w:adjustRightInd w:val="0"/>
        <w:spacing w:after="0" w:line="240" w:lineRule="auto"/>
        <w:ind w:left="5812" w:right="-1"/>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B6FBA" w:rsidRPr="008B6FBA">
        <w:rPr>
          <w:rFonts w:ascii="Times New Roman" w:eastAsia="Times New Roman" w:hAnsi="Times New Roman" w:cs="Times New Roman"/>
          <w:sz w:val="28"/>
          <w:szCs w:val="28"/>
          <w:lang w:eastAsia="ar-SA"/>
        </w:rPr>
        <w:t>Регистрационный №</w:t>
      </w:r>
      <w:r>
        <w:rPr>
          <w:rFonts w:ascii="Times New Roman" w:eastAsia="Times New Roman" w:hAnsi="Times New Roman" w:cs="Times New Roman"/>
          <w:sz w:val="28"/>
          <w:szCs w:val="28"/>
          <w:lang w:eastAsia="ar-SA"/>
        </w:rPr>
        <w:t>_____</w:t>
      </w:r>
      <w:r w:rsidR="008B6FBA" w:rsidRPr="008B6FBA">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008B6FBA" w:rsidRPr="008B6FBA">
        <w:rPr>
          <w:rFonts w:ascii="Times New Roman" w:eastAsia="Times New Roman" w:hAnsi="Times New Roman" w:cs="Times New Roman"/>
          <w:sz w:val="28"/>
          <w:szCs w:val="28"/>
          <w:lang w:eastAsia="ar-SA"/>
        </w:rPr>
        <w:t>Дат</w:t>
      </w:r>
      <w:r>
        <w:rPr>
          <w:rFonts w:ascii="Times New Roman" w:eastAsia="Times New Roman" w:hAnsi="Times New Roman" w:cs="Times New Roman"/>
          <w:sz w:val="28"/>
          <w:szCs w:val="28"/>
          <w:lang w:eastAsia="ar-SA"/>
        </w:rPr>
        <w:t>а _______</w:t>
      </w:r>
    </w:p>
    <w:p w:rsidR="008B6FBA" w:rsidRPr="008B6FBA" w:rsidRDefault="008B6FBA" w:rsidP="00D35D4D">
      <w:pPr>
        <w:autoSpaceDE w:val="0"/>
        <w:autoSpaceDN w:val="0"/>
        <w:adjustRightInd w:val="0"/>
        <w:spacing w:after="0" w:line="240" w:lineRule="auto"/>
        <w:ind w:left="5812" w:right="-1"/>
        <w:jc w:val="right"/>
        <w:rPr>
          <w:rFonts w:ascii="Times New Roman" w:eastAsia="Times New Roman" w:hAnsi="Times New Roman" w:cs="Times New Roman"/>
          <w:sz w:val="28"/>
          <w:szCs w:val="28"/>
          <w:lang w:eastAsia="ar-SA"/>
        </w:rPr>
      </w:pPr>
    </w:p>
    <w:p w:rsidR="008B6FBA" w:rsidRPr="008B6FBA" w:rsidRDefault="008B6FBA" w:rsidP="008B6FBA">
      <w:pPr>
        <w:spacing w:after="0" w:line="240" w:lineRule="auto"/>
        <w:rPr>
          <w:rFonts w:ascii="Times New Roman" w:hAnsi="Times New Roman" w:cs="Times New Roman"/>
          <w:color w:val="000000"/>
          <w:sz w:val="28"/>
          <w:szCs w:val="28"/>
        </w:rPr>
      </w:pPr>
    </w:p>
    <w:p w:rsidR="008B6FBA" w:rsidRPr="008B6FBA" w:rsidRDefault="008B6FBA" w:rsidP="008B6FBA">
      <w:pPr>
        <w:spacing w:after="0" w:line="240" w:lineRule="auto"/>
        <w:rPr>
          <w:rFonts w:ascii="Times New Roman" w:hAnsi="Times New Roman" w:cs="Times New Roman"/>
          <w:color w:val="000000"/>
          <w:sz w:val="28"/>
          <w:szCs w:val="28"/>
        </w:rPr>
      </w:pPr>
    </w:p>
    <w:p w:rsidR="008B6FBA" w:rsidRPr="008B6FBA" w:rsidRDefault="008B6FBA" w:rsidP="008B6FBA">
      <w:pPr>
        <w:widowControl w:val="0"/>
        <w:autoSpaceDE w:val="0"/>
        <w:autoSpaceDN w:val="0"/>
        <w:spacing w:after="0" w:line="240" w:lineRule="auto"/>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jc w:val="center"/>
        <w:rPr>
          <w:rFonts w:ascii="Times New Roman" w:eastAsia="Times New Roman" w:hAnsi="Times New Roman" w:cs="Times New Roman"/>
          <w:b/>
          <w:bCs/>
          <w:sz w:val="28"/>
          <w:szCs w:val="28"/>
        </w:rPr>
      </w:pPr>
      <w:r w:rsidRPr="008B6FBA">
        <w:rPr>
          <w:rFonts w:ascii="Times New Roman" w:eastAsia="Times New Roman" w:hAnsi="Times New Roman" w:cs="Times New Roman"/>
          <w:b/>
          <w:bCs/>
          <w:sz w:val="28"/>
          <w:szCs w:val="28"/>
        </w:rPr>
        <w:t xml:space="preserve">СХЕМА УЧАСТКА С НАНЕСЕНИЕМ ЗЕЛЕНЫХ НАСАЖДЕНИЙ, </w:t>
      </w:r>
    </w:p>
    <w:p w:rsidR="008B6FBA" w:rsidRPr="008B6FBA" w:rsidRDefault="008B6FBA" w:rsidP="008B6FBA">
      <w:pPr>
        <w:widowControl w:val="0"/>
        <w:autoSpaceDE w:val="0"/>
        <w:autoSpaceDN w:val="0"/>
        <w:spacing w:after="0" w:line="240" w:lineRule="auto"/>
        <w:jc w:val="center"/>
        <w:rPr>
          <w:rFonts w:ascii="Times New Roman" w:eastAsia="Times New Roman" w:hAnsi="Times New Roman" w:cs="Times New Roman"/>
          <w:b/>
          <w:bCs/>
          <w:sz w:val="28"/>
          <w:szCs w:val="28"/>
        </w:rPr>
      </w:pPr>
      <w:r w:rsidRPr="008B6FBA">
        <w:rPr>
          <w:rFonts w:ascii="Times New Roman" w:eastAsia="Times New Roman" w:hAnsi="Times New Roman" w:cs="Times New Roman"/>
          <w:b/>
          <w:bCs/>
          <w:sz w:val="28"/>
          <w:szCs w:val="28"/>
        </w:rPr>
        <w:t>ПОДЛЕЖАЩИХ ВЫРУБКЕ</w:t>
      </w: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6"/>
        <w:gridCol w:w="4884"/>
      </w:tblGrid>
      <w:tr w:rsidR="008B6FBA" w:rsidRPr="008B6FBA" w:rsidTr="008B6FBA">
        <w:tc>
          <w:tcPr>
            <w:tcW w:w="5027" w:type="dxa"/>
            <w:tcBorders>
              <w:top w:val="nil"/>
              <w:left w:val="nil"/>
              <w:bottom w:val="nil"/>
              <w:right w:val="single" w:sz="4" w:space="0" w:color="auto"/>
            </w:tcBorders>
            <w:shd w:val="clear" w:color="auto" w:fill="auto"/>
          </w:tcPr>
          <w:p w:rsidR="008B6FBA" w:rsidRPr="008B6FBA" w:rsidRDefault="008B6FBA" w:rsidP="008B6FBA">
            <w:pPr>
              <w:suppressAutoHyphens/>
              <w:spacing w:after="0" w:line="240" w:lineRule="auto"/>
              <w:jc w:val="center"/>
              <w:rPr>
                <w:rFonts w:ascii="Times New Roman" w:eastAsia="Times New Roman" w:hAnsi="Times New Roman" w:cs="Times New Roman"/>
                <w:color w:val="000000"/>
                <w:sz w:val="28"/>
                <w:szCs w:val="28"/>
              </w:rPr>
            </w:pPr>
            <w:r w:rsidRPr="008B6FBA">
              <w:rPr>
                <w:rFonts w:ascii="Times New Roman" w:eastAsia="Times New Roman" w:hAnsi="Times New Roman" w:cs="Times New Roman"/>
                <w:color w:val="000000"/>
                <w:sz w:val="28"/>
                <w:szCs w:val="28"/>
              </w:rPr>
              <w:t>_____________________________________</w:t>
            </w:r>
          </w:p>
          <w:p w:rsidR="008B6FBA" w:rsidRPr="008B6FBA" w:rsidRDefault="008B6FBA" w:rsidP="008B6FBA">
            <w:pPr>
              <w:suppressAutoHyphens/>
              <w:spacing w:after="0" w:line="240" w:lineRule="auto"/>
              <w:jc w:val="center"/>
              <w:rPr>
                <w:rFonts w:ascii="Times New Roman" w:eastAsia="Times New Roman" w:hAnsi="Times New Roman" w:cs="Times New Roman"/>
                <w:b/>
                <w:bCs/>
                <w:i/>
                <w:iCs/>
                <w:color w:val="000000"/>
                <w:sz w:val="28"/>
                <w:szCs w:val="28"/>
              </w:rPr>
            </w:pPr>
            <w:r w:rsidRPr="008B6FBA">
              <w:rPr>
                <w:rFonts w:ascii="Times New Roman" w:eastAsia="Times New Roman" w:hAnsi="Times New Roman" w:cs="Times New Roman"/>
                <w:b/>
                <w:bCs/>
                <w:i/>
                <w:iCs/>
                <w:color w:val="000000"/>
                <w:sz w:val="28"/>
                <w:szCs w:val="28"/>
              </w:rPr>
              <w:t>(Ф.И.О. должностного уполномоченного сотрудника)</w:t>
            </w:r>
          </w:p>
        </w:tc>
        <w:tc>
          <w:tcPr>
            <w:tcW w:w="5027" w:type="dxa"/>
            <w:tcBorders>
              <w:left w:val="single" w:sz="4" w:space="0" w:color="auto"/>
            </w:tcBorders>
            <w:shd w:val="clear" w:color="auto" w:fill="auto"/>
          </w:tcPr>
          <w:p w:rsidR="008B6FBA" w:rsidRPr="008B6FBA" w:rsidRDefault="008B6FBA" w:rsidP="008B6FBA">
            <w:pPr>
              <w:suppressAutoHyphens/>
              <w:spacing w:after="0" w:line="240" w:lineRule="auto"/>
              <w:jc w:val="center"/>
              <w:rPr>
                <w:rFonts w:ascii="Times New Roman" w:eastAsia="Times New Roman" w:hAnsi="Times New Roman" w:cs="Times New Roman"/>
                <w:b/>
                <w:bCs/>
                <w:color w:val="000000"/>
                <w:sz w:val="28"/>
                <w:szCs w:val="28"/>
              </w:rPr>
            </w:pPr>
            <w:r w:rsidRPr="008B6FBA">
              <w:rPr>
                <w:rFonts w:ascii="Times New Roman" w:eastAsia="Times New Roman" w:hAnsi="Times New Roman" w:cs="Times New Roman"/>
                <w:b/>
                <w:bCs/>
                <w:color w:val="000000"/>
                <w:sz w:val="28"/>
                <w:szCs w:val="28"/>
              </w:rPr>
              <w:t>Сведения об электронной подписи</w:t>
            </w:r>
          </w:p>
        </w:tc>
      </w:tr>
    </w:tbl>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p>
    <w:p w:rsidR="008B6FBA" w:rsidRPr="008B6FBA" w:rsidRDefault="008B6FBA" w:rsidP="008B6FBA">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8B6FBA">
        <w:rPr>
          <w:rFonts w:ascii="Times New Roman" w:eastAsia="Times New Roman" w:hAnsi="Times New Roman" w:cs="Times New Roman"/>
          <w:sz w:val="28"/>
          <w:szCs w:val="28"/>
        </w:rPr>
        <w:br w:type="page"/>
      </w:r>
    </w:p>
    <w:p w:rsidR="008B6FBA" w:rsidRPr="008B6FBA" w:rsidRDefault="008B6FBA" w:rsidP="008B6FBA">
      <w:pPr>
        <w:autoSpaceDE w:val="0"/>
        <w:autoSpaceDN w:val="0"/>
        <w:adjustRightInd w:val="0"/>
        <w:spacing w:after="0" w:line="240" w:lineRule="auto"/>
        <w:ind w:left="5812" w:right="-1"/>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lastRenderedPageBreak/>
        <w:t>Приложение №3</w:t>
      </w:r>
    </w:p>
    <w:p w:rsidR="008B6FBA" w:rsidRPr="008B6FBA" w:rsidRDefault="008B6FBA" w:rsidP="008B6FBA">
      <w:pPr>
        <w:autoSpaceDE w:val="0"/>
        <w:autoSpaceDN w:val="0"/>
        <w:adjustRightInd w:val="0"/>
        <w:spacing w:after="0" w:line="240" w:lineRule="auto"/>
        <w:ind w:left="5812" w:right="-1"/>
        <w:jc w:val="both"/>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B6FBA" w:rsidRDefault="008B6FBA" w:rsidP="008B6FBA">
      <w:pPr>
        <w:autoSpaceDE w:val="0"/>
        <w:autoSpaceDN w:val="0"/>
        <w:adjustRightInd w:val="0"/>
        <w:spacing w:after="0" w:line="240" w:lineRule="auto"/>
        <w:ind w:left="5812" w:right="-1"/>
        <w:jc w:val="both"/>
        <w:rPr>
          <w:rFonts w:ascii="Times New Roman" w:eastAsia="Times New Roman" w:hAnsi="Times New Roman" w:cs="Times New Roman"/>
          <w:sz w:val="28"/>
          <w:szCs w:val="28"/>
        </w:rPr>
      </w:pPr>
    </w:p>
    <w:p w:rsidR="008B6FBA" w:rsidRPr="00D35D4D" w:rsidRDefault="008B6FBA" w:rsidP="008B6FBA">
      <w:pPr>
        <w:spacing w:after="0" w:line="240" w:lineRule="auto"/>
        <w:jc w:val="center"/>
        <w:rPr>
          <w:rFonts w:ascii="Times New Roman" w:eastAsia="Times New Roman" w:hAnsi="Times New Roman" w:cs="Times New Roman"/>
          <w:bCs/>
          <w:sz w:val="24"/>
          <w:szCs w:val="24"/>
        </w:rPr>
      </w:pPr>
      <w:r w:rsidRPr="00D35D4D">
        <w:rPr>
          <w:rFonts w:ascii="Times New Roman" w:eastAsia="Times New Roman" w:hAnsi="Times New Roman" w:cs="Times New Roman"/>
          <w:bCs/>
          <w:sz w:val="24"/>
          <w:szCs w:val="24"/>
        </w:rPr>
        <w:t>ФОРМА РЕШЕНИЯ ОБ ОТКАЗЕ В ПРИЕМЕ ДОКУМЕНТОВ, НЕОБХОДИМЫХ</w:t>
      </w:r>
    </w:p>
    <w:p w:rsidR="008B6FBA" w:rsidRPr="00D35D4D" w:rsidRDefault="008B6FBA" w:rsidP="008B6FBA">
      <w:pPr>
        <w:spacing w:after="0" w:line="240" w:lineRule="auto"/>
        <w:jc w:val="center"/>
        <w:rPr>
          <w:rFonts w:ascii="Times New Roman" w:eastAsia="Times New Roman" w:hAnsi="Times New Roman" w:cs="Times New Roman"/>
          <w:bCs/>
          <w:sz w:val="24"/>
          <w:szCs w:val="24"/>
        </w:rPr>
      </w:pPr>
      <w:r w:rsidRPr="00D35D4D">
        <w:rPr>
          <w:rFonts w:ascii="Times New Roman" w:eastAsia="Times New Roman" w:hAnsi="Times New Roman" w:cs="Times New Roman"/>
          <w:bCs/>
          <w:sz w:val="24"/>
          <w:szCs w:val="24"/>
        </w:rPr>
        <w:t>ДЛЯ ПРЕДОСТАВЛЕНИЯ УСЛУГИ/ОБ ОТКАЗЕ В ПРЕДОСТАВЛЕНИИ УСЛУГИ</w:t>
      </w:r>
    </w:p>
    <w:p w:rsidR="008B6FBA" w:rsidRPr="00D35D4D" w:rsidRDefault="008B6FBA" w:rsidP="008B6FBA">
      <w:pPr>
        <w:spacing w:after="0" w:line="240" w:lineRule="auto"/>
        <w:rPr>
          <w:rFonts w:ascii="Times New Roman" w:eastAsia="Times New Roman" w:hAnsi="Times New Roman" w:cs="Times New Roman"/>
          <w:sz w:val="24"/>
          <w:szCs w:val="24"/>
        </w:rPr>
      </w:pPr>
    </w:p>
    <w:p w:rsidR="008B6FBA" w:rsidRPr="00D35D4D"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Ко</w:t>
      </w:r>
      <w:r w:rsidR="00D35D4D" w:rsidRPr="00D35D4D">
        <w:rPr>
          <w:rFonts w:ascii="Times New Roman" w:eastAsia="Times New Roman" w:hAnsi="Times New Roman" w:cs="Times New Roman"/>
          <w:sz w:val="24"/>
          <w:szCs w:val="24"/>
        </w:rPr>
        <w:t>му_________________________</w:t>
      </w:r>
    </w:p>
    <w:p w:rsidR="008B6FBA" w:rsidRPr="00D35D4D"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_________________________</w:t>
      </w:r>
      <w:r w:rsidR="00D35D4D" w:rsidRPr="00D35D4D">
        <w:rPr>
          <w:rFonts w:ascii="Times New Roman" w:eastAsia="Times New Roman" w:hAnsi="Times New Roman" w:cs="Times New Roman"/>
          <w:sz w:val="24"/>
          <w:szCs w:val="24"/>
        </w:rPr>
        <w:t>_____</w:t>
      </w:r>
    </w:p>
    <w:p w:rsidR="008B6FBA" w:rsidRPr="00D35D4D"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4"/>
          <w:szCs w:val="24"/>
        </w:rPr>
      </w:pPr>
      <w:r w:rsidRPr="00D35D4D">
        <w:rPr>
          <w:rFonts w:ascii="Times New Roman" w:eastAsia="Times New Roman" w:hAnsi="Times New Roman" w:cs="Times New Roman"/>
          <w:i/>
          <w:iCs/>
          <w:sz w:val="24"/>
          <w:szCs w:val="24"/>
        </w:rPr>
        <w:t xml:space="preserve">(фамилия, имя, отчество - для граждан и индивидуальных предпринимателей, </w:t>
      </w:r>
    </w:p>
    <w:p w:rsidR="008B6FBA" w:rsidRPr="00D35D4D"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4"/>
          <w:szCs w:val="24"/>
        </w:rPr>
      </w:pPr>
      <w:r w:rsidRPr="00D35D4D">
        <w:rPr>
          <w:rFonts w:ascii="Times New Roman" w:eastAsia="Times New Roman" w:hAnsi="Times New Roman" w:cs="Times New Roman"/>
          <w:i/>
          <w:iCs/>
          <w:sz w:val="24"/>
          <w:szCs w:val="24"/>
        </w:rPr>
        <w:t>или полное наименование организации – для юридических лиц)</w:t>
      </w:r>
    </w:p>
    <w:p w:rsidR="008B6FBA" w:rsidRPr="00D35D4D"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___</w:t>
      </w:r>
      <w:r w:rsidR="00D35D4D" w:rsidRPr="00D35D4D">
        <w:rPr>
          <w:rFonts w:ascii="Times New Roman" w:eastAsia="Times New Roman" w:hAnsi="Times New Roman" w:cs="Times New Roman"/>
          <w:sz w:val="24"/>
          <w:szCs w:val="24"/>
        </w:rPr>
        <w:t>___________________________</w:t>
      </w:r>
    </w:p>
    <w:p w:rsidR="008B6FBA" w:rsidRPr="00D35D4D"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___</w:t>
      </w:r>
      <w:r w:rsidR="00D35D4D" w:rsidRPr="00D35D4D">
        <w:rPr>
          <w:rFonts w:ascii="Times New Roman" w:eastAsia="Times New Roman" w:hAnsi="Times New Roman" w:cs="Times New Roman"/>
          <w:sz w:val="24"/>
          <w:szCs w:val="24"/>
        </w:rPr>
        <w:t>___________________________</w:t>
      </w:r>
    </w:p>
    <w:p w:rsidR="008B6FBA" w:rsidRPr="00D35D4D"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4"/>
          <w:szCs w:val="24"/>
        </w:rPr>
      </w:pPr>
      <w:r w:rsidRPr="00D35D4D">
        <w:rPr>
          <w:rFonts w:ascii="Times New Roman" w:eastAsia="Times New Roman" w:hAnsi="Times New Roman" w:cs="Times New Roman"/>
          <w:i/>
          <w:iCs/>
          <w:sz w:val="24"/>
          <w:szCs w:val="24"/>
        </w:rPr>
        <w:t>(почтовый индекс и адрес, адрес электронной почты)</w:t>
      </w:r>
    </w:p>
    <w:p w:rsidR="008B6FBA" w:rsidRPr="00D35D4D"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 xml:space="preserve">От: </w:t>
      </w:r>
      <w:r w:rsidR="00D35D4D" w:rsidRPr="00D35D4D">
        <w:rPr>
          <w:rFonts w:ascii="Times New Roman" w:eastAsia="Times New Roman" w:hAnsi="Times New Roman" w:cs="Times New Roman"/>
          <w:sz w:val="24"/>
          <w:szCs w:val="24"/>
        </w:rPr>
        <w:t>_____________________________</w:t>
      </w:r>
    </w:p>
    <w:p w:rsidR="008B6FBA" w:rsidRPr="00D35D4D"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4"/>
          <w:szCs w:val="24"/>
        </w:rPr>
      </w:pPr>
      <w:r w:rsidRPr="00D35D4D">
        <w:rPr>
          <w:rFonts w:ascii="Times New Roman" w:eastAsia="Times New Roman" w:hAnsi="Times New Roman" w:cs="Times New Roman"/>
          <w:i/>
          <w:iCs/>
          <w:sz w:val="24"/>
          <w:szCs w:val="24"/>
        </w:rPr>
        <w:t>(наименование</w:t>
      </w:r>
    </w:p>
    <w:p w:rsidR="008B6FBA" w:rsidRPr="00D35D4D" w:rsidRDefault="008B6FBA" w:rsidP="008B6FBA">
      <w:pPr>
        <w:widowControl w:val="0"/>
        <w:autoSpaceDE w:val="0"/>
        <w:autoSpaceDN w:val="0"/>
        <w:spacing w:after="0" w:line="240" w:lineRule="auto"/>
        <w:ind w:left="5812" w:firstLine="6"/>
        <w:jc w:val="center"/>
        <w:rPr>
          <w:rFonts w:ascii="Times New Roman" w:eastAsia="Times New Roman" w:hAnsi="Times New Roman" w:cs="Times New Roman"/>
          <w:i/>
          <w:iCs/>
          <w:sz w:val="24"/>
          <w:szCs w:val="24"/>
        </w:rPr>
      </w:pPr>
      <w:r w:rsidRPr="00D35D4D">
        <w:rPr>
          <w:rFonts w:ascii="Times New Roman" w:eastAsia="Times New Roman" w:hAnsi="Times New Roman" w:cs="Times New Roman"/>
          <w:i/>
          <w:iCs/>
          <w:sz w:val="24"/>
          <w:szCs w:val="24"/>
        </w:rPr>
        <w:t>уполномоченного органа)</w:t>
      </w:r>
    </w:p>
    <w:p w:rsidR="008B6FBA" w:rsidRPr="00D35D4D" w:rsidRDefault="008B6FBA" w:rsidP="008B6FBA">
      <w:pPr>
        <w:widowControl w:val="0"/>
        <w:autoSpaceDE w:val="0"/>
        <w:autoSpaceDN w:val="0"/>
        <w:spacing w:after="0" w:line="240" w:lineRule="auto"/>
        <w:ind w:left="5812" w:firstLine="6"/>
        <w:jc w:val="both"/>
        <w:rPr>
          <w:rFonts w:ascii="Times New Roman" w:eastAsia="Times New Roman" w:hAnsi="Times New Roman" w:cs="Times New Roman"/>
          <w:i/>
          <w:iCs/>
          <w:sz w:val="24"/>
          <w:szCs w:val="24"/>
        </w:rPr>
      </w:pPr>
    </w:p>
    <w:p w:rsidR="008B6FBA" w:rsidRPr="008B6FBA" w:rsidRDefault="008B6FBA" w:rsidP="008B6FBA">
      <w:pPr>
        <w:spacing w:after="0" w:line="240" w:lineRule="auto"/>
        <w:rPr>
          <w:rFonts w:ascii="Times New Roman" w:eastAsia="Times New Roman" w:hAnsi="Times New Roman" w:cs="Times New Roman"/>
          <w:sz w:val="28"/>
          <w:szCs w:val="28"/>
        </w:rPr>
      </w:pPr>
    </w:p>
    <w:p w:rsidR="008B6FBA" w:rsidRPr="00D35D4D" w:rsidRDefault="008B6FBA" w:rsidP="008B6FBA">
      <w:pPr>
        <w:spacing w:after="0" w:line="240" w:lineRule="auto"/>
        <w:jc w:val="center"/>
        <w:rPr>
          <w:rFonts w:ascii="Times New Roman" w:eastAsia="Times New Roman" w:hAnsi="Times New Roman" w:cs="Times New Roman"/>
          <w:b/>
          <w:bCs/>
          <w:sz w:val="24"/>
          <w:szCs w:val="24"/>
        </w:rPr>
      </w:pPr>
      <w:r w:rsidRPr="00D35D4D">
        <w:rPr>
          <w:rFonts w:ascii="Times New Roman" w:eastAsia="Times New Roman" w:hAnsi="Times New Roman" w:cs="Times New Roman"/>
          <w:b/>
          <w:bCs/>
          <w:sz w:val="24"/>
          <w:szCs w:val="24"/>
        </w:rPr>
        <w:t>РЕШЕНИЕ</w:t>
      </w:r>
    </w:p>
    <w:p w:rsidR="008B6FBA" w:rsidRPr="00D35D4D" w:rsidRDefault="008B6FBA" w:rsidP="008B6FBA">
      <w:pPr>
        <w:spacing w:after="0" w:line="240" w:lineRule="auto"/>
        <w:jc w:val="center"/>
        <w:rPr>
          <w:rFonts w:ascii="Times New Roman" w:eastAsia="Times New Roman" w:hAnsi="Times New Roman" w:cs="Times New Roman"/>
          <w:b/>
          <w:bCs/>
          <w:sz w:val="24"/>
          <w:szCs w:val="24"/>
        </w:rPr>
      </w:pPr>
      <w:r w:rsidRPr="00D35D4D">
        <w:rPr>
          <w:rFonts w:ascii="Times New Roman" w:eastAsia="Times New Roman" w:hAnsi="Times New Roman" w:cs="Times New Roman"/>
          <w:b/>
          <w:bCs/>
          <w:sz w:val="24"/>
          <w:szCs w:val="24"/>
        </w:rPr>
        <w:t>об отказе в приеме документов, необходимых</w:t>
      </w:r>
    </w:p>
    <w:p w:rsidR="008B6FBA" w:rsidRPr="00D35D4D" w:rsidRDefault="008B6FBA" w:rsidP="008B6FBA">
      <w:pPr>
        <w:spacing w:after="0" w:line="240" w:lineRule="auto"/>
        <w:jc w:val="center"/>
        <w:rPr>
          <w:rFonts w:ascii="Times New Roman" w:eastAsia="Times New Roman" w:hAnsi="Times New Roman" w:cs="Times New Roman"/>
          <w:b/>
          <w:bCs/>
          <w:sz w:val="24"/>
          <w:szCs w:val="24"/>
        </w:rPr>
      </w:pPr>
      <w:r w:rsidRPr="00D35D4D">
        <w:rPr>
          <w:rFonts w:ascii="Times New Roman" w:eastAsia="Times New Roman" w:hAnsi="Times New Roman" w:cs="Times New Roman"/>
          <w:b/>
          <w:bCs/>
          <w:sz w:val="24"/>
          <w:szCs w:val="24"/>
        </w:rPr>
        <w:t>для предоставления услуги/об отказе в предоставлении услуги</w:t>
      </w:r>
    </w:p>
    <w:p w:rsidR="008B6FBA" w:rsidRPr="00D35D4D" w:rsidRDefault="008B6FBA" w:rsidP="008B6FBA">
      <w:pPr>
        <w:spacing w:after="0" w:line="240" w:lineRule="auto"/>
        <w:jc w:val="center"/>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 _______________/от _______________</w:t>
      </w:r>
    </w:p>
    <w:p w:rsidR="008B6FBA" w:rsidRPr="00D35D4D" w:rsidRDefault="008B6FBA" w:rsidP="008B6FBA">
      <w:pPr>
        <w:spacing w:after="0" w:line="240" w:lineRule="auto"/>
        <w:jc w:val="center"/>
        <w:rPr>
          <w:rFonts w:ascii="Times New Roman" w:eastAsia="Times New Roman" w:hAnsi="Times New Roman" w:cs="Times New Roman"/>
          <w:i/>
          <w:iCs/>
          <w:sz w:val="24"/>
          <w:szCs w:val="24"/>
        </w:rPr>
      </w:pPr>
      <w:r w:rsidRPr="00D35D4D">
        <w:rPr>
          <w:rFonts w:ascii="Times New Roman" w:eastAsia="Times New Roman" w:hAnsi="Times New Roman" w:cs="Times New Roman"/>
          <w:i/>
          <w:iCs/>
          <w:sz w:val="24"/>
          <w:szCs w:val="24"/>
        </w:rPr>
        <w:t>(номер и дата решения)</w:t>
      </w:r>
    </w:p>
    <w:p w:rsidR="008B6FBA" w:rsidRPr="00D35D4D" w:rsidRDefault="008B6FBA" w:rsidP="008B6FBA">
      <w:pPr>
        <w:spacing w:after="0" w:line="240" w:lineRule="auto"/>
        <w:rPr>
          <w:rFonts w:ascii="Times New Roman" w:eastAsia="Times New Roman" w:hAnsi="Times New Roman" w:cs="Times New Roman"/>
          <w:sz w:val="24"/>
          <w:szCs w:val="24"/>
        </w:rPr>
      </w:pPr>
    </w:p>
    <w:p w:rsidR="008B6FBA" w:rsidRPr="00D35D4D" w:rsidRDefault="008B6FBA" w:rsidP="008B6FBA">
      <w:pPr>
        <w:spacing w:after="0" w:line="240" w:lineRule="auto"/>
        <w:ind w:firstLine="851"/>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По результатам рассмотрения заявления по услуге «Выдача разрешения на право вырубки зеленых насаждений» _______________ от _______________ и приложенных к нему документов, органом, уполномоченным на предоставление услуги _______________, принято решение об отказе в приеме документов, необходимых для предоставления услуги/об отказе в предоставлении услуги, по следующим основаниям:</w:t>
      </w:r>
    </w:p>
    <w:p w:rsidR="008B6FBA" w:rsidRPr="00D35D4D" w:rsidRDefault="008B6FBA" w:rsidP="008B6FBA">
      <w:pPr>
        <w:spacing w:after="0" w:line="240" w:lineRule="auto"/>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___________________________________________________________________________________.</w:t>
      </w:r>
    </w:p>
    <w:p w:rsidR="008B6FBA" w:rsidRPr="00D35D4D" w:rsidRDefault="008B6FBA" w:rsidP="008B6FBA">
      <w:pPr>
        <w:spacing w:after="0" w:line="240" w:lineRule="auto"/>
        <w:ind w:firstLine="851"/>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8B6FBA" w:rsidRPr="00D35D4D" w:rsidRDefault="008B6FBA" w:rsidP="008B6FBA">
      <w:pPr>
        <w:spacing w:after="0" w:line="240" w:lineRule="auto"/>
        <w:ind w:firstLine="851"/>
        <w:jc w:val="both"/>
        <w:rPr>
          <w:rFonts w:ascii="Times New Roman" w:eastAsia="Times New Roman" w:hAnsi="Times New Roman" w:cs="Times New Roman"/>
          <w:sz w:val="24"/>
          <w:szCs w:val="24"/>
        </w:rPr>
      </w:pPr>
      <w:r w:rsidRPr="00D35D4D">
        <w:rPr>
          <w:rFonts w:ascii="Times New Roman" w:eastAsia="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8B6FBA" w:rsidRPr="00D35D4D" w:rsidRDefault="008B6FBA" w:rsidP="008B6FBA">
      <w:pPr>
        <w:spacing w:after="0" w:line="240" w:lineRule="auto"/>
        <w:ind w:firstLine="851"/>
        <w:jc w:val="both"/>
        <w:rPr>
          <w:rFonts w:ascii="Times New Roman" w:eastAsia="Times New Roman" w:hAnsi="Times New Roman" w:cs="Times New Roman"/>
          <w:sz w:val="24"/>
          <w:szCs w:val="24"/>
        </w:rPr>
      </w:pPr>
    </w:p>
    <w:p w:rsidR="008B6FBA" w:rsidRPr="00D35D4D" w:rsidRDefault="008B6FBA" w:rsidP="008B6FBA">
      <w:pPr>
        <w:spacing w:after="0" w:line="240" w:lineRule="auto"/>
        <w:ind w:firstLine="851"/>
        <w:jc w:val="both"/>
        <w:rPr>
          <w:rFonts w:ascii="Times New Roman" w:eastAsia="Times New Roman" w:hAnsi="Times New Roman" w:cs="Times New Roman"/>
          <w:sz w:val="24"/>
          <w:szCs w:val="24"/>
        </w:rPr>
      </w:pPr>
    </w:p>
    <w:p w:rsidR="008B6FBA" w:rsidRPr="00D35D4D" w:rsidRDefault="008B6FBA" w:rsidP="008B6FBA">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8B6FBA" w:rsidRPr="00D35D4D" w:rsidTr="008B6FBA">
        <w:tc>
          <w:tcPr>
            <w:tcW w:w="5027" w:type="dxa"/>
            <w:tcBorders>
              <w:top w:val="nil"/>
              <w:left w:val="nil"/>
              <w:bottom w:val="nil"/>
              <w:right w:val="single" w:sz="4" w:space="0" w:color="auto"/>
            </w:tcBorders>
            <w:shd w:val="clear" w:color="auto" w:fill="auto"/>
          </w:tcPr>
          <w:p w:rsidR="008B6FBA" w:rsidRPr="00D35D4D" w:rsidRDefault="008B6FBA" w:rsidP="008B6FBA">
            <w:pPr>
              <w:suppressAutoHyphens/>
              <w:spacing w:after="0" w:line="240" w:lineRule="auto"/>
              <w:jc w:val="center"/>
              <w:rPr>
                <w:rFonts w:ascii="Times New Roman" w:eastAsia="Times New Roman" w:hAnsi="Times New Roman" w:cs="Times New Roman"/>
                <w:color w:val="000000"/>
                <w:sz w:val="24"/>
                <w:szCs w:val="24"/>
              </w:rPr>
            </w:pPr>
            <w:r w:rsidRPr="00D35D4D">
              <w:rPr>
                <w:rFonts w:ascii="Times New Roman" w:eastAsia="Times New Roman" w:hAnsi="Times New Roman" w:cs="Times New Roman"/>
                <w:color w:val="000000"/>
                <w:sz w:val="24"/>
                <w:szCs w:val="24"/>
              </w:rPr>
              <w:t>_____________________________________</w:t>
            </w:r>
          </w:p>
          <w:p w:rsidR="008B6FBA" w:rsidRPr="00D35D4D" w:rsidRDefault="008B6FBA" w:rsidP="008B6FBA">
            <w:pPr>
              <w:suppressAutoHyphens/>
              <w:spacing w:after="0" w:line="240" w:lineRule="auto"/>
              <w:jc w:val="center"/>
              <w:rPr>
                <w:rFonts w:ascii="Times New Roman" w:eastAsia="Times New Roman" w:hAnsi="Times New Roman" w:cs="Times New Roman"/>
                <w:b/>
                <w:bCs/>
                <w:i/>
                <w:iCs/>
                <w:color w:val="000000"/>
                <w:sz w:val="24"/>
                <w:szCs w:val="24"/>
              </w:rPr>
            </w:pPr>
            <w:r w:rsidRPr="00D35D4D">
              <w:rPr>
                <w:rFonts w:ascii="Times New Roman" w:eastAsia="Times New Roman" w:hAnsi="Times New Roman" w:cs="Times New Roman"/>
                <w:b/>
                <w:bCs/>
                <w:i/>
                <w:iCs/>
                <w:color w:val="000000"/>
                <w:sz w:val="24"/>
                <w:szCs w:val="24"/>
              </w:rPr>
              <w:t>(Ф.И.О. должностного уполномоченного сотрудника)</w:t>
            </w:r>
          </w:p>
        </w:tc>
        <w:tc>
          <w:tcPr>
            <w:tcW w:w="5027" w:type="dxa"/>
            <w:tcBorders>
              <w:left w:val="single" w:sz="4" w:space="0" w:color="auto"/>
            </w:tcBorders>
            <w:shd w:val="clear" w:color="auto" w:fill="auto"/>
          </w:tcPr>
          <w:p w:rsidR="008B6FBA" w:rsidRPr="00D35D4D" w:rsidRDefault="008B6FBA" w:rsidP="008B6FBA">
            <w:pPr>
              <w:suppressAutoHyphens/>
              <w:spacing w:after="0" w:line="240" w:lineRule="auto"/>
              <w:jc w:val="center"/>
              <w:rPr>
                <w:rFonts w:ascii="Times New Roman" w:eastAsia="Times New Roman" w:hAnsi="Times New Roman" w:cs="Times New Roman"/>
                <w:b/>
                <w:bCs/>
                <w:color w:val="000000"/>
                <w:sz w:val="24"/>
                <w:szCs w:val="24"/>
              </w:rPr>
            </w:pPr>
            <w:r w:rsidRPr="00D35D4D">
              <w:rPr>
                <w:rFonts w:ascii="Times New Roman" w:eastAsia="Times New Roman" w:hAnsi="Times New Roman" w:cs="Times New Roman"/>
                <w:b/>
                <w:bCs/>
                <w:color w:val="000000"/>
                <w:sz w:val="24"/>
                <w:szCs w:val="24"/>
              </w:rPr>
              <w:t>Сведения об электронной подписи</w:t>
            </w:r>
          </w:p>
        </w:tc>
      </w:tr>
    </w:tbl>
    <w:p w:rsidR="008B6FBA" w:rsidRPr="00D35D4D" w:rsidRDefault="008B6FBA" w:rsidP="008B6FBA">
      <w:pPr>
        <w:spacing w:after="0" w:line="240" w:lineRule="auto"/>
        <w:rPr>
          <w:rFonts w:ascii="Times New Roman" w:hAnsi="Times New Roman" w:cs="Times New Roman"/>
          <w:sz w:val="24"/>
          <w:szCs w:val="24"/>
        </w:rPr>
      </w:pPr>
    </w:p>
    <w:p w:rsidR="008B6FBA" w:rsidRPr="00D35D4D"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4"/>
          <w:szCs w:val="24"/>
        </w:rPr>
      </w:pPr>
    </w:p>
    <w:p w:rsidR="008B6FBA" w:rsidRDefault="008B6FBA" w:rsidP="00D35D4D">
      <w:pPr>
        <w:autoSpaceDE w:val="0"/>
        <w:autoSpaceDN w:val="0"/>
        <w:adjustRightInd w:val="0"/>
        <w:spacing w:after="0" w:line="240" w:lineRule="auto"/>
        <w:ind w:right="-1"/>
        <w:jc w:val="both"/>
        <w:rPr>
          <w:rFonts w:ascii="Times New Roman" w:hAnsi="Times New Roman" w:cs="Times New Roman"/>
          <w:color w:val="000000"/>
          <w:sz w:val="28"/>
          <w:szCs w:val="28"/>
        </w:rPr>
      </w:pPr>
    </w:p>
    <w:p w:rsidR="00D35D4D" w:rsidRPr="008B6FBA" w:rsidRDefault="00D35D4D" w:rsidP="00D35D4D">
      <w:pPr>
        <w:autoSpaceDE w:val="0"/>
        <w:autoSpaceDN w:val="0"/>
        <w:adjustRightInd w:val="0"/>
        <w:spacing w:after="0" w:line="240" w:lineRule="auto"/>
        <w:ind w:right="-1"/>
        <w:jc w:val="both"/>
        <w:rPr>
          <w:rFonts w:ascii="Times New Roman" w:hAnsi="Times New Roman" w:cs="Times New Roman"/>
          <w:color w:val="000000"/>
          <w:sz w:val="28"/>
          <w:szCs w:val="28"/>
        </w:rPr>
      </w:pPr>
    </w:p>
    <w:p w:rsidR="008B6FBA" w:rsidRPr="00D35D4D" w:rsidRDefault="008B6FBA" w:rsidP="00D35D4D">
      <w:pPr>
        <w:autoSpaceDE w:val="0"/>
        <w:autoSpaceDN w:val="0"/>
        <w:adjustRightInd w:val="0"/>
        <w:spacing w:after="0" w:line="240" w:lineRule="auto"/>
        <w:ind w:left="5812" w:right="-1"/>
        <w:jc w:val="right"/>
        <w:rPr>
          <w:rFonts w:ascii="Times New Roman" w:eastAsia="Times New Roman" w:hAnsi="Times New Roman" w:cs="Times New Roman"/>
          <w:sz w:val="24"/>
          <w:szCs w:val="24"/>
          <w:lang w:eastAsia="ar-SA"/>
        </w:rPr>
      </w:pPr>
      <w:r w:rsidRPr="00D35D4D">
        <w:rPr>
          <w:rFonts w:ascii="Times New Roman" w:eastAsia="Times New Roman" w:hAnsi="Times New Roman" w:cs="Times New Roman"/>
          <w:sz w:val="24"/>
          <w:szCs w:val="24"/>
          <w:lang w:eastAsia="ar-SA"/>
        </w:rPr>
        <w:lastRenderedPageBreak/>
        <w:t>Приложение №4</w:t>
      </w:r>
    </w:p>
    <w:p w:rsidR="008B6FBA" w:rsidRPr="00D35D4D" w:rsidRDefault="008B6FBA" w:rsidP="00D35D4D">
      <w:pPr>
        <w:autoSpaceDE w:val="0"/>
        <w:autoSpaceDN w:val="0"/>
        <w:adjustRightInd w:val="0"/>
        <w:spacing w:after="0" w:line="240" w:lineRule="auto"/>
        <w:ind w:left="5812" w:right="-1"/>
        <w:jc w:val="right"/>
        <w:rPr>
          <w:rFonts w:ascii="Times New Roman" w:eastAsia="Times New Roman" w:hAnsi="Times New Roman" w:cs="Times New Roman"/>
          <w:sz w:val="24"/>
          <w:szCs w:val="24"/>
          <w:lang w:eastAsia="ar-SA"/>
        </w:rPr>
      </w:pPr>
      <w:r w:rsidRPr="00D35D4D">
        <w:rPr>
          <w:rFonts w:ascii="Times New Roman" w:eastAsia="Times New Roman" w:hAnsi="Times New Roman" w:cs="Times New Roman"/>
          <w:sz w:val="24"/>
          <w:szCs w:val="24"/>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D35D4D"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B6FBA" w:rsidRPr="00D35D4D"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Глава _______________</w:t>
      </w:r>
    </w:p>
    <w:p w:rsidR="008B6FBA" w:rsidRPr="00D35D4D"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От кого ______________________________</w:t>
      </w:r>
    </w:p>
    <w:p w:rsidR="008B6FBA" w:rsidRPr="00D35D4D"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(ФИО заявителя,(наименование организации),</w:t>
      </w:r>
    </w:p>
    <w:p w:rsidR="008B6FBA" w:rsidRPr="00D35D4D"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_________________________________________</w:t>
      </w:r>
    </w:p>
    <w:p w:rsidR="008B6FBA" w:rsidRPr="00D35D4D"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____________________________________</w:t>
      </w:r>
    </w:p>
    <w:p w:rsidR="008B6FBA" w:rsidRPr="00D35D4D"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(адрес, адрес электронной почты, телефон)</w:t>
      </w:r>
    </w:p>
    <w:p w:rsidR="008B6FBA"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D35D4D" w:rsidRP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B6FBA" w:rsidRPr="00D35D4D" w:rsidRDefault="008B6FBA" w:rsidP="008B6FBA">
      <w:pPr>
        <w:tabs>
          <w:tab w:val="left" w:pos="993"/>
        </w:tabs>
        <w:suppressAutoHyphens/>
        <w:spacing w:after="0" w:line="240" w:lineRule="auto"/>
        <w:ind w:firstLine="709"/>
        <w:jc w:val="center"/>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Заявление</w:t>
      </w:r>
    </w:p>
    <w:p w:rsidR="008B6FBA" w:rsidRPr="00D35D4D" w:rsidRDefault="008B6FBA" w:rsidP="008B6FBA">
      <w:pPr>
        <w:tabs>
          <w:tab w:val="left" w:pos="993"/>
        </w:tabs>
        <w:suppressAutoHyphens/>
        <w:spacing w:after="0" w:line="240" w:lineRule="auto"/>
        <w:ind w:firstLine="709"/>
        <w:jc w:val="center"/>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о выдаче дубликата документа, выданного по результатам предоставления муниципальной услуги  «</w:t>
      </w:r>
      <w:r w:rsidRPr="00D35D4D">
        <w:rPr>
          <w:rFonts w:ascii="Times New Roman" w:eastAsia="Times New Roman" w:hAnsi="Times New Roman" w:cs="Times New Roman"/>
          <w:sz w:val="24"/>
          <w:szCs w:val="24"/>
          <w:lang w:eastAsia="ar-SA"/>
        </w:rPr>
        <w:t>Выдача разрешений на право вырубки зеленых насаждений</w:t>
      </w:r>
      <w:r w:rsidRPr="00D35D4D">
        <w:rPr>
          <w:rFonts w:ascii="Times New Roman" w:eastAsia="SimSun" w:hAnsi="Times New Roman" w:cs="Times New Roman"/>
          <w:sz w:val="24"/>
          <w:szCs w:val="24"/>
          <w:lang w:eastAsia="ar-SA"/>
        </w:rPr>
        <w:t>»</w:t>
      </w:r>
    </w:p>
    <w:p w:rsidR="008B6FBA" w:rsidRPr="00D35D4D"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D35D4D"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Прошу (сим) выдать дубликат ранее выданного ____________________________</w:t>
      </w:r>
    </w:p>
    <w:p w:rsidR="008B6FBA" w:rsidRPr="00D35D4D"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от «__»________ 202___г. N_____________________________ , в связи с утратой/ приведения его в непригодность (нужное подчеркнуть) ранее полученного.</w:t>
      </w:r>
    </w:p>
    <w:p w:rsidR="008B6FBA" w:rsidRPr="00D35D4D"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D35D4D" w:rsidRDefault="00D35D4D"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Д</w:t>
      </w:r>
      <w:r w:rsidR="008B6FBA" w:rsidRPr="00D35D4D">
        <w:rPr>
          <w:rFonts w:ascii="Times New Roman" w:eastAsia="SimSun" w:hAnsi="Times New Roman" w:cs="Times New Roman"/>
          <w:sz w:val="24"/>
          <w:szCs w:val="24"/>
          <w:lang w:eastAsia="ar-SA"/>
        </w:rPr>
        <w:t>олжность</w:t>
      </w:r>
      <w:r>
        <w:rPr>
          <w:rFonts w:ascii="Times New Roman" w:eastAsia="SimSun" w:hAnsi="Times New Roman" w:cs="Times New Roman"/>
          <w:sz w:val="24"/>
          <w:szCs w:val="24"/>
          <w:lang w:eastAsia="ar-SA"/>
        </w:rPr>
        <w:t xml:space="preserve">                                 </w:t>
      </w:r>
      <w:r w:rsidR="008B6FBA" w:rsidRPr="00D35D4D">
        <w:rPr>
          <w:rFonts w:ascii="Times New Roman" w:eastAsia="SimSun" w:hAnsi="Times New Roman" w:cs="Times New Roman"/>
          <w:sz w:val="24"/>
          <w:szCs w:val="24"/>
          <w:lang w:eastAsia="ar-SA"/>
        </w:rPr>
        <w:t xml:space="preserve"> подпись </w:t>
      </w:r>
      <w:r>
        <w:rPr>
          <w:rFonts w:ascii="Times New Roman" w:eastAsia="SimSun" w:hAnsi="Times New Roman" w:cs="Times New Roman"/>
          <w:sz w:val="24"/>
          <w:szCs w:val="24"/>
          <w:lang w:eastAsia="ar-SA"/>
        </w:rPr>
        <w:t xml:space="preserve">                                                 </w:t>
      </w:r>
      <w:r w:rsidR="008B6FBA" w:rsidRPr="00D35D4D">
        <w:rPr>
          <w:rFonts w:ascii="Times New Roman" w:eastAsia="SimSun" w:hAnsi="Times New Roman" w:cs="Times New Roman"/>
          <w:sz w:val="24"/>
          <w:szCs w:val="24"/>
          <w:lang w:eastAsia="ar-SA"/>
        </w:rPr>
        <w:t>Ф.И.О. заявителя</w:t>
      </w:r>
    </w:p>
    <w:p w:rsidR="008B6FBA" w:rsidRPr="00D35D4D"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D35D4D"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D35D4D">
        <w:rPr>
          <w:rFonts w:ascii="Times New Roman" w:eastAsia="SimSun" w:hAnsi="Times New Roman" w:cs="Times New Roman"/>
          <w:sz w:val="24"/>
          <w:szCs w:val="24"/>
          <w:lang w:eastAsia="ar-SA"/>
        </w:rPr>
        <w:t>"</w:t>
      </w:r>
      <w:r w:rsidR="00D35D4D">
        <w:rPr>
          <w:rFonts w:ascii="Times New Roman" w:eastAsia="SimSun" w:hAnsi="Times New Roman" w:cs="Times New Roman"/>
          <w:sz w:val="24"/>
          <w:szCs w:val="24"/>
          <w:lang w:eastAsia="ar-SA"/>
        </w:rPr>
        <w:t>____</w:t>
      </w:r>
      <w:r w:rsidRPr="00D35D4D">
        <w:rPr>
          <w:rFonts w:ascii="Times New Roman" w:eastAsia="SimSun" w:hAnsi="Times New Roman" w:cs="Times New Roman"/>
          <w:sz w:val="24"/>
          <w:szCs w:val="24"/>
          <w:lang w:eastAsia="ar-SA"/>
        </w:rPr>
        <w:t xml:space="preserve"> " </w:t>
      </w:r>
      <w:r w:rsidR="00D35D4D">
        <w:rPr>
          <w:rFonts w:ascii="Times New Roman" w:eastAsia="SimSun" w:hAnsi="Times New Roman" w:cs="Times New Roman"/>
          <w:sz w:val="24"/>
          <w:szCs w:val="24"/>
          <w:lang w:eastAsia="ar-SA"/>
        </w:rPr>
        <w:t>___________</w:t>
      </w:r>
      <w:r w:rsidRPr="00D35D4D">
        <w:rPr>
          <w:rFonts w:ascii="Times New Roman" w:eastAsia="SimSun" w:hAnsi="Times New Roman" w:cs="Times New Roman"/>
          <w:sz w:val="24"/>
          <w:szCs w:val="24"/>
          <w:lang w:eastAsia="ar-SA"/>
        </w:rPr>
        <w:t>20</w:t>
      </w:r>
      <w:r w:rsidR="00D35D4D">
        <w:rPr>
          <w:rFonts w:ascii="Times New Roman" w:eastAsia="SimSun" w:hAnsi="Times New Roman" w:cs="Times New Roman"/>
          <w:sz w:val="24"/>
          <w:szCs w:val="24"/>
          <w:lang w:eastAsia="ar-SA"/>
        </w:rPr>
        <w:t>____</w:t>
      </w:r>
      <w:r w:rsidRPr="00D35D4D">
        <w:rPr>
          <w:rFonts w:ascii="Times New Roman" w:eastAsia="SimSun" w:hAnsi="Times New Roman" w:cs="Times New Roman"/>
          <w:sz w:val="24"/>
          <w:szCs w:val="24"/>
          <w:lang w:eastAsia="ar-SA"/>
        </w:rPr>
        <w:t xml:space="preserve"> г.".</w:t>
      </w:r>
    </w:p>
    <w:p w:rsidR="008B6FBA" w:rsidRPr="008B6FBA" w:rsidRDefault="008B6FBA" w:rsidP="008B6FBA">
      <w:pPr>
        <w:tabs>
          <w:tab w:val="left" w:pos="993"/>
        </w:tabs>
        <w:suppressAutoHyphens/>
        <w:spacing w:after="0" w:line="240" w:lineRule="auto"/>
        <w:ind w:firstLine="709"/>
        <w:jc w:val="both"/>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D35D4D" w:rsidRDefault="00D35D4D"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lastRenderedPageBreak/>
        <w:t>Приложение № 5</w:t>
      </w:r>
    </w:p>
    <w:p w:rsidR="008B6FBA" w:rsidRPr="0087319B" w:rsidRDefault="008B6FBA" w:rsidP="008B6FBA">
      <w:pPr>
        <w:autoSpaceDE w:val="0"/>
        <w:autoSpaceDN w:val="0"/>
        <w:adjustRightInd w:val="0"/>
        <w:spacing w:after="0" w:line="240" w:lineRule="auto"/>
        <w:ind w:left="5812" w:right="-1"/>
        <w:jc w:val="both"/>
        <w:rPr>
          <w:rFonts w:ascii="Times New Roman" w:eastAsia="Times New Roman" w:hAnsi="Times New Roman" w:cs="Times New Roman"/>
          <w:sz w:val="24"/>
          <w:szCs w:val="24"/>
          <w:lang w:eastAsia="ar-SA"/>
        </w:rPr>
      </w:pPr>
      <w:r w:rsidRPr="0087319B">
        <w:rPr>
          <w:rFonts w:ascii="Times New Roman" w:eastAsia="Times New Roman" w:hAnsi="Times New Roman" w:cs="Times New Roman"/>
          <w:sz w:val="24"/>
          <w:szCs w:val="24"/>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Главе ___________________________________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От кого 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 (ФИО заявителя,(наименование организации),</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адрес, адрес электронной почты, телефон)</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center"/>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Заявление</w:t>
      </w:r>
    </w:p>
    <w:p w:rsidR="008B6FBA" w:rsidRPr="0087319B" w:rsidRDefault="008B6FBA" w:rsidP="008B6FBA">
      <w:pPr>
        <w:tabs>
          <w:tab w:val="left" w:pos="993"/>
        </w:tabs>
        <w:suppressAutoHyphens/>
        <w:spacing w:after="0" w:line="240" w:lineRule="auto"/>
        <w:ind w:firstLine="709"/>
        <w:jc w:val="center"/>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об оставлении запроса без рассмотрения по результатам предоставления муниципальной услуги  «</w:t>
      </w:r>
      <w:r w:rsidRPr="0087319B">
        <w:rPr>
          <w:rFonts w:ascii="Times New Roman" w:eastAsia="Times New Roman" w:hAnsi="Times New Roman" w:cs="Times New Roman"/>
          <w:sz w:val="24"/>
          <w:szCs w:val="24"/>
          <w:lang w:eastAsia="ar-SA"/>
        </w:rPr>
        <w:t>Выдача разрешений на право вырубки зеленых насаждений</w:t>
      </w:r>
      <w:r w:rsidRPr="0087319B">
        <w:rPr>
          <w:rFonts w:ascii="Times New Roman" w:eastAsia="SimSun" w:hAnsi="Times New Roman" w:cs="Times New Roman"/>
          <w:sz w:val="24"/>
          <w:szCs w:val="24"/>
          <w:lang w:eastAsia="ar-SA"/>
        </w:rPr>
        <w:t>»</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Прошу (сим) оставить без рассмотрения заявление по причине </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________________________________________________________________________________________________________________________________________________________________.</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Заявитель:____________________________________________________________________________________________________________________________________________________________________________________________________________________________________</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(Ф.И.О., должность представителя юридического лица, (подпись) Ф.И.О. физического лица или его представителя)</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 ___________20 г</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Default="008B6FBA"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7319B" w:rsidRPr="008B6FBA" w:rsidRDefault="0087319B" w:rsidP="0087319B">
      <w:pPr>
        <w:tabs>
          <w:tab w:val="left" w:pos="993"/>
        </w:tabs>
        <w:suppressAutoHyphens/>
        <w:spacing w:after="0" w:line="240" w:lineRule="auto"/>
        <w:rPr>
          <w:rFonts w:ascii="Times New Roman" w:eastAsia="SimSun" w:hAnsi="Times New Roman" w:cs="Times New Roman"/>
          <w:sz w:val="28"/>
          <w:szCs w:val="28"/>
          <w:lang w:eastAsia="ar-SA"/>
        </w:rPr>
      </w:pP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lastRenderedPageBreak/>
        <w:t>Приложение № 6</w:t>
      </w:r>
    </w:p>
    <w:p w:rsidR="008B6FBA" w:rsidRPr="0087319B" w:rsidRDefault="008B6FBA" w:rsidP="008B6FBA">
      <w:pPr>
        <w:autoSpaceDE w:val="0"/>
        <w:autoSpaceDN w:val="0"/>
        <w:adjustRightInd w:val="0"/>
        <w:spacing w:after="0" w:line="240" w:lineRule="auto"/>
        <w:ind w:left="5812" w:right="-1"/>
        <w:jc w:val="both"/>
        <w:rPr>
          <w:rFonts w:ascii="Times New Roman" w:eastAsia="Times New Roman" w:hAnsi="Times New Roman" w:cs="Times New Roman"/>
          <w:sz w:val="24"/>
          <w:szCs w:val="24"/>
          <w:lang w:eastAsia="ar-SA"/>
        </w:rPr>
      </w:pPr>
      <w:r w:rsidRPr="0087319B">
        <w:rPr>
          <w:rFonts w:ascii="Times New Roman" w:eastAsia="Times New Roman" w:hAnsi="Times New Roman" w:cs="Times New Roman"/>
          <w:sz w:val="24"/>
          <w:szCs w:val="24"/>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Главе ___________________________________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От кого 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 (ФИО заявителя,(наименование организации),</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_____________________________________</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адрес, адрес электронной почты, телефон)</w:t>
      </w: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center"/>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Заявление</w:t>
      </w:r>
    </w:p>
    <w:p w:rsidR="008B6FBA" w:rsidRPr="0087319B" w:rsidRDefault="008B6FBA" w:rsidP="008B6FBA">
      <w:pPr>
        <w:tabs>
          <w:tab w:val="left" w:pos="993"/>
        </w:tabs>
        <w:suppressAutoHyphens/>
        <w:spacing w:after="0" w:line="240" w:lineRule="auto"/>
        <w:ind w:firstLine="709"/>
        <w:jc w:val="center"/>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об исправлении ошибок и опечаток в документах, выданных в результате предоставления муниципальной услуги  «</w:t>
      </w:r>
      <w:r w:rsidRPr="0087319B">
        <w:rPr>
          <w:rFonts w:ascii="Times New Roman" w:eastAsia="Times New Roman" w:hAnsi="Times New Roman" w:cs="Times New Roman"/>
          <w:sz w:val="24"/>
          <w:szCs w:val="24"/>
          <w:lang w:eastAsia="ar-SA"/>
        </w:rPr>
        <w:t>Выдача разрешений на право вырубки зеленых насаждений</w:t>
      </w:r>
      <w:r w:rsidRPr="0087319B">
        <w:rPr>
          <w:rFonts w:ascii="Times New Roman" w:eastAsia="SimSun" w:hAnsi="Times New Roman" w:cs="Times New Roman"/>
          <w:sz w:val="24"/>
          <w:szCs w:val="24"/>
          <w:lang w:eastAsia="ar-SA"/>
        </w:rPr>
        <w:t>»</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Прошу (сим) исправить ошибку (опечатку) в </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___________________________________________________________________________________________________________</w:t>
      </w:r>
      <w:r w:rsidR="0087319B" w:rsidRPr="0087319B">
        <w:rPr>
          <w:rFonts w:ascii="Times New Roman" w:eastAsia="SimSun" w:hAnsi="Times New Roman" w:cs="Times New Roman"/>
          <w:sz w:val="24"/>
          <w:szCs w:val="24"/>
          <w:lang w:eastAsia="ar-SA"/>
        </w:rPr>
        <w:t>___________________________</w:t>
      </w:r>
      <w:r w:rsidR="0087319B">
        <w:rPr>
          <w:rFonts w:ascii="Times New Roman" w:eastAsia="SimSun" w:hAnsi="Times New Roman" w:cs="Times New Roman"/>
          <w:sz w:val="24"/>
          <w:szCs w:val="24"/>
          <w:lang w:eastAsia="ar-SA"/>
        </w:rPr>
        <w:t>_______________________</w:t>
      </w:r>
      <w:r w:rsidR="0087319B" w:rsidRPr="0087319B">
        <w:rPr>
          <w:rFonts w:ascii="Times New Roman" w:eastAsia="SimSun" w:hAnsi="Times New Roman" w:cs="Times New Roman"/>
          <w:sz w:val="24"/>
          <w:szCs w:val="24"/>
          <w:lang w:eastAsia="ar-SA"/>
        </w:rPr>
        <w:t>___</w:t>
      </w:r>
    </w:p>
    <w:p w:rsidR="008B6FBA" w:rsidRPr="0087319B" w:rsidRDefault="0087319B"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(реквизиты документа </w:t>
      </w:r>
      <w:r w:rsidR="008B6FBA" w:rsidRPr="0087319B">
        <w:rPr>
          <w:rFonts w:ascii="Times New Roman" w:eastAsia="SimSun" w:hAnsi="Times New Roman" w:cs="Times New Roman"/>
          <w:sz w:val="24"/>
          <w:szCs w:val="24"/>
          <w:lang w:eastAsia="ar-SA"/>
        </w:rPr>
        <w:t>заявленного к исправлению)</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ошибочно указанную информацию </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_______________________________________________________________________________________________________________________</w:t>
      </w:r>
      <w:r w:rsidR="0087319B" w:rsidRPr="0087319B">
        <w:rPr>
          <w:rFonts w:ascii="Times New Roman" w:eastAsia="SimSun" w:hAnsi="Times New Roman" w:cs="Times New Roman"/>
          <w:sz w:val="24"/>
          <w:szCs w:val="24"/>
          <w:lang w:eastAsia="ar-SA"/>
        </w:rPr>
        <w:t>_________________</w:t>
      </w:r>
      <w:r w:rsidR="0087319B">
        <w:rPr>
          <w:rFonts w:ascii="Times New Roman" w:eastAsia="SimSun" w:hAnsi="Times New Roman" w:cs="Times New Roman"/>
          <w:sz w:val="24"/>
          <w:szCs w:val="24"/>
          <w:lang w:eastAsia="ar-SA"/>
        </w:rPr>
        <w:t>_______________________</w:t>
      </w:r>
      <w:r w:rsidR="0087319B" w:rsidRPr="0087319B">
        <w:rPr>
          <w:rFonts w:ascii="Times New Roman" w:eastAsia="SimSun" w:hAnsi="Times New Roman" w:cs="Times New Roman"/>
          <w:sz w:val="24"/>
          <w:szCs w:val="24"/>
          <w:lang w:eastAsia="ar-SA"/>
        </w:rPr>
        <w:t>_</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заменить на </w:t>
      </w:r>
      <w:r w:rsidR="0087319B" w:rsidRPr="0087319B">
        <w:rPr>
          <w:rFonts w:ascii="Times New Roman" w:eastAsia="SimSun" w:hAnsi="Times New Roman" w:cs="Times New Roman"/>
          <w:sz w:val="24"/>
          <w:szCs w:val="24"/>
          <w:lang w:eastAsia="ar-SA"/>
        </w:rPr>
        <w:t>_</w:t>
      </w:r>
      <w:r w:rsidRPr="0087319B">
        <w:rPr>
          <w:rFonts w:ascii="Times New Roman" w:eastAsia="SimSun" w:hAnsi="Times New Roman" w:cs="Times New Roman"/>
          <w:sz w:val="24"/>
          <w:szCs w:val="24"/>
          <w:lang w:eastAsia="ar-SA"/>
        </w:rPr>
        <w:t>_____________________________________________</w:t>
      </w:r>
      <w:r w:rsidR="0087319B" w:rsidRPr="0087319B">
        <w:rPr>
          <w:rFonts w:ascii="Times New Roman" w:eastAsia="SimSun" w:hAnsi="Times New Roman" w:cs="Times New Roman"/>
          <w:sz w:val="24"/>
          <w:szCs w:val="24"/>
          <w:lang w:eastAsia="ar-SA"/>
        </w:rPr>
        <w:t>________</w:t>
      </w:r>
      <w:r w:rsidR="0087319B">
        <w:rPr>
          <w:rFonts w:ascii="Times New Roman" w:eastAsia="SimSun" w:hAnsi="Times New Roman" w:cs="Times New Roman"/>
          <w:sz w:val="24"/>
          <w:szCs w:val="24"/>
          <w:lang w:eastAsia="ar-SA"/>
        </w:rPr>
        <w:t>___________</w:t>
      </w:r>
      <w:r w:rsidRPr="0087319B">
        <w:rPr>
          <w:rFonts w:ascii="Times New Roman" w:eastAsia="SimSun" w:hAnsi="Times New Roman" w:cs="Times New Roman"/>
          <w:sz w:val="24"/>
          <w:szCs w:val="24"/>
          <w:lang w:eastAsia="ar-SA"/>
        </w:rPr>
        <w:t>_</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____________________________________________________________</w:t>
      </w:r>
      <w:r w:rsidR="0087319B" w:rsidRPr="0087319B">
        <w:rPr>
          <w:rFonts w:ascii="Times New Roman" w:eastAsia="SimSun" w:hAnsi="Times New Roman" w:cs="Times New Roman"/>
          <w:sz w:val="24"/>
          <w:szCs w:val="24"/>
          <w:lang w:eastAsia="ar-SA"/>
        </w:rPr>
        <w:t>_____</w:t>
      </w:r>
      <w:r w:rsidR="0087319B">
        <w:rPr>
          <w:rFonts w:ascii="Times New Roman" w:eastAsia="SimSun" w:hAnsi="Times New Roman" w:cs="Times New Roman"/>
          <w:sz w:val="24"/>
          <w:szCs w:val="24"/>
          <w:lang w:eastAsia="ar-SA"/>
        </w:rPr>
        <w:t>___________</w:t>
      </w:r>
      <w:r w:rsidR="0087319B" w:rsidRPr="0087319B">
        <w:rPr>
          <w:rFonts w:ascii="Times New Roman" w:eastAsia="SimSun" w:hAnsi="Times New Roman" w:cs="Times New Roman"/>
          <w:sz w:val="24"/>
          <w:szCs w:val="24"/>
          <w:lang w:eastAsia="ar-SA"/>
        </w:rPr>
        <w:t>_</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Основание для исправления ошибки (опечатки): __________________________________________________________________________________________________________________________________</w:t>
      </w:r>
      <w:r w:rsidR="0087319B" w:rsidRPr="0087319B">
        <w:rPr>
          <w:rFonts w:ascii="Times New Roman" w:eastAsia="SimSun" w:hAnsi="Times New Roman" w:cs="Times New Roman"/>
          <w:sz w:val="24"/>
          <w:szCs w:val="24"/>
          <w:lang w:eastAsia="ar-SA"/>
        </w:rPr>
        <w:t>___________</w:t>
      </w:r>
      <w:r w:rsidR="0087319B">
        <w:rPr>
          <w:rFonts w:ascii="Times New Roman" w:eastAsia="SimSun" w:hAnsi="Times New Roman" w:cs="Times New Roman"/>
          <w:sz w:val="24"/>
          <w:szCs w:val="24"/>
          <w:lang w:eastAsia="ar-SA"/>
        </w:rPr>
        <w:t>________________________</w:t>
      </w:r>
      <w:r w:rsidR="0087319B" w:rsidRPr="0087319B">
        <w:rPr>
          <w:rFonts w:ascii="Times New Roman" w:eastAsia="SimSun" w:hAnsi="Times New Roman" w:cs="Times New Roman"/>
          <w:sz w:val="24"/>
          <w:szCs w:val="24"/>
          <w:lang w:eastAsia="ar-SA"/>
        </w:rPr>
        <w:t>_</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(ссылка на документацию)</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К заявлению документы по описи: </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1.</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2.</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7319B">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 xml:space="preserve">Должность                     </w:t>
      </w:r>
      <w:r w:rsidR="0087319B">
        <w:rPr>
          <w:rFonts w:ascii="Times New Roman" w:eastAsia="SimSun" w:hAnsi="Times New Roman" w:cs="Times New Roman"/>
          <w:sz w:val="24"/>
          <w:szCs w:val="24"/>
          <w:lang w:eastAsia="ar-SA"/>
        </w:rPr>
        <w:t xml:space="preserve">                        подпись                                              </w:t>
      </w:r>
      <w:r w:rsidRPr="0087319B">
        <w:rPr>
          <w:rFonts w:ascii="Times New Roman" w:eastAsia="SimSun" w:hAnsi="Times New Roman" w:cs="Times New Roman"/>
          <w:sz w:val="24"/>
          <w:szCs w:val="24"/>
          <w:lang w:eastAsia="ar-SA"/>
        </w:rPr>
        <w:t>Ф.И.О. заявителя</w:t>
      </w:r>
    </w:p>
    <w:p w:rsidR="0087319B" w:rsidRDefault="0087319B"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w:t>
      </w:r>
      <w:r w:rsidR="0087319B">
        <w:rPr>
          <w:rFonts w:ascii="Times New Roman" w:eastAsia="SimSun" w:hAnsi="Times New Roman" w:cs="Times New Roman"/>
          <w:sz w:val="24"/>
          <w:szCs w:val="24"/>
          <w:lang w:eastAsia="ar-SA"/>
        </w:rPr>
        <w:t>_____</w:t>
      </w:r>
      <w:r w:rsidRPr="0087319B">
        <w:rPr>
          <w:rFonts w:ascii="Times New Roman" w:eastAsia="SimSun" w:hAnsi="Times New Roman" w:cs="Times New Roman"/>
          <w:sz w:val="24"/>
          <w:szCs w:val="24"/>
          <w:lang w:eastAsia="ar-SA"/>
        </w:rPr>
        <w:t xml:space="preserve"> "</w:t>
      </w:r>
      <w:r w:rsidR="0087319B">
        <w:rPr>
          <w:rFonts w:ascii="Times New Roman" w:eastAsia="SimSun" w:hAnsi="Times New Roman" w:cs="Times New Roman"/>
          <w:sz w:val="24"/>
          <w:szCs w:val="24"/>
          <w:lang w:eastAsia="ar-SA"/>
        </w:rPr>
        <w:t>____________</w:t>
      </w:r>
      <w:r w:rsidRPr="0087319B">
        <w:rPr>
          <w:rFonts w:ascii="Times New Roman" w:eastAsia="SimSun" w:hAnsi="Times New Roman" w:cs="Times New Roman"/>
          <w:sz w:val="24"/>
          <w:szCs w:val="24"/>
          <w:lang w:eastAsia="ar-SA"/>
        </w:rPr>
        <w:t xml:space="preserve"> 20</w:t>
      </w:r>
      <w:r w:rsidR="0087319B">
        <w:rPr>
          <w:rFonts w:ascii="Times New Roman" w:eastAsia="SimSun" w:hAnsi="Times New Roman" w:cs="Times New Roman"/>
          <w:sz w:val="24"/>
          <w:szCs w:val="24"/>
          <w:lang w:eastAsia="ar-SA"/>
        </w:rPr>
        <w:t>______</w:t>
      </w:r>
      <w:r w:rsidRPr="0087319B">
        <w:rPr>
          <w:rFonts w:ascii="Times New Roman" w:eastAsia="SimSun" w:hAnsi="Times New Roman" w:cs="Times New Roman"/>
          <w:sz w:val="24"/>
          <w:szCs w:val="24"/>
          <w:lang w:eastAsia="ar-SA"/>
        </w:rPr>
        <w:t xml:space="preserve"> г.".</w:t>
      </w:r>
    </w:p>
    <w:p w:rsidR="008B6FBA" w:rsidRPr="0087319B" w:rsidRDefault="008B6FBA" w:rsidP="008B6FBA">
      <w:pPr>
        <w:tabs>
          <w:tab w:val="left" w:pos="993"/>
        </w:tabs>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suppressAutoHyphens/>
        <w:spacing w:after="0" w:line="240" w:lineRule="auto"/>
        <w:ind w:firstLine="709"/>
        <w:jc w:val="both"/>
        <w:rPr>
          <w:rFonts w:ascii="Times New Roman" w:eastAsia="SimSun" w:hAnsi="Times New Roman" w:cs="Times New Roman"/>
          <w:sz w:val="24"/>
          <w:szCs w:val="24"/>
          <w:lang w:eastAsia="ar-SA"/>
        </w:rPr>
      </w:pPr>
    </w:p>
    <w:p w:rsidR="008B6FBA" w:rsidRPr="0087319B"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4"/>
          <w:szCs w:val="24"/>
        </w:rPr>
      </w:pPr>
    </w:p>
    <w:p w:rsidR="008B6FBA" w:rsidRPr="0087319B"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4"/>
          <w:szCs w:val="24"/>
        </w:rPr>
      </w:pPr>
    </w:p>
    <w:p w:rsidR="008B6FBA" w:rsidRPr="0087319B"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4"/>
          <w:szCs w:val="24"/>
        </w:rPr>
      </w:pPr>
    </w:p>
    <w:p w:rsidR="008B6FBA" w:rsidRPr="0087319B"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4"/>
          <w:szCs w:val="24"/>
        </w:rPr>
      </w:pPr>
    </w:p>
    <w:p w:rsidR="008B6FBA" w:rsidRPr="0087319B"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4"/>
          <w:szCs w:val="24"/>
        </w:rPr>
      </w:pPr>
    </w:p>
    <w:p w:rsidR="008B6FBA" w:rsidRPr="0087319B"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4"/>
          <w:szCs w:val="24"/>
        </w:rPr>
      </w:pPr>
    </w:p>
    <w:p w:rsidR="008B6FBA" w:rsidRPr="008B6FBA"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8"/>
          <w:szCs w:val="28"/>
        </w:rPr>
      </w:pPr>
    </w:p>
    <w:p w:rsidR="008B6FBA" w:rsidRPr="008B6FBA"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8"/>
          <w:szCs w:val="28"/>
        </w:rPr>
        <w:sectPr w:rsidR="008B6FBA" w:rsidRPr="008B6FBA" w:rsidSect="008B6FBA">
          <w:pgSz w:w="11906" w:h="16838"/>
          <w:pgMar w:top="993" w:right="849" w:bottom="1134" w:left="993" w:header="278" w:footer="709" w:gutter="0"/>
          <w:cols w:space="708"/>
          <w:titlePg/>
          <w:docGrid w:linePitch="381"/>
        </w:sectPr>
      </w:pPr>
    </w:p>
    <w:p w:rsidR="008B6FBA" w:rsidRPr="008B6FBA" w:rsidRDefault="008B6FBA"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r w:rsidRPr="008B6FBA">
        <w:rPr>
          <w:rFonts w:ascii="Times New Roman" w:eastAsia="SimSun" w:hAnsi="Times New Roman" w:cs="Times New Roman"/>
          <w:sz w:val="28"/>
          <w:szCs w:val="28"/>
          <w:lang w:eastAsia="ar-SA"/>
        </w:rPr>
        <w:lastRenderedPageBreak/>
        <w:t>Приложение № 7</w:t>
      </w:r>
    </w:p>
    <w:p w:rsidR="008B6FBA" w:rsidRPr="008B6FBA" w:rsidRDefault="008B6FBA" w:rsidP="008B6FBA">
      <w:pPr>
        <w:autoSpaceDE w:val="0"/>
        <w:autoSpaceDN w:val="0"/>
        <w:adjustRightInd w:val="0"/>
        <w:spacing w:after="0" w:line="240" w:lineRule="auto"/>
        <w:ind w:left="5812" w:right="-1"/>
        <w:jc w:val="right"/>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B6FBA" w:rsidRDefault="008B6FBA" w:rsidP="008B6FBA">
      <w:pPr>
        <w:autoSpaceDE w:val="0"/>
        <w:autoSpaceDN w:val="0"/>
        <w:adjustRightInd w:val="0"/>
        <w:spacing w:after="0" w:line="240" w:lineRule="auto"/>
        <w:ind w:left="5812" w:right="-1"/>
        <w:jc w:val="both"/>
        <w:rPr>
          <w:rFonts w:ascii="Times New Roman" w:hAnsi="Times New Roman" w:cs="Times New Roman"/>
          <w:color w:val="000000"/>
          <w:sz w:val="28"/>
          <w:szCs w:val="28"/>
        </w:rPr>
      </w:pPr>
    </w:p>
    <w:p w:rsidR="008B6FBA" w:rsidRPr="008B6FBA" w:rsidRDefault="008B6FBA" w:rsidP="008B6FBA">
      <w:pPr>
        <w:tabs>
          <w:tab w:val="left" w:pos="7163"/>
        </w:tabs>
        <w:spacing w:after="0" w:line="240" w:lineRule="auto"/>
        <w:jc w:val="center"/>
        <w:rPr>
          <w:rFonts w:ascii="Times New Roman" w:hAnsi="Times New Roman" w:cs="Times New Roman"/>
          <w:b/>
          <w:sz w:val="28"/>
          <w:szCs w:val="28"/>
          <w:lang w:eastAsia="ar-SA"/>
        </w:rPr>
      </w:pPr>
      <w:r w:rsidRPr="008B6FBA">
        <w:rPr>
          <w:rFonts w:ascii="Times New Roman" w:hAnsi="Times New Roman" w:cs="Times New Roman"/>
          <w:b/>
          <w:sz w:val="28"/>
          <w:szCs w:val="28"/>
          <w:lang w:eastAsia="ar-SA"/>
        </w:rPr>
        <w:t>ФОРМА</w:t>
      </w:r>
    </w:p>
    <w:p w:rsidR="008B6FBA" w:rsidRPr="008B6FBA" w:rsidRDefault="008B6FBA" w:rsidP="008B6FBA">
      <w:pPr>
        <w:tabs>
          <w:tab w:val="left" w:pos="7163"/>
        </w:tabs>
        <w:spacing w:after="0" w:line="240" w:lineRule="auto"/>
        <w:jc w:val="center"/>
        <w:rPr>
          <w:rFonts w:ascii="Times New Roman" w:hAnsi="Times New Roman" w:cs="Times New Roman"/>
          <w:b/>
          <w:sz w:val="28"/>
          <w:szCs w:val="28"/>
          <w:lang w:eastAsia="ar-SA"/>
        </w:rPr>
      </w:pPr>
      <w:r w:rsidRPr="008B6FBA">
        <w:rPr>
          <w:rFonts w:ascii="Times New Roman" w:hAnsi="Times New Roman" w:cs="Times New Roman"/>
          <w:b/>
          <w:sz w:val="28"/>
          <w:szCs w:val="28"/>
          <w:lang w:eastAsia="ar-SA"/>
        </w:rPr>
        <w:t>акта обследования зеленых насаждений</w:t>
      </w:r>
    </w:p>
    <w:p w:rsidR="008B6FBA" w:rsidRPr="008B6FBA" w:rsidRDefault="008B6FBA" w:rsidP="008B6FBA">
      <w:pPr>
        <w:tabs>
          <w:tab w:val="left" w:pos="7163"/>
        </w:tabs>
        <w:spacing w:after="0" w:line="240" w:lineRule="auto"/>
        <w:rPr>
          <w:rFonts w:ascii="Times New Roman" w:hAnsi="Times New Roman" w:cs="Times New Roman"/>
          <w:sz w:val="28"/>
          <w:szCs w:val="28"/>
          <w:lang w:eastAsia="ar-SA"/>
        </w:rPr>
      </w:pPr>
    </w:p>
    <w:p w:rsidR="008B6FBA" w:rsidRPr="008B6FBA" w:rsidRDefault="008B6FBA" w:rsidP="008B6FBA">
      <w:pPr>
        <w:spacing w:after="0" w:line="240" w:lineRule="auto"/>
        <w:jc w:val="center"/>
        <w:rPr>
          <w:rFonts w:ascii="Times New Roman" w:hAnsi="Times New Roman" w:cs="Times New Roman"/>
          <w:sz w:val="28"/>
          <w:szCs w:val="28"/>
          <w:lang w:eastAsia="zh-CN"/>
        </w:rPr>
      </w:pPr>
      <w:r w:rsidRPr="008B6FBA">
        <w:rPr>
          <w:rFonts w:ascii="Times New Roman" w:hAnsi="Times New Roman" w:cs="Times New Roman"/>
          <w:sz w:val="28"/>
          <w:szCs w:val="28"/>
          <w:lang w:eastAsia="zh-CN"/>
        </w:rPr>
        <w:t>АКТ</w:t>
      </w:r>
    </w:p>
    <w:p w:rsidR="008B6FBA" w:rsidRPr="008B6FBA" w:rsidRDefault="008B6FBA" w:rsidP="008B6FBA">
      <w:pPr>
        <w:spacing w:after="0" w:line="240" w:lineRule="auto"/>
        <w:jc w:val="center"/>
        <w:rPr>
          <w:rFonts w:ascii="Times New Roman" w:hAnsi="Times New Roman" w:cs="Times New Roman"/>
          <w:sz w:val="28"/>
          <w:szCs w:val="28"/>
          <w:lang w:eastAsia="zh-CN"/>
        </w:rPr>
      </w:pPr>
      <w:r w:rsidRPr="008B6FBA">
        <w:rPr>
          <w:rFonts w:ascii="Times New Roman" w:hAnsi="Times New Roman" w:cs="Times New Roman"/>
          <w:sz w:val="28"/>
          <w:szCs w:val="28"/>
          <w:lang w:eastAsia="zh-CN"/>
        </w:rPr>
        <w:t>обследования зеленых насаждений</w:t>
      </w:r>
    </w:p>
    <w:p w:rsidR="008B6FBA" w:rsidRPr="008B6FBA" w:rsidRDefault="008B6FBA" w:rsidP="008B6FBA">
      <w:pPr>
        <w:spacing w:after="0" w:line="240" w:lineRule="auto"/>
        <w:jc w:val="center"/>
        <w:rPr>
          <w:rFonts w:ascii="Times New Roman" w:hAnsi="Times New Roman" w:cs="Times New Roman"/>
          <w:sz w:val="28"/>
          <w:szCs w:val="28"/>
          <w:lang w:eastAsia="zh-CN"/>
        </w:rPr>
      </w:pPr>
    </w:p>
    <w:p w:rsidR="008B6FBA" w:rsidRPr="008B6FBA" w:rsidRDefault="008B6FBA" w:rsidP="008B6FBA">
      <w:pPr>
        <w:spacing w:after="0" w:line="240" w:lineRule="auto"/>
        <w:jc w:val="both"/>
        <w:rPr>
          <w:rFonts w:ascii="Times New Roman" w:hAnsi="Times New Roman" w:cs="Times New Roman"/>
          <w:sz w:val="28"/>
          <w:szCs w:val="28"/>
          <w:lang w:eastAsia="zh-CN"/>
        </w:rPr>
      </w:pPr>
      <w:r w:rsidRPr="008B6FBA">
        <w:rPr>
          <w:rFonts w:ascii="Times New Roman" w:hAnsi="Times New Roman" w:cs="Times New Roman"/>
          <w:sz w:val="28"/>
          <w:szCs w:val="28"/>
          <w:lang w:eastAsia="zh-CN"/>
        </w:rPr>
        <w:t>«____» ____ 20____ г</w:t>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r>
      <w:r w:rsidRPr="008B6FBA">
        <w:rPr>
          <w:rFonts w:ascii="Times New Roman" w:hAnsi="Times New Roman" w:cs="Times New Roman"/>
          <w:sz w:val="28"/>
          <w:szCs w:val="28"/>
          <w:lang w:eastAsia="zh-CN"/>
        </w:rPr>
        <w:tab/>
        <w:t xml:space="preserve"> </w:t>
      </w:r>
      <w:r w:rsidR="0087319B">
        <w:rPr>
          <w:rFonts w:ascii="Times New Roman" w:hAnsi="Times New Roman" w:cs="Times New Roman"/>
          <w:sz w:val="28"/>
          <w:szCs w:val="28"/>
          <w:lang w:eastAsia="zh-CN"/>
        </w:rPr>
        <w:t xml:space="preserve">                               </w:t>
      </w:r>
      <w:r w:rsidRPr="008B6FBA">
        <w:rPr>
          <w:rFonts w:ascii="Times New Roman" w:hAnsi="Times New Roman" w:cs="Times New Roman"/>
          <w:sz w:val="28"/>
          <w:szCs w:val="28"/>
          <w:lang w:eastAsia="zh-CN"/>
        </w:rPr>
        <w:t>№ ____</w:t>
      </w:r>
    </w:p>
    <w:p w:rsidR="008B6FBA" w:rsidRPr="008B6FBA" w:rsidRDefault="008B6FBA" w:rsidP="008B6FBA">
      <w:pPr>
        <w:spacing w:after="0" w:line="240" w:lineRule="auto"/>
        <w:jc w:val="both"/>
        <w:rPr>
          <w:rFonts w:ascii="Times New Roman" w:hAnsi="Times New Roman" w:cs="Times New Roman"/>
          <w:sz w:val="28"/>
          <w:szCs w:val="28"/>
          <w:u w:val="single"/>
          <w:lang w:eastAsia="zh-CN"/>
        </w:rPr>
      </w:pPr>
    </w:p>
    <w:p w:rsidR="008B6FBA" w:rsidRPr="008B6FBA" w:rsidRDefault="008B6FBA" w:rsidP="008B6FBA">
      <w:pPr>
        <w:spacing w:after="0" w:line="240" w:lineRule="auto"/>
        <w:ind w:firstLine="708"/>
        <w:jc w:val="both"/>
        <w:rPr>
          <w:rFonts w:ascii="Times New Roman" w:hAnsi="Times New Roman" w:cs="Times New Roman"/>
          <w:sz w:val="28"/>
          <w:szCs w:val="28"/>
          <w:lang w:eastAsia="zh-CN"/>
        </w:rPr>
      </w:pPr>
      <w:r w:rsidRPr="008B6FBA">
        <w:rPr>
          <w:rFonts w:ascii="Times New Roman" w:hAnsi="Times New Roman" w:cs="Times New Roman"/>
          <w:sz w:val="28"/>
          <w:szCs w:val="28"/>
          <w:lang w:eastAsia="zh-CN"/>
        </w:rPr>
        <w:t>По заявлению №____ от «__»______202___ года</w:t>
      </w:r>
    </w:p>
    <w:p w:rsidR="008B6FBA" w:rsidRPr="008B6FBA" w:rsidRDefault="008B6FBA" w:rsidP="008B6FBA">
      <w:pPr>
        <w:spacing w:after="0" w:line="240" w:lineRule="auto"/>
        <w:ind w:firstLine="708"/>
        <w:jc w:val="both"/>
        <w:rPr>
          <w:rFonts w:ascii="Times New Roman" w:hAnsi="Times New Roman" w:cs="Times New Roman"/>
          <w:sz w:val="28"/>
          <w:szCs w:val="28"/>
          <w:u w:val="single"/>
          <w:lang w:eastAsia="zh-CN"/>
        </w:rPr>
      </w:pPr>
      <w:r w:rsidRPr="008B6FBA">
        <w:rPr>
          <w:rFonts w:ascii="Times New Roman" w:hAnsi="Times New Roman" w:cs="Times New Roman"/>
          <w:sz w:val="28"/>
          <w:szCs w:val="28"/>
          <w:u w:val="single"/>
          <w:lang w:eastAsia="zh-CN"/>
        </w:rPr>
        <w:t>_________________________________</w:t>
      </w:r>
    </w:p>
    <w:p w:rsidR="008B6FBA" w:rsidRPr="008B6FBA" w:rsidRDefault="008B6FBA" w:rsidP="008B6FBA">
      <w:pPr>
        <w:spacing w:after="0" w:line="240" w:lineRule="auto"/>
        <w:ind w:firstLine="708"/>
        <w:jc w:val="both"/>
        <w:rPr>
          <w:rFonts w:ascii="Times New Roman" w:hAnsi="Times New Roman" w:cs="Times New Roman"/>
          <w:sz w:val="28"/>
          <w:szCs w:val="28"/>
          <w:u w:val="single"/>
          <w:lang w:eastAsia="zh-CN"/>
        </w:rPr>
      </w:pPr>
      <w:r w:rsidRPr="008B6FBA">
        <w:rPr>
          <w:rFonts w:ascii="Times New Roman" w:hAnsi="Times New Roman" w:cs="Times New Roman"/>
          <w:sz w:val="28"/>
          <w:szCs w:val="28"/>
          <w:u w:val="single"/>
          <w:lang w:eastAsia="zh-CN"/>
        </w:rPr>
        <w:t>________________________________________________________________________________________</w:t>
      </w:r>
    </w:p>
    <w:p w:rsidR="008B6FBA" w:rsidRPr="008B6FBA" w:rsidRDefault="008B6FBA" w:rsidP="008B6FBA">
      <w:pPr>
        <w:spacing w:after="0" w:line="240" w:lineRule="auto"/>
        <w:ind w:firstLine="708"/>
        <w:jc w:val="both"/>
        <w:rPr>
          <w:rFonts w:ascii="Times New Roman" w:hAnsi="Times New Roman" w:cs="Times New Roman"/>
          <w:sz w:val="28"/>
          <w:szCs w:val="28"/>
          <w:lang w:eastAsia="zh-CN"/>
        </w:rPr>
      </w:pPr>
      <w:r w:rsidRPr="008B6FBA">
        <w:rPr>
          <w:rFonts w:ascii="Times New Roman" w:hAnsi="Times New Roman" w:cs="Times New Roman"/>
          <w:sz w:val="28"/>
          <w:szCs w:val="28"/>
          <w:lang w:eastAsia="zh-CN"/>
        </w:rPr>
        <w:t xml:space="preserve"> (наименование заявителя, почтовый адрес)</w:t>
      </w:r>
    </w:p>
    <w:p w:rsidR="008B6FBA" w:rsidRPr="008B6FBA" w:rsidRDefault="008B6FBA" w:rsidP="008B6FBA">
      <w:pPr>
        <w:spacing w:after="0" w:line="240" w:lineRule="auto"/>
        <w:ind w:firstLine="708"/>
        <w:jc w:val="both"/>
        <w:rPr>
          <w:rFonts w:ascii="Times New Roman" w:hAnsi="Times New Roman" w:cs="Times New Roman"/>
          <w:i/>
          <w:sz w:val="28"/>
          <w:szCs w:val="28"/>
          <w:u w:val="single"/>
          <w:lang w:eastAsia="zh-CN"/>
        </w:rPr>
      </w:pPr>
    </w:p>
    <w:p w:rsidR="008B6FBA" w:rsidRPr="008B6FBA" w:rsidRDefault="008B6FBA" w:rsidP="008B6FBA">
      <w:pPr>
        <w:spacing w:after="0" w:line="240" w:lineRule="auto"/>
        <w:ind w:firstLine="708"/>
        <w:jc w:val="both"/>
        <w:rPr>
          <w:rFonts w:ascii="Times New Roman" w:hAnsi="Times New Roman" w:cs="Times New Roman"/>
          <w:sz w:val="28"/>
          <w:szCs w:val="28"/>
          <w:lang w:eastAsia="zh-CN"/>
        </w:rPr>
      </w:pPr>
      <w:r w:rsidRPr="008B6FBA">
        <w:rPr>
          <w:rFonts w:ascii="Times New Roman" w:hAnsi="Times New Roman" w:cs="Times New Roman"/>
          <w:sz w:val="28"/>
          <w:szCs w:val="28"/>
          <w:lang w:eastAsia="zh-CN"/>
        </w:rPr>
        <w:t>Комиссией в составе:</w:t>
      </w:r>
    </w:p>
    <w:p w:rsidR="008B6FBA" w:rsidRPr="008B6FBA" w:rsidRDefault="008B6FBA" w:rsidP="008B6FBA">
      <w:pPr>
        <w:spacing w:after="0" w:line="240" w:lineRule="auto"/>
        <w:ind w:firstLine="709"/>
        <w:jc w:val="both"/>
        <w:rPr>
          <w:rFonts w:ascii="Times New Roman" w:hAnsi="Times New Roman" w:cs="Times New Roman"/>
          <w:sz w:val="28"/>
          <w:szCs w:val="28"/>
          <w:lang w:eastAsia="zh-CN"/>
        </w:rPr>
      </w:pPr>
      <w:r w:rsidRPr="008B6FBA">
        <w:rPr>
          <w:rFonts w:ascii="Times New Roman" w:hAnsi="Times New Roman" w:cs="Times New Roman"/>
          <w:sz w:val="28"/>
          <w:szCs w:val="28"/>
          <w:lang w:eastAsia="zh-CN"/>
        </w:rPr>
        <w:t>______________________________________________________________________________________________</w:t>
      </w:r>
    </w:p>
    <w:p w:rsidR="008B6FBA" w:rsidRPr="008B6FBA" w:rsidRDefault="008B6FBA" w:rsidP="008B6FBA">
      <w:pPr>
        <w:spacing w:after="0" w:line="240" w:lineRule="auto"/>
        <w:ind w:firstLine="709"/>
        <w:jc w:val="both"/>
        <w:rPr>
          <w:rFonts w:ascii="Times New Roman" w:hAnsi="Times New Roman" w:cs="Times New Roman"/>
          <w:sz w:val="28"/>
          <w:szCs w:val="28"/>
          <w:lang w:eastAsia="zh-CN"/>
        </w:rPr>
      </w:pPr>
      <w:r w:rsidRPr="008B6FBA">
        <w:rPr>
          <w:rFonts w:ascii="Times New Roman" w:hAnsi="Times New Roman" w:cs="Times New Roman"/>
          <w:sz w:val="28"/>
          <w:szCs w:val="28"/>
          <w:lang w:eastAsia="zh-CN"/>
        </w:rPr>
        <w:t>______________________________________________________________________________________________</w:t>
      </w:r>
    </w:p>
    <w:p w:rsidR="008B6FBA" w:rsidRPr="008B6FBA" w:rsidRDefault="008B6FBA" w:rsidP="008B6FBA">
      <w:pPr>
        <w:spacing w:after="0" w:line="240" w:lineRule="auto"/>
        <w:ind w:firstLine="709"/>
        <w:jc w:val="both"/>
        <w:rPr>
          <w:rFonts w:ascii="Times New Roman" w:hAnsi="Times New Roman" w:cs="Times New Roman"/>
          <w:sz w:val="28"/>
          <w:szCs w:val="28"/>
          <w:lang w:eastAsia="zh-CN"/>
        </w:rPr>
      </w:pPr>
    </w:p>
    <w:p w:rsidR="008B6FBA" w:rsidRPr="008B6FBA" w:rsidRDefault="008B6FBA" w:rsidP="008B6FBA">
      <w:pPr>
        <w:widowControl w:val="0"/>
        <w:spacing w:after="0" w:line="240" w:lineRule="auto"/>
        <w:ind w:firstLine="708"/>
        <w:jc w:val="both"/>
        <w:rPr>
          <w:rFonts w:ascii="Times New Roman" w:hAnsi="Times New Roman" w:cs="Times New Roman"/>
          <w:sz w:val="28"/>
          <w:szCs w:val="28"/>
          <w:u w:val="single"/>
          <w:lang w:eastAsia="zh-CN"/>
        </w:rPr>
      </w:pPr>
      <w:r w:rsidRPr="008B6FBA">
        <w:rPr>
          <w:rFonts w:ascii="Times New Roman" w:hAnsi="Times New Roman" w:cs="Times New Roman"/>
          <w:sz w:val="28"/>
          <w:szCs w:val="28"/>
          <w:lang w:eastAsia="zh-CN"/>
        </w:rPr>
        <w:t xml:space="preserve">проведено обследование земельного участка, расположенного: </w:t>
      </w:r>
      <w:r w:rsidRPr="008B6FBA">
        <w:rPr>
          <w:rFonts w:ascii="Times New Roman" w:hAnsi="Times New Roman" w:cs="Times New Roman"/>
          <w:sz w:val="28"/>
          <w:szCs w:val="28"/>
          <w:u w:val="single"/>
          <w:lang w:eastAsia="zh-CN"/>
        </w:rPr>
        <w:t xml:space="preserve"> ______________________________________</w:t>
      </w:r>
    </w:p>
    <w:p w:rsidR="008B6FBA" w:rsidRPr="008B6FBA" w:rsidRDefault="008B6FBA" w:rsidP="008B6FBA">
      <w:pPr>
        <w:widowControl w:val="0"/>
        <w:spacing w:after="0" w:line="240" w:lineRule="auto"/>
        <w:ind w:firstLine="708"/>
        <w:jc w:val="both"/>
        <w:rPr>
          <w:rFonts w:ascii="Times New Roman" w:hAnsi="Times New Roman" w:cs="Times New Roman"/>
          <w:sz w:val="28"/>
          <w:szCs w:val="28"/>
          <w:lang w:eastAsia="zh-CN"/>
        </w:rPr>
      </w:pPr>
      <w:r w:rsidRPr="008B6FBA">
        <w:rPr>
          <w:rFonts w:ascii="Times New Roman" w:hAnsi="Times New Roman" w:cs="Times New Roman"/>
          <w:sz w:val="28"/>
          <w:szCs w:val="28"/>
          <w:lang w:eastAsia="zh-CN"/>
        </w:rPr>
        <w:t>_______________________________________________________________________________________________</w:t>
      </w:r>
    </w:p>
    <w:p w:rsidR="008B6FBA" w:rsidRPr="008B6FBA" w:rsidRDefault="008B6FBA" w:rsidP="008B6FBA">
      <w:pPr>
        <w:widowControl w:val="0"/>
        <w:spacing w:after="0" w:line="240" w:lineRule="auto"/>
        <w:ind w:firstLine="708"/>
        <w:jc w:val="both"/>
        <w:rPr>
          <w:rFonts w:ascii="Times New Roman" w:hAnsi="Times New Roman" w:cs="Times New Roman"/>
          <w:i/>
          <w:sz w:val="28"/>
          <w:szCs w:val="28"/>
          <w:u w:val="single"/>
          <w:lang w:eastAsia="ar-SA"/>
        </w:rPr>
      </w:pPr>
      <w:r w:rsidRPr="008B6FBA">
        <w:rPr>
          <w:rFonts w:ascii="Times New Roman" w:hAnsi="Times New Roman" w:cs="Times New Roman"/>
          <w:sz w:val="28"/>
          <w:szCs w:val="28"/>
          <w:lang w:eastAsia="zh-CN"/>
        </w:rPr>
        <w:t>(адрес, местоположение)</w:t>
      </w:r>
    </w:p>
    <w:p w:rsidR="008B6FBA" w:rsidRPr="008B6FBA" w:rsidRDefault="008B6FBA" w:rsidP="008B6FBA">
      <w:pPr>
        <w:spacing w:after="0" w:line="240" w:lineRule="auto"/>
        <w:jc w:val="both"/>
        <w:rPr>
          <w:rFonts w:ascii="Times New Roman" w:hAnsi="Times New Roman" w:cs="Times New Roman"/>
          <w:sz w:val="28"/>
          <w:szCs w:val="28"/>
        </w:rPr>
      </w:pPr>
    </w:p>
    <w:p w:rsidR="008B6FBA" w:rsidRPr="008B6FBA" w:rsidRDefault="008B6FBA" w:rsidP="008B6FBA">
      <w:pPr>
        <w:spacing w:after="0" w:line="240" w:lineRule="auto"/>
        <w:jc w:val="both"/>
        <w:rPr>
          <w:rFonts w:ascii="Times New Roman" w:hAnsi="Times New Roman" w:cs="Times New Roman"/>
          <w:sz w:val="28"/>
          <w:szCs w:val="28"/>
          <w:lang w:eastAsia="zh-CN"/>
        </w:rPr>
      </w:pPr>
      <w:r w:rsidRPr="008B6FBA">
        <w:rPr>
          <w:rFonts w:ascii="Times New Roman" w:hAnsi="Times New Roman" w:cs="Times New Roman"/>
          <w:sz w:val="28"/>
          <w:szCs w:val="28"/>
        </w:rPr>
        <w:t xml:space="preserve">В результате проведенного обследования комиссией установлено, что на земельном участке произрастают следующие зеленые </w:t>
      </w:r>
      <w:r w:rsidRPr="008B6FBA">
        <w:rPr>
          <w:rFonts w:ascii="Times New Roman" w:hAnsi="Times New Roman" w:cs="Times New Roman"/>
          <w:sz w:val="28"/>
          <w:szCs w:val="28"/>
          <w:lang w:eastAsia="zh-CN"/>
        </w:rPr>
        <w:t>насаждения:</w:t>
      </w:r>
    </w:p>
    <w:p w:rsidR="008B6FBA" w:rsidRPr="008B6FBA" w:rsidRDefault="008B6FBA" w:rsidP="008B6FBA">
      <w:pPr>
        <w:spacing w:after="0" w:line="240" w:lineRule="auto"/>
        <w:jc w:val="both"/>
        <w:rPr>
          <w:rFonts w:ascii="Times New Roman" w:hAnsi="Times New Roman" w:cs="Times New Roman"/>
          <w:sz w:val="28"/>
          <w:szCs w:val="28"/>
          <w:lang w:eastAsia="zh-CN"/>
        </w:rPr>
      </w:pPr>
    </w:p>
    <w:tbl>
      <w:tblPr>
        <w:tblW w:w="14990" w:type="dxa"/>
        <w:jc w:val="center"/>
        <w:tblLayout w:type="fixed"/>
        <w:tblLook w:val="04A0" w:firstRow="1" w:lastRow="0" w:firstColumn="1" w:lastColumn="0" w:noHBand="0" w:noVBand="1"/>
      </w:tblPr>
      <w:tblGrid>
        <w:gridCol w:w="827"/>
        <w:gridCol w:w="1540"/>
        <w:gridCol w:w="1559"/>
        <w:gridCol w:w="2339"/>
        <w:gridCol w:w="1650"/>
        <w:gridCol w:w="1479"/>
        <w:gridCol w:w="1985"/>
        <w:gridCol w:w="3611"/>
      </w:tblGrid>
      <w:tr w:rsidR="008B6FBA" w:rsidRPr="008B6FBA" w:rsidTr="008B6FBA">
        <w:trPr>
          <w:trHeight w:val="2033"/>
          <w:jc w:val="center"/>
        </w:trPr>
        <w:tc>
          <w:tcPr>
            <w:tcW w:w="827" w:type="dxa"/>
            <w:tcBorders>
              <w:top w:val="single" w:sz="4" w:space="0" w:color="auto"/>
              <w:left w:val="single" w:sz="4" w:space="0" w:color="auto"/>
              <w:bottom w:val="single" w:sz="4" w:space="0" w:color="auto"/>
              <w:right w:val="single" w:sz="4" w:space="0" w:color="auto"/>
            </w:tcBorders>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lastRenderedPageBreak/>
              <w:t>№</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п/п</w:t>
            </w:r>
          </w:p>
        </w:tc>
        <w:tc>
          <w:tcPr>
            <w:tcW w:w="1540" w:type="dxa"/>
            <w:tcBorders>
              <w:top w:val="single" w:sz="4" w:space="0" w:color="auto"/>
              <w:left w:val="single" w:sz="4" w:space="0" w:color="auto"/>
              <w:bottom w:val="single" w:sz="4" w:space="0" w:color="auto"/>
              <w:right w:val="single" w:sz="4" w:space="0" w:color="auto"/>
            </w:tcBorders>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Порода,</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вид</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зеленых</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насаждений</w:t>
            </w:r>
          </w:p>
        </w:tc>
        <w:tc>
          <w:tcPr>
            <w:tcW w:w="1559" w:type="dxa"/>
            <w:tcBorders>
              <w:top w:val="single" w:sz="4" w:space="0" w:color="auto"/>
              <w:left w:val="single" w:sz="4" w:space="0" w:color="auto"/>
              <w:bottom w:val="single" w:sz="4" w:space="0" w:color="auto"/>
              <w:right w:val="single" w:sz="4" w:space="0" w:color="auto"/>
            </w:tcBorders>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Количество</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(шт.)</w:t>
            </w:r>
          </w:p>
        </w:tc>
        <w:tc>
          <w:tcPr>
            <w:tcW w:w="2339" w:type="dxa"/>
            <w:tcBorders>
              <w:top w:val="single" w:sz="4" w:space="0" w:color="auto"/>
              <w:left w:val="single" w:sz="4" w:space="0" w:color="auto"/>
              <w:bottom w:val="single" w:sz="4" w:space="0" w:color="auto"/>
              <w:right w:val="single" w:sz="4" w:space="0" w:color="auto"/>
            </w:tcBorders>
            <w:shd w:val="clear" w:color="auto" w:fill="auto"/>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Длина</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окружности/</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диаметр</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ствола (для</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деревьев на</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высоте 1,3 м</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(см)</w:t>
            </w:r>
          </w:p>
        </w:tc>
        <w:tc>
          <w:tcPr>
            <w:tcW w:w="1650" w:type="dxa"/>
            <w:tcBorders>
              <w:top w:val="single" w:sz="4" w:space="0" w:color="auto"/>
              <w:left w:val="single" w:sz="4" w:space="0" w:color="auto"/>
              <w:bottom w:val="single" w:sz="4" w:space="0" w:color="auto"/>
              <w:right w:val="single" w:sz="4" w:space="0" w:color="auto"/>
            </w:tcBorders>
            <w:shd w:val="clear" w:color="auto" w:fill="auto"/>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Возраст</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зеленых</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насаждений,</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(лет)</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p>
        </w:tc>
        <w:tc>
          <w:tcPr>
            <w:tcW w:w="1479" w:type="dxa"/>
            <w:tcBorders>
              <w:top w:val="single" w:sz="4" w:space="0" w:color="auto"/>
              <w:left w:val="single" w:sz="4" w:space="0" w:color="auto"/>
              <w:bottom w:val="single" w:sz="4" w:space="0" w:color="auto"/>
              <w:right w:val="single" w:sz="4" w:space="0" w:color="auto"/>
            </w:tcBorders>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Площадь</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газонов</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(м</w:t>
            </w:r>
            <w:r w:rsidRPr="008B6FBA">
              <w:rPr>
                <w:rFonts w:ascii="Times New Roman" w:hAnsi="Times New Roman" w:cs="Times New Roman"/>
                <w:sz w:val="28"/>
                <w:szCs w:val="28"/>
                <w:vertAlign w:val="superscript"/>
              </w:rPr>
              <w:t>2</w:t>
            </w:r>
            <w:r w:rsidRPr="008B6FBA">
              <w:rPr>
                <w:rFonts w:ascii="Times New Roman" w:hAnsi="Times New Roman" w:cs="Times New Roman"/>
                <w:sz w:val="28"/>
                <w:szCs w:val="28"/>
              </w:rPr>
              <w:t>)</w:t>
            </w:r>
          </w:p>
        </w:tc>
        <w:tc>
          <w:tcPr>
            <w:tcW w:w="1985" w:type="dxa"/>
            <w:tcBorders>
              <w:top w:val="single" w:sz="4" w:space="0" w:color="000000"/>
              <w:left w:val="single" w:sz="4" w:space="0" w:color="auto"/>
              <w:bottom w:val="single" w:sz="4" w:space="0" w:color="000000"/>
              <w:right w:val="single" w:sz="4" w:space="0" w:color="000000"/>
            </w:tcBorders>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Характеристика</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состояния</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зеленых</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насаждений</w:t>
            </w:r>
          </w:p>
        </w:tc>
        <w:tc>
          <w:tcPr>
            <w:tcW w:w="3611" w:type="dxa"/>
            <w:tcBorders>
              <w:top w:val="single" w:sz="4" w:space="0" w:color="000000"/>
              <w:left w:val="single" w:sz="4" w:space="0" w:color="000000"/>
              <w:bottom w:val="single" w:sz="4" w:space="0" w:color="000000"/>
              <w:right w:val="single" w:sz="4" w:space="0" w:color="000000"/>
            </w:tcBorders>
          </w:tcPr>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Заключение</w:t>
            </w:r>
          </w:p>
          <w:p w:rsidR="008B6FBA" w:rsidRPr="008B6FBA" w:rsidRDefault="008B6FBA" w:rsidP="008B6FBA">
            <w:pPr>
              <w:tabs>
                <w:tab w:val="left" w:pos="3918"/>
              </w:tabs>
              <w:spacing w:after="0" w:line="240" w:lineRule="auto"/>
              <w:jc w:val="center"/>
              <w:rPr>
                <w:rFonts w:ascii="Times New Roman" w:hAnsi="Times New Roman" w:cs="Times New Roman"/>
                <w:sz w:val="28"/>
                <w:szCs w:val="28"/>
              </w:rPr>
            </w:pPr>
            <w:r w:rsidRPr="008B6FBA">
              <w:rPr>
                <w:rFonts w:ascii="Times New Roman" w:hAnsi="Times New Roman" w:cs="Times New Roman"/>
                <w:sz w:val="28"/>
                <w:szCs w:val="28"/>
              </w:rPr>
              <w:t>(вырубить, провести санитарную рубку, санитарную, омолаживающую или формовочную обрезку зеленых насаждений, пересадить, сохранить)</w:t>
            </w:r>
          </w:p>
        </w:tc>
      </w:tr>
      <w:tr w:rsidR="008B6FBA" w:rsidRPr="008B6FBA" w:rsidTr="008B6FBA">
        <w:trPr>
          <w:trHeight w:val="281"/>
          <w:jc w:val="center"/>
        </w:trPr>
        <w:tc>
          <w:tcPr>
            <w:tcW w:w="827" w:type="dxa"/>
            <w:tcBorders>
              <w:top w:val="single" w:sz="4" w:space="0" w:color="auto"/>
              <w:left w:val="single" w:sz="4" w:space="0" w:color="000000"/>
              <w:bottom w:val="single" w:sz="4" w:space="0" w:color="000000"/>
              <w:right w:val="single" w:sz="4" w:space="0" w:color="000000"/>
            </w:tcBorders>
            <w:vAlign w:val="center"/>
          </w:tcPr>
          <w:p w:rsidR="008B6FBA" w:rsidRPr="008B6FBA" w:rsidRDefault="008B6FBA" w:rsidP="008B6FBA">
            <w:pPr>
              <w:spacing w:after="0" w:line="240" w:lineRule="auto"/>
              <w:jc w:val="center"/>
              <w:rPr>
                <w:rFonts w:ascii="Times New Roman" w:hAnsi="Times New Roman" w:cs="Times New Roman"/>
                <w:sz w:val="28"/>
                <w:szCs w:val="28"/>
              </w:rPr>
            </w:pPr>
          </w:p>
        </w:tc>
        <w:tc>
          <w:tcPr>
            <w:tcW w:w="1540" w:type="dxa"/>
            <w:tcBorders>
              <w:top w:val="single" w:sz="4" w:space="0" w:color="auto"/>
              <w:left w:val="single" w:sz="4" w:space="0" w:color="000000"/>
              <w:bottom w:val="single" w:sz="4" w:space="0" w:color="000000"/>
              <w:right w:val="single" w:sz="4" w:space="0" w:color="000000"/>
            </w:tcBorders>
          </w:tcPr>
          <w:p w:rsidR="008B6FBA" w:rsidRPr="008B6FBA" w:rsidRDefault="008B6FBA" w:rsidP="008B6FBA">
            <w:pPr>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000000"/>
              <w:bottom w:val="single" w:sz="4" w:space="0" w:color="000000"/>
              <w:right w:val="single" w:sz="4" w:space="0" w:color="000000"/>
            </w:tcBorders>
            <w:vAlign w:val="center"/>
          </w:tcPr>
          <w:p w:rsidR="008B6FBA" w:rsidRPr="008B6FBA" w:rsidRDefault="008B6FBA" w:rsidP="008B6FBA">
            <w:pPr>
              <w:spacing w:after="0" w:line="240" w:lineRule="auto"/>
              <w:jc w:val="center"/>
              <w:rPr>
                <w:rFonts w:ascii="Times New Roman" w:hAnsi="Times New Roman" w:cs="Times New Roman"/>
                <w:sz w:val="28"/>
                <w:szCs w:val="28"/>
              </w:rPr>
            </w:pPr>
          </w:p>
        </w:tc>
        <w:tc>
          <w:tcPr>
            <w:tcW w:w="2339" w:type="dxa"/>
            <w:tcBorders>
              <w:top w:val="single" w:sz="4" w:space="0" w:color="auto"/>
              <w:left w:val="single" w:sz="4" w:space="0" w:color="000000"/>
              <w:bottom w:val="single" w:sz="4" w:space="0" w:color="000000"/>
              <w:right w:val="single" w:sz="4" w:space="0" w:color="000000"/>
            </w:tcBorders>
          </w:tcPr>
          <w:p w:rsidR="008B6FBA" w:rsidRPr="008B6FBA" w:rsidRDefault="008B6FBA" w:rsidP="008B6FBA">
            <w:pPr>
              <w:spacing w:after="0" w:line="240" w:lineRule="auto"/>
              <w:jc w:val="both"/>
              <w:rPr>
                <w:rFonts w:ascii="Times New Roman" w:hAnsi="Times New Roman" w:cs="Times New Roman"/>
                <w:sz w:val="28"/>
                <w:szCs w:val="28"/>
              </w:rPr>
            </w:pPr>
          </w:p>
        </w:tc>
        <w:tc>
          <w:tcPr>
            <w:tcW w:w="1650" w:type="dxa"/>
            <w:tcBorders>
              <w:top w:val="single" w:sz="4" w:space="0" w:color="auto"/>
              <w:left w:val="single" w:sz="4" w:space="0" w:color="000000"/>
              <w:bottom w:val="single" w:sz="4" w:space="0" w:color="000000"/>
              <w:right w:val="single" w:sz="4" w:space="0" w:color="000000"/>
            </w:tcBorders>
          </w:tcPr>
          <w:p w:rsidR="008B6FBA" w:rsidRPr="008B6FBA" w:rsidRDefault="008B6FBA" w:rsidP="008B6FBA">
            <w:pPr>
              <w:spacing w:after="0" w:line="240" w:lineRule="auto"/>
              <w:jc w:val="both"/>
              <w:rPr>
                <w:rFonts w:ascii="Times New Roman" w:hAnsi="Times New Roman" w:cs="Times New Roman"/>
                <w:sz w:val="28"/>
                <w:szCs w:val="28"/>
              </w:rPr>
            </w:pPr>
          </w:p>
        </w:tc>
        <w:tc>
          <w:tcPr>
            <w:tcW w:w="1479" w:type="dxa"/>
            <w:tcBorders>
              <w:top w:val="single" w:sz="4" w:space="0" w:color="auto"/>
              <w:left w:val="single" w:sz="4" w:space="0" w:color="000000"/>
              <w:bottom w:val="single" w:sz="4" w:space="0" w:color="000000"/>
              <w:right w:val="single" w:sz="4" w:space="0" w:color="000000"/>
            </w:tcBorders>
            <w:vAlign w:val="center"/>
          </w:tcPr>
          <w:p w:rsidR="008B6FBA" w:rsidRPr="008B6FBA" w:rsidRDefault="008B6FBA" w:rsidP="008B6FBA">
            <w:pPr>
              <w:spacing w:after="0" w:line="240" w:lineRule="auto"/>
              <w:jc w:val="center"/>
              <w:rPr>
                <w:rFonts w:ascii="Times New Roman" w:hAnsi="Times New Roman" w:cs="Times New Roman"/>
                <w:sz w:val="28"/>
                <w:szCs w:val="2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B6FBA" w:rsidRPr="008B6FBA" w:rsidRDefault="008B6FBA" w:rsidP="008B6FBA">
            <w:pPr>
              <w:spacing w:after="0" w:line="240" w:lineRule="auto"/>
              <w:jc w:val="center"/>
              <w:rPr>
                <w:rFonts w:ascii="Times New Roman" w:hAnsi="Times New Roman" w:cs="Times New Roman"/>
                <w:sz w:val="28"/>
                <w:szCs w:val="28"/>
              </w:rPr>
            </w:pPr>
          </w:p>
        </w:tc>
        <w:tc>
          <w:tcPr>
            <w:tcW w:w="3611" w:type="dxa"/>
            <w:tcBorders>
              <w:top w:val="single" w:sz="4" w:space="0" w:color="000000"/>
              <w:left w:val="single" w:sz="4" w:space="0" w:color="000000"/>
              <w:bottom w:val="single" w:sz="4" w:space="0" w:color="000000"/>
              <w:right w:val="single" w:sz="4" w:space="0" w:color="000000"/>
            </w:tcBorders>
            <w:vAlign w:val="center"/>
          </w:tcPr>
          <w:p w:rsidR="008B6FBA" w:rsidRPr="008B6FBA" w:rsidRDefault="008B6FBA" w:rsidP="008B6FBA">
            <w:pPr>
              <w:spacing w:after="0" w:line="240" w:lineRule="auto"/>
              <w:jc w:val="center"/>
              <w:rPr>
                <w:rFonts w:ascii="Times New Roman" w:hAnsi="Times New Roman" w:cs="Times New Roman"/>
                <w:sz w:val="28"/>
                <w:szCs w:val="28"/>
              </w:rPr>
            </w:pPr>
          </w:p>
        </w:tc>
      </w:tr>
    </w:tbl>
    <w:p w:rsidR="008B6FBA" w:rsidRPr="008B6FBA" w:rsidRDefault="008B6FBA" w:rsidP="008B6FBA">
      <w:pPr>
        <w:spacing w:after="0" w:line="240" w:lineRule="auto"/>
        <w:jc w:val="both"/>
        <w:rPr>
          <w:rFonts w:ascii="Times New Roman" w:hAnsi="Times New Roman" w:cs="Times New Roman"/>
          <w:sz w:val="28"/>
          <w:szCs w:val="28"/>
        </w:rPr>
      </w:pPr>
    </w:p>
    <w:p w:rsidR="008B6FBA" w:rsidRPr="008B6FBA" w:rsidRDefault="008B6FBA" w:rsidP="008B6FBA">
      <w:pPr>
        <w:suppressAutoHyphens/>
        <w:spacing w:after="0" w:line="240" w:lineRule="auto"/>
        <w:jc w:val="both"/>
        <w:rPr>
          <w:rFonts w:ascii="Times New Roman" w:hAnsi="Times New Roman" w:cs="Times New Roman"/>
          <w:sz w:val="28"/>
          <w:szCs w:val="28"/>
          <w:lang w:eastAsia="ar-SA"/>
        </w:rPr>
      </w:pPr>
    </w:p>
    <w:p w:rsidR="008B6FBA" w:rsidRPr="008B6FBA" w:rsidRDefault="008B6FBA" w:rsidP="008B6FBA">
      <w:pPr>
        <w:spacing w:after="0" w:line="240" w:lineRule="auto"/>
        <w:rPr>
          <w:rFonts w:ascii="Times New Roman" w:hAnsi="Times New Roman" w:cs="Times New Roman"/>
          <w:sz w:val="28"/>
          <w:szCs w:val="28"/>
        </w:rPr>
      </w:pPr>
      <w:r w:rsidRPr="008B6FBA">
        <w:rPr>
          <w:rFonts w:ascii="Times New Roman" w:hAnsi="Times New Roman" w:cs="Times New Roman"/>
          <w:sz w:val="28"/>
          <w:szCs w:val="28"/>
        </w:rPr>
        <w:t xml:space="preserve">Заключение комиссии по результатам обследования зеленых насаждений: </w:t>
      </w:r>
      <w:r w:rsidRPr="008B6FBA">
        <w:rPr>
          <w:rFonts w:ascii="Times New Roman" w:hAnsi="Times New Roman" w:cs="Times New Roman"/>
          <w:sz w:val="28"/>
          <w:szCs w:val="28"/>
          <w:u w:val="single"/>
        </w:rPr>
        <w:t xml:space="preserve">____________ </w:t>
      </w:r>
      <w:r w:rsidRPr="008B6FBA">
        <w:rPr>
          <w:rFonts w:ascii="Times New Roman" w:hAnsi="Times New Roman" w:cs="Times New Roman"/>
          <w:sz w:val="28"/>
          <w:szCs w:val="28"/>
        </w:rPr>
        <w:t xml:space="preserve">порубочный билет и </w:t>
      </w:r>
    </w:p>
    <w:p w:rsidR="008B6FBA" w:rsidRPr="008B6FBA" w:rsidRDefault="008B6FBA" w:rsidP="008B6FBA">
      <w:pPr>
        <w:spacing w:after="0" w:line="240" w:lineRule="auto"/>
        <w:ind w:left="8496"/>
        <w:rPr>
          <w:rFonts w:ascii="Times New Roman" w:hAnsi="Times New Roman" w:cs="Times New Roman"/>
          <w:sz w:val="28"/>
          <w:szCs w:val="28"/>
        </w:rPr>
      </w:pPr>
      <w:r w:rsidRPr="008B6FBA">
        <w:rPr>
          <w:rFonts w:ascii="Times New Roman" w:hAnsi="Times New Roman" w:cs="Times New Roman"/>
          <w:sz w:val="28"/>
          <w:szCs w:val="28"/>
        </w:rPr>
        <w:t>(выдавать/не выдавать)</w:t>
      </w:r>
    </w:p>
    <w:p w:rsidR="008B6FBA" w:rsidRPr="008B6FBA" w:rsidRDefault="008B6FBA" w:rsidP="008B6FBA">
      <w:pPr>
        <w:tabs>
          <w:tab w:val="left" w:pos="9652"/>
        </w:tabs>
        <w:spacing w:after="0" w:line="240" w:lineRule="auto"/>
        <w:rPr>
          <w:rFonts w:ascii="Times New Roman" w:hAnsi="Times New Roman" w:cs="Times New Roman"/>
          <w:sz w:val="28"/>
          <w:szCs w:val="28"/>
        </w:rPr>
      </w:pPr>
      <w:r w:rsidRPr="008B6FBA">
        <w:rPr>
          <w:rFonts w:ascii="Times New Roman" w:hAnsi="Times New Roman" w:cs="Times New Roman"/>
          <w:sz w:val="28"/>
          <w:szCs w:val="28"/>
        </w:rPr>
        <w:t>(или) разрешение на пересадку зеленых насаждений.</w:t>
      </w:r>
    </w:p>
    <w:p w:rsidR="008B6FBA" w:rsidRPr="008B6FBA" w:rsidRDefault="008B6FBA" w:rsidP="008B6FBA">
      <w:pPr>
        <w:tabs>
          <w:tab w:val="left" w:pos="9652"/>
        </w:tabs>
        <w:spacing w:after="0" w:line="240" w:lineRule="auto"/>
        <w:rPr>
          <w:rFonts w:ascii="Times New Roman" w:hAnsi="Times New Roman" w:cs="Times New Roman"/>
          <w:sz w:val="28"/>
          <w:szCs w:val="28"/>
        </w:rPr>
      </w:pPr>
    </w:p>
    <w:p w:rsidR="008B6FBA" w:rsidRPr="008B6FBA" w:rsidRDefault="008B6FBA" w:rsidP="008B6FBA">
      <w:pPr>
        <w:tabs>
          <w:tab w:val="left" w:pos="9652"/>
        </w:tabs>
        <w:spacing w:after="0" w:line="240" w:lineRule="auto"/>
        <w:rPr>
          <w:rFonts w:ascii="Times New Roman" w:hAnsi="Times New Roman" w:cs="Times New Roman"/>
          <w:sz w:val="28"/>
          <w:szCs w:val="28"/>
        </w:rPr>
      </w:pPr>
      <w:r w:rsidRPr="008B6FBA">
        <w:rPr>
          <w:rFonts w:ascii="Times New Roman" w:hAnsi="Times New Roman" w:cs="Times New Roman"/>
          <w:sz w:val="28"/>
          <w:szCs w:val="28"/>
        </w:rPr>
        <w:t>Председатель комиссии: _________________________ (Ф.И.О.)</w:t>
      </w:r>
    </w:p>
    <w:p w:rsidR="008B6FBA" w:rsidRPr="008B6FBA" w:rsidRDefault="008B6FBA" w:rsidP="008B6FBA">
      <w:pPr>
        <w:tabs>
          <w:tab w:val="left" w:pos="9652"/>
        </w:tabs>
        <w:spacing w:after="0" w:line="240" w:lineRule="auto"/>
        <w:rPr>
          <w:rFonts w:ascii="Times New Roman" w:hAnsi="Times New Roman" w:cs="Times New Roman"/>
          <w:sz w:val="28"/>
          <w:szCs w:val="28"/>
        </w:rPr>
      </w:pPr>
      <w:r w:rsidRPr="008B6FBA">
        <w:rPr>
          <w:rFonts w:ascii="Times New Roman" w:hAnsi="Times New Roman" w:cs="Times New Roman"/>
          <w:sz w:val="28"/>
          <w:szCs w:val="28"/>
        </w:rPr>
        <w:t>Члены комиссии: _________________________ (Ф.И.О.)</w:t>
      </w:r>
    </w:p>
    <w:p w:rsidR="008B6FBA" w:rsidRPr="008B6FBA" w:rsidRDefault="008B6FBA" w:rsidP="008B6FBA">
      <w:pPr>
        <w:spacing w:after="0" w:line="240" w:lineRule="auto"/>
        <w:rPr>
          <w:rFonts w:ascii="Times New Roman" w:hAnsi="Times New Roman" w:cs="Times New Roman"/>
          <w:sz w:val="28"/>
          <w:szCs w:val="28"/>
          <w:lang w:eastAsia="ar-SA"/>
        </w:rPr>
        <w:sectPr w:rsidR="008B6FBA" w:rsidRPr="008B6FBA" w:rsidSect="008B6FBA">
          <w:pgSz w:w="16838" w:h="11906" w:orient="landscape"/>
          <w:pgMar w:top="992" w:right="992" w:bottom="851" w:left="1134" w:header="278" w:footer="709" w:gutter="0"/>
          <w:cols w:space="708"/>
          <w:titlePg/>
          <w:docGrid w:linePitch="381"/>
        </w:sectPr>
      </w:pPr>
      <w:r w:rsidRPr="008B6FBA">
        <w:rPr>
          <w:rFonts w:ascii="Times New Roman" w:hAnsi="Times New Roman" w:cs="Times New Roman"/>
          <w:sz w:val="28"/>
          <w:szCs w:val="28"/>
        </w:rPr>
        <w:t xml:space="preserve"> _________________________ (Ф.И.О.   последнее при наличии)</w:t>
      </w:r>
    </w:p>
    <w:p w:rsidR="008B6FBA" w:rsidRPr="008B6FBA" w:rsidRDefault="008B6FBA"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r w:rsidRPr="008B6FBA">
        <w:rPr>
          <w:rFonts w:ascii="Times New Roman" w:eastAsia="SimSun" w:hAnsi="Times New Roman" w:cs="Times New Roman"/>
          <w:sz w:val="28"/>
          <w:szCs w:val="28"/>
          <w:lang w:eastAsia="ar-SA"/>
        </w:rPr>
        <w:lastRenderedPageBreak/>
        <w:t>Приложение № 8</w:t>
      </w:r>
    </w:p>
    <w:p w:rsidR="008B6FBA" w:rsidRPr="008B6FBA" w:rsidRDefault="008B6FBA" w:rsidP="008B6FBA">
      <w:pPr>
        <w:autoSpaceDE w:val="0"/>
        <w:autoSpaceDN w:val="0"/>
        <w:adjustRightInd w:val="0"/>
        <w:spacing w:after="0" w:line="240" w:lineRule="auto"/>
        <w:ind w:left="5812" w:right="-1"/>
        <w:jc w:val="right"/>
        <w:rPr>
          <w:rFonts w:ascii="Times New Roman" w:eastAsia="Times New Roman" w:hAnsi="Times New Roman" w:cs="Times New Roman"/>
          <w:sz w:val="28"/>
          <w:szCs w:val="28"/>
          <w:lang w:eastAsia="ar-SA"/>
        </w:rPr>
      </w:pPr>
      <w:r w:rsidRPr="008B6FBA">
        <w:rPr>
          <w:rFonts w:ascii="Times New Roman" w:eastAsia="Times New Roman" w:hAnsi="Times New Roman" w:cs="Times New Roman"/>
          <w:sz w:val="28"/>
          <w:szCs w:val="2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B6FBA" w:rsidRDefault="008B6FBA" w:rsidP="008B6FBA">
      <w:pPr>
        <w:spacing w:after="0" w:line="240" w:lineRule="auto"/>
        <w:ind w:firstLine="473"/>
        <w:jc w:val="center"/>
        <w:rPr>
          <w:rFonts w:ascii="Times New Roman" w:hAnsi="Times New Roman" w:cs="Times New Roman"/>
          <w:color w:val="000000"/>
          <w:sz w:val="28"/>
          <w:szCs w:val="28"/>
        </w:rPr>
      </w:pPr>
      <w:r w:rsidRPr="008B6FBA">
        <w:rPr>
          <w:rFonts w:ascii="Times New Roman" w:hAnsi="Times New Roman" w:cs="Times New Roman"/>
          <w:b/>
          <w:bCs/>
          <w:color w:val="000000"/>
          <w:sz w:val="28"/>
          <w:szCs w:val="28"/>
        </w:rPr>
        <w:t>Перечень условных обозначений и сокращений</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 xml:space="preserve"> </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1. Административный регламент - административный регламент предоставления муниципальной услуги «</w:t>
      </w:r>
      <w:r w:rsidRPr="008B6FBA">
        <w:rPr>
          <w:rFonts w:ascii="Times New Roman" w:hAnsi="Times New Roman" w:cs="Times New Roman"/>
          <w:sz w:val="28"/>
          <w:szCs w:val="28"/>
        </w:rPr>
        <w:t>Выдача разрешений на право вырубки зеленых насаждений</w:t>
      </w:r>
      <w:r w:rsidRPr="008B6FBA">
        <w:rPr>
          <w:rFonts w:ascii="Times New Roman" w:hAnsi="Times New Roman" w:cs="Times New Roman"/>
          <w:color w:val="000000"/>
          <w:sz w:val="28"/>
          <w:szCs w:val="28"/>
        </w:rPr>
        <w:t>».</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2. Муниципальная услуга - муниципальная услуга «</w:t>
      </w:r>
      <w:r w:rsidRPr="008B6FBA">
        <w:rPr>
          <w:rFonts w:ascii="Times New Roman" w:hAnsi="Times New Roman" w:cs="Times New Roman"/>
          <w:sz w:val="28"/>
          <w:szCs w:val="28"/>
        </w:rPr>
        <w:t>Выдача разрешений на право вырубки зеленых насаждений»</w:t>
      </w:r>
      <w:r w:rsidRPr="008B6FBA">
        <w:rPr>
          <w:rFonts w:ascii="Times New Roman" w:hAnsi="Times New Roman" w:cs="Times New Roman"/>
          <w:color w:val="000000"/>
          <w:sz w:val="28"/>
          <w:szCs w:val="28"/>
        </w:rPr>
        <w:t>.</w:t>
      </w:r>
    </w:p>
    <w:p w:rsidR="008B6FBA" w:rsidRPr="008B6FBA" w:rsidRDefault="008B6FBA" w:rsidP="008B6FBA">
      <w:pPr>
        <w:spacing w:after="0" w:line="240" w:lineRule="auto"/>
        <w:ind w:firstLine="473"/>
        <w:jc w:val="both"/>
        <w:rPr>
          <w:rFonts w:ascii="Times New Roman" w:hAnsi="Times New Roman" w:cs="Times New Roman"/>
          <w:sz w:val="28"/>
          <w:szCs w:val="28"/>
        </w:rPr>
      </w:pPr>
      <w:r w:rsidRPr="008B6FBA">
        <w:rPr>
          <w:rFonts w:ascii="Times New Roman" w:hAnsi="Times New Roman" w:cs="Times New Roman"/>
          <w:color w:val="000000"/>
          <w:sz w:val="28"/>
          <w:szCs w:val="28"/>
        </w:rPr>
        <w:t xml:space="preserve">3. Заявители - </w:t>
      </w:r>
      <w:r w:rsidRPr="008B6FBA">
        <w:rPr>
          <w:rFonts w:ascii="Times New Roman" w:hAnsi="Times New Roman" w:cs="Times New Roman"/>
          <w:sz w:val="28"/>
          <w:szCs w:val="28"/>
        </w:rPr>
        <w:t>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4. Представители - иные лица в соответствии с законодательством Российской Федерации, представляющие интересы заявителей.</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 xml:space="preserve">5. МФЦ - государственное автономное учреждение </w:t>
      </w:r>
      <w:r w:rsidRPr="008B6FBA">
        <w:rPr>
          <w:rFonts w:ascii="Times New Roman" w:eastAsia="PMingLiU-ExtB" w:hAnsi="Times New Roman" w:cs="Times New Roman"/>
          <w:bCs/>
          <w:sz w:val="28"/>
          <w:szCs w:val="28"/>
        </w:rPr>
        <w:t xml:space="preserve">Оренбургской </w:t>
      </w:r>
      <w:r w:rsidRPr="008B6FBA">
        <w:rPr>
          <w:rFonts w:ascii="Times New Roman" w:hAnsi="Times New Roman" w:cs="Times New Roman"/>
          <w:sz w:val="28"/>
          <w:szCs w:val="28"/>
        </w:rPr>
        <w:t xml:space="preserve">области </w:t>
      </w:r>
      <w:r w:rsidRPr="008B6FBA">
        <w:rPr>
          <w:rFonts w:ascii="Times New Roman" w:hAnsi="Times New Roman" w:cs="Times New Roman"/>
          <w:sz w:val="28"/>
          <w:szCs w:val="28"/>
          <w:shd w:val="clear" w:color="auto" w:fill="FFFFFF"/>
        </w:rPr>
        <w:t>«</w:t>
      </w:r>
      <w:r w:rsidRPr="008B6FBA">
        <w:rPr>
          <w:rFonts w:ascii="Times New Roman" w:hAnsi="Times New Roman" w:cs="Times New Roman"/>
          <w:bCs/>
          <w:sz w:val="28"/>
          <w:szCs w:val="28"/>
          <w:shd w:val="clear" w:color="auto" w:fill="FFFFFF"/>
        </w:rPr>
        <w:t>Многофункциональный</w:t>
      </w:r>
      <w:r w:rsidRPr="008B6FBA">
        <w:rPr>
          <w:rFonts w:ascii="Times New Roman" w:hAnsi="Times New Roman" w:cs="Times New Roman"/>
          <w:sz w:val="28"/>
          <w:szCs w:val="28"/>
          <w:shd w:val="clear" w:color="auto" w:fill="FFFFFF"/>
        </w:rPr>
        <w:t xml:space="preserve"> </w:t>
      </w:r>
      <w:r w:rsidRPr="008B6FBA">
        <w:rPr>
          <w:rFonts w:ascii="Times New Roman" w:hAnsi="Times New Roman" w:cs="Times New Roman"/>
          <w:bCs/>
          <w:sz w:val="28"/>
          <w:szCs w:val="28"/>
          <w:shd w:val="clear" w:color="auto" w:fill="FFFFFF"/>
        </w:rPr>
        <w:t>центр</w:t>
      </w:r>
      <w:r w:rsidRPr="008B6FBA">
        <w:rPr>
          <w:rFonts w:ascii="Times New Roman" w:hAnsi="Times New Roman" w:cs="Times New Roman"/>
          <w:sz w:val="28"/>
          <w:szCs w:val="28"/>
          <w:shd w:val="clear" w:color="auto" w:fill="FFFFFF"/>
        </w:rPr>
        <w:t xml:space="preserve"> </w:t>
      </w:r>
      <w:r w:rsidRPr="008B6FBA">
        <w:rPr>
          <w:rFonts w:ascii="Times New Roman" w:hAnsi="Times New Roman" w:cs="Times New Roman"/>
          <w:bCs/>
          <w:sz w:val="28"/>
          <w:szCs w:val="28"/>
          <w:shd w:val="clear" w:color="auto" w:fill="FFFFFF"/>
        </w:rPr>
        <w:t>предоставления</w:t>
      </w:r>
      <w:r w:rsidRPr="008B6FBA">
        <w:rPr>
          <w:rFonts w:ascii="Times New Roman" w:hAnsi="Times New Roman" w:cs="Times New Roman"/>
          <w:sz w:val="28"/>
          <w:szCs w:val="28"/>
          <w:shd w:val="clear" w:color="auto" w:fill="FFFFFF"/>
        </w:rPr>
        <w:t xml:space="preserve"> </w:t>
      </w:r>
      <w:r w:rsidRPr="008B6FBA">
        <w:rPr>
          <w:rFonts w:ascii="Times New Roman" w:hAnsi="Times New Roman" w:cs="Times New Roman"/>
          <w:bCs/>
          <w:sz w:val="28"/>
          <w:szCs w:val="28"/>
          <w:shd w:val="clear" w:color="auto" w:fill="FFFFFF"/>
        </w:rPr>
        <w:t>государственных</w:t>
      </w:r>
      <w:r w:rsidRPr="008B6FBA">
        <w:rPr>
          <w:rFonts w:ascii="Times New Roman" w:hAnsi="Times New Roman" w:cs="Times New Roman"/>
          <w:sz w:val="28"/>
          <w:szCs w:val="28"/>
          <w:shd w:val="clear" w:color="auto" w:fill="FFFFFF"/>
        </w:rPr>
        <w:t xml:space="preserve"> и муниципальных </w:t>
      </w:r>
      <w:r w:rsidRPr="008B6FBA">
        <w:rPr>
          <w:rFonts w:ascii="Times New Roman" w:hAnsi="Times New Roman" w:cs="Times New Roman"/>
          <w:bCs/>
          <w:sz w:val="28"/>
          <w:szCs w:val="28"/>
          <w:shd w:val="clear" w:color="auto" w:fill="FFFFFF"/>
        </w:rPr>
        <w:t>услуг</w:t>
      </w:r>
      <w:r w:rsidRPr="008B6FBA">
        <w:rPr>
          <w:rFonts w:ascii="Times New Roman" w:hAnsi="Times New Roman" w:cs="Times New Roman"/>
          <w:sz w:val="28"/>
          <w:szCs w:val="28"/>
          <w:shd w:val="clear" w:color="auto" w:fill="FFFFFF"/>
        </w:rPr>
        <w:t>»</w:t>
      </w:r>
      <w:r w:rsidRPr="008B6FBA">
        <w:rPr>
          <w:rFonts w:ascii="Times New Roman" w:hAnsi="Times New Roman" w:cs="Times New Roman"/>
          <w:color w:val="000000"/>
          <w:sz w:val="28"/>
          <w:szCs w:val="28"/>
        </w:rPr>
        <w:t>;</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6. ЕПГУ - федеральная государственная информационная система «Единый портал государственных и муниципальных услуг (функций)»;</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 xml:space="preserve">7. Официальный сайт - официальный сайт администрации </w:t>
      </w:r>
      <w:r w:rsidRPr="008B6FBA">
        <w:rPr>
          <w:rFonts w:ascii="Times New Roman" w:eastAsia="PMingLiU-ExtB" w:hAnsi="Times New Roman" w:cs="Times New Roman"/>
          <w:bCs/>
          <w:sz w:val="28"/>
          <w:szCs w:val="28"/>
        </w:rPr>
        <w:t xml:space="preserve">муниципального образования </w:t>
      </w:r>
      <w:r>
        <w:rPr>
          <w:rFonts w:ascii="Times New Roman" w:eastAsia="PMingLiU-ExtB" w:hAnsi="Times New Roman" w:cs="Times New Roman"/>
          <w:bCs/>
          <w:sz w:val="28"/>
          <w:szCs w:val="28"/>
        </w:rPr>
        <w:t>Новоюласенский</w:t>
      </w:r>
      <w:r w:rsidRPr="008B6FBA">
        <w:rPr>
          <w:rFonts w:ascii="Times New Roman" w:eastAsia="PMingLiU-ExtB" w:hAnsi="Times New Roman" w:cs="Times New Roman"/>
          <w:bCs/>
          <w:sz w:val="28"/>
          <w:szCs w:val="28"/>
        </w:rPr>
        <w:t xml:space="preserve"> сельсовет Красногвардейского района Оренбургской области</w:t>
      </w:r>
      <w:r w:rsidR="0087319B">
        <w:rPr>
          <w:rFonts w:ascii="Times New Roman" w:eastAsia="PMingLiU-ExtB" w:hAnsi="Times New Roman" w:cs="Times New Roman"/>
          <w:bCs/>
          <w:sz w:val="28"/>
          <w:szCs w:val="28"/>
        </w:rPr>
        <w:t xml:space="preserve"> </w:t>
      </w:r>
      <w:hyperlink r:id="rId43" w:history="1">
        <w:r w:rsidR="0087319B" w:rsidRPr="00F96500">
          <w:rPr>
            <w:rStyle w:val="a8"/>
            <w:rFonts w:ascii="Times New Roman" w:eastAsia="PMingLiU-ExtB" w:hAnsi="Times New Roman" w:cs="Times New Roman"/>
            <w:bCs/>
            <w:sz w:val="28"/>
            <w:szCs w:val="28"/>
          </w:rPr>
          <w:t>https://новоюласка.рф</w:t>
        </w:r>
      </w:hyperlink>
      <w:r w:rsidR="0087319B" w:rsidRPr="0087319B">
        <w:rPr>
          <w:rFonts w:ascii="Times New Roman" w:eastAsia="PMingLiU-ExtB" w:hAnsi="Times New Roman" w:cs="Times New Roman"/>
          <w:bCs/>
          <w:sz w:val="28"/>
          <w:szCs w:val="28"/>
        </w:rPr>
        <w:t xml:space="preserve"> </w:t>
      </w:r>
      <w:r w:rsidRPr="008B6FBA">
        <w:rPr>
          <w:rFonts w:ascii="Times New Roman" w:hAnsi="Times New Roman" w:cs="Times New Roman"/>
          <w:color w:val="000000"/>
          <w:sz w:val="28"/>
          <w:szCs w:val="28"/>
        </w:rPr>
        <w:t>в информационно-телекоммуникационной сети «Интернет»;</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 xml:space="preserve">8. Уполномоченный орган – Администрация </w:t>
      </w:r>
      <w:r w:rsidRPr="008B6FBA">
        <w:rPr>
          <w:rFonts w:ascii="Times New Roman" w:eastAsia="PMingLiU-ExtB" w:hAnsi="Times New Roman" w:cs="Times New Roman"/>
          <w:bCs/>
          <w:sz w:val="28"/>
          <w:szCs w:val="28"/>
        </w:rPr>
        <w:t xml:space="preserve">муниципального образования </w:t>
      </w:r>
      <w:r>
        <w:rPr>
          <w:rFonts w:ascii="Times New Roman" w:eastAsia="PMingLiU-ExtB" w:hAnsi="Times New Roman" w:cs="Times New Roman"/>
          <w:bCs/>
          <w:sz w:val="28"/>
          <w:szCs w:val="28"/>
        </w:rPr>
        <w:t>Новоюласенский</w:t>
      </w:r>
      <w:r w:rsidRPr="008B6FBA">
        <w:rPr>
          <w:rFonts w:ascii="Times New Roman" w:eastAsia="PMingLiU-ExtB" w:hAnsi="Times New Roman" w:cs="Times New Roman"/>
          <w:bCs/>
          <w:sz w:val="28"/>
          <w:szCs w:val="28"/>
        </w:rPr>
        <w:t xml:space="preserve"> сельсовет Красногвардейского района Оренбургской области</w:t>
      </w:r>
      <w:r w:rsidRPr="008B6FBA">
        <w:rPr>
          <w:rFonts w:ascii="Times New Roman" w:hAnsi="Times New Roman" w:cs="Times New Roman"/>
          <w:color w:val="000000"/>
          <w:sz w:val="28"/>
          <w:szCs w:val="28"/>
        </w:rPr>
        <w:t>.</w:t>
      </w:r>
    </w:p>
    <w:p w:rsidR="008B6FBA" w:rsidRPr="008B6FBA" w:rsidRDefault="008B6FBA" w:rsidP="008B6FBA">
      <w:pPr>
        <w:spacing w:after="0" w:line="240" w:lineRule="auto"/>
        <w:ind w:firstLine="473"/>
        <w:jc w:val="both"/>
        <w:rPr>
          <w:rFonts w:ascii="Times New Roman" w:hAnsi="Times New Roman" w:cs="Times New Roman"/>
          <w:color w:val="000000"/>
          <w:sz w:val="28"/>
          <w:szCs w:val="28"/>
        </w:rPr>
      </w:pPr>
      <w:r w:rsidRPr="008B6FBA">
        <w:rPr>
          <w:rFonts w:ascii="Times New Roman" w:hAnsi="Times New Roman" w:cs="Times New Roman"/>
          <w:color w:val="000000"/>
          <w:sz w:val="28"/>
          <w:szCs w:val="28"/>
        </w:rPr>
        <w:t xml:space="preserve">9. Заявление о предоставлении муниципальной услуги - заявление о </w:t>
      </w:r>
      <w:r w:rsidRPr="008B6FBA">
        <w:rPr>
          <w:rFonts w:ascii="Times New Roman" w:hAnsi="Times New Roman" w:cs="Times New Roman"/>
          <w:sz w:val="28"/>
          <w:szCs w:val="28"/>
        </w:rPr>
        <w:t>предоставлении разрешений на право вырубки зеленых насаждений</w:t>
      </w:r>
      <w:r w:rsidRPr="008B6FBA">
        <w:rPr>
          <w:rFonts w:ascii="Times New Roman" w:hAnsi="Times New Roman" w:cs="Times New Roman"/>
          <w:color w:val="000000"/>
          <w:sz w:val="28"/>
          <w:szCs w:val="28"/>
        </w:rPr>
        <w:t>.</w:t>
      </w:r>
    </w:p>
    <w:p w:rsidR="008B6FBA" w:rsidRPr="008B6FBA" w:rsidRDefault="008B6FBA"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sectPr w:rsidR="008B6FBA" w:rsidRPr="008B6FBA" w:rsidSect="008B6FBA">
          <w:pgSz w:w="11906" w:h="16838"/>
          <w:pgMar w:top="993" w:right="849" w:bottom="1134" w:left="993" w:header="278" w:footer="709" w:gutter="0"/>
          <w:cols w:space="708"/>
          <w:titlePg/>
          <w:docGrid w:linePitch="381"/>
        </w:sectPr>
      </w:pP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lastRenderedPageBreak/>
        <w:t>Приложение № 9</w:t>
      </w:r>
    </w:p>
    <w:p w:rsidR="008B6FBA" w:rsidRPr="0087319B" w:rsidRDefault="008B6FBA" w:rsidP="008B6FBA">
      <w:pPr>
        <w:autoSpaceDE w:val="0"/>
        <w:autoSpaceDN w:val="0"/>
        <w:adjustRightInd w:val="0"/>
        <w:spacing w:after="0" w:line="240" w:lineRule="auto"/>
        <w:ind w:left="5812" w:right="-1"/>
        <w:jc w:val="right"/>
        <w:rPr>
          <w:rFonts w:ascii="Times New Roman" w:eastAsia="Times New Roman" w:hAnsi="Times New Roman" w:cs="Times New Roman"/>
          <w:sz w:val="24"/>
          <w:szCs w:val="24"/>
          <w:lang w:eastAsia="ar-SA"/>
        </w:rPr>
      </w:pPr>
      <w:r w:rsidRPr="0087319B">
        <w:rPr>
          <w:rFonts w:ascii="Times New Roman" w:eastAsia="Times New Roman" w:hAnsi="Times New Roman" w:cs="Times New Roman"/>
          <w:sz w:val="24"/>
          <w:szCs w:val="24"/>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7319B" w:rsidRDefault="008B6FBA" w:rsidP="008B6FBA">
      <w:pPr>
        <w:spacing w:after="0" w:line="240" w:lineRule="auto"/>
        <w:ind w:firstLine="473"/>
        <w:jc w:val="center"/>
        <w:rPr>
          <w:rFonts w:ascii="Times New Roman" w:hAnsi="Times New Roman" w:cs="Times New Roman"/>
          <w:color w:val="000000"/>
          <w:sz w:val="24"/>
          <w:szCs w:val="24"/>
        </w:rPr>
      </w:pPr>
      <w:bookmarkStart w:id="17" w:name="_Hlk198212083"/>
      <w:r w:rsidRPr="0087319B">
        <w:rPr>
          <w:rFonts w:ascii="Times New Roman" w:hAnsi="Times New Roman" w:cs="Times New Roman"/>
          <w:b/>
          <w:bCs/>
          <w:color w:val="000000"/>
          <w:sz w:val="24"/>
          <w:szCs w:val="24"/>
        </w:rPr>
        <w:t>Идентификаторы категорий (признаков) заявителей</w:t>
      </w:r>
      <w:bookmarkEnd w:id="17"/>
      <w:r w:rsidRPr="0087319B">
        <w:rPr>
          <w:rFonts w:ascii="Times New Roman" w:hAnsi="Times New Roman" w:cs="Times New Roman"/>
          <w:b/>
          <w:bCs/>
          <w:color w:val="000000"/>
          <w:sz w:val="24"/>
          <w:szCs w:val="24"/>
        </w:rPr>
        <w:t xml:space="preserve"> в табличной форме</w:t>
      </w:r>
    </w:p>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color w:val="000000"/>
          <w:sz w:val="24"/>
          <w:szCs w:val="24"/>
        </w:rPr>
        <w:t xml:space="preserve"> </w:t>
      </w:r>
    </w:p>
    <w:p w:rsidR="008B6FBA" w:rsidRPr="0087319B" w:rsidRDefault="008B6FBA" w:rsidP="008B6FBA">
      <w:pPr>
        <w:spacing w:after="0" w:line="240" w:lineRule="auto"/>
        <w:ind w:firstLine="473"/>
        <w:jc w:val="center"/>
        <w:rPr>
          <w:rFonts w:ascii="Times New Roman" w:hAnsi="Times New Roman" w:cs="Times New Roman"/>
          <w:color w:val="000000"/>
          <w:sz w:val="24"/>
          <w:szCs w:val="24"/>
        </w:rPr>
      </w:pPr>
      <w:r w:rsidRPr="0087319B">
        <w:rPr>
          <w:rFonts w:ascii="Times New Roman" w:hAnsi="Times New Roman" w:cs="Times New Roman"/>
          <w:b/>
          <w:bCs/>
          <w:color w:val="000000"/>
          <w:sz w:val="24"/>
          <w:szCs w:val="24"/>
        </w:rPr>
        <w:t>Таблица 1. Перечень результатов предоставления муниципальной услуги</w:t>
      </w:r>
    </w:p>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color w:val="000000"/>
          <w:sz w:val="24"/>
          <w:szCs w:val="24"/>
        </w:rPr>
        <w:t xml:space="preserve"> </w:t>
      </w:r>
    </w:p>
    <w:tbl>
      <w:tblPr>
        <w:tblW w:w="9747" w:type="dxa"/>
        <w:jc w:val="center"/>
        <w:tblCellMar>
          <w:left w:w="0" w:type="dxa"/>
          <w:right w:w="0" w:type="dxa"/>
        </w:tblCellMar>
        <w:tblLook w:val="04A0" w:firstRow="1" w:lastRow="0" w:firstColumn="1" w:lastColumn="0" w:noHBand="0" w:noVBand="1"/>
      </w:tblPr>
      <w:tblGrid>
        <w:gridCol w:w="622"/>
        <w:gridCol w:w="2966"/>
        <w:gridCol w:w="6159"/>
      </w:tblGrid>
      <w:tr w:rsidR="008B6FBA" w:rsidRPr="0087319B" w:rsidTr="00AC7C0F">
        <w:trPr>
          <w:trHeight w:val="274"/>
          <w:jc w:val="center"/>
        </w:trPr>
        <w:tc>
          <w:tcPr>
            <w:tcW w:w="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r w:rsidRPr="0087319B">
              <w:rPr>
                <w:rFonts w:ascii="Times New Roman" w:hAnsi="Times New Roman" w:cs="Times New Roman"/>
                <w:b/>
                <w:bCs/>
                <w:sz w:val="24"/>
                <w:szCs w:val="24"/>
              </w:rPr>
              <w:t>№ п/п</w:t>
            </w:r>
          </w:p>
        </w:tc>
        <w:tc>
          <w:tcPr>
            <w:tcW w:w="29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r w:rsidRPr="0087319B">
              <w:rPr>
                <w:rFonts w:ascii="Times New Roman" w:hAnsi="Times New Roman" w:cs="Times New Roman"/>
                <w:b/>
                <w:bCs/>
                <w:sz w:val="24"/>
                <w:szCs w:val="24"/>
              </w:rPr>
              <w:t>Признак заявителя</w:t>
            </w:r>
          </w:p>
        </w:tc>
        <w:tc>
          <w:tcPr>
            <w:tcW w:w="61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r w:rsidRPr="0087319B">
              <w:rPr>
                <w:rFonts w:ascii="Times New Roman" w:hAnsi="Times New Roman" w:cs="Times New Roman"/>
                <w:b/>
                <w:bCs/>
                <w:sz w:val="24"/>
                <w:szCs w:val="24"/>
              </w:rPr>
              <w:t>Значения признака заявителя</w:t>
            </w:r>
          </w:p>
        </w:tc>
      </w:tr>
      <w:tr w:rsidR="008B6FBA" w:rsidRPr="0087319B" w:rsidTr="00AC7C0F">
        <w:trPr>
          <w:trHeight w:val="564"/>
          <w:jc w:val="center"/>
        </w:trPr>
        <w:tc>
          <w:tcPr>
            <w:tcW w:w="9747"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jc w:val="center"/>
              <w:rPr>
                <w:rFonts w:ascii="Times New Roman" w:hAnsi="Times New Roman" w:cs="Times New Roman"/>
                <w:sz w:val="24"/>
                <w:szCs w:val="24"/>
              </w:rPr>
            </w:pPr>
            <w:r w:rsidRPr="0087319B">
              <w:rPr>
                <w:rFonts w:ascii="Times New Roman" w:hAnsi="Times New Roman" w:cs="Times New Roman"/>
                <w:sz w:val="24"/>
                <w:szCs w:val="24"/>
              </w:rPr>
              <w:t>Результат муниципальной услуги, за которым обращается заявитель «Выдача разрешений на право вырубки зеленых насаждений»»</w:t>
            </w:r>
          </w:p>
        </w:tc>
      </w:tr>
      <w:tr w:rsidR="008B6FBA" w:rsidRPr="0087319B" w:rsidTr="00AC7C0F">
        <w:trPr>
          <w:trHeight w:val="2808"/>
          <w:jc w:val="center"/>
        </w:trPr>
        <w:tc>
          <w:tcPr>
            <w:tcW w:w="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1.</w:t>
            </w:r>
          </w:p>
        </w:tc>
        <w:tc>
          <w:tcPr>
            <w:tcW w:w="29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Категория заявителя</w:t>
            </w:r>
          </w:p>
        </w:tc>
        <w:tc>
          <w:tcPr>
            <w:tcW w:w="61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ind w:firstLine="473"/>
              <w:jc w:val="both"/>
              <w:rPr>
                <w:rFonts w:ascii="Times New Roman" w:hAnsi="Times New Roman" w:cs="Times New Roman"/>
                <w:sz w:val="24"/>
                <w:szCs w:val="24"/>
              </w:rPr>
            </w:pPr>
            <w:r w:rsidRPr="0087319B">
              <w:rPr>
                <w:rFonts w:ascii="Times New Roman" w:hAnsi="Times New Roman" w:cs="Times New Roman"/>
                <w:sz w:val="24"/>
                <w:szCs w:val="24"/>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8B6FBA" w:rsidRPr="0087319B" w:rsidRDefault="008B6FBA" w:rsidP="008B6FBA">
            <w:pPr>
              <w:spacing w:after="0" w:line="240" w:lineRule="auto"/>
              <w:ind w:firstLine="473"/>
              <w:jc w:val="both"/>
              <w:rPr>
                <w:rFonts w:ascii="Times New Roman" w:hAnsi="Times New Roman" w:cs="Times New Roman"/>
                <w:sz w:val="24"/>
                <w:szCs w:val="24"/>
              </w:rPr>
            </w:pPr>
            <w:r w:rsidRPr="0087319B">
              <w:rPr>
                <w:rFonts w:ascii="Times New Roman" w:hAnsi="Times New Roman" w:cs="Times New Roman"/>
                <w:sz w:val="24"/>
                <w:szCs w:val="24"/>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(далее-Представитель заявителя).</w:t>
            </w:r>
          </w:p>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sz w:val="24"/>
                <w:szCs w:val="24"/>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tc>
      </w:tr>
      <w:tr w:rsidR="008B6FBA" w:rsidRPr="0087319B" w:rsidTr="00AC7C0F">
        <w:trPr>
          <w:trHeight w:val="3083"/>
          <w:jc w:val="center"/>
        </w:trPr>
        <w:tc>
          <w:tcPr>
            <w:tcW w:w="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2.</w:t>
            </w:r>
          </w:p>
        </w:tc>
        <w:tc>
          <w:tcPr>
            <w:tcW w:w="29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Лицо, обратившееся за предоставлением муниципальной услуги</w:t>
            </w:r>
          </w:p>
        </w:tc>
        <w:tc>
          <w:tcPr>
            <w:tcW w:w="61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физическое лицо (заявитель);</w:t>
            </w:r>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опекуны недееспособных граждан;</w:t>
            </w:r>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представители, действующие в силу полномочий, основанных на доверенности или договоре;</w:t>
            </w:r>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лица, действующие в соответствии с законом, иными правовыми актами и учредительными документами без доверенности;</w:t>
            </w:r>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представители в силу полномочий, основанных на доверенности или договоре;</w:t>
            </w:r>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участники юридического лица в предусмотренных законом случаях.</w:t>
            </w:r>
          </w:p>
        </w:tc>
      </w:tr>
    </w:tbl>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color w:val="000000"/>
          <w:sz w:val="24"/>
          <w:szCs w:val="24"/>
        </w:rPr>
        <w:t xml:space="preserve"> </w:t>
      </w:r>
    </w:p>
    <w:p w:rsidR="008B6FBA" w:rsidRPr="0087319B" w:rsidRDefault="008B6FBA" w:rsidP="008B6FBA">
      <w:pPr>
        <w:spacing w:after="0" w:line="240" w:lineRule="auto"/>
        <w:ind w:firstLine="473"/>
        <w:jc w:val="center"/>
        <w:rPr>
          <w:rFonts w:ascii="Times New Roman" w:hAnsi="Times New Roman" w:cs="Times New Roman"/>
          <w:color w:val="000000"/>
          <w:sz w:val="24"/>
          <w:szCs w:val="24"/>
        </w:rPr>
      </w:pPr>
      <w:r w:rsidRPr="0087319B">
        <w:rPr>
          <w:rFonts w:ascii="Times New Roman" w:hAnsi="Times New Roman" w:cs="Times New Roman"/>
          <w:b/>
          <w:bCs/>
          <w:color w:val="000000"/>
          <w:sz w:val="24"/>
          <w:szCs w:val="24"/>
        </w:rPr>
        <w:t>Таблица 2. Перечень отдельных признаков заявителей</w:t>
      </w:r>
    </w:p>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color w:val="000000"/>
          <w:sz w:val="24"/>
          <w:szCs w:val="24"/>
        </w:rPr>
        <w:t xml:space="preserve"> </w:t>
      </w:r>
    </w:p>
    <w:tbl>
      <w:tblPr>
        <w:tblW w:w="9942" w:type="dxa"/>
        <w:jc w:val="center"/>
        <w:tblCellMar>
          <w:left w:w="0" w:type="dxa"/>
          <w:right w:w="0" w:type="dxa"/>
        </w:tblCellMar>
        <w:tblLook w:val="04A0" w:firstRow="1" w:lastRow="0" w:firstColumn="1" w:lastColumn="0" w:noHBand="0" w:noVBand="1"/>
      </w:tblPr>
      <w:tblGrid>
        <w:gridCol w:w="578"/>
        <w:gridCol w:w="9364"/>
      </w:tblGrid>
      <w:tr w:rsidR="008B6FBA" w:rsidRPr="0087319B" w:rsidTr="00AC7C0F">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r w:rsidRPr="0087319B">
              <w:rPr>
                <w:rFonts w:ascii="Times New Roman" w:hAnsi="Times New Roman" w:cs="Times New Roman"/>
                <w:b/>
                <w:bCs/>
                <w:sz w:val="24"/>
                <w:szCs w:val="24"/>
              </w:rPr>
              <w:t>№ п/п</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r w:rsidRPr="0087319B">
              <w:rPr>
                <w:rFonts w:ascii="Times New Roman" w:hAnsi="Times New Roman" w:cs="Times New Roman"/>
                <w:b/>
                <w:bCs/>
                <w:sz w:val="24"/>
                <w:szCs w:val="24"/>
              </w:rPr>
              <w:t>Признаки заявителей</w:t>
            </w:r>
          </w:p>
        </w:tc>
      </w:tr>
      <w:tr w:rsidR="008B6FBA" w:rsidRPr="0087319B" w:rsidTr="00AC7C0F">
        <w:trPr>
          <w:trHeight w:val="295"/>
          <w:jc w:val="center"/>
        </w:trPr>
        <w:tc>
          <w:tcPr>
            <w:tcW w:w="99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Результат предоставления услуги «Выдача разрешений на право вырубки зеленых насаждений»</w:t>
            </w:r>
          </w:p>
        </w:tc>
      </w:tr>
      <w:tr w:rsidR="008B6FBA" w:rsidRPr="0087319B" w:rsidTr="00AC7C0F">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1</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Заявитель, обратившийся лично</w:t>
            </w:r>
          </w:p>
        </w:tc>
      </w:tr>
      <w:tr w:rsidR="008B6FBA" w:rsidRPr="0087319B" w:rsidTr="00AC7C0F">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2</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Заявитель, обратившийся через законного представителя</w:t>
            </w:r>
          </w:p>
        </w:tc>
      </w:tr>
      <w:tr w:rsidR="008B6FBA" w:rsidRPr="0087319B" w:rsidTr="00AC7C0F">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3</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Заявитель, обратившийся через уполномоченного представителя</w:t>
            </w:r>
          </w:p>
        </w:tc>
      </w:tr>
    </w:tbl>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color w:val="000000"/>
          <w:sz w:val="24"/>
          <w:szCs w:val="24"/>
        </w:rPr>
        <w:t xml:space="preserve"> </w:t>
      </w:r>
    </w:p>
    <w:p w:rsidR="008B6FBA" w:rsidRPr="0087319B" w:rsidRDefault="008B6FBA" w:rsidP="008B6FBA">
      <w:pPr>
        <w:spacing w:after="0" w:line="240" w:lineRule="auto"/>
        <w:ind w:firstLine="473"/>
        <w:jc w:val="center"/>
        <w:rPr>
          <w:rFonts w:ascii="Times New Roman" w:hAnsi="Times New Roman" w:cs="Times New Roman"/>
          <w:color w:val="000000"/>
          <w:sz w:val="24"/>
          <w:szCs w:val="24"/>
        </w:rPr>
      </w:pPr>
      <w:r w:rsidRPr="0087319B">
        <w:rPr>
          <w:rFonts w:ascii="Times New Roman" w:hAnsi="Times New Roman" w:cs="Times New Roman"/>
          <w:b/>
          <w:bCs/>
          <w:color w:val="000000"/>
          <w:sz w:val="24"/>
          <w:szCs w:val="24"/>
        </w:rPr>
        <w:lastRenderedPageBreak/>
        <w:t>Таблица 3. Перечень общих признаков заявителей</w:t>
      </w:r>
    </w:p>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color w:val="000000"/>
          <w:sz w:val="24"/>
          <w:szCs w:val="24"/>
        </w:rPr>
        <w:t xml:space="preserve"> </w:t>
      </w:r>
    </w:p>
    <w:tbl>
      <w:tblPr>
        <w:tblW w:w="9942" w:type="dxa"/>
        <w:jc w:val="center"/>
        <w:tblCellMar>
          <w:left w:w="0" w:type="dxa"/>
          <w:right w:w="0" w:type="dxa"/>
        </w:tblCellMar>
        <w:tblLook w:val="04A0" w:firstRow="1" w:lastRow="0" w:firstColumn="1" w:lastColumn="0" w:noHBand="0" w:noVBand="1"/>
      </w:tblPr>
      <w:tblGrid>
        <w:gridCol w:w="494"/>
        <w:gridCol w:w="3100"/>
        <w:gridCol w:w="6348"/>
      </w:tblGrid>
      <w:tr w:rsidR="008B6FBA" w:rsidRPr="0087319B" w:rsidTr="00AC7C0F">
        <w:trPr>
          <w:trHeight w:val="279"/>
          <w:jc w:val="center"/>
        </w:trPr>
        <w:tc>
          <w:tcPr>
            <w:tcW w:w="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bookmarkStart w:id="18" w:name="_00238"/>
            <w:bookmarkStart w:id="19" w:name="_00239"/>
            <w:bookmarkEnd w:id="18"/>
            <w:r w:rsidRPr="0087319B">
              <w:rPr>
                <w:rFonts w:ascii="Times New Roman" w:hAnsi="Times New Roman" w:cs="Times New Roman"/>
                <w:b/>
                <w:bCs/>
                <w:sz w:val="24"/>
                <w:szCs w:val="24"/>
              </w:rPr>
              <w:t>N п/п</w:t>
            </w:r>
            <w:bookmarkEnd w:id="19"/>
          </w:p>
        </w:tc>
        <w:tc>
          <w:tcPr>
            <w:tcW w:w="31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bookmarkStart w:id="20" w:name="_00240"/>
            <w:r w:rsidRPr="0087319B">
              <w:rPr>
                <w:rFonts w:ascii="Times New Roman" w:hAnsi="Times New Roman" w:cs="Times New Roman"/>
                <w:b/>
                <w:bCs/>
                <w:sz w:val="24"/>
                <w:szCs w:val="24"/>
              </w:rPr>
              <w:t>Признак заявителя</w:t>
            </w:r>
            <w:bookmarkEnd w:id="20"/>
          </w:p>
        </w:tc>
        <w:tc>
          <w:tcPr>
            <w:tcW w:w="63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bookmarkStart w:id="21" w:name="_00241"/>
            <w:r w:rsidRPr="0087319B">
              <w:rPr>
                <w:rFonts w:ascii="Times New Roman" w:hAnsi="Times New Roman" w:cs="Times New Roman"/>
                <w:b/>
                <w:bCs/>
                <w:sz w:val="24"/>
                <w:szCs w:val="24"/>
              </w:rPr>
              <w:t>Значения признака заявителя</w:t>
            </w:r>
            <w:bookmarkEnd w:id="21"/>
          </w:p>
        </w:tc>
      </w:tr>
      <w:tr w:rsidR="008B6FBA" w:rsidRPr="0087319B" w:rsidTr="00AC7C0F">
        <w:trPr>
          <w:trHeight w:val="279"/>
          <w:jc w:val="center"/>
        </w:trPr>
        <w:tc>
          <w:tcPr>
            <w:tcW w:w="994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rPr>
                <w:rFonts w:ascii="Times New Roman" w:hAnsi="Times New Roman" w:cs="Times New Roman"/>
                <w:sz w:val="24"/>
                <w:szCs w:val="24"/>
              </w:rPr>
            </w:pPr>
            <w:bookmarkStart w:id="22" w:name="_00242"/>
            <w:r w:rsidRPr="0087319B">
              <w:rPr>
                <w:rFonts w:ascii="Times New Roman" w:hAnsi="Times New Roman" w:cs="Times New Roman"/>
                <w:sz w:val="24"/>
                <w:szCs w:val="24"/>
              </w:rPr>
              <w:t>Результат предоставления услуги «Выдача разрешений на право вырубки зеленых насаждений»</w:t>
            </w:r>
            <w:bookmarkEnd w:id="22"/>
          </w:p>
        </w:tc>
      </w:tr>
      <w:tr w:rsidR="008B6FBA" w:rsidRPr="0087319B" w:rsidTr="00AC7C0F">
        <w:trPr>
          <w:trHeight w:val="2580"/>
          <w:jc w:val="center"/>
        </w:trPr>
        <w:tc>
          <w:tcPr>
            <w:tcW w:w="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rPr>
                <w:rFonts w:ascii="Times New Roman" w:hAnsi="Times New Roman" w:cs="Times New Roman"/>
                <w:sz w:val="24"/>
                <w:szCs w:val="24"/>
              </w:rPr>
            </w:pPr>
            <w:bookmarkStart w:id="23" w:name="_00243"/>
            <w:r w:rsidRPr="0087319B">
              <w:rPr>
                <w:rFonts w:ascii="Times New Roman" w:hAnsi="Times New Roman" w:cs="Times New Roman"/>
                <w:sz w:val="24"/>
                <w:szCs w:val="24"/>
              </w:rPr>
              <w:t>1.</w:t>
            </w:r>
            <w:bookmarkEnd w:id="23"/>
          </w:p>
        </w:tc>
        <w:tc>
          <w:tcPr>
            <w:tcW w:w="31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rPr>
                <w:rFonts w:ascii="Times New Roman" w:hAnsi="Times New Roman" w:cs="Times New Roman"/>
                <w:sz w:val="24"/>
                <w:szCs w:val="24"/>
              </w:rPr>
            </w:pPr>
            <w:bookmarkStart w:id="24" w:name="_00244"/>
            <w:r w:rsidRPr="0087319B">
              <w:rPr>
                <w:rFonts w:ascii="Times New Roman" w:hAnsi="Times New Roman" w:cs="Times New Roman"/>
                <w:sz w:val="24"/>
                <w:szCs w:val="24"/>
              </w:rPr>
              <w:t>Категория заявителя</w:t>
            </w:r>
            <w:bookmarkEnd w:id="24"/>
          </w:p>
        </w:tc>
        <w:tc>
          <w:tcPr>
            <w:tcW w:w="63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ind w:firstLine="473"/>
              <w:jc w:val="both"/>
              <w:rPr>
                <w:rFonts w:ascii="Times New Roman" w:hAnsi="Times New Roman" w:cs="Times New Roman"/>
                <w:sz w:val="24"/>
                <w:szCs w:val="24"/>
              </w:rPr>
            </w:pPr>
            <w:r w:rsidRPr="0087319B">
              <w:rPr>
                <w:rFonts w:ascii="Times New Roman" w:hAnsi="Times New Roman" w:cs="Times New Roman"/>
                <w:sz w:val="24"/>
                <w:szCs w:val="24"/>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w:t>
            </w:r>
          </w:p>
          <w:p w:rsidR="008B6FBA" w:rsidRPr="0087319B" w:rsidRDefault="008B6FBA" w:rsidP="008B6FBA">
            <w:pPr>
              <w:spacing w:after="0" w:line="240" w:lineRule="auto"/>
              <w:ind w:firstLine="473"/>
              <w:jc w:val="both"/>
              <w:rPr>
                <w:rFonts w:ascii="Times New Roman" w:hAnsi="Times New Roman" w:cs="Times New Roman"/>
                <w:sz w:val="24"/>
                <w:szCs w:val="24"/>
              </w:rPr>
            </w:pPr>
            <w:r w:rsidRPr="0087319B">
              <w:rPr>
                <w:rFonts w:ascii="Times New Roman" w:hAnsi="Times New Roman" w:cs="Times New Roman"/>
                <w:sz w:val="24"/>
                <w:szCs w:val="24"/>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(далее-Представитель заявителя).</w:t>
            </w:r>
          </w:p>
          <w:p w:rsidR="008B6FBA" w:rsidRPr="0087319B" w:rsidRDefault="008B6FBA" w:rsidP="008B6FBA">
            <w:pPr>
              <w:spacing w:after="0" w:line="240" w:lineRule="auto"/>
              <w:jc w:val="both"/>
              <w:rPr>
                <w:rFonts w:ascii="Times New Roman" w:hAnsi="Times New Roman" w:cs="Times New Roman"/>
                <w:sz w:val="24"/>
                <w:szCs w:val="24"/>
              </w:rPr>
            </w:pPr>
            <w:r w:rsidRPr="0087319B">
              <w:rPr>
                <w:rFonts w:ascii="Times New Roman" w:hAnsi="Times New Roman" w:cs="Times New Roman"/>
                <w:sz w:val="24"/>
                <w:szCs w:val="24"/>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tc>
      </w:tr>
      <w:tr w:rsidR="008B6FBA" w:rsidRPr="0087319B" w:rsidTr="00AC7C0F">
        <w:trPr>
          <w:trHeight w:val="855"/>
          <w:jc w:val="center"/>
        </w:trPr>
        <w:tc>
          <w:tcPr>
            <w:tcW w:w="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rPr>
                <w:rFonts w:ascii="Times New Roman" w:hAnsi="Times New Roman" w:cs="Times New Roman"/>
                <w:sz w:val="24"/>
                <w:szCs w:val="24"/>
              </w:rPr>
            </w:pPr>
            <w:bookmarkStart w:id="25" w:name="_00246"/>
            <w:r w:rsidRPr="0087319B">
              <w:rPr>
                <w:rFonts w:ascii="Times New Roman" w:hAnsi="Times New Roman" w:cs="Times New Roman"/>
                <w:sz w:val="24"/>
                <w:szCs w:val="24"/>
              </w:rPr>
              <w:t>2.</w:t>
            </w:r>
            <w:bookmarkEnd w:id="25"/>
          </w:p>
        </w:tc>
        <w:tc>
          <w:tcPr>
            <w:tcW w:w="31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rPr>
                <w:rFonts w:ascii="Times New Roman" w:hAnsi="Times New Roman" w:cs="Times New Roman"/>
                <w:sz w:val="24"/>
                <w:szCs w:val="24"/>
              </w:rPr>
            </w:pPr>
            <w:bookmarkStart w:id="26" w:name="_00247"/>
            <w:r w:rsidRPr="0087319B">
              <w:rPr>
                <w:rFonts w:ascii="Times New Roman" w:hAnsi="Times New Roman" w:cs="Times New Roman"/>
                <w:sz w:val="24"/>
                <w:szCs w:val="24"/>
              </w:rPr>
              <w:t>Заявитель обратился лично или через представителя?</w:t>
            </w:r>
            <w:bookmarkEnd w:id="26"/>
          </w:p>
        </w:tc>
        <w:tc>
          <w:tcPr>
            <w:tcW w:w="63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B6FBA" w:rsidRPr="0087319B" w:rsidRDefault="008B6FBA" w:rsidP="008B6FBA">
            <w:pPr>
              <w:spacing w:after="0" w:line="240" w:lineRule="auto"/>
              <w:rPr>
                <w:rFonts w:ascii="Times New Roman" w:hAnsi="Times New Roman" w:cs="Times New Roman"/>
                <w:sz w:val="24"/>
                <w:szCs w:val="24"/>
              </w:rPr>
            </w:pPr>
            <w:bookmarkStart w:id="27" w:name="_00248"/>
            <w:r w:rsidRPr="0087319B">
              <w:rPr>
                <w:rFonts w:ascii="Times New Roman" w:hAnsi="Times New Roman" w:cs="Times New Roman"/>
                <w:sz w:val="24"/>
                <w:szCs w:val="24"/>
              </w:rPr>
              <w:t>1. Обратившиеся лично;</w:t>
            </w:r>
            <w:bookmarkEnd w:id="27"/>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2. Обратившиеся через законного представителя;</w:t>
            </w:r>
          </w:p>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3. Обратившиеся через уполномоченного представителя.</w:t>
            </w:r>
          </w:p>
        </w:tc>
      </w:tr>
    </w:tbl>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87319B" w:rsidRDefault="0087319B" w:rsidP="00AC7C0F">
      <w:pPr>
        <w:tabs>
          <w:tab w:val="left" w:pos="993"/>
        </w:tabs>
        <w:suppressAutoHyphens/>
        <w:spacing w:after="0" w:line="240" w:lineRule="auto"/>
        <w:rPr>
          <w:rFonts w:ascii="Times New Roman" w:eastAsia="SimSun" w:hAnsi="Times New Roman" w:cs="Times New Roman"/>
          <w:sz w:val="24"/>
          <w:szCs w:val="24"/>
          <w:lang w:eastAsia="ar-SA"/>
        </w:rPr>
      </w:pPr>
    </w:p>
    <w:p w:rsidR="008B6FBA" w:rsidRPr="0087319B"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87319B">
        <w:rPr>
          <w:rFonts w:ascii="Times New Roman" w:eastAsia="SimSun" w:hAnsi="Times New Roman" w:cs="Times New Roman"/>
          <w:sz w:val="24"/>
          <w:szCs w:val="24"/>
          <w:lang w:eastAsia="ar-SA"/>
        </w:rPr>
        <w:t>Приложение № 10</w:t>
      </w:r>
    </w:p>
    <w:p w:rsidR="008B6FBA" w:rsidRPr="0087319B" w:rsidRDefault="008B6FBA" w:rsidP="008B6FBA">
      <w:pPr>
        <w:autoSpaceDE w:val="0"/>
        <w:autoSpaceDN w:val="0"/>
        <w:adjustRightInd w:val="0"/>
        <w:spacing w:after="0" w:line="240" w:lineRule="auto"/>
        <w:ind w:left="5812" w:right="-1"/>
        <w:jc w:val="right"/>
        <w:rPr>
          <w:rFonts w:ascii="Times New Roman" w:eastAsia="Times New Roman" w:hAnsi="Times New Roman" w:cs="Times New Roman"/>
          <w:sz w:val="24"/>
          <w:szCs w:val="24"/>
          <w:lang w:eastAsia="ar-SA"/>
        </w:rPr>
      </w:pPr>
      <w:r w:rsidRPr="0087319B">
        <w:rPr>
          <w:rFonts w:ascii="Times New Roman" w:eastAsia="Times New Roman" w:hAnsi="Times New Roman" w:cs="Times New Roman"/>
          <w:sz w:val="24"/>
          <w:szCs w:val="24"/>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87319B" w:rsidRDefault="008B6FBA" w:rsidP="008B6FBA">
      <w:pPr>
        <w:spacing w:after="0" w:line="240" w:lineRule="auto"/>
        <w:ind w:firstLine="473"/>
        <w:jc w:val="center"/>
        <w:rPr>
          <w:rFonts w:ascii="Times New Roman" w:hAnsi="Times New Roman" w:cs="Times New Roman"/>
          <w:color w:val="000000"/>
          <w:sz w:val="24"/>
          <w:szCs w:val="24"/>
        </w:rPr>
      </w:pPr>
      <w:r w:rsidRPr="0087319B">
        <w:rPr>
          <w:rFonts w:ascii="Times New Roman" w:hAnsi="Times New Roman" w:cs="Times New Roman"/>
          <w:b/>
          <w:bCs/>
          <w:color w:val="000000"/>
          <w:sz w:val="24"/>
          <w:szCs w:val="24"/>
        </w:rPr>
        <w:t>Исчерпывающий перечень документов, необходимых для предоставления муниципальной услуги</w:t>
      </w:r>
    </w:p>
    <w:p w:rsidR="008B6FBA" w:rsidRPr="0087319B" w:rsidRDefault="008B6FBA" w:rsidP="00AC7C0F">
      <w:pPr>
        <w:spacing w:after="0" w:line="240" w:lineRule="auto"/>
        <w:ind w:firstLine="473"/>
        <w:jc w:val="right"/>
        <w:rPr>
          <w:rFonts w:ascii="Times New Roman" w:hAnsi="Times New Roman" w:cs="Times New Roman"/>
          <w:color w:val="000000"/>
          <w:sz w:val="24"/>
          <w:szCs w:val="24"/>
        </w:rPr>
      </w:pPr>
      <w:r w:rsidRPr="0087319B">
        <w:rPr>
          <w:rFonts w:ascii="Times New Roman" w:hAnsi="Times New Roman" w:cs="Times New Roman"/>
          <w:b/>
          <w:bCs/>
          <w:color w:val="000000"/>
          <w:sz w:val="24"/>
          <w:szCs w:val="24"/>
        </w:rPr>
        <w:t>Таблица 1</w:t>
      </w:r>
    </w:p>
    <w:p w:rsidR="008B6FBA" w:rsidRPr="0087319B" w:rsidRDefault="008B6FBA" w:rsidP="008B6FBA">
      <w:pPr>
        <w:spacing w:after="0" w:line="240" w:lineRule="auto"/>
        <w:ind w:firstLine="473"/>
        <w:jc w:val="both"/>
        <w:rPr>
          <w:rFonts w:ascii="Times New Roman" w:hAnsi="Times New Roman" w:cs="Times New Roman"/>
          <w:color w:val="000000"/>
          <w:sz w:val="24"/>
          <w:szCs w:val="24"/>
        </w:rPr>
      </w:pPr>
      <w:r w:rsidRPr="0087319B">
        <w:rPr>
          <w:rFonts w:ascii="Times New Roman" w:hAnsi="Times New Roman" w:cs="Times New Roman"/>
          <w:color w:val="000000"/>
          <w:sz w:val="24"/>
          <w:szCs w:val="24"/>
        </w:rPr>
        <w:t xml:space="preserve"> </w:t>
      </w:r>
    </w:p>
    <w:tbl>
      <w:tblPr>
        <w:tblW w:w="9687" w:type="dxa"/>
        <w:jc w:val="center"/>
        <w:tblCellMar>
          <w:left w:w="0" w:type="dxa"/>
          <w:right w:w="0" w:type="dxa"/>
        </w:tblCellMar>
        <w:tblLook w:val="04A0" w:firstRow="1" w:lastRow="0" w:firstColumn="1" w:lastColumn="0" w:noHBand="0" w:noVBand="1"/>
      </w:tblPr>
      <w:tblGrid>
        <w:gridCol w:w="4205"/>
        <w:gridCol w:w="5482"/>
      </w:tblGrid>
      <w:tr w:rsidR="008B6FBA" w:rsidRPr="0087319B" w:rsidTr="00AC7C0F">
        <w:trPr>
          <w:trHeight w:val="817"/>
          <w:jc w:val="center"/>
        </w:trPr>
        <w:tc>
          <w:tcPr>
            <w:tcW w:w="968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87319B" w:rsidRDefault="008B6FBA" w:rsidP="008B6FBA">
            <w:pPr>
              <w:spacing w:after="0" w:line="240" w:lineRule="auto"/>
              <w:jc w:val="center"/>
              <w:rPr>
                <w:rFonts w:ascii="Times New Roman" w:hAnsi="Times New Roman" w:cs="Times New Roman"/>
                <w:b/>
                <w:bCs/>
                <w:sz w:val="24"/>
                <w:szCs w:val="24"/>
              </w:rPr>
            </w:pPr>
            <w:r w:rsidRPr="0087319B">
              <w:rPr>
                <w:rFonts w:ascii="Times New Roman" w:hAnsi="Times New Roman" w:cs="Times New Roman"/>
                <w:b/>
                <w:bCs/>
                <w:sz w:val="24"/>
                <w:szCs w:val="24"/>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8B6FBA" w:rsidRPr="0087319B" w:rsidTr="00AC7C0F">
        <w:trPr>
          <w:trHeight w:val="282"/>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Наименование документа</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Форма документа</w:t>
            </w:r>
          </w:p>
        </w:tc>
      </w:tr>
      <w:tr w:rsidR="008B6FBA" w:rsidRPr="0087319B" w:rsidTr="00AC7C0F">
        <w:trPr>
          <w:trHeight w:val="549"/>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Разрешение на право вырубки зеленых насаждений</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оформляется по форме согласно Приложению N 1 к настоящему Административному регламенту.</w:t>
            </w:r>
          </w:p>
        </w:tc>
      </w:tr>
      <w:tr w:rsidR="008B6FBA" w:rsidRPr="0087319B" w:rsidTr="00AC7C0F">
        <w:trPr>
          <w:trHeight w:val="1084"/>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документ, удостоверяющий личность Заявителя или Представителя заявителя (предоставляется в случае личного обращения в Уполномоченный орган, МФЦ).</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(копия, 1 экземпляр).</w:t>
            </w:r>
          </w:p>
        </w:tc>
      </w:tr>
      <w:tr w:rsidR="008B6FBA" w:rsidRPr="0087319B" w:rsidTr="00AC7C0F">
        <w:trPr>
          <w:trHeight w:val="1099"/>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(копия, 1 экземпляр).</w:t>
            </w:r>
          </w:p>
        </w:tc>
      </w:tr>
      <w:tr w:rsidR="008B6FBA" w:rsidRPr="0087319B" w:rsidTr="00AC7C0F">
        <w:trPr>
          <w:trHeight w:val="1084"/>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(копия, 1 экземпляр).</w:t>
            </w:r>
          </w:p>
        </w:tc>
      </w:tr>
      <w:tr w:rsidR="008B6FBA" w:rsidRPr="0087319B" w:rsidTr="00AC7C0F">
        <w:trPr>
          <w:trHeight w:val="1917"/>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(копия, 1 экземпляр).</w:t>
            </w:r>
          </w:p>
        </w:tc>
      </w:tr>
      <w:tr w:rsidR="008B6FBA" w:rsidRPr="0087319B" w:rsidTr="00AC7C0F">
        <w:trPr>
          <w:trHeight w:val="1099"/>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(копия, 1 экземпляр).</w:t>
            </w:r>
          </w:p>
        </w:tc>
      </w:tr>
      <w:tr w:rsidR="008B6FBA" w:rsidRPr="0087319B" w:rsidTr="00AC7C0F">
        <w:trPr>
          <w:trHeight w:val="1634"/>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t xml:space="preserve">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w:t>
            </w:r>
            <w:r w:rsidRPr="0087319B">
              <w:rPr>
                <w:rFonts w:ascii="Times New Roman" w:hAnsi="Times New Roman" w:cs="Times New Roman"/>
                <w:sz w:val="24"/>
                <w:szCs w:val="24"/>
              </w:rPr>
              <w:lastRenderedPageBreak/>
              <w:t>строительных, санитарных и иных норм и правил, вызванных произрастанием зеленых насаждений).</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B6FBA" w:rsidRPr="0087319B" w:rsidRDefault="008B6FBA" w:rsidP="008B6FBA">
            <w:pPr>
              <w:spacing w:after="0" w:line="240" w:lineRule="auto"/>
              <w:rPr>
                <w:rFonts w:ascii="Times New Roman" w:hAnsi="Times New Roman" w:cs="Times New Roman"/>
                <w:sz w:val="24"/>
                <w:szCs w:val="24"/>
              </w:rPr>
            </w:pPr>
            <w:r w:rsidRPr="0087319B">
              <w:rPr>
                <w:rFonts w:ascii="Times New Roman" w:hAnsi="Times New Roman" w:cs="Times New Roman"/>
                <w:sz w:val="24"/>
                <w:szCs w:val="24"/>
              </w:rPr>
              <w:lastRenderedPageBreak/>
              <w:t>(копия, 1 экземпляр).</w:t>
            </w:r>
          </w:p>
        </w:tc>
      </w:tr>
    </w:tbl>
    <w:p w:rsidR="008B6FBA" w:rsidRPr="00AC7C0F" w:rsidRDefault="008B6FBA" w:rsidP="008B6FBA">
      <w:pPr>
        <w:spacing w:after="0" w:line="240" w:lineRule="auto"/>
        <w:ind w:firstLine="473"/>
        <w:jc w:val="center"/>
        <w:rPr>
          <w:rFonts w:ascii="Times New Roman" w:hAnsi="Times New Roman" w:cs="Times New Roman"/>
          <w:color w:val="000000"/>
          <w:sz w:val="24"/>
          <w:szCs w:val="24"/>
        </w:rPr>
      </w:pPr>
      <w:r w:rsidRPr="00AC7C0F">
        <w:rPr>
          <w:rFonts w:ascii="Times New Roman" w:hAnsi="Times New Roman" w:cs="Times New Roman"/>
          <w:b/>
          <w:bCs/>
          <w:color w:val="000000"/>
          <w:sz w:val="24"/>
          <w:szCs w:val="24"/>
        </w:rPr>
        <w:lastRenderedPageBreak/>
        <w:t>Таблица 2</w:t>
      </w:r>
    </w:p>
    <w:p w:rsidR="008B6FBA" w:rsidRPr="00AC7C0F" w:rsidRDefault="008B6FBA" w:rsidP="008B6FBA">
      <w:pPr>
        <w:spacing w:after="0" w:line="240" w:lineRule="auto"/>
        <w:ind w:firstLine="473"/>
        <w:jc w:val="both"/>
        <w:rPr>
          <w:rFonts w:ascii="Times New Roman" w:hAnsi="Times New Roman" w:cs="Times New Roman"/>
          <w:color w:val="000000"/>
          <w:sz w:val="24"/>
          <w:szCs w:val="24"/>
        </w:rPr>
      </w:pPr>
      <w:r w:rsidRPr="00AC7C0F">
        <w:rPr>
          <w:rFonts w:ascii="Times New Roman" w:hAnsi="Times New Roman" w:cs="Times New Roman"/>
          <w:color w:val="000000"/>
          <w:sz w:val="24"/>
          <w:szCs w:val="24"/>
        </w:rPr>
        <w:t xml:space="preserve"> </w:t>
      </w:r>
    </w:p>
    <w:tbl>
      <w:tblPr>
        <w:tblW w:w="9792" w:type="dxa"/>
        <w:jc w:val="center"/>
        <w:tblCellMar>
          <w:left w:w="0" w:type="dxa"/>
          <w:right w:w="0" w:type="dxa"/>
        </w:tblCellMar>
        <w:tblLook w:val="04A0" w:firstRow="1" w:lastRow="0" w:firstColumn="1" w:lastColumn="0" w:noHBand="0" w:noVBand="1"/>
      </w:tblPr>
      <w:tblGrid>
        <w:gridCol w:w="4498"/>
        <w:gridCol w:w="5294"/>
      </w:tblGrid>
      <w:tr w:rsidR="008B6FBA" w:rsidRPr="00AC7C0F" w:rsidTr="00AC7C0F">
        <w:trPr>
          <w:trHeight w:val="281"/>
          <w:jc w:val="center"/>
        </w:trPr>
        <w:tc>
          <w:tcPr>
            <w:tcW w:w="979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jc w:val="center"/>
              <w:rPr>
                <w:rFonts w:ascii="Times New Roman" w:hAnsi="Times New Roman" w:cs="Times New Roman"/>
                <w:b/>
                <w:bCs/>
                <w:sz w:val="24"/>
                <w:szCs w:val="24"/>
              </w:rPr>
            </w:pPr>
            <w:r w:rsidRPr="00AC7C0F">
              <w:rPr>
                <w:rFonts w:ascii="Times New Roman" w:hAnsi="Times New Roman" w:cs="Times New Roman"/>
                <w:b/>
                <w:bCs/>
                <w:sz w:val="24"/>
                <w:szCs w:val="24"/>
              </w:rPr>
              <w:t>Способы подачи документов и информации для предоставления муниципальной услуги:</w:t>
            </w:r>
          </w:p>
        </w:tc>
      </w:tr>
      <w:tr w:rsidR="008B6FBA" w:rsidRPr="00AC7C0F" w:rsidTr="00AC7C0F">
        <w:trPr>
          <w:trHeight w:val="281"/>
          <w:jc w:val="center"/>
        </w:trPr>
        <w:tc>
          <w:tcPr>
            <w:tcW w:w="44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rPr>
                <w:rFonts w:ascii="Times New Roman" w:hAnsi="Times New Roman" w:cs="Times New Roman"/>
                <w:sz w:val="24"/>
                <w:szCs w:val="24"/>
              </w:rPr>
            </w:pPr>
            <w:r w:rsidRPr="00AC7C0F">
              <w:rPr>
                <w:rFonts w:ascii="Times New Roman" w:hAnsi="Times New Roman" w:cs="Times New Roman"/>
                <w:sz w:val="24"/>
                <w:szCs w:val="24"/>
              </w:rPr>
              <w:t>- в уполномоченном органе</w:t>
            </w:r>
          </w:p>
        </w:tc>
        <w:tc>
          <w:tcPr>
            <w:tcW w:w="5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rPr>
                <w:rFonts w:ascii="Times New Roman" w:hAnsi="Times New Roman" w:cs="Times New Roman"/>
                <w:sz w:val="24"/>
                <w:szCs w:val="24"/>
              </w:rPr>
            </w:pPr>
            <w:r w:rsidRPr="00AC7C0F">
              <w:rPr>
                <w:rFonts w:ascii="Times New Roman" w:hAnsi="Times New Roman" w:cs="Times New Roman"/>
                <w:sz w:val="24"/>
                <w:szCs w:val="24"/>
              </w:rPr>
              <w:t>на бумажном носителе при личном обращении</w:t>
            </w:r>
          </w:p>
        </w:tc>
      </w:tr>
      <w:tr w:rsidR="008B6FBA" w:rsidRPr="00AC7C0F" w:rsidTr="00AC7C0F">
        <w:trPr>
          <w:trHeight w:val="296"/>
          <w:jc w:val="center"/>
        </w:trPr>
        <w:tc>
          <w:tcPr>
            <w:tcW w:w="44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rPr>
                <w:rFonts w:ascii="Times New Roman" w:hAnsi="Times New Roman" w:cs="Times New Roman"/>
                <w:sz w:val="24"/>
                <w:szCs w:val="24"/>
              </w:rPr>
            </w:pPr>
            <w:r w:rsidRPr="00AC7C0F">
              <w:rPr>
                <w:rFonts w:ascii="Times New Roman" w:hAnsi="Times New Roman" w:cs="Times New Roman"/>
                <w:sz w:val="24"/>
                <w:szCs w:val="24"/>
              </w:rPr>
              <w:t>- в МФЦ</w:t>
            </w:r>
          </w:p>
        </w:tc>
        <w:tc>
          <w:tcPr>
            <w:tcW w:w="5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rPr>
                <w:rFonts w:ascii="Times New Roman" w:hAnsi="Times New Roman" w:cs="Times New Roman"/>
                <w:sz w:val="24"/>
                <w:szCs w:val="24"/>
              </w:rPr>
            </w:pPr>
            <w:r w:rsidRPr="00AC7C0F">
              <w:rPr>
                <w:rFonts w:ascii="Times New Roman" w:hAnsi="Times New Roman" w:cs="Times New Roman"/>
                <w:sz w:val="24"/>
                <w:szCs w:val="24"/>
              </w:rPr>
              <w:t>на бумажном носителе при личном обращении</w:t>
            </w:r>
          </w:p>
        </w:tc>
      </w:tr>
      <w:tr w:rsidR="008B6FBA" w:rsidRPr="00AC7C0F" w:rsidTr="00AC7C0F">
        <w:trPr>
          <w:trHeight w:val="281"/>
          <w:jc w:val="center"/>
        </w:trPr>
        <w:tc>
          <w:tcPr>
            <w:tcW w:w="44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rPr>
                <w:rFonts w:ascii="Times New Roman" w:hAnsi="Times New Roman" w:cs="Times New Roman"/>
                <w:sz w:val="24"/>
                <w:szCs w:val="24"/>
              </w:rPr>
            </w:pPr>
            <w:r w:rsidRPr="00AC7C0F">
              <w:rPr>
                <w:rFonts w:ascii="Times New Roman" w:hAnsi="Times New Roman" w:cs="Times New Roman"/>
                <w:sz w:val="24"/>
                <w:szCs w:val="24"/>
              </w:rPr>
              <w:t>- через ЕПГУ</w:t>
            </w:r>
          </w:p>
        </w:tc>
        <w:tc>
          <w:tcPr>
            <w:tcW w:w="5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rPr>
                <w:rFonts w:ascii="Times New Roman" w:hAnsi="Times New Roman" w:cs="Times New Roman"/>
                <w:sz w:val="24"/>
                <w:szCs w:val="24"/>
              </w:rPr>
            </w:pPr>
            <w:r w:rsidRPr="00AC7C0F">
              <w:rPr>
                <w:rFonts w:ascii="Times New Roman" w:hAnsi="Times New Roman" w:cs="Times New Roman"/>
                <w:sz w:val="24"/>
                <w:szCs w:val="24"/>
              </w:rPr>
              <w:t>в электронной форме (при наличии технической возможности)</w:t>
            </w:r>
          </w:p>
        </w:tc>
      </w:tr>
      <w:tr w:rsidR="008B6FBA" w:rsidRPr="00AC7C0F" w:rsidTr="00AC7C0F">
        <w:trPr>
          <w:trHeight w:val="296"/>
          <w:jc w:val="center"/>
        </w:trPr>
        <w:tc>
          <w:tcPr>
            <w:tcW w:w="979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B6FBA" w:rsidRPr="00AC7C0F" w:rsidRDefault="008B6FBA" w:rsidP="008B6FBA">
            <w:pPr>
              <w:spacing w:after="0" w:line="240" w:lineRule="auto"/>
              <w:rPr>
                <w:rFonts w:ascii="Times New Roman" w:hAnsi="Times New Roman" w:cs="Times New Roman"/>
                <w:sz w:val="24"/>
                <w:szCs w:val="24"/>
              </w:rPr>
            </w:pPr>
            <w:r w:rsidRPr="00AC7C0F">
              <w:rPr>
                <w:rFonts w:ascii="Times New Roman" w:hAnsi="Times New Roman" w:cs="Times New Roman"/>
                <w:sz w:val="24"/>
                <w:szCs w:val="24"/>
              </w:rPr>
              <w:t>Идентификаторы категорий (признаков) заявителей указаны в приложении № 2 к административному регламенту</w:t>
            </w:r>
          </w:p>
        </w:tc>
      </w:tr>
    </w:tbl>
    <w:p w:rsidR="008B6FBA" w:rsidRPr="00AC7C0F"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AC7C0F" w:rsidRDefault="00AC7C0F" w:rsidP="008B6FBA">
      <w:pPr>
        <w:tabs>
          <w:tab w:val="left" w:pos="993"/>
        </w:tabs>
        <w:suppressAutoHyphens/>
        <w:spacing w:after="0" w:line="240" w:lineRule="auto"/>
        <w:ind w:firstLine="709"/>
        <w:jc w:val="right"/>
        <w:rPr>
          <w:rFonts w:ascii="Times New Roman" w:eastAsia="SimSun" w:hAnsi="Times New Roman" w:cs="Times New Roman"/>
          <w:sz w:val="28"/>
          <w:szCs w:val="28"/>
          <w:lang w:eastAsia="ar-SA"/>
        </w:rPr>
      </w:pPr>
    </w:p>
    <w:p w:rsidR="008B6FBA" w:rsidRPr="00AC7C0F" w:rsidRDefault="008B6FBA" w:rsidP="008B6FBA">
      <w:pPr>
        <w:tabs>
          <w:tab w:val="left" w:pos="993"/>
        </w:tabs>
        <w:suppressAutoHyphens/>
        <w:spacing w:after="0" w:line="240" w:lineRule="auto"/>
        <w:ind w:firstLine="709"/>
        <w:jc w:val="right"/>
        <w:rPr>
          <w:rFonts w:ascii="Times New Roman" w:eastAsia="SimSun" w:hAnsi="Times New Roman" w:cs="Times New Roman"/>
          <w:sz w:val="24"/>
          <w:szCs w:val="24"/>
          <w:lang w:eastAsia="ar-SA"/>
        </w:rPr>
      </w:pPr>
      <w:r w:rsidRPr="00AC7C0F">
        <w:rPr>
          <w:rFonts w:ascii="Times New Roman" w:eastAsia="SimSun" w:hAnsi="Times New Roman" w:cs="Times New Roman"/>
          <w:sz w:val="24"/>
          <w:szCs w:val="24"/>
          <w:lang w:eastAsia="ar-SA"/>
        </w:rPr>
        <w:t>Приложение № 11</w:t>
      </w:r>
    </w:p>
    <w:p w:rsidR="008B6FBA" w:rsidRPr="00AC7C0F" w:rsidRDefault="008B6FBA" w:rsidP="008B6FBA">
      <w:pPr>
        <w:autoSpaceDE w:val="0"/>
        <w:autoSpaceDN w:val="0"/>
        <w:adjustRightInd w:val="0"/>
        <w:spacing w:after="0" w:line="240" w:lineRule="auto"/>
        <w:ind w:left="5812" w:right="-1"/>
        <w:jc w:val="right"/>
        <w:rPr>
          <w:rFonts w:ascii="Times New Roman" w:eastAsia="Times New Roman" w:hAnsi="Times New Roman" w:cs="Times New Roman"/>
          <w:sz w:val="24"/>
          <w:szCs w:val="24"/>
          <w:lang w:eastAsia="ar-SA"/>
        </w:rPr>
      </w:pPr>
      <w:r w:rsidRPr="00AC7C0F">
        <w:rPr>
          <w:rFonts w:ascii="Times New Roman" w:eastAsia="Times New Roman" w:hAnsi="Times New Roman" w:cs="Times New Roman"/>
          <w:sz w:val="24"/>
          <w:szCs w:val="24"/>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8B6FBA" w:rsidRPr="00AC7C0F" w:rsidRDefault="008B6FBA" w:rsidP="008B6FBA">
      <w:pPr>
        <w:spacing w:after="0" w:line="240" w:lineRule="auto"/>
        <w:ind w:right="49"/>
        <w:jc w:val="both"/>
        <w:rPr>
          <w:rFonts w:ascii="Times New Roman" w:hAnsi="Times New Roman" w:cs="Times New Roman"/>
          <w:color w:val="000000"/>
          <w:sz w:val="24"/>
          <w:szCs w:val="24"/>
        </w:rPr>
      </w:pPr>
    </w:p>
    <w:p w:rsidR="008B6FBA" w:rsidRPr="00AC7C0F" w:rsidRDefault="008B6FBA" w:rsidP="008B6FBA">
      <w:pPr>
        <w:spacing w:after="0" w:line="240" w:lineRule="auto"/>
        <w:ind w:right="49"/>
        <w:jc w:val="both"/>
        <w:rPr>
          <w:rFonts w:ascii="Times New Roman" w:hAnsi="Times New Roman" w:cs="Times New Roman"/>
          <w:color w:val="000000"/>
          <w:sz w:val="24"/>
          <w:szCs w:val="24"/>
        </w:rPr>
      </w:pPr>
    </w:p>
    <w:p w:rsidR="008B6FBA" w:rsidRPr="00AC7C0F" w:rsidRDefault="008B6FBA" w:rsidP="008B6FBA">
      <w:pPr>
        <w:spacing w:after="0" w:line="240" w:lineRule="auto"/>
        <w:ind w:firstLine="473"/>
        <w:jc w:val="center"/>
        <w:rPr>
          <w:rFonts w:ascii="Times New Roman" w:hAnsi="Times New Roman" w:cs="Times New Roman"/>
          <w:color w:val="000000"/>
          <w:sz w:val="24"/>
          <w:szCs w:val="24"/>
        </w:rPr>
      </w:pPr>
      <w:r w:rsidRPr="00AC7C0F">
        <w:rPr>
          <w:rFonts w:ascii="Times New Roman" w:hAnsi="Times New Roman" w:cs="Times New Roman"/>
          <w:b/>
          <w:bCs/>
          <w:color w:val="000000"/>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tbl>
      <w:tblPr>
        <w:tblW w:w="9522" w:type="dxa"/>
        <w:jc w:val="center"/>
        <w:tblCellMar>
          <w:left w:w="0" w:type="dxa"/>
          <w:right w:w="0" w:type="dxa"/>
        </w:tblCellMar>
        <w:tblLook w:val="04A0" w:firstRow="1" w:lastRow="0" w:firstColumn="1" w:lastColumn="0" w:noHBand="0" w:noVBand="1"/>
      </w:tblPr>
      <w:tblGrid>
        <w:gridCol w:w="1038"/>
        <w:gridCol w:w="8484"/>
      </w:tblGrid>
      <w:tr w:rsidR="008B6FBA" w:rsidRPr="00AC7C0F" w:rsidTr="00AC7C0F">
        <w:trPr>
          <w:trHeight w:val="29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AC7C0F" w:rsidRDefault="008B6FBA" w:rsidP="008B6FBA">
            <w:pPr>
              <w:spacing w:after="0" w:line="240" w:lineRule="auto"/>
              <w:jc w:val="center"/>
              <w:rPr>
                <w:rFonts w:ascii="Times New Roman" w:hAnsi="Times New Roman" w:cs="Times New Roman"/>
                <w:b/>
                <w:bCs/>
                <w:sz w:val="24"/>
                <w:szCs w:val="24"/>
              </w:rPr>
            </w:pPr>
            <w:r w:rsidRPr="00AC7C0F">
              <w:rPr>
                <w:rFonts w:ascii="Times New Roman" w:hAnsi="Times New Roman" w:cs="Times New Roman"/>
                <w:b/>
                <w:bCs/>
                <w:sz w:val="24"/>
                <w:szCs w:val="24"/>
              </w:rPr>
              <w:t>№ п/п</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B6FBA" w:rsidRPr="00AC7C0F" w:rsidRDefault="008B6FBA" w:rsidP="008B6FBA">
            <w:pPr>
              <w:spacing w:after="0" w:line="240" w:lineRule="auto"/>
              <w:jc w:val="center"/>
              <w:rPr>
                <w:rFonts w:ascii="Times New Roman" w:hAnsi="Times New Roman" w:cs="Times New Roman"/>
                <w:b/>
                <w:bCs/>
                <w:sz w:val="24"/>
                <w:szCs w:val="24"/>
              </w:rPr>
            </w:pPr>
            <w:r w:rsidRPr="00AC7C0F">
              <w:rPr>
                <w:rFonts w:ascii="Times New Roman" w:hAnsi="Times New Roman" w:cs="Times New Roman"/>
                <w:b/>
                <w:bCs/>
                <w:sz w:val="24"/>
                <w:szCs w:val="24"/>
              </w:rPr>
              <w:t>Исчерпывающий перечень оснований</w:t>
            </w:r>
          </w:p>
        </w:tc>
      </w:tr>
      <w:tr w:rsidR="008B6FBA" w:rsidRPr="00AC7C0F" w:rsidTr="00AC7C0F">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AC7C0F" w:rsidP="008B6FB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8B6FBA" w:rsidP="008B6FBA">
            <w:pPr>
              <w:pStyle w:val="afff5"/>
              <w:rPr>
                <w:szCs w:val="24"/>
              </w:rPr>
            </w:pPr>
            <w:r w:rsidRPr="00AC7C0F">
              <w:rPr>
                <w:szCs w:val="24"/>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r>
      <w:tr w:rsidR="008B6FBA" w:rsidRPr="00AC7C0F" w:rsidTr="00AC7C0F">
        <w:trPr>
          <w:trHeight w:val="558"/>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AC7C0F" w:rsidP="008B6FB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2</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8B6FBA" w:rsidP="008B6FBA">
            <w:pPr>
              <w:pStyle w:val="afff5"/>
              <w:rPr>
                <w:szCs w:val="24"/>
              </w:rPr>
            </w:pPr>
            <w:r w:rsidRPr="00AC7C0F">
              <w:rPr>
                <w:szCs w:val="24"/>
              </w:rPr>
              <w:t>Представленные Заявителем документы утратили силу на момент обращения за предоставлением муниципальной услугой;</w:t>
            </w:r>
          </w:p>
        </w:tc>
      </w:tr>
      <w:tr w:rsidR="008B6FBA" w:rsidRPr="00AC7C0F" w:rsidTr="00AC7C0F">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AC7C0F" w:rsidP="008B6FB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3</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8B6FBA" w:rsidP="008B6FBA">
            <w:pPr>
              <w:pStyle w:val="afff5"/>
              <w:rPr>
                <w:szCs w:val="24"/>
              </w:rPr>
            </w:pPr>
            <w:r w:rsidRPr="00AC7C0F">
              <w:rPr>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r>
      <w:tr w:rsidR="008B6FBA" w:rsidRPr="00AC7C0F" w:rsidTr="00AC7C0F">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AC7C0F" w:rsidP="008B6FB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4</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8B6FBA" w:rsidP="008B6FBA">
            <w:pPr>
              <w:pStyle w:val="afff5"/>
              <w:rPr>
                <w:szCs w:val="24"/>
              </w:rPr>
            </w:pPr>
            <w:r w:rsidRPr="00AC7C0F">
              <w:rPr>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r>
      <w:tr w:rsidR="008B6FBA" w:rsidRPr="00AC7C0F" w:rsidTr="00AC7C0F">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AC7C0F" w:rsidP="008B6FB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5</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8B6FBA" w:rsidP="008B6FBA">
            <w:pPr>
              <w:pStyle w:val="afff5"/>
              <w:rPr>
                <w:szCs w:val="24"/>
              </w:rPr>
            </w:pPr>
            <w:r w:rsidRPr="00AC7C0F">
              <w:rPr>
                <w:szCs w:val="24"/>
              </w:rPr>
              <w:t>Неполное заполнение полей в форме Заявления, в том числе в интерактивной форме Заявления на Едином портале;</w:t>
            </w:r>
          </w:p>
        </w:tc>
      </w:tr>
      <w:tr w:rsidR="008B6FBA" w:rsidRPr="00AC7C0F" w:rsidTr="00AC7C0F">
        <w:trPr>
          <w:trHeight w:val="853"/>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AC7C0F" w:rsidP="008B6FB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8B6FBA" w:rsidP="008B6FBA">
            <w:pPr>
              <w:pStyle w:val="afff5"/>
              <w:rPr>
                <w:szCs w:val="24"/>
              </w:rPr>
            </w:pPr>
            <w:r w:rsidRPr="00AC7C0F">
              <w:rPr>
                <w:szCs w:val="24"/>
              </w:rPr>
              <w:t>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N 63-ФЗ условий признания действительности УКЭП);</w:t>
            </w:r>
          </w:p>
        </w:tc>
      </w:tr>
      <w:tr w:rsidR="008B6FBA" w:rsidRPr="00AC7C0F" w:rsidTr="00AC7C0F">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AC7C0F" w:rsidP="008B6FB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7</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B6FBA" w:rsidRPr="00AC7C0F" w:rsidRDefault="008B6FBA" w:rsidP="008B6FBA">
            <w:pPr>
              <w:pStyle w:val="afff5"/>
              <w:rPr>
                <w:szCs w:val="24"/>
              </w:rPr>
            </w:pPr>
            <w:r w:rsidRPr="00AC7C0F">
              <w:rPr>
                <w:szCs w:val="24"/>
              </w:rPr>
              <w:t>Представление неполного комплекта документов, необходимых для предоставления муниципальной услуги;</w:t>
            </w:r>
          </w:p>
        </w:tc>
      </w:tr>
    </w:tbl>
    <w:p w:rsidR="008B6FBA" w:rsidRPr="00AC7C0F" w:rsidRDefault="008B6FBA" w:rsidP="008B6FBA">
      <w:pPr>
        <w:spacing w:after="3" w:line="243" w:lineRule="auto"/>
        <w:ind w:right="49"/>
        <w:jc w:val="both"/>
        <w:rPr>
          <w:color w:val="000000"/>
          <w:sz w:val="24"/>
          <w:szCs w:val="24"/>
        </w:rPr>
      </w:pPr>
    </w:p>
    <w:p w:rsidR="008B6FBA" w:rsidRPr="00AC7C0F" w:rsidRDefault="008B6FBA" w:rsidP="000F5063">
      <w:pPr>
        <w:tabs>
          <w:tab w:val="right" w:pos="900"/>
        </w:tabs>
        <w:jc w:val="center"/>
        <w:rPr>
          <w:sz w:val="24"/>
          <w:szCs w:val="24"/>
        </w:rPr>
      </w:pPr>
    </w:p>
    <w:p w:rsidR="008B6FBA" w:rsidRDefault="008B6FBA" w:rsidP="000F5063">
      <w:pPr>
        <w:tabs>
          <w:tab w:val="right" w:pos="900"/>
        </w:tabs>
        <w:jc w:val="center"/>
      </w:pPr>
    </w:p>
    <w:p w:rsidR="008B6FBA" w:rsidRDefault="008B6FBA" w:rsidP="000F5063">
      <w:pPr>
        <w:tabs>
          <w:tab w:val="right" w:pos="900"/>
        </w:tabs>
        <w:jc w:val="center"/>
      </w:pPr>
    </w:p>
    <w:p w:rsidR="008B6FBA" w:rsidRDefault="008B6FBA" w:rsidP="000F5063">
      <w:pPr>
        <w:tabs>
          <w:tab w:val="right" w:pos="900"/>
        </w:tabs>
        <w:jc w:val="center"/>
      </w:pPr>
    </w:p>
    <w:p w:rsidR="008B6FBA" w:rsidRDefault="008B6FBA" w:rsidP="000F5063">
      <w:pPr>
        <w:tabs>
          <w:tab w:val="right" w:pos="900"/>
        </w:tabs>
        <w:jc w:val="center"/>
      </w:pPr>
    </w:p>
    <w:p w:rsidR="008B6FBA" w:rsidRDefault="008B6FBA" w:rsidP="000F5063">
      <w:pPr>
        <w:tabs>
          <w:tab w:val="right" w:pos="900"/>
        </w:tabs>
        <w:jc w:val="center"/>
      </w:pPr>
    </w:p>
    <w:p w:rsidR="008B6FBA" w:rsidRDefault="008B6FBA" w:rsidP="000F5063">
      <w:pPr>
        <w:tabs>
          <w:tab w:val="right" w:pos="900"/>
        </w:tabs>
        <w:jc w:val="center"/>
      </w:pPr>
    </w:p>
    <w:p w:rsidR="008B6FBA" w:rsidRDefault="008B6FBA" w:rsidP="000F5063">
      <w:pPr>
        <w:tabs>
          <w:tab w:val="right" w:pos="900"/>
        </w:tabs>
        <w:jc w:val="center"/>
      </w:pPr>
    </w:p>
    <w:p w:rsidR="008B6FBA" w:rsidRDefault="008B6FBA" w:rsidP="000F5063">
      <w:pPr>
        <w:tabs>
          <w:tab w:val="right" w:pos="900"/>
        </w:tabs>
        <w:jc w:val="center"/>
      </w:pPr>
    </w:p>
    <w:p w:rsidR="00AC7C0F" w:rsidRDefault="00AC7C0F" w:rsidP="000F5063">
      <w:pPr>
        <w:tabs>
          <w:tab w:val="right" w:pos="900"/>
        </w:tabs>
        <w:jc w:val="center"/>
      </w:pPr>
    </w:p>
    <w:p w:rsidR="00AC7C0F" w:rsidRDefault="00AC7C0F" w:rsidP="000F5063">
      <w:pPr>
        <w:tabs>
          <w:tab w:val="right" w:pos="900"/>
        </w:tabs>
        <w:jc w:val="center"/>
      </w:pPr>
    </w:p>
    <w:p w:rsidR="00AC7C0F" w:rsidRDefault="00AC7C0F" w:rsidP="000F5063">
      <w:pPr>
        <w:tabs>
          <w:tab w:val="right" w:pos="900"/>
        </w:tabs>
        <w:jc w:val="center"/>
      </w:pPr>
    </w:p>
    <w:p w:rsidR="00AC7C0F" w:rsidRDefault="00AC7C0F" w:rsidP="000F5063">
      <w:pPr>
        <w:tabs>
          <w:tab w:val="right" w:pos="900"/>
        </w:tabs>
        <w:jc w:val="center"/>
      </w:pPr>
    </w:p>
    <w:p w:rsidR="000F5063" w:rsidRDefault="000F5063" w:rsidP="000F5063">
      <w:pPr>
        <w:tabs>
          <w:tab w:val="right" w:pos="900"/>
        </w:tabs>
        <w:jc w:val="center"/>
      </w:pPr>
      <w:r>
        <w:rPr>
          <w:noProof/>
        </w:rPr>
        <w:drawing>
          <wp:inline distT="0" distB="0" distL="0" distR="0">
            <wp:extent cx="790575" cy="819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cstate="print">
                      <a:extLst>
                        <a:ext uri="{28A0092B-C50C-407E-A947-70E740481C1C}">
                          <a14:useLocalDpi xmlns:a14="http://schemas.microsoft.com/office/drawing/2010/main" val="0"/>
                        </a:ext>
                      </a:extLst>
                    </a:blip>
                    <a:srcRect l="-182" t="-140" r="-182" b="-140"/>
                    <a:stretch>
                      <a:fillRect/>
                    </a:stretch>
                  </pic:blipFill>
                  <pic:spPr bwMode="auto">
                    <a:xfrm>
                      <a:off x="0" y="0"/>
                      <a:ext cx="790575" cy="819150"/>
                    </a:xfrm>
                    <a:prstGeom prst="rect">
                      <a:avLst/>
                    </a:prstGeom>
                    <a:noFill/>
                    <a:ln>
                      <a:noFill/>
                    </a:ln>
                  </pic:spPr>
                </pic:pic>
              </a:graphicData>
            </a:graphic>
          </wp:inline>
        </w:drawing>
      </w:r>
    </w:p>
    <w:p w:rsidR="000F5063" w:rsidRDefault="000F5063" w:rsidP="000F5063">
      <w:pPr>
        <w:tabs>
          <w:tab w:val="right" w:pos="900"/>
        </w:tabs>
        <w:spacing w:after="0" w:line="240" w:lineRule="auto"/>
        <w:contextualSpacing/>
        <w:jc w:val="center"/>
        <w:rPr>
          <w:rFonts w:ascii="Times New Roman" w:hAnsi="Times New Roman" w:cs="Times New Roman"/>
        </w:rPr>
      </w:pPr>
      <w:r>
        <w:rPr>
          <w:rFonts w:ascii="Times New Roman" w:hAnsi="Times New Roman" w:cs="Times New Roman"/>
          <w:b/>
          <w:sz w:val="26"/>
          <w:szCs w:val="26"/>
        </w:rPr>
        <w:t xml:space="preserve"> АДМИНИСТРАЦИЯ    МУНИЦИПАЛЬНОГО ОБРАЗОВАНИЯ     </w:t>
      </w:r>
      <w:r w:rsidRPr="000F5063">
        <w:rPr>
          <w:rFonts w:ascii="Times New Roman" w:hAnsi="Times New Roman" w:cs="Times New Roman"/>
          <w:b/>
          <w:sz w:val="26"/>
          <w:szCs w:val="26"/>
        </w:rPr>
        <w:t>НОВОЮЛАСЕНСКИЙ</w:t>
      </w:r>
      <w:r>
        <w:rPr>
          <w:rFonts w:ascii="Times New Roman" w:hAnsi="Times New Roman" w:cs="Times New Roman"/>
        </w:rPr>
        <w:t xml:space="preserve"> </w:t>
      </w:r>
      <w:r>
        <w:rPr>
          <w:rFonts w:ascii="Times New Roman" w:hAnsi="Times New Roman" w:cs="Times New Roman"/>
          <w:b/>
          <w:sz w:val="26"/>
          <w:szCs w:val="26"/>
        </w:rPr>
        <w:t>СЕЛЬСОВЕТ</w:t>
      </w:r>
    </w:p>
    <w:p w:rsidR="000F5063" w:rsidRDefault="000F5063" w:rsidP="000F5063">
      <w:pPr>
        <w:tabs>
          <w:tab w:val="right" w:pos="900"/>
        </w:tabs>
        <w:spacing w:after="0" w:line="240" w:lineRule="auto"/>
        <w:contextualSpacing/>
        <w:jc w:val="center"/>
        <w:rPr>
          <w:rFonts w:ascii="Times New Roman" w:hAnsi="Times New Roman" w:cs="Times New Roman"/>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0F5063" w:rsidRDefault="000F5063" w:rsidP="000F5063">
      <w:pPr>
        <w:tabs>
          <w:tab w:val="right" w:pos="900"/>
        </w:tabs>
        <w:spacing w:after="0" w:line="240" w:lineRule="auto"/>
        <w:contextualSpacing/>
        <w:jc w:val="center"/>
        <w:rPr>
          <w:rFonts w:ascii="Times New Roman" w:hAnsi="Times New Roman" w:cs="Times New Roman"/>
          <w:b/>
          <w:sz w:val="28"/>
          <w:szCs w:val="28"/>
        </w:rPr>
      </w:pPr>
    </w:p>
    <w:p w:rsidR="000F5063" w:rsidRDefault="000F5063" w:rsidP="000F5063">
      <w:pPr>
        <w:pStyle w:val="1"/>
        <w:numPr>
          <w:ilvl w:val="0"/>
          <w:numId w:val="14"/>
        </w:numPr>
        <w:tabs>
          <w:tab w:val="right" w:pos="0"/>
        </w:tabs>
        <w:suppressAutoHyphens/>
        <w:contextualSpacing/>
        <w:jc w:val="center"/>
        <w:rPr>
          <w:b/>
          <w:szCs w:val="28"/>
        </w:rPr>
      </w:pPr>
      <w:r>
        <w:rPr>
          <w:szCs w:val="28"/>
        </w:rPr>
        <w:t>П О С Т А Н О В Л Е Н И Е</w:t>
      </w:r>
    </w:p>
    <w:p w:rsidR="000F5063" w:rsidRDefault="000F5063" w:rsidP="000F5063">
      <w:pPr>
        <w:pStyle w:val="1"/>
        <w:keepNext w:val="0"/>
        <w:numPr>
          <w:ilvl w:val="0"/>
          <w:numId w:val="14"/>
        </w:numPr>
        <w:tabs>
          <w:tab w:val="right" w:pos="0"/>
        </w:tabs>
        <w:suppressAutoHyphens/>
        <w:contextualSpacing/>
        <w:jc w:val="center"/>
        <w:rPr>
          <w:szCs w:val="28"/>
        </w:rPr>
      </w:pPr>
    </w:p>
    <w:p w:rsidR="000F5063" w:rsidRDefault="000F5063" w:rsidP="000F5063">
      <w:r>
        <w:rPr>
          <w:rFonts w:ascii="Times New Roman" w:hAnsi="Times New Roman" w:cs="Times New Roman"/>
          <w:sz w:val="28"/>
          <w:szCs w:val="28"/>
        </w:rPr>
        <w:t xml:space="preserve">06.02.2026                                                                                                       № </w:t>
      </w:r>
      <w:r w:rsidR="005F68A8">
        <w:rPr>
          <w:rFonts w:ascii="Times New Roman" w:hAnsi="Times New Roman" w:cs="Times New Roman"/>
          <w:sz w:val="28"/>
          <w:szCs w:val="28"/>
        </w:rPr>
        <w:t>10</w:t>
      </w:r>
      <w:r>
        <w:rPr>
          <w:rFonts w:ascii="Times New Roman" w:hAnsi="Times New Roman" w:cs="Times New Roman"/>
          <w:sz w:val="28"/>
          <w:szCs w:val="28"/>
        </w:rPr>
        <w:t xml:space="preserve">-п   </w:t>
      </w:r>
    </w:p>
    <w:p w:rsidR="000F5063" w:rsidRDefault="000F5063" w:rsidP="000F5063">
      <w:pPr>
        <w:rPr>
          <w:rFonts w:ascii="Times New Roman" w:hAnsi="Times New Roman" w:cs="Times New Roman"/>
          <w:b/>
          <w:bCs/>
          <w:sz w:val="24"/>
          <w:szCs w:val="24"/>
        </w:rPr>
      </w:pPr>
    </w:p>
    <w:p w:rsidR="000F5063" w:rsidRPr="000F5063" w:rsidRDefault="000F5063" w:rsidP="000F5063">
      <w:pPr>
        <w:tabs>
          <w:tab w:val="right" w:pos="900"/>
          <w:tab w:val="right" w:pos="10260"/>
        </w:tabs>
        <w:jc w:val="center"/>
      </w:pPr>
      <w:r w:rsidRPr="000F5063">
        <w:rPr>
          <w:rFonts w:ascii="Times New Roman" w:hAnsi="Times New Roman" w:cs="Times New Roman"/>
          <w:sz w:val="28"/>
          <w:szCs w:val="28"/>
        </w:rPr>
        <w:t xml:space="preserve">с. Новоюласка </w:t>
      </w:r>
    </w:p>
    <w:p w:rsidR="000F5063" w:rsidRDefault="000F5063" w:rsidP="000F5063">
      <w:pPr>
        <w:spacing w:after="0" w:line="240" w:lineRule="auto"/>
        <w:jc w:val="center"/>
        <w:rPr>
          <w:rFonts w:ascii="Times New Roman" w:hAnsi="Times New Roman"/>
          <w:sz w:val="28"/>
          <w:szCs w:val="28"/>
        </w:rPr>
      </w:pPr>
      <w:r>
        <w:rPr>
          <w:rFonts w:ascii="Times New Roman" w:hAnsi="Times New Roman"/>
          <w:sz w:val="28"/>
          <w:szCs w:val="28"/>
        </w:rPr>
        <w:t xml:space="preserve">Об утверждении Порядка проведения оценки технического состояния </w:t>
      </w:r>
    </w:p>
    <w:p w:rsidR="000F5063" w:rsidRDefault="000F5063" w:rsidP="000F5063">
      <w:pPr>
        <w:spacing w:after="0" w:line="240" w:lineRule="auto"/>
        <w:jc w:val="center"/>
        <w:rPr>
          <w:rFonts w:ascii="Times New Roman" w:hAnsi="Times New Roman"/>
          <w:sz w:val="28"/>
          <w:szCs w:val="28"/>
        </w:rPr>
      </w:pPr>
      <w:r>
        <w:rPr>
          <w:rFonts w:ascii="Times New Roman" w:hAnsi="Times New Roman"/>
          <w:sz w:val="28"/>
          <w:szCs w:val="28"/>
        </w:rPr>
        <w:t xml:space="preserve">автомобильных дорог общего пользования местного значения и о создании комиссии по оценке технического состояния автомобильных дорог общего пользования местного значения, расположенных на территории муниципального образования Новоюласенский сельсовет </w:t>
      </w:r>
    </w:p>
    <w:p w:rsidR="000F5063" w:rsidRDefault="000F5063" w:rsidP="000F5063">
      <w:pPr>
        <w:spacing w:after="0" w:line="240" w:lineRule="auto"/>
        <w:jc w:val="center"/>
        <w:rPr>
          <w:rFonts w:ascii="Times New Roman" w:hAnsi="Times New Roman"/>
          <w:sz w:val="28"/>
          <w:szCs w:val="28"/>
        </w:rPr>
      </w:pPr>
      <w:r>
        <w:rPr>
          <w:rFonts w:ascii="Times New Roman" w:hAnsi="Times New Roman"/>
          <w:sz w:val="28"/>
          <w:szCs w:val="28"/>
        </w:rPr>
        <w:t>Красногвардейского района Оренбургской области</w:t>
      </w:r>
    </w:p>
    <w:p w:rsidR="000F5063" w:rsidRDefault="000F5063" w:rsidP="000F5063">
      <w:pPr>
        <w:shd w:val="clear" w:color="auto" w:fill="FFFFFF"/>
        <w:spacing w:after="0" w:line="240" w:lineRule="auto"/>
        <w:contextualSpacing/>
        <w:jc w:val="center"/>
        <w:outlineLvl w:val="3"/>
        <w:rPr>
          <w:rFonts w:ascii="Times New Roman" w:eastAsia="Times New Roman" w:hAnsi="Times New Roman" w:cs="Times New Roman"/>
          <w:color w:val="282828"/>
          <w:sz w:val="28"/>
          <w:szCs w:val="28"/>
        </w:rPr>
      </w:pPr>
    </w:p>
    <w:p w:rsidR="000F5063" w:rsidRDefault="000F5063" w:rsidP="000F5063">
      <w:pPr>
        <w:spacing w:after="0" w:line="240" w:lineRule="auto"/>
        <w:ind w:firstLine="709"/>
        <w:jc w:val="both"/>
        <w:rPr>
          <w:rFonts w:ascii="Times New Roman" w:eastAsiaTheme="minorHAnsi" w:hAnsi="Times New Roman"/>
          <w:color w:val="00000A"/>
          <w:lang w:eastAsia="en-US"/>
        </w:rPr>
      </w:pPr>
      <w:r>
        <w:rPr>
          <w:rFonts w:ascii="Times New Roman" w:hAnsi="Times New Roman" w:cs="Times New Roman"/>
          <w:sz w:val="28"/>
          <w:szCs w:val="28"/>
        </w:rPr>
        <w:t>В соответствии с Федеральным законом от 20.03.2025 года № 33-ФЗ «Об общих принципах организации местного самоуправления</w:t>
      </w:r>
      <w:r>
        <w:rPr>
          <w:rFonts w:ascii="Times New Roman" w:hAnsi="Times New Roman" w:cs="Times New Roman"/>
          <w:bCs/>
          <w:sz w:val="28"/>
          <w:szCs w:val="28"/>
        </w:rPr>
        <w:t xml:space="preserve"> в единой системе публичной власти»</w:t>
      </w:r>
      <w:r>
        <w:rPr>
          <w:rFonts w:ascii="Times New Roman" w:hAnsi="Times New Roman" w:cs="Times New Roman"/>
          <w:sz w:val="28"/>
          <w:szCs w:val="28"/>
        </w:rPr>
        <w:t xml:space="preserve">, со статьей 2 Федерального закона Российской Федерации от 10.12.1995 года №196-ФЗ «О безопасности дорожного движения», </w:t>
      </w:r>
      <w:r>
        <w:rPr>
          <w:rFonts w:ascii="Times New Roman" w:hAnsi="Times New Roman" w:cs="Times New Roman"/>
          <w:sz w:val="28"/>
          <w:szCs w:val="28"/>
          <w:shd w:val="clear" w:color="auto" w:fill="FFFFFF"/>
        </w:rPr>
        <w:t>в целях реализации</w:t>
      </w:r>
      <w:r>
        <w:rPr>
          <w:rFonts w:ascii="Times New Roman" w:hAnsi="Times New Roman"/>
          <w:sz w:val="28"/>
          <w:szCs w:val="28"/>
          <w:shd w:val="clear" w:color="auto" w:fill="FFFFFF"/>
        </w:rPr>
        <w:t xml:space="preserve"> пункта 4 статьи 17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(ч. 1), ст. 3597; № 30 (ч. 2), ст. 3616; № 49, ст. 5744; 2009, № 29, ст. 3582) и в соответствии с пунктом 5.2.53.25 Положения о Министерстве транспорта Российской Федерации, утвержденного постановлением Правительства Российской Федерации от 30 июля 2004 г. №</w:t>
      </w:r>
      <w:r>
        <w:rPr>
          <w:rFonts w:ascii="Times New Roman" w:hAnsi="Times New Roman"/>
          <w:sz w:val="28"/>
          <w:szCs w:val="28"/>
        </w:rPr>
        <w:t xml:space="preserve">, и </w:t>
      </w:r>
      <w:r>
        <w:rPr>
          <w:rFonts w:ascii="Times New Roman" w:hAnsi="Times New Roman"/>
          <w:sz w:val="28"/>
          <w:szCs w:val="28"/>
          <w:shd w:val="clear" w:color="auto" w:fill="FFFFFF"/>
        </w:rPr>
        <w:t>приказа Минтранса РФ от 27 августа 2009 г. № 150 "О порядке проведения оценки технического состояния автомобильных дорог», Уставом муниципального образования Новоюласенский сельсовет:</w:t>
      </w:r>
    </w:p>
    <w:p w:rsidR="000F5063" w:rsidRDefault="000F5063" w:rsidP="000F5063">
      <w:pPr>
        <w:pStyle w:val="afc"/>
        <w:spacing w:before="0" w:after="0"/>
        <w:ind w:firstLine="709"/>
        <w:jc w:val="both"/>
        <w:rPr>
          <w:rFonts w:asciiTheme="minorHAnsi" w:hAnsiTheme="minorHAnsi"/>
        </w:rPr>
      </w:pPr>
      <w:r>
        <w:rPr>
          <w:sz w:val="28"/>
          <w:szCs w:val="28"/>
        </w:rPr>
        <w:t xml:space="preserve">1. Утвердить прилагаемый Порядок проведения оценки технического состояния </w:t>
      </w:r>
      <w:r>
        <w:rPr>
          <w:bCs/>
          <w:sz w:val="28"/>
          <w:szCs w:val="28"/>
        </w:rPr>
        <w:t>автомобильных дорог общего пользования местного значения</w:t>
      </w:r>
      <w:r>
        <w:rPr>
          <w:sz w:val="28"/>
          <w:szCs w:val="28"/>
        </w:rPr>
        <w:t>, расположенных на территории муниципального образования Новоюласенский сельсовет Красногвардейского района Оренбургской области согласно приложению 1.</w:t>
      </w:r>
    </w:p>
    <w:p w:rsidR="000F5063" w:rsidRDefault="000F5063" w:rsidP="000F5063">
      <w:pPr>
        <w:spacing w:after="0" w:line="240" w:lineRule="auto"/>
        <w:ind w:firstLine="709"/>
        <w:jc w:val="both"/>
      </w:pPr>
      <w:r>
        <w:rPr>
          <w:rFonts w:ascii="Times New Roman" w:hAnsi="Times New Roman"/>
          <w:sz w:val="28"/>
          <w:szCs w:val="28"/>
        </w:rPr>
        <w:lastRenderedPageBreak/>
        <w:t xml:space="preserve">2. </w:t>
      </w:r>
      <w:r>
        <w:rPr>
          <w:rFonts w:ascii="Times New Roman" w:hAnsi="Times New Roman"/>
          <w:sz w:val="28"/>
          <w:szCs w:val="28"/>
          <w:shd w:val="clear" w:color="auto" w:fill="FFFFFF"/>
        </w:rPr>
        <w:t xml:space="preserve">Утвердить положение о постоянно действующей комиссии </w:t>
      </w:r>
      <w:r>
        <w:rPr>
          <w:rFonts w:ascii="Times New Roman" w:hAnsi="Times New Roman"/>
          <w:sz w:val="28"/>
          <w:szCs w:val="28"/>
        </w:rPr>
        <w:t>по оценке технического состояния автомобильных дорог общего пользования местного значения, расположенных на территории муниципального образования Новоюласенский сельсовет Красногвардейского района Оренбургской области согласно приложению 2.</w:t>
      </w:r>
    </w:p>
    <w:p w:rsidR="000F5063" w:rsidRPr="005F68A8" w:rsidRDefault="000F5063" w:rsidP="005F68A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Создать и утвердить состав комиссии по оценке технического состояния автомобильных дорог общего пользования местного </w:t>
      </w:r>
      <w:r w:rsidR="005F68A8">
        <w:rPr>
          <w:rFonts w:ascii="Times New Roman" w:hAnsi="Times New Roman"/>
          <w:sz w:val="28"/>
          <w:szCs w:val="28"/>
        </w:rPr>
        <w:t>значения согласно приложению 3.</w:t>
      </w:r>
    </w:p>
    <w:p w:rsidR="005F68A8" w:rsidRDefault="005F68A8" w:rsidP="005F68A8">
      <w:pPr>
        <w:spacing w:after="0"/>
        <w:ind w:firstLine="709"/>
        <w:jc w:val="both"/>
        <w:rPr>
          <w:rFonts w:ascii="Times New Roman" w:hAnsi="Times New Roman" w:cs="Times New Roman"/>
        </w:rPr>
      </w:pPr>
      <w:r>
        <w:rPr>
          <w:rFonts w:ascii="Times New Roman" w:hAnsi="Times New Roman" w:cs="Times New Roman"/>
          <w:sz w:val="28"/>
          <w:szCs w:val="28"/>
        </w:rPr>
        <w:t>4</w:t>
      </w:r>
      <w:r w:rsidR="000F5063">
        <w:rPr>
          <w:rFonts w:ascii="Times New Roman" w:hAnsi="Times New Roman" w:cs="Times New Roman"/>
          <w:sz w:val="28"/>
          <w:szCs w:val="28"/>
        </w:rPr>
        <w:t>.</w:t>
      </w:r>
      <w:r w:rsidR="000F5063">
        <w:rPr>
          <w:rFonts w:ascii="Times New Roman" w:hAnsi="Times New Roman" w:cs="Times New Roman"/>
          <w:color w:val="000000"/>
          <w:sz w:val="28"/>
          <w:szCs w:val="28"/>
        </w:rPr>
        <w:t xml:space="preserve"> Н</w:t>
      </w:r>
      <w:r w:rsidR="000F5063">
        <w:rPr>
          <w:rFonts w:ascii="Times New Roman" w:eastAsia="Calibri" w:hAnsi="Times New Roman" w:cs="Times New Roman"/>
          <w:color w:val="000000"/>
          <w:sz w:val="28"/>
          <w:szCs w:val="28"/>
        </w:rPr>
        <w:t>астоящее постановление вступ</w:t>
      </w:r>
      <w:bookmarkStart w:id="28" w:name="_GoBack1"/>
      <w:bookmarkEnd w:id="28"/>
      <w:r w:rsidR="000F5063">
        <w:rPr>
          <w:rFonts w:ascii="Times New Roman" w:eastAsia="Calibri" w:hAnsi="Times New Roman" w:cs="Times New Roman"/>
          <w:color w:val="000000"/>
          <w:sz w:val="28"/>
          <w:szCs w:val="28"/>
        </w:rPr>
        <w:t>ает в силу после его официального опубликования в газете «Новоюласенский вестник», подлежит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 на информационных стендах.</w:t>
      </w:r>
    </w:p>
    <w:p w:rsidR="000F5063" w:rsidRDefault="005F68A8" w:rsidP="005F68A8">
      <w:pPr>
        <w:spacing w:after="0"/>
        <w:ind w:firstLine="709"/>
        <w:jc w:val="both"/>
        <w:rPr>
          <w:rFonts w:ascii="Times New Roman" w:hAnsi="Times New Roman" w:cs="Times New Roman"/>
        </w:rPr>
      </w:pPr>
      <w:r>
        <w:rPr>
          <w:rFonts w:ascii="Times New Roman" w:hAnsi="Times New Roman" w:cs="Times New Roman"/>
          <w:sz w:val="28"/>
          <w:szCs w:val="28"/>
        </w:rPr>
        <w:t>5</w:t>
      </w:r>
      <w:r w:rsidR="000F5063">
        <w:rPr>
          <w:rFonts w:ascii="Times New Roman" w:hAnsi="Times New Roman" w:cs="Times New Roman"/>
          <w:sz w:val="28"/>
          <w:szCs w:val="28"/>
        </w:rPr>
        <w:t>. Контроль за исполнением настоящего постановления оставляю за собой.</w:t>
      </w:r>
    </w:p>
    <w:p w:rsidR="000F5063" w:rsidRDefault="000F5063" w:rsidP="000F5063">
      <w:pPr>
        <w:shd w:val="clear" w:color="auto" w:fill="FFFFFF"/>
        <w:spacing w:after="0" w:line="240" w:lineRule="auto"/>
        <w:ind w:firstLine="709"/>
        <w:jc w:val="both"/>
        <w:rPr>
          <w:rFonts w:ascii="Times New Roman" w:eastAsia="Times New Roman" w:hAnsi="Times New Roman" w:cs="Times New Roman"/>
          <w:color w:val="282828"/>
          <w:sz w:val="28"/>
          <w:szCs w:val="28"/>
        </w:rPr>
      </w:pPr>
    </w:p>
    <w:p w:rsidR="000F5063" w:rsidRDefault="000F5063" w:rsidP="000F5063">
      <w:pPr>
        <w:shd w:val="clear" w:color="auto" w:fill="FFFFFF"/>
        <w:spacing w:after="150" w:line="240" w:lineRule="auto"/>
        <w:rPr>
          <w:rFonts w:ascii="Times New Roman" w:eastAsiaTheme="minorHAnsi" w:hAnsi="Times New Roman"/>
          <w:color w:val="00000A"/>
          <w:sz w:val="28"/>
          <w:szCs w:val="28"/>
          <w:lang w:eastAsia="en-US"/>
        </w:rPr>
      </w:pPr>
      <w:r>
        <w:rPr>
          <w:rFonts w:ascii="Times New Roman" w:eastAsia="Times New Roman" w:hAnsi="Times New Roman" w:cs="Times New Roman"/>
          <w:color w:val="282828"/>
          <w:sz w:val="28"/>
          <w:szCs w:val="28"/>
        </w:rPr>
        <w:t xml:space="preserve">Глава сельсовета                                                                             </w:t>
      </w:r>
      <w:r w:rsidR="00174111">
        <w:rPr>
          <w:rFonts w:ascii="Times New Roman" w:eastAsia="Times New Roman" w:hAnsi="Times New Roman" w:cs="Times New Roman"/>
          <w:color w:val="282828"/>
          <w:sz w:val="28"/>
          <w:szCs w:val="28"/>
        </w:rPr>
        <w:t>С.Н.Бисяева</w:t>
      </w:r>
    </w:p>
    <w:p w:rsidR="000F5063" w:rsidRDefault="000F5063" w:rsidP="000F5063">
      <w:pPr>
        <w:shd w:val="clear" w:color="auto" w:fill="FFFFFF"/>
        <w:spacing w:after="150" w:line="240" w:lineRule="auto"/>
        <w:rPr>
          <w:rFonts w:ascii="Times New Roman" w:eastAsia="Times New Roman" w:hAnsi="Times New Roman" w:cs="Times New Roman"/>
          <w:color w:val="282828"/>
          <w:sz w:val="28"/>
          <w:szCs w:val="28"/>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r>
        <w:rPr>
          <w:rFonts w:ascii="Times New Roman" w:eastAsia="Times New Roman" w:hAnsi="Times New Roman" w:cs="Times New Roman"/>
          <w:color w:val="282828"/>
          <w:sz w:val="24"/>
          <w:szCs w:val="24"/>
        </w:rPr>
        <w:t>Разослано: в дело, членам комиссии, для обнародования — 2 экз, прокурору района.</w:t>
      </w: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150" w:line="240" w:lineRule="auto"/>
        <w:rPr>
          <w:rFonts w:ascii="Times New Roman" w:eastAsia="Times New Roman" w:hAnsi="Times New Roman" w:cs="Times New Roman"/>
          <w:color w:val="282828"/>
          <w:sz w:val="24"/>
          <w:szCs w:val="24"/>
        </w:rPr>
      </w:pPr>
    </w:p>
    <w:p w:rsidR="00174111" w:rsidRDefault="00174111" w:rsidP="000F5063">
      <w:pPr>
        <w:shd w:val="clear" w:color="auto" w:fill="FFFFFF"/>
        <w:spacing w:after="150" w:line="240" w:lineRule="auto"/>
        <w:rPr>
          <w:rFonts w:ascii="Times New Roman" w:eastAsia="Times New Roman" w:hAnsi="Times New Roman" w:cs="Times New Roman"/>
          <w:color w:val="282828"/>
          <w:sz w:val="24"/>
          <w:szCs w:val="24"/>
        </w:rPr>
      </w:pPr>
    </w:p>
    <w:p w:rsidR="00174111" w:rsidRDefault="00174111" w:rsidP="000F5063">
      <w:pPr>
        <w:shd w:val="clear" w:color="auto" w:fill="FFFFFF"/>
        <w:spacing w:after="150" w:line="240" w:lineRule="auto"/>
        <w:rPr>
          <w:rFonts w:ascii="Times New Roman" w:eastAsia="Times New Roman" w:hAnsi="Times New Roman" w:cs="Times New Roman"/>
          <w:color w:val="282828"/>
          <w:sz w:val="24"/>
          <w:szCs w:val="24"/>
        </w:rPr>
      </w:pPr>
    </w:p>
    <w:p w:rsidR="00174111" w:rsidRDefault="00174111" w:rsidP="000F5063">
      <w:pPr>
        <w:shd w:val="clear" w:color="auto" w:fill="FFFFFF"/>
        <w:spacing w:after="150" w:line="240" w:lineRule="auto"/>
        <w:rPr>
          <w:rFonts w:ascii="Times New Roman" w:eastAsia="Times New Roman" w:hAnsi="Times New Roman" w:cs="Times New Roman"/>
          <w:color w:val="282828"/>
          <w:sz w:val="24"/>
          <w:szCs w:val="24"/>
        </w:rPr>
      </w:pPr>
    </w:p>
    <w:p w:rsidR="005F68A8" w:rsidRDefault="005F68A8" w:rsidP="000F5063">
      <w:pPr>
        <w:shd w:val="clear" w:color="auto" w:fill="FFFFFF"/>
        <w:spacing w:after="150" w:line="240" w:lineRule="auto"/>
        <w:rPr>
          <w:rFonts w:ascii="Times New Roman" w:eastAsia="Times New Roman" w:hAnsi="Times New Roman" w:cs="Times New Roman"/>
          <w:color w:val="282828"/>
          <w:sz w:val="24"/>
          <w:szCs w:val="24"/>
        </w:rPr>
      </w:pPr>
    </w:p>
    <w:p w:rsidR="005F68A8" w:rsidRDefault="005F68A8" w:rsidP="000F5063">
      <w:pPr>
        <w:shd w:val="clear" w:color="auto" w:fill="FFFFFF"/>
        <w:spacing w:after="150" w:line="240" w:lineRule="auto"/>
        <w:rPr>
          <w:rFonts w:ascii="Times New Roman" w:eastAsia="Times New Roman" w:hAnsi="Times New Roman" w:cs="Times New Roman"/>
          <w:color w:val="282828"/>
          <w:sz w:val="24"/>
          <w:szCs w:val="24"/>
        </w:rPr>
      </w:pPr>
    </w:p>
    <w:p w:rsidR="005F68A8" w:rsidRDefault="005F68A8" w:rsidP="000F5063">
      <w:pPr>
        <w:shd w:val="clear" w:color="auto" w:fill="FFFFFF"/>
        <w:spacing w:after="150" w:line="240" w:lineRule="auto"/>
        <w:rPr>
          <w:rFonts w:ascii="Times New Roman" w:eastAsia="Times New Roman" w:hAnsi="Times New Roman" w:cs="Times New Roman"/>
          <w:color w:val="282828"/>
          <w:sz w:val="24"/>
          <w:szCs w:val="24"/>
        </w:rPr>
      </w:pPr>
    </w:p>
    <w:p w:rsidR="005F68A8" w:rsidRDefault="005F68A8" w:rsidP="000F5063">
      <w:pPr>
        <w:shd w:val="clear" w:color="auto" w:fill="FFFFFF"/>
        <w:spacing w:after="150" w:line="240" w:lineRule="auto"/>
        <w:rPr>
          <w:rFonts w:ascii="Times New Roman" w:eastAsia="Times New Roman" w:hAnsi="Times New Roman" w:cs="Times New Roman"/>
          <w:color w:val="282828"/>
          <w:sz w:val="24"/>
          <w:szCs w:val="24"/>
        </w:rPr>
      </w:pPr>
    </w:p>
    <w:p w:rsidR="005F68A8" w:rsidRDefault="005F68A8" w:rsidP="000F5063">
      <w:pPr>
        <w:shd w:val="clear" w:color="auto" w:fill="FFFFFF"/>
        <w:spacing w:after="150" w:line="240" w:lineRule="auto"/>
        <w:rPr>
          <w:rFonts w:ascii="Times New Roman" w:eastAsia="Times New Roman" w:hAnsi="Times New Roman" w:cs="Times New Roman"/>
          <w:color w:val="282828"/>
          <w:sz w:val="24"/>
          <w:szCs w:val="24"/>
        </w:rPr>
      </w:pPr>
    </w:p>
    <w:p w:rsidR="005F68A8" w:rsidRDefault="005F68A8" w:rsidP="000F5063">
      <w:pPr>
        <w:shd w:val="clear" w:color="auto" w:fill="FFFFFF"/>
        <w:spacing w:after="150" w:line="240" w:lineRule="auto"/>
        <w:rPr>
          <w:rFonts w:ascii="Times New Roman" w:eastAsia="Times New Roman" w:hAnsi="Times New Roman" w:cs="Times New Roman"/>
          <w:color w:val="282828"/>
          <w:sz w:val="24"/>
          <w:szCs w:val="24"/>
        </w:rPr>
      </w:pPr>
    </w:p>
    <w:p w:rsidR="005F68A8" w:rsidRDefault="005F68A8" w:rsidP="000F5063">
      <w:pPr>
        <w:shd w:val="clear" w:color="auto" w:fill="FFFFFF"/>
        <w:spacing w:after="150" w:line="240" w:lineRule="auto"/>
        <w:rPr>
          <w:rFonts w:ascii="Times New Roman" w:eastAsia="Times New Roman" w:hAnsi="Times New Roman" w:cs="Times New Roman"/>
          <w:color w:val="282828"/>
          <w:sz w:val="24"/>
          <w:szCs w:val="24"/>
        </w:rPr>
      </w:pPr>
    </w:p>
    <w:p w:rsidR="003209D3" w:rsidRDefault="003209D3" w:rsidP="000F5063">
      <w:pPr>
        <w:shd w:val="clear" w:color="auto" w:fill="FFFFFF"/>
        <w:spacing w:after="150" w:line="240" w:lineRule="auto"/>
        <w:rPr>
          <w:rFonts w:ascii="Times New Roman" w:eastAsia="Times New Roman" w:hAnsi="Times New Roman" w:cs="Times New Roman"/>
          <w:color w:val="282828"/>
          <w:sz w:val="24"/>
          <w:szCs w:val="24"/>
        </w:rPr>
      </w:pPr>
    </w:p>
    <w:p w:rsidR="003209D3" w:rsidRDefault="003209D3" w:rsidP="000F5063">
      <w:pPr>
        <w:shd w:val="clear" w:color="auto" w:fill="FFFFFF"/>
        <w:spacing w:after="150" w:line="240" w:lineRule="auto"/>
        <w:rPr>
          <w:rFonts w:ascii="Times New Roman" w:eastAsia="Times New Roman" w:hAnsi="Times New Roman" w:cs="Times New Roman"/>
          <w:color w:val="282828"/>
          <w:sz w:val="24"/>
          <w:szCs w:val="24"/>
        </w:rPr>
      </w:pPr>
    </w:p>
    <w:p w:rsidR="000F5063" w:rsidRDefault="000F5063" w:rsidP="000F5063">
      <w:pPr>
        <w:shd w:val="clear" w:color="auto" w:fill="FFFFFF"/>
        <w:spacing w:after="0" w:line="240" w:lineRule="auto"/>
        <w:jc w:val="right"/>
        <w:rPr>
          <w:rFonts w:eastAsiaTheme="minorHAnsi"/>
          <w:color w:val="00000A"/>
          <w:lang w:eastAsia="en-US"/>
        </w:rPr>
      </w:pPr>
      <w:r>
        <w:rPr>
          <w:rFonts w:ascii="Times New Roman" w:eastAsia="Times New Roman" w:hAnsi="Times New Roman" w:cs="Times New Roman"/>
          <w:color w:val="282828"/>
          <w:sz w:val="24"/>
          <w:szCs w:val="24"/>
        </w:rPr>
        <w:t xml:space="preserve"> Приложение№1</w:t>
      </w:r>
    </w:p>
    <w:p w:rsidR="000F5063" w:rsidRDefault="000F5063" w:rsidP="000F5063">
      <w:pPr>
        <w:shd w:val="clear" w:color="auto" w:fill="FFFFFF"/>
        <w:spacing w:after="0" w:line="240" w:lineRule="auto"/>
        <w:jc w:val="right"/>
      </w:pPr>
      <w:r>
        <w:rPr>
          <w:rFonts w:ascii="Times New Roman" w:eastAsia="Times New Roman" w:hAnsi="Times New Roman" w:cs="Times New Roman"/>
          <w:color w:val="282828"/>
          <w:sz w:val="24"/>
          <w:szCs w:val="24"/>
        </w:rPr>
        <w:t xml:space="preserve"> к постановлению администрации</w:t>
      </w:r>
    </w:p>
    <w:p w:rsidR="000F5063" w:rsidRDefault="000F5063" w:rsidP="000F5063">
      <w:pPr>
        <w:shd w:val="clear" w:color="auto" w:fill="FFFFFF"/>
        <w:spacing w:after="0" w:line="240" w:lineRule="auto"/>
        <w:jc w:val="right"/>
      </w:pPr>
      <w:r>
        <w:rPr>
          <w:rFonts w:ascii="Times New Roman" w:eastAsia="Times New Roman" w:hAnsi="Times New Roman" w:cs="Times New Roman"/>
          <w:color w:val="282828"/>
          <w:sz w:val="24"/>
          <w:szCs w:val="24"/>
        </w:rPr>
        <w:t xml:space="preserve"> муниципального образования</w:t>
      </w:r>
    </w:p>
    <w:p w:rsidR="000F5063" w:rsidRDefault="000F5063" w:rsidP="000F5063">
      <w:pPr>
        <w:shd w:val="clear" w:color="auto" w:fill="FFFFFF"/>
        <w:spacing w:after="0" w:line="240" w:lineRule="auto"/>
        <w:jc w:val="right"/>
      </w:pPr>
      <w:r>
        <w:rPr>
          <w:rFonts w:ascii="Times New Roman" w:eastAsia="Times New Roman" w:hAnsi="Times New Roman" w:cs="Times New Roman"/>
          <w:color w:val="282828"/>
          <w:sz w:val="24"/>
          <w:szCs w:val="24"/>
        </w:rPr>
        <w:t xml:space="preserve"> Новоюласенский сельсовет</w:t>
      </w:r>
    </w:p>
    <w:p w:rsidR="000F5063" w:rsidRDefault="000F5063" w:rsidP="000F5063">
      <w:pPr>
        <w:shd w:val="clear" w:color="auto" w:fill="FFFFFF"/>
        <w:spacing w:after="0" w:line="240" w:lineRule="auto"/>
        <w:jc w:val="right"/>
      </w:pPr>
      <w:bookmarkStart w:id="29" w:name="__DdeLink__2182_1115661114"/>
      <w:bookmarkEnd w:id="29"/>
      <w:r>
        <w:rPr>
          <w:rFonts w:ascii="Times New Roman" w:eastAsia="Times New Roman" w:hAnsi="Times New Roman" w:cs="Times New Roman"/>
          <w:color w:val="282828"/>
          <w:sz w:val="24"/>
          <w:szCs w:val="24"/>
        </w:rPr>
        <w:t xml:space="preserve">от 06.02.2026 № </w:t>
      </w:r>
      <w:r w:rsidR="005F68A8">
        <w:rPr>
          <w:rFonts w:ascii="Times New Roman" w:eastAsia="Times New Roman" w:hAnsi="Times New Roman" w:cs="Times New Roman"/>
          <w:color w:val="282828"/>
          <w:sz w:val="24"/>
          <w:szCs w:val="24"/>
        </w:rPr>
        <w:t>10</w:t>
      </w:r>
      <w:r>
        <w:rPr>
          <w:rFonts w:ascii="Times New Roman" w:eastAsia="Times New Roman" w:hAnsi="Times New Roman" w:cs="Times New Roman"/>
          <w:color w:val="282828"/>
          <w:sz w:val="24"/>
          <w:szCs w:val="24"/>
        </w:rPr>
        <w:t>-п</w:t>
      </w:r>
    </w:p>
    <w:p w:rsidR="000F5063" w:rsidRDefault="000F5063" w:rsidP="000F5063">
      <w:pPr>
        <w:shd w:val="clear" w:color="auto" w:fill="FFFFFF"/>
        <w:spacing w:after="0" w:line="240" w:lineRule="auto"/>
        <w:jc w:val="center"/>
        <w:outlineLvl w:val="3"/>
        <w:rPr>
          <w:rFonts w:ascii="Times New Roman" w:eastAsia="Times New Roman" w:hAnsi="Times New Roman" w:cs="Times New Roman"/>
          <w:b/>
          <w:bCs/>
          <w:color w:val="282828"/>
          <w:sz w:val="28"/>
          <w:szCs w:val="28"/>
        </w:rPr>
      </w:pPr>
    </w:p>
    <w:p w:rsidR="000F5063" w:rsidRDefault="000F5063" w:rsidP="000F5063">
      <w:pPr>
        <w:pStyle w:val="afc"/>
        <w:spacing w:before="0" w:after="0"/>
        <w:jc w:val="center"/>
        <w:rPr>
          <w:rFonts w:eastAsiaTheme="minorHAnsi" w:cstheme="minorBidi"/>
          <w:b/>
          <w:color w:val="00000A"/>
          <w:sz w:val="28"/>
          <w:szCs w:val="28"/>
          <w:lang w:eastAsia="en-US"/>
        </w:rPr>
      </w:pPr>
      <w:r>
        <w:rPr>
          <w:b/>
          <w:sz w:val="28"/>
          <w:szCs w:val="28"/>
        </w:rPr>
        <w:t>Порядок</w:t>
      </w:r>
    </w:p>
    <w:p w:rsidR="000F5063" w:rsidRDefault="000F5063" w:rsidP="000F5063">
      <w:pPr>
        <w:pStyle w:val="afc"/>
        <w:spacing w:before="0" w:after="0"/>
        <w:jc w:val="center"/>
        <w:rPr>
          <w:sz w:val="22"/>
          <w:szCs w:val="22"/>
        </w:rPr>
      </w:pPr>
      <w:r>
        <w:rPr>
          <w:b/>
          <w:sz w:val="28"/>
          <w:szCs w:val="28"/>
        </w:rPr>
        <w:t xml:space="preserve">проведения оценки технического состояния </w:t>
      </w:r>
      <w:r>
        <w:rPr>
          <w:b/>
          <w:bCs/>
          <w:sz w:val="28"/>
          <w:szCs w:val="28"/>
        </w:rPr>
        <w:t>автомобильных дорог общего пользования местного значения</w:t>
      </w:r>
      <w:r>
        <w:rPr>
          <w:b/>
          <w:sz w:val="28"/>
          <w:szCs w:val="28"/>
        </w:rPr>
        <w:t xml:space="preserve">, расположенных на территории муниципального образования Новоюласенский сельсовет Красногвардейского района Оренбургской области </w:t>
      </w:r>
    </w:p>
    <w:p w:rsidR="000F5063" w:rsidRDefault="000F5063" w:rsidP="000F5063">
      <w:pPr>
        <w:pStyle w:val="afc"/>
        <w:spacing w:before="0" w:after="0"/>
        <w:jc w:val="center"/>
        <w:rPr>
          <w:b/>
          <w:sz w:val="28"/>
          <w:szCs w:val="28"/>
        </w:rPr>
      </w:pPr>
    </w:p>
    <w:p w:rsidR="000F5063" w:rsidRDefault="000F5063" w:rsidP="000F5063">
      <w:pPr>
        <w:pStyle w:val="afc"/>
        <w:spacing w:before="0" w:after="0"/>
        <w:ind w:firstLine="709"/>
        <w:jc w:val="both"/>
        <w:rPr>
          <w:sz w:val="22"/>
          <w:szCs w:val="22"/>
        </w:rPr>
      </w:pPr>
      <w:r>
        <w:rPr>
          <w:sz w:val="28"/>
          <w:szCs w:val="28"/>
        </w:rPr>
        <w:t xml:space="preserve"> 1. Настоящий Порядок проведения оценки технического состояния автомобильных дорог (далее – Порядок) устанавливает правила определения соответствия транспортно-эксплуатационных характеристик </w:t>
      </w:r>
      <w:r>
        <w:rPr>
          <w:bCs/>
          <w:sz w:val="28"/>
          <w:szCs w:val="28"/>
        </w:rPr>
        <w:t>автомобильных дорог общего пользования местного значения</w:t>
      </w:r>
      <w:r>
        <w:rPr>
          <w:sz w:val="28"/>
          <w:szCs w:val="28"/>
        </w:rPr>
        <w:t xml:space="preserve">, расположенных на территории муниципального образования Новоюласенский сельсовет Красногвардейского района Оренбургской области, требованиям технических регламентов, а также иным нормативным в соответствии с требованиями законодательства Российской Федерации в сфере технического регулирования. </w:t>
      </w:r>
    </w:p>
    <w:p w:rsidR="000F5063" w:rsidRDefault="000F5063" w:rsidP="000F5063">
      <w:pPr>
        <w:pStyle w:val="afc"/>
        <w:spacing w:before="0" w:after="0"/>
        <w:ind w:firstLine="709"/>
        <w:jc w:val="both"/>
        <w:rPr>
          <w:sz w:val="28"/>
          <w:szCs w:val="28"/>
        </w:rPr>
      </w:pPr>
      <w:r>
        <w:rPr>
          <w:sz w:val="28"/>
          <w:szCs w:val="28"/>
        </w:rPr>
        <w:t xml:space="preserve">2. Для целей настоящего Порядка: </w:t>
      </w:r>
    </w:p>
    <w:p w:rsidR="000F5063" w:rsidRDefault="000F5063" w:rsidP="000F5063">
      <w:pPr>
        <w:pStyle w:val="afc"/>
        <w:spacing w:before="0" w:after="0"/>
        <w:ind w:firstLine="709"/>
        <w:jc w:val="both"/>
        <w:rPr>
          <w:sz w:val="22"/>
          <w:szCs w:val="22"/>
        </w:rPr>
      </w:pPr>
      <w:r>
        <w:rPr>
          <w:sz w:val="28"/>
          <w:szCs w:val="28"/>
        </w:rPr>
        <w:t xml:space="preserve">под оценкой технического состояния </w:t>
      </w:r>
      <w:r>
        <w:rPr>
          <w:bCs/>
          <w:sz w:val="28"/>
          <w:szCs w:val="28"/>
        </w:rPr>
        <w:t>автомобильных дорог общего пользования местного значения</w:t>
      </w:r>
      <w:r>
        <w:rPr>
          <w:sz w:val="28"/>
          <w:szCs w:val="28"/>
        </w:rPr>
        <w:t>, расположенных на территории муниципального образования Новоюласенский сельсовет Красногвардейского района Оренбургской области</w:t>
      </w:r>
      <w:r>
        <w:rPr>
          <w:b/>
          <w:sz w:val="28"/>
          <w:szCs w:val="28"/>
        </w:rPr>
        <w:t xml:space="preserve"> </w:t>
      </w:r>
      <w:r>
        <w:rPr>
          <w:sz w:val="28"/>
          <w:szCs w:val="28"/>
        </w:rPr>
        <w:t xml:space="preserve">понимается установление соответствия транспортно-эксплуатационных характеристик автомобильной дороги, полученных на основании данных ее диагностики, требованиям технических регламентов, а также иным нормативным документам в соответствии с требованиями законодательства Российской Федерации в сфере технического регулирования; </w:t>
      </w:r>
    </w:p>
    <w:p w:rsidR="000F5063" w:rsidRDefault="000F5063" w:rsidP="000F5063">
      <w:pPr>
        <w:spacing w:after="0" w:line="240" w:lineRule="auto"/>
        <w:ind w:firstLine="709"/>
        <w:jc w:val="both"/>
        <w:rPr>
          <w:rFonts w:ascii="Times New Roman" w:hAnsi="Times New Roman"/>
        </w:rPr>
      </w:pPr>
      <w:r>
        <w:rPr>
          <w:rFonts w:ascii="Times New Roman" w:hAnsi="Times New Roman"/>
          <w:sz w:val="28"/>
          <w:szCs w:val="28"/>
        </w:rPr>
        <w:t xml:space="preserve">под диагностикой автомобильной дороги местного значения понимается комплекс работ по обследованию, сбору и анализу информации о параметрах, характеристиках и условиях функционирования автомобильной дороги, о наличии повреждений ее элементов и причин их появления, о характеристиках транспортных потоков; </w:t>
      </w:r>
    </w:p>
    <w:p w:rsidR="000F5063" w:rsidRDefault="000F5063" w:rsidP="000F5063">
      <w:pPr>
        <w:pStyle w:val="afc"/>
        <w:spacing w:before="0" w:after="0"/>
        <w:ind w:firstLine="709"/>
        <w:jc w:val="both"/>
      </w:pPr>
      <w:r>
        <w:rPr>
          <w:sz w:val="28"/>
          <w:szCs w:val="28"/>
        </w:rPr>
        <w:t xml:space="preserve">под транспортно-эксплуатационными характеристиками автомобильной дороги понимается комплекс характеристик технического уровня автомобильной дороги и ее эксплуатационного состояния, обеспечивающий требуемые потребительские свойства автомобильной дороги; </w:t>
      </w:r>
    </w:p>
    <w:p w:rsidR="000F5063" w:rsidRDefault="000F5063" w:rsidP="000F5063">
      <w:pPr>
        <w:pStyle w:val="afc"/>
        <w:spacing w:before="0" w:after="0"/>
        <w:ind w:firstLine="709"/>
        <w:jc w:val="both"/>
      </w:pPr>
      <w:r>
        <w:rPr>
          <w:sz w:val="28"/>
          <w:szCs w:val="28"/>
        </w:rPr>
        <w:t xml:space="preserve">под техническим уровнем автомобильной дороги понимается степень соответствия нормативным требованиям постоянных (незначительно </w:t>
      </w:r>
      <w:r>
        <w:rPr>
          <w:sz w:val="28"/>
          <w:szCs w:val="28"/>
        </w:rPr>
        <w:lastRenderedPageBreak/>
        <w:t xml:space="preserve">меняющихся в процессе эксплуатации или меняющихся после реконструкции и капитального ремонта) параметров и характеристик автомобильной дороги; </w:t>
      </w:r>
    </w:p>
    <w:p w:rsidR="000F5063" w:rsidRDefault="000F5063" w:rsidP="000F5063">
      <w:pPr>
        <w:pStyle w:val="afc"/>
        <w:spacing w:before="0" w:after="0"/>
        <w:ind w:firstLine="709"/>
        <w:jc w:val="both"/>
        <w:rPr>
          <w:sz w:val="28"/>
          <w:szCs w:val="28"/>
        </w:rPr>
      </w:pPr>
      <w:r>
        <w:rPr>
          <w:sz w:val="28"/>
          <w:szCs w:val="28"/>
        </w:rPr>
        <w:t xml:space="preserve">под эксплуатационным состоянием автомобильной дороги понимается степень соответствия нормативным требованиям переменных параметров и характеристик автомобильной дороги, организации и условий дорожного движения, изменяющихся в процессе эксплуатации автомобильной дороги; </w:t>
      </w:r>
    </w:p>
    <w:p w:rsidR="000F5063" w:rsidRDefault="000F5063" w:rsidP="000F5063">
      <w:pPr>
        <w:spacing w:after="0" w:line="240" w:lineRule="auto"/>
        <w:ind w:firstLine="709"/>
        <w:jc w:val="both"/>
        <w:rPr>
          <w:rFonts w:ascii="Times New Roman" w:hAnsi="Times New Roman"/>
        </w:rPr>
      </w:pPr>
      <w:r>
        <w:rPr>
          <w:rFonts w:ascii="Times New Roman" w:hAnsi="Times New Roman"/>
          <w:sz w:val="28"/>
          <w:szCs w:val="28"/>
        </w:rPr>
        <w:t xml:space="preserve">под потребительскими свойствами автомобильной дороги понимается совокупность показателей, влияющих на эффективность и безопасность работы автомобильного транспорта, отражающих интересы пользователей и степень влияния на окружающую среду. </w:t>
      </w:r>
    </w:p>
    <w:p w:rsidR="000F5063" w:rsidRDefault="000F5063" w:rsidP="000F5063">
      <w:pPr>
        <w:pStyle w:val="afc"/>
        <w:spacing w:before="0" w:after="0"/>
        <w:ind w:firstLine="709"/>
        <w:jc w:val="both"/>
        <w:rPr>
          <w:sz w:val="28"/>
          <w:szCs w:val="28"/>
        </w:rPr>
      </w:pPr>
      <w:r>
        <w:rPr>
          <w:sz w:val="28"/>
          <w:szCs w:val="28"/>
        </w:rPr>
        <w:t xml:space="preserve">3. К основным постоянным параметрам и характеристикам автомобильной дороги, определяющим ее технический уровень, относятся: </w:t>
      </w:r>
    </w:p>
    <w:p w:rsidR="000F5063" w:rsidRDefault="000F5063" w:rsidP="000F5063">
      <w:pPr>
        <w:pStyle w:val="afc"/>
        <w:spacing w:before="0" w:after="0"/>
        <w:ind w:firstLine="709"/>
        <w:jc w:val="both"/>
        <w:rPr>
          <w:sz w:val="28"/>
          <w:szCs w:val="28"/>
        </w:rPr>
      </w:pPr>
      <w:r>
        <w:rPr>
          <w:sz w:val="28"/>
          <w:szCs w:val="28"/>
        </w:rPr>
        <w:t xml:space="preserve">ширина проезжей части и земляного полотна; </w:t>
      </w:r>
    </w:p>
    <w:p w:rsidR="000F5063" w:rsidRDefault="000F5063" w:rsidP="000F5063">
      <w:pPr>
        <w:pStyle w:val="afc"/>
        <w:spacing w:before="0" w:after="0"/>
        <w:ind w:firstLine="709"/>
        <w:jc w:val="both"/>
        <w:rPr>
          <w:sz w:val="28"/>
          <w:szCs w:val="28"/>
        </w:rPr>
      </w:pPr>
      <w:r>
        <w:rPr>
          <w:sz w:val="28"/>
          <w:szCs w:val="28"/>
        </w:rPr>
        <w:t xml:space="preserve">габарит приближения; </w:t>
      </w:r>
    </w:p>
    <w:p w:rsidR="000F5063" w:rsidRDefault="000F5063" w:rsidP="000F5063">
      <w:pPr>
        <w:pStyle w:val="afc"/>
        <w:spacing w:before="0" w:after="0"/>
        <w:ind w:firstLine="709"/>
        <w:jc w:val="both"/>
        <w:rPr>
          <w:sz w:val="28"/>
          <w:szCs w:val="28"/>
        </w:rPr>
      </w:pPr>
      <w:r>
        <w:rPr>
          <w:sz w:val="28"/>
          <w:szCs w:val="28"/>
        </w:rPr>
        <w:t xml:space="preserve">длины прямых, число углов поворотов в плане трассы и величины их радиусов; </w:t>
      </w:r>
    </w:p>
    <w:p w:rsidR="000F5063" w:rsidRDefault="000F5063" w:rsidP="000F5063">
      <w:pPr>
        <w:pStyle w:val="afc"/>
        <w:spacing w:before="0" w:after="0"/>
        <w:ind w:firstLine="709"/>
        <w:jc w:val="both"/>
        <w:rPr>
          <w:sz w:val="28"/>
          <w:szCs w:val="28"/>
        </w:rPr>
      </w:pPr>
      <w:r>
        <w:rPr>
          <w:sz w:val="28"/>
          <w:szCs w:val="28"/>
        </w:rPr>
        <w:t xml:space="preserve">протяженность подъемов и спусков; </w:t>
      </w:r>
    </w:p>
    <w:p w:rsidR="000F5063" w:rsidRDefault="000F5063" w:rsidP="000F5063">
      <w:pPr>
        <w:pStyle w:val="afc"/>
        <w:spacing w:before="0" w:after="0"/>
        <w:ind w:firstLine="709"/>
        <w:jc w:val="both"/>
        <w:rPr>
          <w:sz w:val="28"/>
          <w:szCs w:val="28"/>
        </w:rPr>
      </w:pPr>
      <w:r>
        <w:rPr>
          <w:sz w:val="28"/>
          <w:szCs w:val="28"/>
        </w:rPr>
        <w:t xml:space="preserve">продольный и поперечный уклоны; </w:t>
      </w:r>
    </w:p>
    <w:p w:rsidR="000F5063" w:rsidRDefault="000F5063" w:rsidP="000F5063">
      <w:pPr>
        <w:pStyle w:val="afc"/>
        <w:spacing w:before="0" w:after="0"/>
        <w:ind w:firstLine="709"/>
        <w:jc w:val="both"/>
        <w:rPr>
          <w:sz w:val="28"/>
          <w:szCs w:val="28"/>
        </w:rPr>
      </w:pPr>
      <w:r>
        <w:rPr>
          <w:sz w:val="28"/>
          <w:szCs w:val="28"/>
        </w:rPr>
        <w:t xml:space="preserve">высота насыпи и глубина выемки; </w:t>
      </w:r>
    </w:p>
    <w:p w:rsidR="000F5063" w:rsidRDefault="000F5063" w:rsidP="000F5063">
      <w:pPr>
        <w:pStyle w:val="afc"/>
        <w:spacing w:before="0" w:after="0"/>
        <w:ind w:firstLine="709"/>
        <w:jc w:val="both"/>
        <w:rPr>
          <w:sz w:val="28"/>
          <w:szCs w:val="28"/>
        </w:rPr>
      </w:pPr>
      <w:r>
        <w:rPr>
          <w:sz w:val="28"/>
          <w:szCs w:val="28"/>
        </w:rPr>
        <w:t xml:space="preserve">габариты искусственных дорожных сооружений; </w:t>
      </w:r>
    </w:p>
    <w:p w:rsidR="000F5063" w:rsidRDefault="000F5063" w:rsidP="000F5063">
      <w:pPr>
        <w:pStyle w:val="afc"/>
        <w:spacing w:before="0" w:after="0"/>
        <w:ind w:firstLine="709"/>
        <w:jc w:val="both"/>
        <w:rPr>
          <w:sz w:val="28"/>
          <w:szCs w:val="28"/>
        </w:rPr>
      </w:pPr>
      <w:r>
        <w:rPr>
          <w:sz w:val="28"/>
          <w:szCs w:val="28"/>
        </w:rPr>
        <w:t xml:space="preserve">наличие элементов водоотвода; </w:t>
      </w:r>
    </w:p>
    <w:p w:rsidR="000F5063" w:rsidRDefault="000F5063" w:rsidP="000F5063">
      <w:pPr>
        <w:pStyle w:val="afc"/>
        <w:spacing w:before="0" w:after="0"/>
        <w:ind w:firstLine="709"/>
        <w:jc w:val="both"/>
        <w:rPr>
          <w:sz w:val="28"/>
          <w:szCs w:val="28"/>
        </w:rPr>
      </w:pPr>
      <w:r>
        <w:rPr>
          <w:sz w:val="28"/>
          <w:szCs w:val="28"/>
        </w:rPr>
        <w:t xml:space="preserve">наличие элементов обустройства дороги и технических средств организации дорожного движения. </w:t>
      </w:r>
    </w:p>
    <w:p w:rsidR="000F5063" w:rsidRDefault="000F5063" w:rsidP="000F5063">
      <w:pPr>
        <w:pStyle w:val="afc"/>
        <w:spacing w:before="0" w:after="0"/>
        <w:ind w:firstLine="709"/>
        <w:jc w:val="both"/>
        <w:rPr>
          <w:sz w:val="28"/>
          <w:szCs w:val="28"/>
        </w:rPr>
      </w:pPr>
      <w:r>
        <w:rPr>
          <w:sz w:val="28"/>
          <w:szCs w:val="28"/>
        </w:rPr>
        <w:t xml:space="preserve">4. К основным переменным параметрам и характеристикам автомобильной дороги, определяющим ее эксплуатационное состояние, относятся: </w:t>
      </w:r>
    </w:p>
    <w:p w:rsidR="000F5063" w:rsidRDefault="000F5063" w:rsidP="000F5063">
      <w:pPr>
        <w:pStyle w:val="afc"/>
        <w:spacing w:before="0" w:after="0"/>
        <w:ind w:firstLine="709"/>
        <w:jc w:val="both"/>
        <w:rPr>
          <w:sz w:val="28"/>
          <w:szCs w:val="28"/>
        </w:rPr>
      </w:pPr>
      <w:r>
        <w:rPr>
          <w:sz w:val="28"/>
          <w:szCs w:val="28"/>
        </w:rPr>
        <w:t xml:space="preserve">продольная ровность и колейность дорожного покрытия; </w:t>
      </w:r>
    </w:p>
    <w:p w:rsidR="000F5063" w:rsidRDefault="000F5063" w:rsidP="000F5063">
      <w:pPr>
        <w:pStyle w:val="afc"/>
        <w:spacing w:before="0" w:after="0"/>
        <w:ind w:firstLine="709"/>
        <w:jc w:val="both"/>
        <w:rPr>
          <w:sz w:val="28"/>
          <w:szCs w:val="28"/>
        </w:rPr>
      </w:pPr>
      <w:r>
        <w:rPr>
          <w:sz w:val="28"/>
          <w:szCs w:val="28"/>
        </w:rPr>
        <w:t xml:space="preserve">сцепные свойства дорожного покрытия и состояние обочин; </w:t>
      </w:r>
    </w:p>
    <w:p w:rsidR="000F5063" w:rsidRDefault="000F5063" w:rsidP="000F5063">
      <w:pPr>
        <w:pStyle w:val="afc"/>
        <w:spacing w:before="0" w:after="0"/>
        <w:ind w:firstLine="709"/>
        <w:jc w:val="both"/>
        <w:rPr>
          <w:sz w:val="28"/>
          <w:szCs w:val="28"/>
        </w:rPr>
      </w:pPr>
      <w:r>
        <w:rPr>
          <w:sz w:val="28"/>
          <w:szCs w:val="28"/>
        </w:rPr>
        <w:t xml:space="preserve">прочность дорожной одежды; </w:t>
      </w:r>
    </w:p>
    <w:p w:rsidR="000F5063" w:rsidRDefault="000F5063" w:rsidP="000F5063">
      <w:pPr>
        <w:pStyle w:val="afc"/>
        <w:spacing w:before="0" w:after="0"/>
        <w:ind w:firstLine="709"/>
        <w:jc w:val="both"/>
        <w:rPr>
          <w:sz w:val="28"/>
          <w:szCs w:val="28"/>
        </w:rPr>
      </w:pPr>
      <w:r>
        <w:rPr>
          <w:sz w:val="28"/>
          <w:szCs w:val="28"/>
        </w:rPr>
        <w:t xml:space="preserve">грузоподъемность искусственных дорожных сооружений; </w:t>
      </w:r>
    </w:p>
    <w:p w:rsidR="000F5063" w:rsidRDefault="000F5063" w:rsidP="000F5063">
      <w:pPr>
        <w:pStyle w:val="afc"/>
        <w:spacing w:before="0" w:after="0"/>
        <w:ind w:firstLine="709"/>
        <w:jc w:val="both"/>
        <w:rPr>
          <w:sz w:val="28"/>
          <w:szCs w:val="28"/>
        </w:rPr>
      </w:pPr>
      <w:r>
        <w:rPr>
          <w:sz w:val="28"/>
          <w:szCs w:val="28"/>
        </w:rPr>
        <w:t xml:space="preserve">объем и вид повреждений проезжей части, земляного полотна и системы водоотвода, искусственных дорожных сооружений, элементов обустройства дороги и технических средств организации дорожного движения. </w:t>
      </w:r>
    </w:p>
    <w:p w:rsidR="000F5063" w:rsidRDefault="000F5063" w:rsidP="000F5063">
      <w:pPr>
        <w:pStyle w:val="afc"/>
        <w:spacing w:before="0" w:after="0"/>
        <w:ind w:firstLine="709"/>
        <w:jc w:val="both"/>
        <w:rPr>
          <w:sz w:val="28"/>
          <w:szCs w:val="28"/>
        </w:rPr>
      </w:pPr>
      <w:r>
        <w:rPr>
          <w:sz w:val="28"/>
          <w:szCs w:val="28"/>
        </w:rPr>
        <w:t xml:space="preserve">5. К основным показателям потребительских свойств автомобильной дороги, относятся: </w:t>
      </w:r>
    </w:p>
    <w:p w:rsidR="000F5063" w:rsidRDefault="000F5063" w:rsidP="000F5063">
      <w:pPr>
        <w:pStyle w:val="afc"/>
        <w:spacing w:before="0" w:after="0"/>
        <w:ind w:firstLine="709"/>
        <w:jc w:val="both"/>
        <w:rPr>
          <w:sz w:val="28"/>
          <w:szCs w:val="28"/>
        </w:rPr>
      </w:pPr>
      <w:r>
        <w:rPr>
          <w:sz w:val="28"/>
          <w:szCs w:val="28"/>
        </w:rPr>
        <w:t xml:space="preserve">средняя скорость движения транспортного потока; </w:t>
      </w:r>
    </w:p>
    <w:p w:rsidR="000F5063" w:rsidRDefault="000F5063" w:rsidP="000F5063">
      <w:pPr>
        <w:pStyle w:val="afc"/>
        <w:spacing w:before="0" w:after="0"/>
        <w:ind w:firstLine="709"/>
        <w:jc w:val="both"/>
        <w:rPr>
          <w:sz w:val="28"/>
          <w:szCs w:val="28"/>
        </w:rPr>
      </w:pPr>
      <w:r>
        <w:rPr>
          <w:sz w:val="28"/>
          <w:szCs w:val="28"/>
        </w:rPr>
        <w:t xml:space="preserve">безопасность и удобство движения транспортного потока; </w:t>
      </w:r>
    </w:p>
    <w:p w:rsidR="000F5063" w:rsidRDefault="000F5063" w:rsidP="000F5063">
      <w:pPr>
        <w:pStyle w:val="afc"/>
        <w:spacing w:before="0" w:after="0"/>
        <w:ind w:firstLine="709"/>
        <w:jc w:val="both"/>
        <w:rPr>
          <w:sz w:val="28"/>
          <w:szCs w:val="28"/>
        </w:rPr>
      </w:pPr>
      <w:r>
        <w:rPr>
          <w:sz w:val="28"/>
          <w:szCs w:val="28"/>
        </w:rPr>
        <w:t xml:space="preserve">пропускная способность и уровень загрузки автомобильной дороги движением; </w:t>
      </w:r>
    </w:p>
    <w:p w:rsidR="000F5063" w:rsidRDefault="000F5063" w:rsidP="000F5063">
      <w:pPr>
        <w:pStyle w:val="afc"/>
        <w:spacing w:before="0" w:after="0"/>
        <w:ind w:firstLine="709"/>
        <w:jc w:val="both"/>
        <w:rPr>
          <w:sz w:val="28"/>
          <w:szCs w:val="28"/>
        </w:rPr>
      </w:pPr>
      <w:r>
        <w:rPr>
          <w:sz w:val="28"/>
          <w:szCs w:val="28"/>
        </w:rPr>
        <w:t xml:space="preserve">среднегодовая суточная интенсивность движения и состав транспортного потока; </w:t>
      </w:r>
    </w:p>
    <w:p w:rsidR="000F5063" w:rsidRDefault="000F5063" w:rsidP="000F5063">
      <w:pPr>
        <w:pStyle w:val="afc"/>
        <w:spacing w:before="0" w:after="0"/>
        <w:ind w:firstLine="709"/>
        <w:jc w:val="both"/>
        <w:rPr>
          <w:sz w:val="28"/>
          <w:szCs w:val="28"/>
        </w:rPr>
      </w:pPr>
      <w:r>
        <w:rPr>
          <w:sz w:val="28"/>
          <w:szCs w:val="28"/>
        </w:rPr>
        <w:t xml:space="preserve">способность дороги пропускать транспортные средства с допустимыми для движения осевыми нагрузками, общей массой и габаритами; </w:t>
      </w:r>
    </w:p>
    <w:p w:rsidR="000F5063" w:rsidRDefault="000F5063" w:rsidP="000F5063">
      <w:pPr>
        <w:pStyle w:val="afc"/>
        <w:spacing w:before="0" w:after="0"/>
        <w:ind w:firstLine="709"/>
        <w:jc w:val="both"/>
        <w:rPr>
          <w:sz w:val="28"/>
          <w:szCs w:val="28"/>
        </w:rPr>
      </w:pPr>
      <w:r>
        <w:rPr>
          <w:sz w:val="28"/>
          <w:szCs w:val="28"/>
        </w:rPr>
        <w:t xml:space="preserve">степень воздействия дороги на окружающую среду. </w:t>
      </w:r>
    </w:p>
    <w:p w:rsidR="000F5063" w:rsidRDefault="000F5063" w:rsidP="000F5063">
      <w:pPr>
        <w:pStyle w:val="afc"/>
        <w:spacing w:before="0" w:after="0"/>
        <w:ind w:firstLine="709"/>
        <w:jc w:val="both"/>
        <w:rPr>
          <w:sz w:val="28"/>
          <w:szCs w:val="28"/>
        </w:rPr>
      </w:pPr>
      <w:r>
        <w:rPr>
          <w:sz w:val="28"/>
          <w:szCs w:val="28"/>
        </w:rPr>
        <w:t xml:space="preserve">6. Оценка технического состояния автомобильных дорог местного значения проводится: </w:t>
      </w:r>
    </w:p>
    <w:p w:rsidR="000F5063" w:rsidRDefault="000F5063" w:rsidP="000F5063">
      <w:pPr>
        <w:pStyle w:val="afc"/>
        <w:spacing w:before="0" w:after="0"/>
        <w:ind w:firstLine="709"/>
        <w:jc w:val="both"/>
        <w:rPr>
          <w:sz w:val="28"/>
          <w:szCs w:val="28"/>
        </w:rPr>
      </w:pPr>
      <w:r>
        <w:rPr>
          <w:sz w:val="28"/>
          <w:szCs w:val="28"/>
        </w:rPr>
        <w:lastRenderedPageBreak/>
        <w:t xml:space="preserve">в отношении автомобильных дорог общего пользования местного значения – администрацией муниципального образования Новоюласенский сельсовет Красногвардейского района Оренбургской области в области использования автомобильных дорог и осуществления дорожной деятельности, либо уполномоченной им организацией; </w:t>
      </w:r>
    </w:p>
    <w:p w:rsidR="000F5063" w:rsidRDefault="000F5063" w:rsidP="000F5063">
      <w:pPr>
        <w:pStyle w:val="afc"/>
        <w:spacing w:before="0" w:after="0"/>
        <w:ind w:firstLine="709"/>
        <w:jc w:val="both"/>
        <w:rPr>
          <w:sz w:val="22"/>
          <w:szCs w:val="22"/>
        </w:rPr>
      </w:pPr>
      <w:r>
        <w:rPr>
          <w:sz w:val="28"/>
          <w:szCs w:val="28"/>
        </w:rPr>
        <w:t xml:space="preserve">7. Для проведения работ по диагностике и оценке технического состояния </w:t>
      </w:r>
      <w:r>
        <w:rPr>
          <w:bCs/>
          <w:sz w:val="28"/>
          <w:szCs w:val="28"/>
        </w:rPr>
        <w:t>автомобильных дорог общего пользования местного значения</w:t>
      </w:r>
      <w:r>
        <w:rPr>
          <w:sz w:val="28"/>
          <w:szCs w:val="28"/>
        </w:rPr>
        <w:t>, расположенных на территории муниципального образования Новоюласенский сельсовет Красногвардейского района Оренбургской области</w:t>
      </w:r>
      <w:r>
        <w:rPr>
          <w:b/>
          <w:sz w:val="28"/>
          <w:szCs w:val="28"/>
        </w:rPr>
        <w:t xml:space="preserve"> </w:t>
      </w:r>
      <w:r>
        <w:rPr>
          <w:sz w:val="28"/>
          <w:szCs w:val="28"/>
        </w:rPr>
        <w:t xml:space="preserve">могут привлекаться организации, имеющие необходимые приборы, оборудование, передвижные лаборатории и квалифицированный персонал, на основе конкурсов (аукционов), проводимых в соответствии с законодательством Российской Федерации. </w:t>
      </w:r>
    </w:p>
    <w:p w:rsidR="000F5063" w:rsidRDefault="000F5063" w:rsidP="000F5063">
      <w:pPr>
        <w:pStyle w:val="afc"/>
        <w:spacing w:before="0" w:after="0"/>
        <w:ind w:firstLine="709"/>
        <w:jc w:val="both"/>
        <w:rPr>
          <w:sz w:val="28"/>
          <w:szCs w:val="28"/>
        </w:rPr>
      </w:pPr>
      <w:r>
        <w:rPr>
          <w:sz w:val="28"/>
          <w:szCs w:val="28"/>
        </w:rPr>
        <w:t xml:space="preserve">8. Диагностика автомобильных дорог местного значения проводится в соответствии с требованиями законодательства Российской Федерации в сфере технического регулирования. Виды диагностики автомобильных дорог приведены в приложении к настоящему Порядку. </w:t>
      </w:r>
    </w:p>
    <w:p w:rsidR="000F5063" w:rsidRDefault="000F5063" w:rsidP="000F5063">
      <w:pPr>
        <w:pStyle w:val="afc"/>
        <w:spacing w:before="0" w:after="0"/>
        <w:ind w:firstLine="709"/>
        <w:jc w:val="both"/>
        <w:rPr>
          <w:sz w:val="28"/>
          <w:szCs w:val="28"/>
        </w:rPr>
      </w:pPr>
      <w:r>
        <w:rPr>
          <w:sz w:val="28"/>
          <w:szCs w:val="28"/>
        </w:rPr>
        <w:t xml:space="preserve">При проведении диагностики автомобильных дорог должно использоваться измерительное оборудование приборы, передвижные лаборатории, имеющее свидетельство о поверке, утвержденное в установленном порядке. Данное оборудование должно быть включено в Государственный реестр средств измерений, либо должно быть метеорологически аттестованным. </w:t>
      </w:r>
    </w:p>
    <w:p w:rsidR="000F5063" w:rsidRDefault="000F5063" w:rsidP="000F5063">
      <w:pPr>
        <w:pStyle w:val="afc"/>
        <w:spacing w:before="0" w:after="0"/>
        <w:ind w:firstLine="709"/>
        <w:jc w:val="both"/>
        <w:rPr>
          <w:sz w:val="28"/>
          <w:szCs w:val="28"/>
        </w:rPr>
      </w:pPr>
      <w:r>
        <w:rPr>
          <w:sz w:val="28"/>
          <w:szCs w:val="28"/>
        </w:rPr>
        <w:t xml:space="preserve">9. Результаты оценки технического состояния автомобильной дороги используются для: </w:t>
      </w:r>
    </w:p>
    <w:p w:rsidR="000F5063" w:rsidRDefault="000F5063" w:rsidP="000F5063">
      <w:pPr>
        <w:pStyle w:val="afc"/>
        <w:spacing w:before="0" w:after="0"/>
        <w:ind w:firstLine="709"/>
        <w:jc w:val="both"/>
        <w:rPr>
          <w:sz w:val="28"/>
          <w:szCs w:val="28"/>
        </w:rPr>
      </w:pPr>
      <w:r>
        <w:rPr>
          <w:sz w:val="28"/>
          <w:szCs w:val="28"/>
        </w:rPr>
        <w:t xml:space="preserve">формирования и обновления автоматизированного банка дорожных и мостовых данных; </w:t>
      </w:r>
    </w:p>
    <w:p w:rsidR="000F5063" w:rsidRDefault="000F5063" w:rsidP="000F5063">
      <w:pPr>
        <w:pStyle w:val="afc"/>
        <w:spacing w:before="0" w:after="0"/>
        <w:ind w:firstLine="709"/>
        <w:jc w:val="both"/>
        <w:rPr>
          <w:sz w:val="28"/>
          <w:szCs w:val="28"/>
        </w:rPr>
      </w:pPr>
      <w:r>
        <w:rPr>
          <w:sz w:val="28"/>
          <w:szCs w:val="28"/>
        </w:rPr>
        <w:t xml:space="preserve">заполнения форм государственной статистической отчетности; </w:t>
      </w:r>
    </w:p>
    <w:p w:rsidR="000F5063" w:rsidRDefault="000F5063" w:rsidP="000F5063">
      <w:pPr>
        <w:pStyle w:val="afc"/>
        <w:spacing w:before="0" w:after="0"/>
        <w:ind w:firstLine="709"/>
        <w:jc w:val="both"/>
        <w:rPr>
          <w:rFonts w:asciiTheme="minorHAnsi" w:hAnsiTheme="minorHAnsi"/>
          <w:sz w:val="22"/>
          <w:szCs w:val="22"/>
        </w:rPr>
      </w:pPr>
      <w:r>
        <w:rPr>
          <w:sz w:val="28"/>
          <w:szCs w:val="28"/>
        </w:rPr>
        <w:t xml:space="preserve">оценки потребности в работах по реконструкции, капитальному </w:t>
      </w:r>
      <w:hyperlink r:id="rId45" w:history="1">
        <w:r>
          <w:rPr>
            <w:rStyle w:val="-"/>
            <w:color w:val="000000"/>
            <w:sz w:val="28"/>
            <w:szCs w:val="28"/>
          </w:rPr>
          <w:t>ремонту, ремонту и</w:t>
        </w:r>
      </w:hyperlink>
      <w:r>
        <w:rPr>
          <w:sz w:val="28"/>
          <w:szCs w:val="28"/>
        </w:rPr>
        <w:t xml:space="preserve"> содержанию автомобильных дорог; </w:t>
      </w:r>
    </w:p>
    <w:p w:rsidR="000F5063" w:rsidRDefault="000F5063" w:rsidP="000F5063">
      <w:pPr>
        <w:pStyle w:val="afc"/>
        <w:spacing w:before="0" w:after="0"/>
        <w:ind w:firstLine="709"/>
        <w:jc w:val="both"/>
        <w:rPr>
          <w:sz w:val="28"/>
          <w:szCs w:val="28"/>
        </w:rPr>
      </w:pPr>
      <w:r>
        <w:rPr>
          <w:sz w:val="28"/>
          <w:szCs w:val="28"/>
        </w:rPr>
        <w:t xml:space="preserve">ежегодного и среднесрочного планирования работ по реконструкции, капитальному ремонту, ремонту и содержанию автомобильных дорог; </w:t>
      </w:r>
    </w:p>
    <w:p w:rsidR="000F5063" w:rsidRDefault="000F5063" w:rsidP="000F5063">
      <w:pPr>
        <w:pStyle w:val="afc"/>
        <w:spacing w:before="0" w:after="0"/>
        <w:ind w:firstLine="709"/>
        <w:jc w:val="both"/>
        <w:rPr>
          <w:sz w:val="28"/>
          <w:szCs w:val="28"/>
        </w:rPr>
      </w:pPr>
      <w:r>
        <w:rPr>
          <w:sz w:val="28"/>
          <w:szCs w:val="28"/>
        </w:rPr>
        <w:t xml:space="preserve">разработки обоснований по реконструкции, капитальному ремонту, ремонту и содержанию автомобильных дорог, и развитию дорожной сети с выбором приоритетных объектов; </w:t>
      </w:r>
    </w:p>
    <w:p w:rsidR="000F5063" w:rsidRDefault="000F5063" w:rsidP="000F5063">
      <w:pPr>
        <w:pStyle w:val="afc"/>
        <w:spacing w:before="0" w:after="0"/>
        <w:ind w:firstLine="709"/>
        <w:jc w:val="both"/>
        <w:rPr>
          <w:sz w:val="28"/>
          <w:szCs w:val="28"/>
        </w:rPr>
      </w:pPr>
      <w:r>
        <w:rPr>
          <w:sz w:val="28"/>
          <w:szCs w:val="28"/>
        </w:rPr>
        <w:t xml:space="preserve">разработки программ по повышению безопасности дорожного движения; </w:t>
      </w:r>
    </w:p>
    <w:p w:rsidR="000F5063" w:rsidRDefault="000F5063" w:rsidP="000F5063">
      <w:pPr>
        <w:pStyle w:val="afc"/>
        <w:spacing w:before="0" w:after="0"/>
        <w:ind w:firstLine="709"/>
        <w:jc w:val="both"/>
        <w:rPr>
          <w:sz w:val="28"/>
          <w:szCs w:val="28"/>
        </w:rPr>
      </w:pPr>
      <w:r>
        <w:rPr>
          <w:sz w:val="28"/>
          <w:szCs w:val="28"/>
        </w:rPr>
        <w:t xml:space="preserve">определения возможности движения транспортного средства, осуществляющего перевозки тяжеловесных и (или) крупногабаритных грузов, по автомобильной дороге; </w:t>
      </w:r>
    </w:p>
    <w:p w:rsidR="000F5063" w:rsidRDefault="000F5063" w:rsidP="000F5063">
      <w:pPr>
        <w:pStyle w:val="afc"/>
        <w:spacing w:before="0" w:after="0"/>
        <w:ind w:firstLine="709"/>
        <w:jc w:val="both"/>
        <w:rPr>
          <w:sz w:val="28"/>
          <w:szCs w:val="28"/>
        </w:rPr>
      </w:pPr>
      <w:r>
        <w:rPr>
          <w:sz w:val="28"/>
          <w:szCs w:val="28"/>
        </w:rPr>
        <w:t xml:space="preserve">организации временного ограничения или прекращения движения транспортных средств по автомобильным дорогам; </w:t>
      </w:r>
    </w:p>
    <w:p w:rsidR="000F5063" w:rsidRDefault="000F5063" w:rsidP="000F5063">
      <w:pPr>
        <w:pStyle w:val="afc"/>
        <w:spacing w:before="0" w:after="0"/>
        <w:ind w:firstLine="709"/>
        <w:jc w:val="both"/>
        <w:rPr>
          <w:sz w:val="28"/>
          <w:szCs w:val="28"/>
        </w:rPr>
      </w:pPr>
      <w:r>
        <w:rPr>
          <w:sz w:val="28"/>
          <w:szCs w:val="28"/>
        </w:rPr>
        <w:t xml:space="preserve">оценки эффективности использования новых технологий, материалов, машин и механизмов при реконструкции, капитальном ремонте, ремонте и содержании автомобильных дорог; </w:t>
      </w:r>
    </w:p>
    <w:p w:rsidR="000F5063" w:rsidRDefault="000F5063" w:rsidP="000F5063">
      <w:pPr>
        <w:pStyle w:val="afc"/>
        <w:spacing w:before="0" w:after="0"/>
        <w:ind w:firstLine="709"/>
        <w:jc w:val="both"/>
        <w:rPr>
          <w:sz w:val="28"/>
          <w:szCs w:val="28"/>
        </w:rPr>
      </w:pPr>
      <w:r>
        <w:rPr>
          <w:sz w:val="28"/>
          <w:szCs w:val="28"/>
        </w:rPr>
        <w:t xml:space="preserve">формирования муниципального реестра автомобильных дорог местного значения; </w:t>
      </w:r>
    </w:p>
    <w:p w:rsidR="000F5063" w:rsidRDefault="000F5063" w:rsidP="000F5063">
      <w:pPr>
        <w:pStyle w:val="afc"/>
        <w:spacing w:before="0" w:after="0"/>
        <w:ind w:firstLine="709"/>
        <w:jc w:val="both"/>
        <w:rPr>
          <w:sz w:val="28"/>
          <w:szCs w:val="28"/>
        </w:rPr>
      </w:pPr>
      <w:r>
        <w:rPr>
          <w:sz w:val="28"/>
          <w:szCs w:val="28"/>
        </w:rPr>
        <w:lastRenderedPageBreak/>
        <w:t>иных целей, предусмотренных законодательством Российской Федерации, муниципальными правовыми актами администрации муниципального образования Новоюласенский сельсовет Красногвардейского района Оренбургской области.</w:t>
      </w:r>
    </w:p>
    <w:p w:rsidR="000F5063" w:rsidRDefault="000F5063" w:rsidP="000F5063">
      <w:pPr>
        <w:pStyle w:val="afc"/>
        <w:spacing w:before="0" w:after="0"/>
        <w:ind w:firstLine="709"/>
        <w:jc w:val="both"/>
        <w:rPr>
          <w:sz w:val="28"/>
          <w:szCs w:val="28"/>
        </w:rPr>
      </w:pPr>
      <w:r>
        <w:rPr>
          <w:sz w:val="28"/>
          <w:szCs w:val="28"/>
        </w:rPr>
        <w:t>10.Виды диагностики автомобильных дорог общего пользования</w:t>
      </w:r>
    </w:p>
    <w:p w:rsidR="000F5063" w:rsidRDefault="000F5063" w:rsidP="000F5063">
      <w:pPr>
        <w:pStyle w:val="afc"/>
        <w:spacing w:before="0" w:after="0"/>
        <w:jc w:val="both"/>
        <w:rPr>
          <w:rFonts w:asciiTheme="minorHAnsi" w:hAnsiTheme="minorHAnsi"/>
          <w:sz w:val="22"/>
          <w:szCs w:val="22"/>
        </w:rPr>
      </w:pPr>
      <w:r>
        <w:rPr>
          <w:sz w:val="28"/>
          <w:szCs w:val="28"/>
        </w:rPr>
        <w:t xml:space="preserve"> местного значения, расположенных на территории муниципального образования Новоюласенский сельсовет Красногвардейского района Оренбургской области</w:t>
      </w:r>
    </w:p>
    <w:p w:rsidR="000F5063" w:rsidRDefault="000F5063" w:rsidP="000F5063">
      <w:pPr>
        <w:pStyle w:val="afc"/>
        <w:spacing w:before="0" w:after="0"/>
        <w:rPr>
          <w:bCs/>
          <w:sz w:val="28"/>
          <w:szCs w:val="28"/>
        </w:rPr>
      </w:pPr>
    </w:p>
    <w:tbl>
      <w:tblPr>
        <w:tblW w:w="9297" w:type="dxa"/>
        <w:jc w:val="right"/>
        <w:tblBorders>
          <w:top w:val="single" w:sz="8" w:space="0" w:color="000001"/>
          <w:left w:val="single" w:sz="8" w:space="0" w:color="000001"/>
          <w:bottom w:val="single" w:sz="8" w:space="0" w:color="000001"/>
          <w:insideH w:val="single" w:sz="8" w:space="0" w:color="000001"/>
        </w:tblBorders>
        <w:tblCellMar>
          <w:left w:w="0" w:type="dxa"/>
          <w:right w:w="0" w:type="dxa"/>
        </w:tblCellMar>
        <w:tblLook w:val="04A0" w:firstRow="1" w:lastRow="0" w:firstColumn="1" w:lastColumn="0" w:noHBand="0" w:noVBand="1"/>
      </w:tblPr>
      <w:tblGrid>
        <w:gridCol w:w="437"/>
        <w:gridCol w:w="2263"/>
        <w:gridCol w:w="4023"/>
        <w:gridCol w:w="2574"/>
      </w:tblGrid>
      <w:tr w:rsidR="000F5063" w:rsidTr="000F5063">
        <w:trPr>
          <w:trHeight w:val="780"/>
          <w:jc w:val="right"/>
        </w:trPr>
        <w:tc>
          <w:tcPr>
            <w:tcW w:w="436"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bCs/>
                <w:sz w:val="28"/>
                <w:szCs w:val="28"/>
              </w:rPr>
            </w:pPr>
            <w:r>
              <w:rPr>
                <w:bCs/>
                <w:sz w:val="26"/>
                <w:szCs w:val="26"/>
              </w:rPr>
              <w:t>№</w:t>
            </w:r>
          </w:p>
          <w:p w:rsidR="000F5063" w:rsidRDefault="000F5063">
            <w:pPr>
              <w:pStyle w:val="afc"/>
              <w:spacing w:before="0" w:after="0"/>
              <w:jc w:val="center"/>
              <w:rPr>
                <w:bCs/>
                <w:sz w:val="28"/>
                <w:szCs w:val="28"/>
              </w:rPr>
            </w:pPr>
            <w:r>
              <w:rPr>
                <w:bCs/>
                <w:sz w:val="26"/>
                <w:szCs w:val="26"/>
              </w:rPr>
              <w:t>п/п</w:t>
            </w:r>
          </w:p>
        </w:tc>
        <w:tc>
          <w:tcPr>
            <w:tcW w:w="226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bCs/>
                <w:sz w:val="28"/>
                <w:szCs w:val="28"/>
              </w:rPr>
            </w:pPr>
            <w:r>
              <w:rPr>
                <w:bCs/>
                <w:sz w:val="26"/>
                <w:szCs w:val="26"/>
              </w:rPr>
              <w:t>Вид диагностики</w:t>
            </w:r>
          </w:p>
        </w:tc>
        <w:tc>
          <w:tcPr>
            <w:tcW w:w="402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bCs/>
                <w:sz w:val="28"/>
                <w:szCs w:val="28"/>
              </w:rPr>
            </w:pPr>
            <w:r>
              <w:rPr>
                <w:bCs/>
                <w:sz w:val="26"/>
                <w:szCs w:val="26"/>
              </w:rPr>
              <w:t>Состав работ</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0F5063" w:rsidRDefault="000F5063">
            <w:pPr>
              <w:pStyle w:val="afc"/>
              <w:spacing w:before="0" w:after="0"/>
              <w:jc w:val="center"/>
              <w:rPr>
                <w:bCs/>
                <w:sz w:val="28"/>
                <w:szCs w:val="28"/>
              </w:rPr>
            </w:pPr>
            <w:r>
              <w:rPr>
                <w:bCs/>
                <w:sz w:val="26"/>
                <w:szCs w:val="26"/>
              </w:rPr>
              <w:t>Периодичность</w:t>
            </w:r>
          </w:p>
          <w:p w:rsidR="000F5063" w:rsidRDefault="000F5063">
            <w:pPr>
              <w:pStyle w:val="afc"/>
              <w:spacing w:before="0" w:after="0"/>
              <w:jc w:val="center"/>
              <w:rPr>
                <w:bCs/>
                <w:sz w:val="28"/>
                <w:szCs w:val="28"/>
              </w:rPr>
            </w:pPr>
            <w:r>
              <w:rPr>
                <w:bCs/>
                <w:sz w:val="26"/>
                <w:szCs w:val="26"/>
              </w:rPr>
              <w:t>проведения</w:t>
            </w:r>
          </w:p>
          <w:p w:rsidR="000F5063" w:rsidRDefault="000F5063">
            <w:pPr>
              <w:pStyle w:val="afc"/>
              <w:spacing w:before="0" w:after="0"/>
              <w:jc w:val="center"/>
              <w:rPr>
                <w:bCs/>
                <w:sz w:val="28"/>
                <w:szCs w:val="28"/>
              </w:rPr>
            </w:pPr>
            <w:r>
              <w:rPr>
                <w:bCs/>
                <w:sz w:val="26"/>
                <w:szCs w:val="26"/>
              </w:rPr>
              <w:t>диагностики</w:t>
            </w:r>
          </w:p>
        </w:tc>
      </w:tr>
      <w:tr w:rsidR="000F5063" w:rsidTr="000F5063">
        <w:trPr>
          <w:trHeight w:val="1720"/>
          <w:jc w:val="right"/>
        </w:trPr>
        <w:tc>
          <w:tcPr>
            <w:tcW w:w="436"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1</w:t>
            </w:r>
          </w:p>
        </w:tc>
        <w:tc>
          <w:tcPr>
            <w:tcW w:w="226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Первичная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ind w:left="180" w:hanging="180"/>
              <w:rPr>
                <w:sz w:val="22"/>
                <w:szCs w:val="22"/>
              </w:rPr>
            </w:pPr>
            <w:r>
              <w:t xml:space="preserve">  Инструментальное и визуальное обследование по параметрам, влияющим на транспортно-эксплуатационные характеристики автомобильных дорог</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0F5063" w:rsidRDefault="000F5063">
            <w:pPr>
              <w:pStyle w:val="afc"/>
              <w:spacing w:before="0" w:after="0"/>
              <w:jc w:val="center"/>
              <w:rPr>
                <w:sz w:val="28"/>
                <w:szCs w:val="28"/>
              </w:rPr>
            </w:pPr>
            <w:r>
              <w:t>один раз в 5 лет</w:t>
            </w:r>
          </w:p>
        </w:tc>
      </w:tr>
      <w:tr w:rsidR="000F5063" w:rsidTr="000F5063">
        <w:trPr>
          <w:jc w:val="right"/>
        </w:trPr>
        <w:tc>
          <w:tcPr>
            <w:tcW w:w="436"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2</w:t>
            </w:r>
          </w:p>
        </w:tc>
        <w:tc>
          <w:tcPr>
            <w:tcW w:w="226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Повторная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ind w:left="180" w:hanging="180"/>
              <w:rPr>
                <w:sz w:val="22"/>
                <w:szCs w:val="22"/>
              </w:rPr>
            </w:pPr>
            <w:r>
              <w:t xml:space="preserve">  Инструментальное и визуальное обследование с выборочным количеством параметров, влияющих на транспортно-эксплуатационные характеристики автомобильных дорог</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0F5063" w:rsidRDefault="000F5063">
            <w:pPr>
              <w:pStyle w:val="afc"/>
              <w:spacing w:before="0" w:after="0"/>
              <w:jc w:val="center"/>
              <w:rPr>
                <w:sz w:val="28"/>
                <w:szCs w:val="28"/>
              </w:rPr>
            </w:pPr>
            <w:r>
              <w:t>один раз в год</w:t>
            </w:r>
          </w:p>
          <w:p w:rsidR="000F5063" w:rsidRDefault="000F5063">
            <w:pPr>
              <w:pStyle w:val="afc"/>
              <w:spacing w:before="0" w:after="0"/>
              <w:jc w:val="center"/>
              <w:rPr>
                <w:sz w:val="28"/>
                <w:szCs w:val="28"/>
              </w:rPr>
            </w:pPr>
            <w:r>
              <w:t>(не позднее начала осеннего периода)</w:t>
            </w:r>
          </w:p>
        </w:tc>
      </w:tr>
      <w:tr w:rsidR="000F5063" w:rsidTr="000F5063">
        <w:trPr>
          <w:jc w:val="right"/>
        </w:trPr>
        <w:tc>
          <w:tcPr>
            <w:tcW w:w="436"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3</w:t>
            </w:r>
          </w:p>
        </w:tc>
        <w:tc>
          <w:tcPr>
            <w:tcW w:w="226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Приемочная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ind w:left="180" w:hanging="180"/>
              <w:rPr>
                <w:sz w:val="22"/>
                <w:szCs w:val="22"/>
              </w:rPr>
            </w:pPr>
            <w:r>
              <w:t xml:space="preserve">  Инструментальное и визуальное обследование по параметрам, влияющим на транспортно-эксплуатационные характеристики автомобильных дорог</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0F5063" w:rsidRDefault="000F5063">
            <w:pPr>
              <w:pStyle w:val="afc"/>
              <w:spacing w:before="0" w:after="0"/>
              <w:rPr>
                <w:sz w:val="28"/>
                <w:szCs w:val="28"/>
              </w:rPr>
            </w:pPr>
            <w:r>
              <w:t>при вводе автомобильной дороги (участков дороги) в эксплуатацию после строительства, реконструкции или капитального ремонта</w:t>
            </w:r>
          </w:p>
        </w:tc>
      </w:tr>
      <w:tr w:rsidR="000F5063" w:rsidTr="000F5063">
        <w:trPr>
          <w:jc w:val="right"/>
        </w:trPr>
        <w:tc>
          <w:tcPr>
            <w:tcW w:w="436"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4</w:t>
            </w:r>
          </w:p>
        </w:tc>
        <w:tc>
          <w:tcPr>
            <w:tcW w:w="226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jc w:val="center"/>
              <w:rPr>
                <w:sz w:val="28"/>
                <w:szCs w:val="28"/>
              </w:rPr>
            </w:pPr>
            <w:r>
              <w:t>Специализированная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0F5063" w:rsidRDefault="000F5063">
            <w:pPr>
              <w:pStyle w:val="afc"/>
              <w:spacing w:before="0" w:after="0"/>
              <w:ind w:left="180" w:hanging="180"/>
              <w:rPr>
                <w:sz w:val="22"/>
                <w:szCs w:val="22"/>
              </w:rPr>
            </w:pPr>
            <w:r>
              <w:t xml:space="preserve">  Детальное инструментальное</w:t>
            </w:r>
          </w:p>
          <w:p w:rsidR="000F5063" w:rsidRDefault="000F5063">
            <w:pPr>
              <w:pStyle w:val="afc"/>
              <w:spacing w:before="0" w:after="0"/>
              <w:ind w:left="180" w:hanging="180"/>
            </w:pPr>
            <w:r>
              <w:t xml:space="preserve">  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0F5063" w:rsidRDefault="000F5063">
            <w:pPr>
              <w:pStyle w:val="afc"/>
              <w:spacing w:before="0" w:after="0"/>
              <w:rPr>
                <w:sz w:val="28"/>
                <w:szCs w:val="28"/>
              </w:rPr>
            </w:pPr>
            <w:r>
              <w:t>при определении возможности движения транспортного средства, осуществляющего перевозки тяжеловесных и (или) крупногабаритных грузов по автомобильной дороге, а также в иных случаях, когда необходимо выявление причин снижения параметров и характеристик элементов автомобильных дорог</w:t>
            </w:r>
          </w:p>
        </w:tc>
      </w:tr>
    </w:tbl>
    <w:p w:rsidR="000F5063" w:rsidRDefault="000F5063" w:rsidP="000F5063">
      <w:pPr>
        <w:pStyle w:val="afc"/>
        <w:spacing w:before="0" w:after="0"/>
        <w:jc w:val="right"/>
        <w:rPr>
          <w:rFonts w:cstheme="minorBidi"/>
          <w:color w:val="00000A"/>
          <w:sz w:val="22"/>
          <w:szCs w:val="22"/>
          <w:lang w:eastAsia="en-US"/>
        </w:rPr>
      </w:pPr>
    </w:p>
    <w:p w:rsidR="000F5063" w:rsidRDefault="000F5063" w:rsidP="000F5063">
      <w:pPr>
        <w:pStyle w:val="afc"/>
        <w:spacing w:before="0" w:after="0"/>
        <w:jc w:val="right"/>
      </w:pPr>
    </w:p>
    <w:p w:rsidR="000F5063" w:rsidRDefault="000F5063"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174111" w:rsidRDefault="00174111" w:rsidP="000F5063">
      <w:pPr>
        <w:pStyle w:val="afc"/>
        <w:spacing w:before="0" w:after="0"/>
        <w:jc w:val="right"/>
      </w:pPr>
    </w:p>
    <w:p w:rsidR="000F5063" w:rsidRDefault="000F5063" w:rsidP="000F5063">
      <w:pPr>
        <w:pStyle w:val="afc"/>
        <w:spacing w:before="0" w:after="0"/>
        <w:jc w:val="right"/>
        <w:rPr>
          <w:rFonts w:asciiTheme="minorHAnsi" w:hAnsiTheme="minorHAnsi"/>
        </w:rPr>
      </w:pPr>
      <w:r>
        <w:t>Приложение № 2</w:t>
      </w:r>
    </w:p>
    <w:p w:rsidR="000F5063" w:rsidRDefault="000F5063" w:rsidP="000F5063">
      <w:pPr>
        <w:shd w:val="clear" w:color="auto" w:fill="FFFFFF"/>
        <w:spacing w:after="0" w:line="240" w:lineRule="auto"/>
        <w:jc w:val="right"/>
        <w:rPr>
          <w:sz w:val="24"/>
          <w:szCs w:val="24"/>
        </w:rPr>
      </w:pPr>
      <w:r>
        <w:rPr>
          <w:rFonts w:ascii="Times New Roman" w:eastAsia="Times New Roman" w:hAnsi="Times New Roman" w:cs="Times New Roman"/>
          <w:color w:val="282828"/>
          <w:sz w:val="24"/>
          <w:szCs w:val="24"/>
        </w:rPr>
        <w:t xml:space="preserve"> к постановлению администрации</w:t>
      </w:r>
    </w:p>
    <w:p w:rsidR="000F5063" w:rsidRDefault="000F5063" w:rsidP="000F5063">
      <w:pPr>
        <w:shd w:val="clear" w:color="auto" w:fill="FFFFFF"/>
        <w:spacing w:after="0" w:line="240" w:lineRule="auto"/>
        <w:jc w:val="right"/>
        <w:rPr>
          <w:sz w:val="24"/>
          <w:szCs w:val="24"/>
        </w:rPr>
      </w:pPr>
      <w:r>
        <w:rPr>
          <w:rFonts w:ascii="Times New Roman" w:eastAsia="Times New Roman" w:hAnsi="Times New Roman" w:cs="Times New Roman"/>
          <w:color w:val="282828"/>
          <w:sz w:val="24"/>
          <w:szCs w:val="24"/>
        </w:rPr>
        <w:t xml:space="preserve"> муниципального образования</w:t>
      </w:r>
    </w:p>
    <w:p w:rsidR="000F5063" w:rsidRDefault="000F5063" w:rsidP="000F5063">
      <w:pPr>
        <w:shd w:val="clear" w:color="auto" w:fill="FFFFFF"/>
        <w:spacing w:after="0" w:line="240" w:lineRule="auto"/>
        <w:jc w:val="right"/>
        <w:rPr>
          <w:sz w:val="24"/>
          <w:szCs w:val="24"/>
        </w:rPr>
      </w:pPr>
      <w:r>
        <w:rPr>
          <w:rFonts w:ascii="Times New Roman" w:eastAsia="Times New Roman" w:hAnsi="Times New Roman" w:cs="Times New Roman"/>
          <w:color w:val="282828"/>
          <w:sz w:val="24"/>
          <w:szCs w:val="24"/>
        </w:rPr>
        <w:t xml:space="preserve"> Новоюласенский сельсовет</w:t>
      </w:r>
    </w:p>
    <w:p w:rsidR="000F5063" w:rsidRDefault="000F5063" w:rsidP="000F5063">
      <w:pPr>
        <w:shd w:val="clear" w:color="auto" w:fill="FFFFFF"/>
        <w:spacing w:after="0" w:line="240" w:lineRule="auto"/>
        <w:jc w:val="right"/>
        <w:rPr>
          <w:sz w:val="24"/>
          <w:szCs w:val="24"/>
        </w:rPr>
      </w:pPr>
      <w:r>
        <w:rPr>
          <w:rFonts w:ascii="Times New Roman" w:eastAsia="Times New Roman" w:hAnsi="Times New Roman" w:cs="Times New Roman"/>
          <w:color w:val="282828"/>
          <w:sz w:val="24"/>
          <w:szCs w:val="24"/>
        </w:rPr>
        <w:t xml:space="preserve">от 06.02.2026 № </w:t>
      </w:r>
      <w:r w:rsidR="005F68A8">
        <w:rPr>
          <w:rFonts w:ascii="Times New Roman" w:eastAsia="Times New Roman" w:hAnsi="Times New Roman" w:cs="Times New Roman"/>
          <w:color w:val="282828"/>
          <w:sz w:val="24"/>
          <w:szCs w:val="24"/>
        </w:rPr>
        <w:t>10</w:t>
      </w:r>
      <w:r>
        <w:rPr>
          <w:rFonts w:ascii="Times New Roman" w:eastAsia="Times New Roman" w:hAnsi="Times New Roman" w:cs="Times New Roman"/>
          <w:color w:val="282828"/>
          <w:sz w:val="24"/>
          <w:szCs w:val="24"/>
        </w:rPr>
        <w:t>-п</w:t>
      </w:r>
    </w:p>
    <w:p w:rsidR="000F5063" w:rsidRDefault="000F5063" w:rsidP="000F5063">
      <w:pPr>
        <w:widowControl w:val="0"/>
        <w:spacing w:after="0" w:line="240" w:lineRule="auto"/>
        <w:jc w:val="right"/>
        <w:rPr>
          <w:rFonts w:ascii="Times New Roman" w:hAnsi="Times New Roman"/>
          <w:sz w:val="28"/>
          <w:szCs w:val="28"/>
        </w:rPr>
      </w:pPr>
    </w:p>
    <w:p w:rsidR="000F5063" w:rsidRDefault="000F5063" w:rsidP="000F5063">
      <w:pPr>
        <w:pStyle w:val="afc"/>
        <w:shd w:val="clear" w:color="auto" w:fill="FFFFFF"/>
        <w:spacing w:before="0" w:after="0"/>
        <w:jc w:val="center"/>
        <w:textAlignment w:val="baseline"/>
        <w:rPr>
          <w:b/>
          <w:bCs/>
          <w:sz w:val="28"/>
          <w:szCs w:val="28"/>
        </w:rPr>
      </w:pPr>
      <w:r>
        <w:rPr>
          <w:b/>
          <w:bCs/>
          <w:sz w:val="28"/>
          <w:szCs w:val="28"/>
        </w:rPr>
        <w:t>ПОЛОЖЕНИЕ</w:t>
      </w:r>
    </w:p>
    <w:p w:rsidR="000F5063" w:rsidRDefault="000F5063" w:rsidP="000F5063">
      <w:pPr>
        <w:pStyle w:val="afc"/>
        <w:shd w:val="clear" w:color="auto" w:fill="FFFFFF"/>
        <w:spacing w:before="0" w:after="0"/>
        <w:jc w:val="center"/>
        <w:textAlignment w:val="baseline"/>
        <w:rPr>
          <w:b/>
          <w:bCs/>
          <w:sz w:val="28"/>
          <w:szCs w:val="28"/>
        </w:rPr>
      </w:pPr>
      <w:r>
        <w:rPr>
          <w:b/>
          <w:bCs/>
          <w:sz w:val="28"/>
          <w:szCs w:val="28"/>
        </w:rPr>
        <w:t>о постоянно действующей комиссии по оценке технического состояния автомобильных дорог общего пользования местного значения</w:t>
      </w:r>
    </w:p>
    <w:p w:rsidR="000F5063" w:rsidRDefault="000F5063" w:rsidP="000F5063">
      <w:pPr>
        <w:pStyle w:val="afc"/>
        <w:spacing w:before="0" w:after="0"/>
        <w:jc w:val="center"/>
        <w:rPr>
          <w:rFonts w:asciiTheme="minorHAnsi" w:hAnsiTheme="minorHAnsi"/>
          <w:sz w:val="28"/>
          <w:szCs w:val="28"/>
        </w:rPr>
      </w:pPr>
      <w:r>
        <w:rPr>
          <w:b/>
          <w:sz w:val="28"/>
          <w:szCs w:val="28"/>
        </w:rPr>
        <w:t xml:space="preserve">муниципального образования Новоюласенский сельсовет </w:t>
      </w:r>
    </w:p>
    <w:p w:rsidR="000F5063" w:rsidRDefault="000F5063" w:rsidP="000F5063">
      <w:pPr>
        <w:pStyle w:val="afc"/>
        <w:spacing w:before="0" w:after="0"/>
        <w:jc w:val="center"/>
        <w:rPr>
          <w:sz w:val="28"/>
          <w:szCs w:val="28"/>
        </w:rPr>
      </w:pPr>
      <w:r>
        <w:rPr>
          <w:b/>
          <w:sz w:val="28"/>
          <w:szCs w:val="28"/>
        </w:rPr>
        <w:t xml:space="preserve">Красногвардейского района Оренбургской области  </w:t>
      </w:r>
    </w:p>
    <w:p w:rsidR="000F5063" w:rsidRDefault="000F5063" w:rsidP="000F5063">
      <w:pPr>
        <w:pStyle w:val="afc"/>
        <w:spacing w:before="0" w:after="0"/>
        <w:rPr>
          <w:b/>
          <w:bCs/>
          <w:sz w:val="28"/>
          <w:szCs w:val="28"/>
        </w:rPr>
      </w:pPr>
    </w:p>
    <w:p w:rsidR="000F5063" w:rsidRDefault="000F5063" w:rsidP="000F5063">
      <w:pPr>
        <w:pStyle w:val="afc"/>
        <w:spacing w:before="0" w:after="0"/>
        <w:jc w:val="center"/>
        <w:rPr>
          <w:rFonts w:asciiTheme="minorHAnsi" w:hAnsiTheme="minorHAnsi"/>
          <w:sz w:val="28"/>
          <w:szCs w:val="28"/>
        </w:rPr>
      </w:pPr>
      <w:r>
        <w:rPr>
          <w:b/>
          <w:bCs/>
          <w:sz w:val="28"/>
          <w:szCs w:val="28"/>
        </w:rPr>
        <w:t>1. Общие положения</w:t>
      </w:r>
    </w:p>
    <w:p w:rsidR="000F5063" w:rsidRDefault="000F5063" w:rsidP="000F5063">
      <w:pPr>
        <w:pStyle w:val="afc"/>
        <w:spacing w:before="0" w:after="0"/>
        <w:jc w:val="center"/>
        <w:rPr>
          <w:b/>
          <w:bCs/>
          <w:sz w:val="22"/>
          <w:szCs w:val="22"/>
        </w:rPr>
      </w:pPr>
    </w:p>
    <w:p w:rsidR="000F5063" w:rsidRDefault="000F5063" w:rsidP="000F5063">
      <w:pPr>
        <w:pStyle w:val="afc"/>
        <w:spacing w:before="0" w:after="0"/>
        <w:ind w:firstLine="709"/>
        <w:jc w:val="both"/>
        <w:rPr>
          <w:rFonts w:asciiTheme="minorHAnsi" w:hAnsiTheme="minorHAnsi"/>
        </w:rPr>
      </w:pPr>
      <w:r>
        <w:rPr>
          <w:sz w:val="28"/>
          <w:szCs w:val="28"/>
        </w:rPr>
        <w:t xml:space="preserve">1.1. Комиссия по оценке технического состояния автомобильных дорог общего пользования местного значения муниципального образования Новоюласенский  сельсовет Красногвардейского района Оренбургской области, находящихся в собственности Администрации (далее - Комиссия) является </w:t>
      </w:r>
      <w:r>
        <w:rPr>
          <w:rStyle w:val="-"/>
          <w:color w:val="000000"/>
          <w:sz w:val="28"/>
          <w:szCs w:val="28"/>
        </w:rPr>
        <w:t xml:space="preserve">коллегиальным </w:t>
      </w:r>
      <w:r>
        <w:rPr>
          <w:sz w:val="28"/>
          <w:szCs w:val="28"/>
        </w:rPr>
        <w:t>органом Администрации поселения, осуществляющим диагностику автомобильных дорог общего пользования местного значения муниципального образования Новоюласенский  сельсовет Красногвардейского района Оренбургской области (далее – автомобильные дороги).</w:t>
      </w:r>
    </w:p>
    <w:p w:rsidR="000F5063" w:rsidRDefault="000F5063" w:rsidP="000F5063">
      <w:pPr>
        <w:pStyle w:val="afc"/>
        <w:spacing w:before="0" w:after="0"/>
        <w:ind w:firstLine="709"/>
        <w:jc w:val="both"/>
      </w:pPr>
      <w:r>
        <w:rPr>
          <w:sz w:val="28"/>
          <w:szCs w:val="28"/>
        </w:rPr>
        <w:t xml:space="preserve">1.2. В своей деятельности Комиссия руководствуется </w:t>
      </w:r>
      <w:hyperlink r:id="rId46" w:history="1">
        <w:r>
          <w:rPr>
            <w:rStyle w:val="-"/>
            <w:color w:val="000000"/>
            <w:sz w:val="28"/>
            <w:szCs w:val="28"/>
          </w:rPr>
          <w:t>Конституцией Российской Федерации</w:t>
        </w:r>
      </w:hyperlink>
      <w:r>
        <w:rPr>
          <w:sz w:val="28"/>
          <w:szCs w:val="28"/>
        </w:rPr>
        <w:t>, законодательством Российской Федерации, нормативно-правовыми актами Администрации муниципального образования Новоюласенский сельсовет Красногвардейского района Оренбургской области, а также настоящим Положением.</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1.3. Состав Комиссии утверждается постановлением Администрации.</w:t>
      </w:r>
    </w:p>
    <w:p w:rsidR="000F5063" w:rsidRDefault="000F5063" w:rsidP="000F5063">
      <w:pPr>
        <w:pStyle w:val="afc"/>
        <w:shd w:val="clear" w:color="auto" w:fill="FFFFFF"/>
        <w:spacing w:before="0" w:after="0"/>
        <w:jc w:val="both"/>
        <w:textAlignment w:val="baseline"/>
        <w:rPr>
          <w:sz w:val="22"/>
          <w:szCs w:val="22"/>
        </w:rPr>
      </w:pPr>
    </w:p>
    <w:p w:rsidR="000F5063" w:rsidRDefault="000F5063" w:rsidP="000F5063">
      <w:pPr>
        <w:pStyle w:val="afc"/>
        <w:shd w:val="clear" w:color="auto" w:fill="FFFFFF"/>
        <w:spacing w:before="0" w:after="0"/>
        <w:jc w:val="center"/>
        <w:textAlignment w:val="baseline"/>
        <w:rPr>
          <w:rFonts w:asciiTheme="minorHAnsi" w:hAnsiTheme="minorHAnsi"/>
          <w:sz w:val="28"/>
          <w:szCs w:val="28"/>
        </w:rPr>
      </w:pPr>
      <w:r>
        <w:rPr>
          <w:b/>
          <w:bCs/>
          <w:sz w:val="28"/>
          <w:szCs w:val="28"/>
        </w:rPr>
        <w:t>2. Основные функции Комиссии</w:t>
      </w:r>
    </w:p>
    <w:p w:rsidR="000F5063" w:rsidRDefault="000F5063" w:rsidP="000F5063">
      <w:pPr>
        <w:pStyle w:val="afc"/>
        <w:shd w:val="clear" w:color="auto" w:fill="FFFFFF"/>
        <w:spacing w:before="0" w:after="0"/>
        <w:jc w:val="center"/>
        <w:textAlignment w:val="baseline"/>
        <w:rPr>
          <w:b/>
          <w:bCs/>
          <w:sz w:val="22"/>
          <w:szCs w:val="22"/>
        </w:rPr>
      </w:pP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2.1. Основной задачей Комиссии является оценка соответствия транспортно-эксплуатационных характеристик автомобильных дорог требованиям технических регламентов.</w:t>
      </w:r>
    </w:p>
    <w:p w:rsidR="000F5063" w:rsidRDefault="000F5063" w:rsidP="000F5063">
      <w:pPr>
        <w:pStyle w:val="afc"/>
        <w:shd w:val="clear" w:color="auto" w:fill="FFFFFF"/>
        <w:spacing w:before="0" w:after="0"/>
        <w:ind w:firstLine="709"/>
        <w:jc w:val="both"/>
        <w:textAlignment w:val="baseline"/>
        <w:rPr>
          <w:rFonts w:asciiTheme="minorHAnsi" w:hAnsiTheme="minorHAnsi"/>
          <w:sz w:val="22"/>
          <w:szCs w:val="22"/>
        </w:rPr>
      </w:pPr>
      <w:r>
        <w:rPr>
          <w:sz w:val="28"/>
          <w:szCs w:val="28"/>
        </w:rPr>
        <w:t xml:space="preserve">Диагностика автомобильных дорог осуществляется в целях получения полной и достоверной информации о состоянии автомобильных дорог и принятых мерах по устранению ранее отмеченных недостатков, дальнейшей разработки рекомендаций по снижению уровня аварийности, улучшению </w:t>
      </w:r>
      <w:hyperlink r:id="rId47" w:history="1">
        <w:r>
          <w:rPr>
            <w:rStyle w:val="-"/>
            <w:color w:val="000000"/>
            <w:sz w:val="28"/>
            <w:szCs w:val="28"/>
          </w:rPr>
          <w:t>организации дорожного движения</w:t>
        </w:r>
      </w:hyperlink>
      <w:r>
        <w:rPr>
          <w:sz w:val="28"/>
          <w:szCs w:val="28"/>
        </w:rPr>
        <w:t xml:space="preserve">. Данная оценка учитывается при </w:t>
      </w:r>
      <w:r>
        <w:rPr>
          <w:sz w:val="28"/>
          <w:szCs w:val="28"/>
        </w:rPr>
        <w:lastRenderedPageBreak/>
        <w:t xml:space="preserve">планировании работ по </w:t>
      </w:r>
      <w:hyperlink r:id="rId48" w:history="1">
        <w:r>
          <w:rPr>
            <w:rStyle w:val="-"/>
            <w:color w:val="000000"/>
            <w:sz w:val="28"/>
            <w:szCs w:val="28"/>
          </w:rPr>
          <w:t>капитальному ремонту</w:t>
        </w:r>
      </w:hyperlink>
      <w:r>
        <w:rPr>
          <w:sz w:val="28"/>
          <w:szCs w:val="28"/>
        </w:rPr>
        <w:t>, ремонту и содержанию автомобильных дорог.</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2.2. При подготовке к диагностике Комиссия изучает имеющиеся сведения об автомобильных дорогах:</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 технические паспорта автомобильных дорог;</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 схемы дислокации дорожных знаков;</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 статистика аварийности;</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 предыдущие акты оценки технического состояния автомобильных дорог.</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2.3. В процессе диагностики технического состояния автомобильных дорог Комиссия определяет:</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 параметры и характеристики автомобильных дорог, определяющие степень соответствия нормативным требованиям постоянных параметров и характеристик автомобильных дорог (технический уровень автомобильных дорог);</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 параметры и характеристики автомобильных дорог, определяющие степень соответствия нормативным требованиям переменных параметров и характеристик автомобильных дорог, организации и условий дорожного движения, изменяющихся в процессе эксплуатации автомобильных дорог (эксплуатационное состояние автомобильных дорог);</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 характеристики автомобильных дорог, определяющие совокупность показателей, влияющих на эффективность и безопасность работы автомобильного транспорта, отражающих интересы пользователей и степень влияния на окружающую среду (потребительские свойства автомобильных дорог).</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2.4. Комиссия проводит следующие виды диагностики автомобильных дорог:</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А) первичная диагностика проводится 1 раз в 5 лет;</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Б) повторная диагностика проводится 1 раз в год (не позднее начала осеннего периода);</w:t>
      </w: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В) приемочная диагностика проводится при вводе автомобильных дорог (участков автомобильных дорог) в эксплуатацию после строительства, реконструкции или капитального ремонта.</w:t>
      </w:r>
    </w:p>
    <w:p w:rsidR="000F5063" w:rsidRDefault="000F5063" w:rsidP="000F5063">
      <w:pPr>
        <w:pStyle w:val="afc"/>
        <w:shd w:val="clear" w:color="auto" w:fill="FFFFFF"/>
        <w:spacing w:before="0" w:after="0"/>
        <w:ind w:firstLine="709"/>
        <w:jc w:val="both"/>
        <w:textAlignment w:val="baseline"/>
        <w:rPr>
          <w:rFonts w:asciiTheme="minorHAnsi" w:hAnsiTheme="minorHAnsi"/>
          <w:sz w:val="22"/>
          <w:szCs w:val="22"/>
        </w:rPr>
      </w:pPr>
      <w:r>
        <w:rPr>
          <w:sz w:val="28"/>
          <w:szCs w:val="28"/>
        </w:rPr>
        <w:t xml:space="preserve">2.5. По результатам проведения диагностики автомобильных дорог составляется </w:t>
      </w:r>
      <w:hyperlink r:id="rId49" w:history="1">
        <w:r>
          <w:rPr>
            <w:rStyle w:val="-"/>
            <w:color w:val="000000"/>
            <w:sz w:val="28"/>
            <w:szCs w:val="28"/>
          </w:rPr>
          <w:t>акт оценки</w:t>
        </w:r>
      </w:hyperlink>
      <w:r>
        <w:rPr>
          <w:sz w:val="28"/>
          <w:szCs w:val="28"/>
        </w:rPr>
        <w:t xml:space="preserve"> технического состояния автомобильной дороги (далее – Акт), в котором указываются обследуемые параметры автомобильной дороги, заключение по оценке технического состояния автомобильной дороги и предложения по устранению выявленных недостатков (Приложение 1).</w:t>
      </w:r>
    </w:p>
    <w:p w:rsidR="000F5063" w:rsidRDefault="000F5063" w:rsidP="000F5063">
      <w:pPr>
        <w:pStyle w:val="afc"/>
        <w:shd w:val="clear" w:color="auto" w:fill="FFFFFF"/>
        <w:spacing w:before="0" w:after="0"/>
        <w:jc w:val="both"/>
        <w:textAlignment w:val="baseline"/>
      </w:pPr>
    </w:p>
    <w:p w:rsidR="000F5063" w:rsidRDefault="000F5063" w:rsidP="000F5063">
      <w:pPr>
        <w:pStyle w:val="afc"/>
        <w:shd w:val="clear" w:color="auto" w:fill="FFFFFF"/>
        <w:spacing w:before="0" w:after="0"/>
        <w:jc w:val="center"/>
        <w:textAlignment w:val="baseline"/>
        <w:rPr>
          <w:rFonts w:asciiTheme="minorHAnsi" w:hAnsiTheme="minorHAnsi"/>
          <w:sz w:val="28"/>
          <w:szCs w:val="28"/>
        </w:rPr>
      </w:pPr>
      <w:r>
        <w:rPr>
          <w:b/>
          <w:bCs/>
          <w:sz w:val="28"/>
          <w:szCs w:val="28"/>
        </w:rPr>
        <w:t>3. Полномочия Комиссии</w:t>
      </w:r>
    </w:p>
    <w:p w:rsidR="000F5063" w:rsidRDefault="000F5063" w:rsidP="000F5063">
      <w:pPr>
        <w:pStyle w:val="afc"/>
        <w:shd w:val="clear" w:color="auto" w:fill="FFFFFF"/>
        <w:spacing w:before="0" w:after="0"/>
        <w:jc w:val="center"/>
        <w:textAlignment w:val="baseline"/>
        <w:rPr>
          <w:b/>
          <w:bCs/>
          <w:sz w:val="22"/>
          <w:szCs w:val="22"/>
        </w:rPr>
      </w:pPr>
    </w:p>
    <w:p w:rsidR="000F5063" w:rsidRDefault="000F5063" w:rsidP="000F5063">
      <w:pPr>
        <w:pStyle w:val="afc"/>
        <w:shd w:val="clear" w:color="auto" w:fill="FFFFFF"/>
        <w:spacing w:before="0" w:after="0"/>
        <w:ind w:firstLine="709"/>
        <w:jc w:val="both"/>
        <w:textAlignment w:val="baseline"/>
        <w:rPr>
          <w:sz w:val="28"/>
          <w:szCs w:val="28"/>
        </w:rPr>
      </w:pPr>
      <w:r>
        <w:rPr>
          <w:sz w:val="28"/>
          <w:szCs w:val="28"/>
        </w:rPr>
        <w:t>3.1. На основании данных диагностики автомобильных дорог Комиссия устанавливает степень соответствия транспортно-эксплуатационных характеристик автомобильных дорог требованиям технических регламентов.</w:t>
      </w:r>
    </w:p>
    <w:p w:rsidR="000F5063" w:rsidRDefault="000F5063" w:rsidP="000F5063">
      <w:pPr>
        <w:pStyle w:val="afc"/>
        <w:shd w:val="clear" w:color="auto" w:fill="FFFFFF"/>
        <w:spacing w:before="0" w:after="0"/>
        <w:ind w:firstLine="709"/>
        <w:jc w:val="both"/>
        <w:textAlignment w:val="baseline"/>
        <w:rPr>
          <w:rFonts w:asciiTheme="minorHAnsi" w:hAnsiTheme="minorHAnsi"/>
          <w:sz w:val="28"/>
          <w:szCs w:val="28"/>
        </w:rPr>
      </w:pPr>
      <w:r>
        <w:rPr>
          <w:sz w:val="28"/>
          <w:szCs w:val="28"/>
        </w:rPr>
        <w:t xml:space="preserve">3.2. В случае выявления несоответствия транспортно-эксплуатационных характеристик автомобильных дорог требованиям технических регламентов Комиссия вырабатывает предложения о </w:t>
      </w:r>
      <w:r>
        <w:rPr>
          <w:sz w:val="28"/>
          <w:szCs w:val="28"/>
        </w:rPr>
        <w:lastRenderedPageBreak/>
        <w:t>проведении неотложных и перспективных мероприятий, направленных на их устранение.</w:t>
      </w:r>
    </w:p>
    <w:p w:rsidR="000F5063" w:rsidRDefault="000F5063" w:rsidP="000F5063">
      <w:pPr>
        <w:pStyle w:val="afc"/>
        <w:shd w:val="clear" w:color="auto" w:fill="FFFFFF"/>
        <w:spacing w:before="0" w:after="0"/>
        <w:jc w:val="both"/>
        <w:textAlignment w:val="baseline"/>
      </w:pPr>
    </w:p>
    <w:p w:rsidR="000F5063" w:rsidRDefault="000F5063" w:rsidP="000F5063">
      <w:pPr>
        <w:pStyle w:val="afc"/>
        <w:spacing w:before="0" w:after="0"/>
        <w:jc w:val="center"/>
        <w:textAlignment w:val="baseline"/>
        <w:rPr>
          <w:rFonts w:asciiTheme="minorHAnsi" w:hAnsiTheme="minorHAnsi"/>
          <w:sz w:val="28"/>
          <w:szCs w:val="28"/>
        </w:rPr>
      </w:pPr>
      <w:r>
        <w:rPr>
          <w:b/>
          <w:bCs/>
          <w:sz w:val="28"/>
          <w:szCs w:val="28"/>
        </w:rPr>
        <w:t>4. Права комиссии</w:t>
      </w:r>
    </w:p>
    <w:p w:rsidR="000F5063" w:rsidRDefault="000F5063" w:rsidP="000F5063">
      <w:pPr>
        <w:pStyle w:val="afc"/>
        <w:spacing w:before="0" w:after="0"/>
        <w:jc w:val="center"/>
        <w:textAlignment w:val="baseline"/>
        <w:rPr>
          <w:b/>
          <w:bCs/>
          <w:sz w:val="22"/>
          <w:szCs w:val="22"/>
        </w:rPr>
      </w:pPr>
    </w:p>
    <w:p w:rsidR="000F5063" w:rsidRDefault="000F5063" w:rsidP="000F5063">
      <w:pPr>
        <w:pStyle w:val="afc"/>
        <w:spacing w:before="0" w:after="0"/>
        <w:ind w:firstLine="709"/>
        <w:jc w:val="both"/>
        <w:textAlignment w:val="baseline"/>
        <w:rPr>
          <w:bCs/>
          <w:sz w:val="28"/>
          <w:szCs w:val="28"/>
          <w:highlight w:val="white"/>
        </w:rPr>
      </w:pPr>
      <w:r>
        <w:rPr>
          <w:bCs/>
          <w:sz w:val="28"/>
          <w:szCs w:val="28"/>
          <w:shd w:val="clear" w:color="auto" w:fill="FFFFFF"/>
        </w:rPr>
        <w:t>4.1. Комиссия имеет право:</w:t>
      </w:r>
    </w:p>
    <w:p w:rsidR="000F5063" w:rsidRDefault="000F5063" w:rsidP="000F5063">
      <w:pPr>
        <w:pStyle w:val="afc"/>
        <w:spacing w:before="0" w:after="0"/>
        <w:ind w:firstLine="709"/>
        <w:jc w:val="both"/>
        <w:textAlignment w:val="baseline"/>
        <w:rPr>
          <w:bCs/>
          <w:sz w:val="28"/>
          <w:szCs w:val="28"/>
          <w:highlight w:val="white"/>
        </w:rPr>
      </w:pPr>
      <w:r>
        <w:rPr>
          <w:bCs/>
          <w:sz w:val="28"/>
          <w:szCs w:val="28"/>
          <w:shd w:val="clear" w:color="auto" w:fill="FFFFFF"/>
        </w:rPr>
        <w:t>- запрашивать и получать от специализированных организаций независимо от форм собственности сведения, необходимые для решения возложенных на Комиссию задач;</w:t>
      </w:r>
    </w:p>
    <w:p w:rsidR="000F5063" w:rsidRDefault="000F5063" w:rsidP="000F5063">
      <w:pPr>
        <w:pStyle w:val="afc"/>
        <w:spacing w:before="0" w:after="0"/>
        <w:ind w:firstLine="709"/>
        <w:jc w:val="both"/>
        <w:textAlignment w:val="baseline"/>
        <w:rPr>
          <w:rFonts w:asciiTheme="minorHAnsi" w:hAnsiTheme="minorHAnsi"/>
          <w:sz w:val="28"/>
          <w:szCs w:val="28"/>
        </w:rPr>
      </w:pPr>
      <w:r>
        <w:rPr>
          <w:bCs/>
          <w:sz w:val="28"/>
          <w:szCs w:val="28"/>
          <w:shd w:val="clear" w:color="auto" w:fill="FFFFFF"/>
        </w:rPr>
        <w:t>- вносить предложения по вопросам безопасности дорожного движения в органы, в компетенцию которых входит решение указанных вопросов.</w:t>
      </w:r>
    </w:p>
    <w:p w:rsidR="000F5063" w:rsidRDefault="000F5063" w:rsidP="000F5063">
      <w:pPr>
        <w:pStyle w:val="afc"/>
        <w:spacing w:before="0" w:after="0"/>
        <w:jc w:val="both"/>
        <w:textAlignment w:val="baseline"/>
        <w:rPr>
          <w:bCs/>
          <w:sz w:val="22"/>
          <w:szCs w:val="22"/>
          <w:highlight w:val="white"/>
        </w:rPr>
      </w:pPr>
    </w:p>
    <w:p w:rsidR="000F5063" w:rsidRDefault="000F5063" w:rsidP="000F5063">
      <w:pPr>
        <w:pStyle w:val="afc"/>
        <w:spacing w:before="0" w:after="0"/>
        <w:jc w:val="center"/>
        <w:textAlignment w:val="baseline"/>
        <w:rPr>
          <w:rFonts w:asciiTheme="minorHAnsi" w:hAnsiTheme="minorHAnsi"/>
          <w:sz w:val="28"/>
          <w:szCs w:val="28"/>
        </w:rPr>
      </w:pPr>
      <w:r>
        <w:rPr>
          <w:b/>
          <w:bCs/>
          <w:sz w:val="28"/>
          <w:szCs w:val="28"/>
        </w:rPr>
        <w:t>5. Организация работы комиссии</w:t>
      </w:r>
    </w:p>
    <w:p w:rsidR="000F5063" w:rsidRDefault="000F5063" w:rsidP="000F5063">
      <w:pPr>
        <w:pStyle w:val="afc"/>
        <w:spacing w:before="0" w:after="0"/>
        <w:jc w:val="center"/>
        <w:textAlignment w:val="baseline"/>
        <w:rPr>
          <w:b/>
          <w:bCs/>
          <w:sz w:val="22"/>
          <w:szCs w:val="22"/>
        </w:rPr>
      </w:pPr>
    </w:p>
    <w:p w:rsidR="000F5063" w:rsidRDefault="000F5063" w:rsidP="000F5063">
      <w:pPr>
        <w:pStyle w:val="afc"/>
        <w:spacing w:before="0" w:after="0"/>
        <w:ind w:firstLine="709"/>
        <w:jc w:val="both"/>
        <w:textAlignment w:val="baseline"/>
        <w:rPr>
          <w:bCs/>
          <w:sz w:val="28"/>
          <w:szCs w:val="28"/>
          <w:highlight w:val="white"/>
        </w:rPr>
      </w:pPr>
      <w:r>
        <w:rPr>
          <w:bCs/>
          <w:sz w:val="28"/>
          <w:szCs w:val="28"/>
          <w:shd w:val="clear" w:color="auto" w:fill="FFFFFF"/>
        </w:rPr>
        <w:t>5.1. Комиссию возглавляет председатель, который руководит работой Комиссии, дает поручения ее членам и проверяет их исполнение.</w:t>
      </w:r>
    </w:p>
    <w:p w:rsidR="000F5063" w:rsidRDefault="000F5063" w:rsidP="000F5063">
      <w:pPr>
        <w:pStyle w:val="afc"/>
        <w:spacing w:before="0" w:after="0"/>
        <w:ind w:firstLine="709"/>
        <w:jc w:val="both"/>
        <w:textAlignment w:val="baseline"/>
        <w:rPr>
          <w:bCs/>
          <w:sz w:val="28"/>
          <w:szCs w:val="28"/>
          <w:highlight w:val="white"/>
        </w:rPr>
      </w:pPr>
      <w:r>
        <w:rPr>
          <w:bCs/>
          <w:sz w:val="28"/>
          <w:szCs w:val="28"/>
          <w:shd w:val="clear" w:color="auto" w:fill="FFFFFF"/>
        </w:rPr>
        <w:t>5.2. Секретарь Комиссии ведет рабочую документацию Комиссии, оповещает ее членов о сроках проведения диагностики, составляет Акт.</w:t>
      </w:r>
    </w:p>
    <w:p w:rsidR="000F5063" w:rsidRDefault="000F5063" w:rsidP="000F5063">
      <w:pPr>
        <w:pStyle w:val="afc"/>
        <w:spacing w:before="0" w:after="0"/>
        <w:ind w:firstLine="709"/>
        <w:jc w:val="both"/>
        <w:textAlignment w:val="baseline"/>
        <w:rPr>
          <w:bCs/>
          <w:sz w:val="28"/>
          <w:szCs w:val="28"/>
          <w:highlight w:val="white"/>
        </w:rPr>
      </w:pPr>
      <w:r>
        <w:rPr>
          <w:bCs/>
          <w:sz w:val="28"/>
          <w:szCs w:val="28"/>
          <w:shd w:val="clear" w:color="auto" w:fill="FFFFFF"/>
        </w:rPr>
        <w:t>5.3. Решение Комиссии принимается простым большинством голосов ее членов, присутствующих на диагностике автомобильной дороги, и заносится в Акт, который подписывается всеми членами Комиссии.</w:t>
      </w:r>
    </w:p>
    <w:p w:rsidR="000F5063" w:rsidRDefault="000F5063" w:rsidP="000F5063">
      <w:pPr>
        <w:pStyle w:val="afc"/>
        <w:spacing w:before="0" w:after="0"/>
        <w:ind w:firstLine="709"/>
        <w:jc w:val="both"/>
        <w:textAlignment w:val="baseline"/>
        <w:rPr>
          <w:bCs/>
          <w:sz w:val="28"/>
          <w:szCs w:val="28"/>
          <w:highlight w:val="white"/>
        </w:rPr>
      </w:pPr>
      <w:r>
        <w:rPr>
          <w:bCs/>
          <w:sz w:val="28"/>
          <w:szCs w:val="28"/>
          <w:shd w:val="clear" w:color="auto" w:fill="FFFFFF"/>
        </w:rPr>
        <w:t>5.4. Оформление Акта осуществляется в срок до трех дней с момента окончания диагностики.</w:t>
      </w:r>
    </w:p>
    <w:p w:rsidR="000F5063" w:rsidRDefault="000F5063" w:rsidP="000F5063">
      <w:pPr>
        <w:pStyle w:val="afc"/>
        <w:spacing w:before="0" w:after="0"/>
        <w:ind w:firstLine="709"/>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0F5063" w:rsidRDefault="000F5063" w:rsidP="000F5063">
      <w:pPr>
        <w:pStyle w:val="afc"/>
        <w:spacing w:before="0" w:after="0"/>
        <w:ind w:right="30"/>
        <w:textAlignment w:val="baseline"/>
        <w:rPr>
          <w:sz w:val="28"/>
          <w:szCs w:val="28"/>
        </w:rPr>
      </w:pPr>
    </w:p>
    <w:p w:rsidR="000F5063" w:rsidRDefault="000F5063" w:rsidP="000F5063">
      <w:pPr>
        <w:pStyle w:val="afc"/>
        <w:spacing w:before="0" w:after="0"/>
        <w:ind w:right="30"/>
        <w:textAlignment w:val="baseline"/>
        <w:rPr>
          <w:sz w:val="28"/>
          <w:szCs w:val="28"/>
        </w:rPr>
      </w:pPr>
    </w:p>
    <w:p w:rsidR="000F5063" w:rsidRDefault="000F5063"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174111" w:rsidRDefault="00174111" w:rsidP="000F5063">
      <w:pPr>
        <w:pStyle w:val="afc"/>
        <w:spacing w:before="0" w:after="0"/>
        <w:ind w:left="30" w:right="30"/>
        <w:jc w:val="right"/>
        <w:textAlignment w:val="baseline"/>
        <w:rPr>
          <w:sz w:val="28"/>
          <w:szCs w:val="28"/>
        </w:rPr>
      </w:pPr>
    </w:p>
    <w:p w:rsidR="000F5063" w:rsidRDefault="000F5063" w:rsidP="000F5063">
      <w:pPr>
        <w:pStyle w:val="afc"/>
        <w:spacing w:before="0" w:after="0"/>
        <w:ind w:right="30"/>
        <w:jc w:val="right"/>
        <w:textAlignment w:val="baseline"/>
        <w:rPr>
          <w:rFonts w:asciiTheme="minorHAnsi" w:hAnsiTheme="minorHAnsi"/>
          <w:sz w:val="22"/>
          <w:szCs w:val="22"/>
        </w:rPr>
      </w:pPr>
      <w:r>
        <w:rPr>
          <w:sz w:val="20"/>
          <w:szCs w:val="20"/>
        </w:rPr>
        <w:t>Приложение 1</w:t>
      </w:r>
    </w:p>
    <w:p w:rsidR="000F5063" w:rsidRDefault="000F5063" w:rsidP="000F5063">
      <w:pPr>
        <w:pStyle w:val="afc"/>
        <w:spacing w:before="0" w:after="0"/>
        <w:jc w:val="right"/>
      </w:pPr>
      <w:r>
        <w:rPr>
          <w:sz w:val="20"/>
          <w:szCs w:val="20"/>
        </w:rPr>
        <w:t>к Положению о постоянно действующей</w:t>
      </w:r>
    </w:p>
    <w:p w:rsidR="000F5063" w:rsidRDefault="000F5063" w:rsidP="000F5063">
      <w:pPr>
        <w:pStyle w:val="afc"/>
        <w:spacing w:before="0" w:after="0"/>
        <w:jc w:val="right"/>
      </w:pPr>
      <w:r>
        <w:rPr>
          <w:sz w:val="20"/>
          <w:szCs w:val="20"/>
        </w:rPr>
        <w:t xml:space="preserve"> комиссии по оценке технического состояния</w:t>
      </w:r>
    </w:p>
    <w:p w:rsidR="000F5063" w:rsidRDefault="000F5063" w:rsidP="000F5063">
      <w:pPr>
        <w:pStyle w:val="afc"/>
        <w:spacing w:before="0" w:after="0"/>
        <w:jc w:val="right"/>
      </w:pPr>
      <w:r>
        <w:rPr>
          <w:sz w:val="20"/>
          <w:szCs w:val="20"/>
        </w:rPr>
        <w:t xml:space="preserve"> автомобильных дорог общего пользования </w:t>
      </w:r>
    </w:p>
    <w:p w:rsidR="000F5063" w:rsidRDefault="000F5063" w:rsidP="000F5063">
      <w:pPr>
        <w:pStyle w:val="afc"/>
        <w:spacing w:before="0" w:after="0"/>
        <w:jc w:val="right"/>
        <w:rPr>
          <w:rFonts w:asciiTheme="minorHAnsi" w:hAnsiTheme="minorHAnsi"/>
          <w:sz w:val="20"/>
          <w:szCs w:val="20"/>
        </w:rPr>
      </w:pPr>
      <w:r>
        <w:rPr>
          <w:sz w:val="20"/>
          <w:szCs w:val="20"/>
        </w:rPr>
        <w:t xml:space="preserve">местного значения муниципального образования </w:t>
      </w:r>
    </w:p>
    <w:p w:rsidR="000F5063" w:rsidRDefault="000F5063" w:rsidP="000F5063">
      <w:pPr>
        <w:pStyle w:val="afc"/>
        <w:spacing w:before="0" w:after="0"/>
        <w:jc w:val="right"/>
        <w:rPr>
          <w:sz w:val="20"/>
          <w:szCs w:val="20"/>
        </w:rPr>
      </w:pPr>
      <w:r>
        <w:rPr>
          <w:sz w:val="20"/>
          <w:szCs w:val="20"/>
        </w:rPr>
        <w:t xml:space="preserve"> Новоюласенский сельсовет Красногвардейского района </w:t>
      </w:r>
    </w:p>
    <w:p w:rsidR="000F5063" w:rsidRDefault="000F5063" w:rsidP="000F5063">
      <w:pPr>
        <w:pStyle w:val="afc"/>
        <w:spacing w:before="0" w:after="0"/>
        <w:jc w:val="right"/>
        <w:rPr>
          <w:sz w:val="20"/>
          <w:szCs w:val="20"/>
        </w:rPr>
      </w:pPr>
      <w:r>
        <w:rPr>
          <w:sz w:val="20"/>
          <w:szCs w:val="20"/>
        </w:rPr>
        <w:t>Оренбургской области</w:t>
      </w:r>
    </w:p>
    <w:p w:rsidR="000F5063" w:rsidRDefault="000F5063" w:rsidP="00174111">
      <w:pPr>
        <w:pStyle w:val="afc"/>
        <w:spacing w:before="0" w:after="0"/>
        <w:textAlignment w:val="baseline"/>
        <w:rPr>
          <w:bCs/>
        </w:rPr>
      </w:pPr>
    </w:p>
    <w:p w:rsidR="000F5063" w:rsidRDefault="000F5063" w:rsidP="000F5063">
      <w:pPr>
        <w:pStyle w:val="afc"/>
        <w:spacing w:before="0" w:after="0"/>
        <w:jc w:val="center"/>
        <w:textAlignment w:val="baseline"/>
        <w:rPr>
          <w:b/>
          <w:bCs/>
        </w:rPr>
      </w:pPr>
      <w:r>
        <w:rPr>
          <w:b/>
          <w:bCs/>
        </w:rPr>
        <w:t>АКТ</w:t>
      </w:r>
    </w:p>
    <w:p w:rsidR="000F5063" w:rsidRDefault="000F5063" w:rsidP="000F5063">
      <w:pPr>
        <w:pStyle w:val="afc"/>
        <w:spacing w:before="0" w:after="0"/>
        <w:jc w:val="center"/>
        <w:textAlignment w:val="baseline"/>
        <w:rPr>
          <w:b/>
          <w:bCs/>
        </w:rPr>
      </w:pPr>
      <w:r>
        <w:rPr>
          <w:b/>
          <w:bCs/>
        </w:rPr>
        <w:t>оценки технического состояния автомобильной дороги</w:t>
      </w:r>
    </w:p>
    <w:p w:rsidR="000F5063" w:rsidRDefault="000F5063" w:rsidP="000F5063">
      <w:pPr>
        <w:pStyle w:val="afc"/>
        <w:spacing w:before="0" w:after="0"/>
        <w:jc w:val="center"/>
        <w:textAlignment w:val="baseline"/>
        <w:rPr>
          <w:rFonts w:asciiTheme="minorHAnsi" w:hAnsiTheme="minorHAnsi"/>
        </w:rPr>
      </w:pPr>
      <w:r>
        <w:rPr>
          <w:b/>
          <w:bCs/>
        </w:rPr>
        <w:t xml:space="preserve">общего пользования местного значения муниципального образования </w:t>
      </w:r>
    </w:p>
    <w:p w:rsidR="000F5063" w:rsidRDefault="000F5063" w:rsidP="000F5063">
      <w:pPr>
        <w:pStyle w:val="afc"/>
        <w:spacing w:before="0" w:after="0"/>
        <w:jc w:val="center"/>
        <w:textAlignment w:val="baseline"/>
        <w:rPr>
          <w:b/>
          <w:bCs/>
        </w:rPr>
      </w:pPr>
      <w:r>
        <w:rPr>
          <w:b/>
          <w:bCs/>
        </w:rPr>
        <w:t xml:space="preserve">Новоюласенский сельсовет Красногвардейского района Оренбургской области </w:t>
      </w:r>
    </w:p>
    <w:p w:rsidR="000F5063" w:rsidRDefault="000F5063" w:rsidP="000F5063">
      <w:pPr>
        <w:pStyle w:val="afc"/>
        <w:spacing w:before="0" w:after="0"/>
        <w:textAlignment w:val="baseline"/>
        <w:rPr>
          <w:sz w:val="22"/>
          <w:szCs w:val="22"/>
        </w:rPr>
      </w:pPr>
      <w:r>
        <w:rPr>
          <w:bCs/>
          <w:shd w:val="clear" w:color="auto" w:fill="FFFFFF"/>
        </w:rPr>
        <w:br/>
      </w:r>
      <w:r>
        <w:rPr>
          <w:bCs/>
          <w:i/>
          <w:iCs/>
        </w:rPr>
        <w:t xml:space="preserve">с._____________                                                  </w:t>
      </w:r>
      <w:r w:rsidR="00174111">
        <w:rPr>
          <w:bCs/>
          <w:i/>
          <w:iCs/>
        </w:rPr>
        <w:t xml:space="preserve">                         </w:t>
      </w:r>
      <w:r>
        <w:rPr>
          <w:bCs/>
          <w:i/>
          <w:iCs/>
        </w:rPr>
        <w:t xml:space="preserve"> «____» ____________ 20___ г.</w:t>
      </w:r>
    </w:p>
    <w:p w:rsidR="000F5063" w:rsidRDefault="000F5063" w:rsidP="00174111">
      <w:pPr>
        <w:pStyle w:val="afc"/>
        <w:spacing w:before="0" w:after="0"/>
        <w:jc w:val="both"/>
      </w:pPr>
      <w:r>
        <w:rPr>
          <w:bCs/>
          <w:shd w:val="clear" w:color="auto" w:fill="FFFFFF"/>
        </w:rPr>
        <w:t xml:space="preserve">Постоянно действующая комиссия по оценке технического состояния автомобильных дорог общего пользования местного значения </w:t>
      </w:r>
      <w:r>
        <w:t>муниципального образования Новоюласенский сельсовет Красногвардейского района Оренбургской области «</w:t>
      </w:r>
      <w:r>
        <w:rPr>
          <w:bCs/>
          <w:shd w:val="clear" w:color="auto" w:fill="FFFFFF"/>
        </w:rPr>
        <w:t xml:space="preserve">, утвержденная постановлением Администрации </w:t>
      </w:r>
      <w:r>
        <w:t xml:space="preserve">муниципального образования Новоюласенский сельсовет Красногвардейского района Оренбургской области </w:t>
      </w:r>
      <w:r>
        <w:rPr>
          <w:bCs/>
          <w:shd w:val="clear" w:color="auto" w:fill="FFFFFF"/>
        </w:rPr>
        <w:t>от ______ 20___ №____</w:t>
      </w:r>
    </w:p>
    <w:p w:rsidR="000F5063" w:rsidRDefault="000F5063" w:rsidP="00174111">
      <w:pPr>
        <w:pStyle w:val="afc"/>
        <w:spacing w:before="0" w:after="0"/>
        <w:jc w:val="both"/>
        <w:textAlignment w:val="baseline"/>
        <w:rPr>
          <w:bCs/>
          <w:iCs/>
        </w:rPr>
      </w:pPr>
      <w:r>
        <w:rPr>
          <w:bCs/>
          <w:iCs/>
        </w:rPr>
        <w:t>в составе:</w:t>
      </w:r>
    </w:p>
    <w:p w:rsidR="000F5063" w:rsidRDefault="000F5063" w:rsidP="00174111">
      <w:pPr>
        <w:pStyle w:val="afc"/>
        <w:spacing w:before="0" w:after="0"/>
        <w:jc w:val="both"/>
        <w:textAlignment w:val="baseline"/>
        <w:rPr>
          <w:bCs/>
          <w:highlight w:val="white"/>
        </w:rPr>
      </w:pPr>
      <w:r>
        <w:rPr>
          <w:bCs/>
          <w:shd w:val="clear" w:color="auto" w:fill="FFFFFF"/>
        </w:rPr>
        <w:t>председателя комиссии -</w:t>
      </w:r>
    </w:p>
    <w:p w:rsidR="000F5063" w:rsidRDefault="000F5063" w:rsidP="00174111">
      <w:pPr>
        <w:pStyle w:val="afc"/>
        <w:spacing w:before="0" w:after="0"/>
        <w:jc w:val="both"/>
        <w:textAlignment w:val="baseline"/>
        <w:rPr>
          <w:bCs/>
          <w:highlight w:val="white"/>
        </w:rPr>
      </w:pPr>
      <w:r>
        <w:rPr>
          <w:bCs/>
          <w:shd w:val="clear" w:color="auto" w:fill="FFFFFF"/>
        </w:rPr>
        <w:t>секретаря комиссии -</w:t>
      </w:r>
    </w:p>
    <w:p w:rsidR="000F5063" w:rsidRDefault="000F5063" w:rsidP="00174111">
      <w:pPr>
        <w:pStyle w:val="afc"/>
        <w:spacing w:before="0" w:after="0"/>
        <w:jc w:val="both"/>
        <w:textAlignment w:val="baseline"/>
        <w:rPr>
          <w:bCs/>
          <w:highlight w:val="white"/>
        </w:rPr>
      </w:pPr>
      <w:r>
        <w:rPr>
          <w:bCs/>
          <w:shd w:val="clear" w:color="auto" w:fill="FFFFFF"/>
        </w:rPr>
        <w:t>членов комиссии -</w:t>
      </w:r>
    </w:p>
    <w:p w:rsidR="000F5063" w:rsidRDefault="000F5063" w:rsidP="00174111">
      <w:pPr>
        <w:pStyle w:val="afc"/>
        <w:spacing w:before="0" w:after="0"/>
        <w:ind w:firstLine="567"/>
        <w:jc w:val="both"/>
        <w:textAlignment w:val="baseline"/>
        <w:rPr>
          <w:bCs/>
          <w:highlight w:val="white"/>
        </w:rPr>
      </w:pPr>
      <w:r>
        <w:rPr>
          <w:bCs/>
          <w:shd w:val="clear" w:color="auto" w:fill="FFFFFF"/>
        </w:rPr>
        <w:t>Рассмотрев представленную документацию: _____________________________________________________</w:t>
      </w:r>
      <w:r w:rsidR="00174111">
        <w:rPr>
          <w:bCs/>
          <w:shd w:val="clear" w:color="auto" w:fill="FFFFFF"/>
        </w:rPr>
        <w:t>________________________</w:t>
      </w:r>
    </w:p>
    <w:p w:rsidR="000F5063" w:rsidRDefault="000F5063" w:rsidP="00174111">
      <w:pPr>
        <w:pStyle w:val="afc"/>
        <w:spacing w:before="0" w:after="0"/>
        <w:jc w:val="both"/>
        <w:textAlignment w:val="baseline"/>
        <w:rPr>
          <w:bCs/>
          <w:highlight w:val="white"/>
        </w:rPr>
      </w:pPr>
      <w:r>
        <w:rPr>
          <w:bCs/>
          <w:shd w:val="clear" w:color="auto" w:fill="FFFFFF"/>
        </w:rPr>
        <w:t>и проведя визуальное и инструментальное обследование автомобильной дороги _____________________________________________________</w:t>
      </w:r>
      <w:r w:rsidR="00174111">
        <w:rPr>
          <w:bCs/>
          <w:shd w:val="clear" w:color="auto" w:fill="FFFFFF"/>
        </w:rPr>
        <w:t>________________________</w:t>
      </w:r>
    </w:p>
    <w:p w:rsidR="000F5063" w:rsidRDefault="000F5063" w:rsidP="00174111">
      <w:pPr>
        <w:pStyle w:val="afc"/>
        <w:spacing w:before="0" w:after="0"/>
        <w:jc w:val="both"/>
        <w:textAlignment w:val="baseline"/>
        <w:rPr>
          <w:bCs/>
          <w:highlight w:val="white"/>
        </w:rPr>
      </w:pPr>
      <w:r>
        <w:rPr>
          <w:bCs/>
          <w:shd w:val="clear" w:color="auto" w:fill="FFFFFF"/>
        </w:rPr>
        <w:t>(указать наименование объекта и его функциональное назначение)</w:t>
      </w:r>
    </w:p>
    <w:p w:rsidR="000F5063" w:rsidRDefault="000F5063" w:rsidP="00174111">
      <w:pPr>
        <w:pStyle w:val="afc"/>
        <w:spacing w:before="0" w:after="0"/>
        <w:jc w:val="both"/>
        <w:textAlignment w:val="baseline"/>
        <w:rPr>
          <w:rFonts w:asciiTheme="minorHAnsi" w:hAnsiTheme="minorHAnsi"/>
        </w:rPr>
      </w:pPr>
      <w:r>
        <w:rPr>
          <w:bCs/>
          <w:shd w:val="clear" w:color="auto" w:fill="FFFFFF"/>
        </w:rPr>
        <w:t xml:space="preserve">по адресу: Оренбургская область Красногвардейский район с. </w:t>
      </w:r>
      <w:r w:rsidR="00174111">
        <w:rPr>
          <w:bCs/>
          <w:shd w:val="clear" w:color="auto" w:fill="FFFFFF"/>
        </w:rPr>
        <w:t>Новоюласка</w:t>
      </w:r>
      <w:r>
        <w:rPr>
          <w:bCs/>
          <w:shd w:val="clear" w:color="auto" w:fill="FFFFFF"/>
        </w:rPr>
        <w:t xml:space="preserve"> ул._______________________,   протяженностью______________________ км,</w:t>
      </w:r>
    </w:p>
    <w:p w:rsidR="000F5063" w:rsidRDefault="000F5063" w:rsidP="00174111">
      <w:pPr>
        <w:pStyle w:val="afc"/>
        <w:spacing w:before="0" w:after="0"/>
        <w:jc w:val="both"/>
        <w:textAlignment w:val="baseline"/>
        <w:rPr>
          <w:bCs/>
          <w:u w:val="single"/>
        </w:rPr>
      </w:pPr>
      <w:r>
        <w:rPr>
          <w:bCs/>
          <w:u w:val="single"/>
        </w:rPr>
        <w:t>Комиссия установила следующее:</w:t>
      </w:r>
    </w:p>
    <w:p w:rsidR="000F5063" w:rsidRDefault="000F5063" w:rsidP="00174111">
      <w:pPr>
        <w:pStyle w:val="afc"/>
        <w:spacing w:before="0" w:after="0"/>
        <w:jc w:val="both"/>
        <w:textAlignment w:val="baseline"/>
        <w:rPr>
          <w:bCs/>
          <w:highlight w:val="white"/>
        </w:rPr>
      </w:pPr>
      <w:r>
        <w:rPr>
          <w:bCs/>
          <w:shd w:val="clear" w:color="auto" w:fill="FFFFFF"/>
        </w:rPr>
        <w:t>1) параметры и характеристики автомобильной дороги, определяющие степень соответствия нормативным требованиям постоянных (незначительно меняющихся в процессе эксплуатации или меняющихся после реконструкции и капитального ремонта) параметров и характеристик автомобильной дороги (технический уровень автомобильной дороги):</w:t>
      </w:r>
    </w:p>
    <w:p w:rsidR="000F5063" w:rsidRDefault="000F5063" w:rsidP="00174111">
      <w:pPr>
        <w:pStyle w:val="afc"/>
        <w:spacing w:before="0" w:after="0"/>
        <w:jc w:val="both"/>
        <w:textAlignment w:val="baseline"/>
        <w:rPr>
          <w:bCs/>
          <w:highlight w:val="white"/>
        </w:rPr>
      </w:pPr>
      <w:r>
        <w:rPr>
          <w:bCs/>
          <w:shd w:val="clear" w:color="auto" w:fill="FFFFFF"/>
        </w:rPr>
        <w:t>__________________________________________________________________________</w:t>
      </w:r>
      <w:r w:rsidR="00174111">
        <w:rPr>
          <w:bCs/>
          <w:shd w:val="clear" w:color="auto" w:fill="FFFFFF"/>
        </w:rPr>
        <w:t>___</w:t>
      </w:r>
    </w:p>
    <w:p w:rsidR="000F5063" w:rsidRDefault="000F5063" w:rsidP="00174111">
      <w:pPr>
        <w:pStyle w:val="afc"/>
        <w:spacing w:before="0" w:after="0"/>
        <w:jc w:val="both"/>
        <w:textAlignment w:val="baseline"/>
        <w:rPr>
          <w:bCs/>
          <w:highlight w:val="white"/>
        </w:rPr>
      </w:pPr>
      <w:r>
        <w:rPr>
          <w:bCs/>
          <w:shd w:val="clear" w:color="auto" w:fill="FFFFFF"/>
        </w:rPr>
        <w:t>2) параметры и характеристики автомобильной дороги, определяющие степень соответствия нормативным требованиям переменных параметров и характеристик автомобильной дороги, организации и условий дорожного движения, изменяющихся в процессе эксплуатации автомобильной дороги (эксплуатационное состояние автомобильной дороги):</w:t>
      </w:r>
    </w:p>
    <w:p w:rsidR="000F5063" w:rsidRDefault="000F5063" w:rsidP="00174111">
      <w:pPr>
        <w:pStyle w:val="afc"/>
        <w:spacing w:before="0" w:after="0"/>
        <w:jc w:val="both"/>
        <w:textAlignment w:val="baseline"/>
        <w:rPr>
          <w:bCs/>
          <w:highlight w:val="white"/>
        </w:rPr>
      </w:pPr>
      <w:r>
        <w:rPr>
          <w:bCs/>
          <w:shd w:val="clear" w:color="auto" w:fill="FFFFFF"/>
        </w:rPr>
        <w:t>_____________________________________________________</w:t>
      </w:r>
      <w:r w:rsidR="00174111">
        <w:rPr>
          <w:bCs/>
          <w:shd w:val="clear" w:color="auto" w:fill="FFFFFF"/>
        </w:rPr>
        <w:t>________________________</w:t>
      </w:r>
    </w:p>
    <w:p w:rsidR="000F5063" w:rsidRDefault="000F5063" w:rsidP="00174111">
      <w:pPr>
        <w:pStyle w:val="afc"/>
        <w:spacing w:before="0" w:after="0"/>
        <w:jc w:val="both"/>
        <w:textAlignment w:val="baseline"/>
        <w:rPr>
          <w:rFonts w:asciiTheme="minorHAnsi" w:hAnsiTheme="minorHAnsi"/>
        </w:rPr>
      </w:pPr>
      <w:r>
        <w:rPr>
          <w:bCs/>
          <w:shd w:val="clear" w:color="auto" w:fill="FFFFFF"/>
        </w:rPr>
        <w:t xml:space="preserve">3) характеристики автомобильной дороги, определяющие совокупность показателей, влияющих на эффективность и безопасность работы автомобильного транспорта, </w:t>
      </w:r>
      <w:r>
        <w:rPr>
          <w:bCs/>
          <w:shd w:val="clear" w:color="auto" w:fill="FFFFFF"/>
        </w:rPr>
        <w:lastRenderedPageBreak/>
        <w:t>отражающих интересы пользователей и степень влияния на окружающую среду (потребительские свойства автомобильной дороги):________________________________________________________________</w:t>
      </w:r>
    </w:p>
    <w:p w:rsidR="000F5063" w:rsidRDefault="000F5063" w:rsidP="00174111">
      <w:pPr>
        <w:pStyle w:val="afc"/>
        <w:spacing w:before="0" w:after="0"/>
        <w:ind w:firstLine="720"/>
        <w:jc w:val="both"/>
        <w:textAlignment w:val="baseline"/>
        <w:rPr>
          <w:bCs/>
        </w:rPr>
      </w:pPr>
      <w:r>
        <w:rPr>
          <w:bCs/>
        </w:rPr>
        <w:t>Заключение:</w:t>
      </w:r>
    </w:p>
    <w:p w:rsidR="000F5063" w:rsidRDefault="000F5063" w:rsidP="00174111">
      <w:pPr>
        <w:pStyle w:val="afc"/>
        <w:spacing w:before="0" w:after="0"/>
        <w:ind w:firstLine="720"/>
        <w:jc w:val="both"/>
        <w:textAlignment w:val="baseline"/>
        <w:rPr>
          <w:bCs/>
          <w:highlight w:val="white"/>
        </w:rPr>
      </w:pPr>
      <w:r>
        <w:rPr>
          <w:bCs/>
          <w:shd w:val="clear" w:color="auto" w:fill="FFFFFF"/>
        </w:rPr>
        <w:t>1. Заключение по оценке технического состояния автомобильной дороги: __________________________________________________________________________</w:t>
      </w:r>
      <w:r w:rsidR="00174111">
        <w:rPr>
          <w:bCs/>
          <w:shd w:val="clear" w:color="auto" w:fill="FFFFFF"/>
        </w:rPr>
        <w:t>___</w:t>
      </w:r>
    </w:p>
    <w:p w:rsidR="000F5063" w:rsidRDefault="000F5063" w:rsidP="00174111">
      <w:pPr>
        <w:pStyle w:val="afc"/>
        <w:spacing w:before="0" w:after="0"/>
        <w:ind w:firstLine="720"/>
        <w:jc w:val="both"/>
        <w:textAlignment w:val="baseline"/>
        <w:rPr>
          <w:bCs/>
          <w:highlight w:val="white"/>
        </w:rPr>
      </w:pPr>
      <w:r>
        <w:rPr>
          <w:bCs/>
          <w:shd w:val="clear" w:color="auto" w:fill="FFFFFF"/>
        </w:rPr>
        <w:t>2. Предложения по устранению недостатков, сроки их проведения, конкретные исполнители:______________________________________________________________________________________________________________________________</w:t>
      </w:r>
      <w:r w:rsidR="00174111">
        <w:rPr>
          <w:bCs/>
          <w:shd w:val="clear" w:color="auto" w:fill="FFFFFF"/>
        </w:rPr>
        <w:t>_________________</w:t>
      </w:r>
    </w:p>
    <w:p w:rsidR="000F5063" w:rsidRDefault="000F5063" w:rsidP="00174111">
      <w:pPr>
        <w:pStyle w:val="afc"/>
        <w:spacing w:before="0" w:after="0"/>
        <w:jc w:val="both"/>
        <w:textAlignment w:val="baseline"/>
      </w:pPr>
      <w:r>
        <w:rPr>
          <w:bCs/>
        </w:rPr>
        <w:t>Председатель комиссии</w:t>
      </w:r>
      <w:r>
        <w:rPr>
          <w:bCs/>
          <w:shd w:val="clear" w:color="auto" w:fill="FFFFFF"/>
        </w:rPr>
        <w:t> ____________________ </w:t>
      </w:r>
      <w:r>
        <w:rPr>
          <w:bCs/>
          <w:u w:val="single"/>
        </w:rPr>
        <w:t>/________________________</w:t>
      </w:r>
      <w:r>
        <w:rPr>
          <w:bCs/>
          <w:shd w:val="clear" w:color="auto" w:fill="FFFFFF"/>
        </w:rPr>
        <w:t>/</w:t>
      </w:r>
    </w:p>
    <w:p w:rsidR="000F5063" w:rsidRDefault="000F5063" w:rsidP="000F5063">
      <w:pPr>
        <w:pStyle w:val="afc"/>
        <w:spacing w:before="0" w:after="0"/>
        <w:textAlignment w:val="baseline"/>
        <w:rPr>
          <w:bCs/>
          <w:sz w:val="20"/>
          <w:szCs w:val="20"/>
          <w:highlight w:val="white"/>
        </w:rPr>
      </w:pPr>
    </w:p>
    <w:p w:rsidR="000F5063" w:rsidRDefault="000F5063" w:rsidP="000F5063">
      <w:pPr>
        <w:pStyle w:val="afc"/>
        <w:spacing w:before="0" w:after="0"/>
        <w:jc w:val="right"/>
        <w:rPr>
          <w:rFonts w:asciiTheme="minorHAnsi" w:hAnsiTheme="minorHAnsi"/>
          <w:sz w:val="22"/>
          <w:szCs w:val="22"/>
        </w:rPr>
      </w:pPr>
      <w:r>
        <w:t>Приложение № 3</w:t>
      </w:r>
    </w:p>
    <w:p w:rsidR="000F5063" w:rsidRDefault="000F5063" w:rsidP="000F5063">
      <w:pPr>
        <w:shd w:val="clear" w:color="auto" w:fill="FFFFFF"/>
        <w:spacing w:after="0" w:line="240" w:lineRule="auto"/>
        <w:jc w:val="right"/>
      </w:pPr>
      <w:r>
        <w:rPr>
          <w:rFonts w:ascii="Times New Roman" w:eastAsia="Times New Roman" w:hAnsi="Times New Roman" w:cs="Times New Roman"/>
          <w:color w:val="282828"/>
          <w:sz w:val="24"/>
          <w:szCs w:val="24"/>
        </w:rPr>
        <w:t xml:space="preserve"> к постановлению администрации</w:t>
      </w:r>
    </w:p>
    <w:p w:rsidR="000F5063" w:rsidRDefault="000F5063" w:rsidP="000F5063">
      <w:pPr>
        <w:shd w:val="clear" w:color="auto" w:fill="FFFFFF"/>
        <w:spacing w:after="0" w:line="240" w:lineRule="auto"/>
        <w:jc w:val="right"/>
      </w:pPr>
      <w:r>
        <w:rPr>
          <w:rFonts w:ascii="Times New Roman" w:eastAsia="Times New Roman" w:hAnsi="Times New Roman" w:cs="Times New Roman"/>
          <w:color w:val="282828"/>
          <w:sz w:val="24"/>
          <w:szCs w:val="24"/>
        </w:rPr>
        <w:t xml:space="preserve"> муниципального образования</w:t>
      </w:r>
    </w:p>
    <w:p w:rsidR="000F5063" w:rsidRDefault="000F5063" w:rsidP="000F5063">
      <w:pPr>
        <w:shd w:val="clear" w:color="auto" w:fill="FFFFFF"/>
        <w:spacing w:after="0" w:line="240" w:lineRule="auto"/>
        <w:jc w:val="right"/>
      </w:pPr>
      <w:r>
        <w:rPr>
          <w:rFonts w:ascii="Times New Roman" w:eastAsia="Times New Roman" w:hAnsi="Times New Roman" w:cs="Times New Roman"/>
          <w:color w:val="282828"/>
          <w:sz w:val="24"/>
          <w:szCs w:val="24"/>
        </w:rPr>
        <w:t xml:space="preserve"> Новоюласенский сельсовет</w:t>
      </w:r>
    </w:p>
    <w:p w:rsidR="000F5063" w:rsidRDefault="000F5063" w:rsidP="000F5063">
      <w:pPr>
        <w:shd w:val="clear" w:color="auto" w:fill="FFFFFF"/>
        <w:spacing w:after="0" w:line="240" w:lineRule="auto"/>
        <w:jc w:val="right"/>
      </w:pPr>
      <w:r>
        <w:rPr>
          <w:rFonts w:ascii="Times New Roman" w:eastAsia="Times New Roman" w:hAnsi="Times New Roman" w:cs="Times New Roman"/>
          <w:color w:val="282828"/>
          <w:sz w:val="24"/>
          <w:szCs w:val="24"/>
        </w:rPr>
        <w:t xml:space="preserve">от 06.02.2026 № </w:t>
      </w:r>
      <w:r w:rsidR="003209D3">
        <w:rPr>
          <w:rFonts w:ascii="Times New Roman" w:eastAsia="Times New Roman" w:hAnsi="Times New Roman" w:cs="Times New Roman"/>
          <w:color w:val="282828"/>
          <w:sz w:val="24"/>
          <w:szCs w:val="24"/>
        </w:rPr>
        <w:t>10</w:t>
      </w:r>
      <w:r>
        <w:rPr>
          <w:rFonts w:ascii="Times New Roman" w:eastAsia="Times New Roman" w:hAnsi="Times New Roman" w:cs="Times New Roman"/>
          <w:color w:val="282828"/>
          <w:sz w:val="24"/>
          <w:szCs w:val="24"/>
        </w:rPr>
        <w:t>-п</w:t>
      </w:r>
    </w:p>
    <w:p w:rsidR="000F5063" w:rsidRDefault="000F5063" w:rsidP="000F5063">
      <w:pPr>
        <w:widowControl w:val="0"/>
        <w:spacing w:after="0" w:line="240" w:lineRule="auto"/>
        <w:jc w:val="right"/>
        <w:rPr>
          <w:rFonts w:ascii="Times New Roman" w:hAnsi="Times New Roman"/>
          <w:sz w:val="28"/>
          <w:szCs w:val="28"/>
        </w:rPr>
      </w:pPr>
    </w:p>
    <w:p w:rsidR="000F5063" w:rsidRDefault="000F5063" w:rsidP="000F5063">
      <w:pPr>
        <w:widowControl w:val="0"/>
        <w:spacing w:after="0" w:line="240" w:lineRule="auto"/>
        <w:jc w:val="right"/>
        <w:rPr>
          <w:rFonts w:ascii="Times New Roman" w:hAnsi="Times New Roman"/>
          <w:sz w:val="28"/>
          <w:szCs w:val="28"/>
        </w:rPr>
      </w:pPr>
    </w:p>
    <w:p w:rsidR="000F5063" w:rsidRDefault="000F5063" w:rsidP="000F5063">
      <w:pPr>
        <w:pStyle w:val="afc"/>
        <w:spacing w:before="0" w:after="0"/>
        <w:jc w:val="center"/>
        <w:rPr>
          <w:rFonts w:asciiTheme="minorHAnsi" w:hAnsiTheme="minorHAnsi"/>
          <w:sz w:val="22"/>
          <w:szCs w:val="22"/>
        </w:rPr>
      </w:pPr>
      <w:r>
        <w:rPr>
          <w:b/>
          <w:bCs/>
          <w:sz w:val="28"/>
          <w:szCs w:val="28"/>
        </w:rPr>
        <w:t xml:space="preserve">Состав комиссии </w:t>
      </w:r>
      <w:r>
        <w:rPr>
          <w:b/>
          <w:sz w:val="28"/>
          <w:szCs w:val="28"/>
        </w:rPr>
        <w:t xml:space="preserve">по оценке технического состояния автомобильных дорог общего пользования местного значения, расположенных на территории муниципального образования Новоюласенский сельсовет Красногвардейского района Оренбургской области </w:t>
      </w:r>
    </w:p>
    <w:p w:rsidR="000F5063" w:rsidRDefault="000F5063" w:rsidP="000F5063">
      <w:pPr>
        <w:spacing w:after="0" w:line="240" w:lineRule="auto"/>
        <w:rPr>
          <w:rFonts w:ascii="Times New Roman" w:hAnsi="Times New Roman"/>
          <w:b/>
          <w:bCs/>
          <w:sz w:val="28"/>
          <w:szCs w:val="28"/>
        </w:rPr>
      </w:pPr>
    </w:p>
    <w:p w:rsidR="000F5063" w:rsidRDefault="000F5063" w:rsidP="000F5063">
      <w:pPr>
        <w:spacing w:after="0" w:line="240" w:lineRule="auto"/>
        <w:rPr>
          <w:rFonts w:ascii="Times New Roman" w:hAnsi="Times New Roman"/>
          <w:b/>
          <w:bCs/>
          <w:sz w:val="28"/>
          <w:szCs w:val="28"/>
        </w:rPr>
      </w:pPr>
    </w:p>
    <w:tbl>
      <w:tblPr>
        <w:tblW w:w="9460" w:type="dxa"/>
        <w:tblCellMar>
          <w:top w:w="105" w:type="dxa"/>
          <w:left w:w="105" w:type="dxa"/>
          <w:bottom w:w="105" w:type="dxa"/>
          <w:right w:w="105" w:type="dxa"/>
        </w:tblCellMar>
        <w:tblLook w:val="04A0" w:firstRow="1" w:lastRow="0" w:firstColumn="1" w:lastColumn="0" w:noHBand="0" w:noVBand="1"/>
      </w:tblPr>
      <w:tblGrid>
        <w:gridCol w:w="3231"/>
        <w:gridCol w:w="6229"/>
      </w:tblGrid>
      <w:tr w:rsidR="000F5063" w:rsidTr="000F5063">
        <w:trPr>
          <w:trHeight w:val="914"/>
        </w:trPr>
        <w:tc>
          <w:tcPr>
            <w:tcW w:w="3231" w:type="dxa"/>
            <w:hideMark/>
          </w:tcPr>
          <w:p w:rsidR="000F5063" w:rsidRDefault="000F5063">
            <w:pPr>
              <w:spacing w:after="0" w:line="240" w:lineRule="auto"/>
            </w:pPr>
            <w:r>
              <w:rPr>
                <w:rFonts w:ascii="Times New Roman" w:hAnsi="Times New Roman"/>
                <w:bCs/>
                <w:sz w:val="28"/>
                <w:szCs w:val="28"/>
              </w:rPr>
              <w:t>Председатель комиссии:</w:t>
            </w:r>
          </w:p>
        </w:tc>
        <w:tc>
          <w:tcPr>
            <w:tcW w:w="6228" w:type="dxa"/>
            <w:hideMark/>
          </w:tcPr>
          <w:p w:rsidR="000F5063" w:rsidRDefault="000F5063" w:rsidP="00174111">
            <w:pPr>
              <w:spacing w:after="0" w:line="240" w:lineRule="auto"/>
            </w:pPr>
            <w:r>
              <w:rPr>
                <w:rFonts w:ascii="Times New Roman" w:hAnsi="Times New Roman"/>
                <w:sz w:val="28"/>
                <w:szCs w:val="28"/>
              </w:rPr>
              <w:t>-</w:t>
            </w:r>
            <w:r w:rsidR="00174111">
              <w:rPr>
                <w:rFonts w:ascii="Times New Roman" w:hAnsi="Times New Roman"/>
                <w:sz w:val="28"/>
                <w:szCs w:val="28"/>
              </w:rPr>
              <w:t xml:space="preserve">Бисяева С.Н.- </w:t>
            </w:r>
            <w:r>
              <w:rPr>
                <w:rFonts w:ascii="Times New Roman" w:hAnsi="Times New Roman"/>
                <w:sz w:val="28"/>
                <w:szCs w:val="28"/>
              </w:rPr>
              <w:t>глава сельсовета</w:t>
            </w:r>
            <w:r w:rsidR="00174111">
              <w:rPr>
                <w:rFonts w:ascii="Times New Roman" w:hAnsi="Times New Roman"/>
                <w:sz w:val="28"/>
                <w:szCs w:val="28"/>
              </w:rPr>
              <w:t>;</w:t>
            </w:r>
          </w:p>
        </w:tc>
      </w:tr>
      <w:tr w:rsidR="000F5063" w:rsidTr="000F5063">
        <w:trPr>
          <w:trHeight w:val="845"/>
        </w:trPr>
        <w:tc>
          <w:tcPr>
            <w:tcW w:w="3231" w:type="dxa"/>
            <w:hideMark/>
          </w:tcPr>
          <w:p w:rsidR="000F5063" w:rsidRDefault="000F5063">
            <w:pPr>
              <w:spacing w:after="0" w:line="240" w:lineRule="auto"/>
            </w:pPr>
            <w:r>
              <w:rPr>
                <w:rFonts w:ascii="Times New Roman" w:hAnsi="Times New Roman"/>
                <w:bCs/>
                <w:sz w:val="28"/>
                <w:szCs w:val="28"/>
              </w:rPr>
              <w:t>секретарь комиссии:</w:t>
            </w:r>
          </w:p>
        </w:tc>
        <w:tc>
          <w:tcPr>
            <w:tcW w:w="6228" w:type="dxa"/>
            <w:hideMark/>
          </w:tcPr>
          <w:p w:rsidR="000F5063" w:rsidRDefault="000F5063" w:rsidP="00174111">
            <w:pPr>
              <w:spacing w:after="0" w:line="240" w:lineRule="auto"/>
            </w:pPr>
            <w:r>
              <w:rPr>
                <w:rFonts w:ascii="Times New Roman" w:hAnsi="Times New Roman"/>
                <w:sz w:val="28"/>
                <w:szCs w:val="28"/>
              </w:rPr>
              <w:t xml:space="preserve">- </w:t>
            </w:r>
            <w:r w:rsidR="00174111">
              <w:rPr>
                <w:rFonts w:ascii="Times New Roman" w:hAnsi="Times New Roman"/>
                <w:sz w:val="28"/>
                <w:szCs w:val="28"/>
              </w:rPr>
              <w:t xml:space="preserve">Драная Т.В. - </w:t>
            </w:r>
            <w:r>
              <w:rPr>
                <w:rFonts w:ascii="Times New Roman" w:hAnsi="Times New Roman"/>
                <w:sz w:val="28"/>
                <w:szCs w:val="28"/>
              </w:rPr>
              <w:t>специалист 1 категории администрации   сельсовета</w:t>
            </w:r>
            <w:r w:rsidR="00174111">
              <w:rPr>
                <w:rFonts w:ascii="Times New Roman" w:hAnsi="Times New Roman"/>
                <w:sz w:val="28"/>
                <w:szCs w:val="28"/>
              </w:rPr>
              <w:t>;</w:t>
            </w:r>
          </w:p>
        </w:tc>
      </w:tr>
    </w:tbl>
    <w:p w:rsidR="000F5063" w:rsidRDefault="000F5063" w:rsidP="000F5063">
      <w:pPr>
        <w:spacing w:after="0" w:line="240" w:lineRule="auto"/>
        <w:rPr>
          <w:rFonts w:ascii="Times New Roman" w:hAnsi="Times New Roman"/>
          <w:bCs/>
          <w:color w:val="00000A"/>
          <w:sz w:val="28"/>
          <w:szCs w:val="28"/>
          <w:lang w:eastAsia="en-US"/>
        </w:rPr>
      </w:pPr>
    </w:p>
    <w:p w:rsidR="000F5063" w:rsidRDefault="000F5063" w:rsidP="000F5063">
      <w:pPr>
        <w:spacing w:after="0" w:line="240" w:lineRule="auto"/>
        <w:rPr>
          <w:rFonts w:ascii="Times New Roman" w:hAnsi="Times New Roman"/>
          <w:bCs/>
          <w:sz w:val="28"/>
          <w:szCs w:val="28"/>
        </w:rPr>
      </w:pPr>
      <w:r>
        <w:rPr>
          <w:rFonts w:ascii="Times New Roman" w:hAnsi="Times New Roman"/>
          <w:bCs/>
          <w:sz w:val="28"/>
          <w:szCs w:val="28"/>
        </w:rPr>
        <w:t>Члены комиссии:</w:t>
      </w:r>
    </w:p>
    <w:tbl>
      <w:tblPr>
        <w:tblW w:w="9460" w:type="dxa"/>
        <w:tblCellMar>
          <w:top w:w="105" w:type="dxa"/>
          <w:left w:w="105" w:type="dxa"/>
          <w:bottom w:w="105" w:type="dxa"/>
          <w:right w:w="105" w:type="dxa"/>
        </w:tblCellMar>
        <w:tblLook w:val="04A0" w:firstRow="1" w:lastRow="0" w:firstColumn="1" w:lastColumn="0" w:noHBand="0" w:noVBand="1"/>
      </w:tblPr>
      <w:tblGrid>
        <w:gridCol w:w="3231"/>
        <w:gridCol w:w="6229"/>
      </w:tblGrid>
      <w:tr w:rsidR="000F5063" w:rsidTr="000F5063">
        <w:tc>
          <w:tcPr>
            <w:tcW w:w="3231" w:type="dxa"/>
          </w:tcPr>
          <w:p w:rsidR="000F5063" w:rsidRDefault="00174111" w:rsidP="00174111">
            <w:pPr>
              <w:snapToGrid w:val="0"/>
              <w:spacing w:after="0" w:line="240" w:lineRule="auto"/>
              <w:rPr>
                <w:rFonts w:ascii="Times New Roman" w:hAnsi="Times New Roman"/>
                <w:sz w:val="28"/>
                <w:szCs w:val="28"/>
              </w:rPr>
            </w:pPr>
            <w:r>
              <w:rPr>
                <w:rFonts w:ascii="Times New Roman" w:hAnsi="Times New Roman"/>
                <w:sz w:val="28"/>
                <w:szCs w:val="28"/>
              </w:rPr>
              <w:t>Мартынов А.И.</w:t>
            </w:r>
          </w:p>
        </w:tc>
        <w:tc>
          <w:tcPr>
            <w:tcW w:w="6228" w:type="dxa"/>
            <w:hideMark/>
          </w:tcPr>
          <w:p w:rsidR="000F5063" w:rsidRDefault="000F5063">
            <w:pPr>
              <w:spacing w:after="0" w:line="240" w:lineRule="auto"/>
            </w:pPr>
            <w:r>
              <w:rPr>
                <w:rFonts w:ascii="Times New Roman" w:hAnsi="Times New Roman"/>
                <w:sz w:val="28"/>
                <w:szCs w:val="28"/>
              </w:rPr>
              <w:t>-депутат Совета депутатов    муниципального образования Новоюласенский сельсовет</w:t>
            </w:r>
            <w:r w:rsidR="00174111">
              <w:rPr>
                <w:rFonts w:ascii="Times New Roman" w:hAnsi="Times New Roman"/>
                <w:sz w:val="28"/>
                <w:szCs w:val="28"/>
              </w:rPr>
              <w:t xml:space="preserve"> (по согласованию);</w:t>
            </w:r>
          </w:p>
        </w:tc>
      </w:tr>
      <w:tr w:rsidR="000F5063" w:rsidTr="000F5063">
        <w:tc>
          <w:tcPr>
            <w:tcW w:w="3231" w:type="dxa"/>
            <w:hideMark/>
          </w:tcPr>
          <w:p w:rsidR="000F5063" w:rsidRDefault="00174111">
            <w:pPr>
              <w:snapToGrid w:val="0"/>
              <w:spacing w:after="0" w:line="240" w:lineRule="auto"/>
            </w:pPr>
            <w:r>
              <w:rPr>
                <w:rFonts w:ascii="Times New Roman" w:hAnsi="Times New Roman"/>
                <w:sz w:val="28"/>
                <w:szCs w:val="28"/>
              </w:rPr>
              <w:t>Решаева М.Л.</w:t>
            </w:r>
          </w:p>
        </w:tc>
        <w:tc>
          <w:tcPr>
            <w:tcW w:w="6228" w:type="dxa"/>
            <w:hideMark/>
          </w:tcPr>
          <w:p w:rsidR="000F5063" w:rsidRDefault="000F5063">
            <w:pPr>
              <w:spacing w:after="0" w:line="240" w:lineRule="auto"/>
            </w:pPr>
            <w:bookmarkStart w:id="30" w:name="__DdeLink__1442_1827302844"/>
            <w:r>
              <w:rPr>
                <w:rFonts w:ascii="Times New Roman" w:hAnsi="Times New Roman"/>
                <w:sz w:val="28"/>
                <w:szCs w:val="28"/>
              </w:rPr>
              <w:t xml:space="preserve">-депутат Совета депутатов    </w:t>
            </w:r>
            <w:bookmarkEnd w:id="30"/>
            <w:r>
              <w:rPr>
                <w:rFonts w:ascii="Times New Roman" w:hAnsi="Times New Roman"/>
                <w:sz w:val="28"/>
                <w:szCs w:val="28"/>
              </w:rPr>
              <w:t>муниципального образования Новоюласенский сельсовет</w:t>
            </w:r>
            <w:r w:rsidR="00174111">
              <w:rPr>
                <w:rFonts w:ascii="Times New Roman" w:hAnsi="Times New Roman"/>
                <w:sz w:val="28"/>
                <w:szCs w:val="28"/>
              </w:rPr>
              <w:t xml:space="preserve"> (по согласованию);</w:t>
            </w:r>
          </w:p>
        </w:tc>
      </w:tr>
      <w:tr w:rsidR="000F5063" w:rsidTr="000F5063">
        <w:trPr>
          <w:trHeight w:val="23"/>
        </w:trPr>
        <w:tc>
          <w:tcPr>
            <w:tcW w:w="3231" w:type="dxa"/>
            <w:hideMark/>
          </w:tcPr>
          <w:p w:rsidR="000F5063" w:rsidRDefault="001B5970">
            <w:pPr>
              <w:snapToGrid w:val="0"/>
              <w:spacing w:after="0" w:line="240" w:lineRule="auto"/>
            </w:pPr>
            <w:r>
              <w:rPr>
                <w:rFonts w:ascii="Times New Roman" w:hAnsi="Times New Roman"/>
                <w:sz w:val="28"/>
                <w:szCs w:val="28"/>
              </w:rPr>
              <w:t>Шинкаренко Л.А.</w:t>
            </w:r>
          </w:p>
        </w:tc>
        <w:tc>
          <w:tcPr>
            <w:tcW w:w="6228" w:type="dxa"/>
            <w:hideMark/>
          </w:tcPr>
          <w:p w:rsidR="000F5063" w:rsidRDefault="000F5063">
            <w:pPr>
              <w:spacing w:after="0" w:line="240" w:lineRule="auto"/>
            </w:pPr>
            <w:r>
              <w:rPr>
                <w:rFonts w:ascii="Times New Roman" w:hAnsi="Times New Roman"/>
                <w:sz w:val="28"/>
                <w:szCs w:val="28"/>
              </w:rPr>
              <w:t>-депутат Совета депутатов    муниципального образования Новоюласенский сельсовет</w:t>
            </w:r>
            <w:r w:rsidR="001B5970">
              <w:rPr>
                <w:rFonts w:ascii="Times New Roman" w:hAnsi="Times New Roman"/>
                <w:sz w:val="28"/>
                <w:szCs w:val="28"/>
              </w:rPr>
              <w:t xml:space="preserve"> (по согласованию)</w:t>
            </w:r>
          </w:p>
        </w:tc>
      </w:tr>
    </w:tbl>
    <w:p w:rsidR="0077275D" w:rsidRDefault="0077275D"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1B5970" w:rsidRDefault="001B5970" w:rsidP="00AC0B79">
      <w:pPr>
        <w:tabs>
          <w:tab w:val="right" w:pos="900"/>
        </w:tabs>
        <w:spacing w:line="240" w:lineRule="auto"/>
        <w:jc w:val="center"/>
        <w:rPr>
          <w:b/>
          <w:sz w:val="28"/>
          <w:szCs w:val="28"/>
        </w:rPr>
      </w:pPr>
    </w:p>
    <w:p w:rsidR="00AC0B79" w:rsidRDefault="00AC0B79" w:rsidP="00AC0B79">
      <w:pPr>
        <w:tabs>
          <w:tab w:val="right" w:pos="900"/>
        </w:tabs>
        <w:spacing w:line="240" w:lineRule="auto"/>
        <w:jc w:val="center"/>
        <w:rPr>
          <w:b/>
          <w:sz w:val="28"/>
          <w:szCs w:val="28"/>
        </w:rPr>
      </w:pPr>
      <w:r>
        <w:rPr>
          <w:b/>
          <w:noProof/>
          <w:sz w:val="28"/>
          <w:szCs w:val="28"/>
        </w:rPr>
        <w:drawing>
          <wp:inline distT="0" distB="0" distL="0" distR="0">
            <wp:extent cx="795655" cy="902335"/>
            <wp:effectExtent l="19050" t="0" r="4445" b="0"/>
            <wp:docPr id="26"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0"/>
                    <a:srcRect/>
                    <a:stretch>
                      <a:fillRect/>
                    </a:stretch>
                  </pic:blipFill>
                  <pic:spPr bwMode="auto">
                    <a:xfrm>
                      <a:off x="0" y="0"/>
                      <a:ext cx="795655" cy="902335"/>
                    </a:xfrm>
                    <a:prstGeom prst="rect">
                      <a:avLst/>
                    </a:prstGeom>
                    <a:noFill/>
                    <a:ln w="9525">
                      <a:noFill/>
                      <a:miter lim="800000"/>
                      <a:headEnd/>
                      <a:tailEnd/>
                    </a:ln>
                  </pic:spPr>
                </pic:pic>
              </a:graphicData>
            </a:graphic>
          </wp:inline>
        </w:drawing>
      </w:r>
    </w:p>
    <w:p w:rsidR="00AC0B79" w:rsidRDefault="00AC0B79" w:rsidP="00AC0B79">
      <w:pPr>
        <w:tabs>
          <w:tab w:val="right" w:pos="900"/>
        </w:tabs>
        <w:spacing w:after="0" w:line="240" w:lineRule="auto"/>
        <w:jc w:val="center"/>
        <w:rPr>
          <w:rFonts w:ascii="Times New Roman" w:hAnsi="Times New Roman"/>
          <w:b/>
          <w:sz w:val="28"/>
          <w:szCs w:val="28"/>
        </w:rPr>
      </w:pPr>
      <w:r>
        <w:rPr>
          <w:rFonts w:ascii="Times New Roman" w:hAnsi="Times New Roman"/>
          <w:b/>
          <w:sz w:val="28"/>
          <w:szCs w:val="28"/>
        </w:rPr>
        <w:t>АДМИНИСТРАЦИЯ МУНИЦИПАЛЬНОГО ОБРАЗОВАНИЯ НОВОЮЛАСЕНСКИЙ СЕЛЬСОВЕТ</w:t>
      </w:r>
    </w:p>
    <w:p w:rsidR="00AC0B79" w:rsidRDefault="00AC0B79" w:rsidP="00AC0B79">
      <w:pPr>
        <w:tabs>
          <w:tab w:val="right" w:pos="900"/>
        </w:tabs>
        <w:spacing w:after="0" w:line="240" w:lineRule="auto"/>
        <w:jc w:val="center"/>
        <w:rPr>
          <w:rFonts w:ascii="Times New Roman" w:hAnsi="Times New Roman"/>
          <w:b/>
          <w:sz w:val="28"/>
          <w:szCs w:val="28"/>
        </w:rPr>
      </w:pPr>
      <w:r>
        <w:rPr>
          <w:rFonts w:ascii="Times New Roman" w:hAnsi="Times New Roman"/>
          <w:b/>
          <w:caps/>
          <w:sz w:val="28"/>
          <w:szCs w:val="28"/>
        </w:rPr>
        <w:t>КрасногвардейскОГО районА оренбургской</w:t>
      </w:r>
      <w:r>
        <w:rPr>
          <w:rFonts w:ascii="Times New Roman" w:hAnsi="Times New Roman"/>
          <w:b/>
          <w:sz w:val="28"/>
          <w:szCs w:val="28"/>
        </w:rPr>
        <w:t xml:space="preserve"> ОБЛАСТИ</w:t>
      </w:r>
    </w:p>
    <w:p w:rsidR="00AC0B79" w:rsidRDefault="00AC0B79" w:rsidP="00AC0B79">
      <w:pPr>
        <w:tabs>
          <w:tab w:val="right" w:pos="900"/>
        </w:tabs>
        <w:spacing w:after="0" w:line="240" w:lineRule="auto"/>
        <w:jc w:val="center"/>
        <w:rPr>
          <w:rFonts w:ascii="Times New Roman" w:hAnsi="Times New Roman"/>
          <w:b/>
          <w:sz w:val="28"/>
          <w:szCs w:val="28"/>
        </w:rPr>
      </w:pPr>
    </w:p>
    <w:p w:rsidR="00AC0B79" w:rsidRDefault="00AC0B79" w:rsidP="00AC0B79">
      <w:pPr>
        <w:pStyle w:val="1"/>
        <w:tabs>
          <w:tab w:val="right" w:pos="0"/>
        </w:tabs>
        <w:jc w:val="center"/>
        <w:rPr>
          <w:b/>
        </w:rPr>
      </w:pPr>
      <w:r>
        <w:rPr>
          <w:b/>
        </w:rPr>
        <w:t>П О С Т А Н О В Л Е Н И Е</w:t>
      </w:r>
    </w:p>
    <w:p w:rsidR="00AC0B79" w:rsidRDefault="00AC0B79" w:rsidP="00AC0B79">
      <w:pPr>
        <w:spacing w:after="0" w:line="240" w:lineRule="auto"/>
        <w:rPr>
          <w:rFonts w:ascii="Times New Roman" w:hAnsi="Times New Roman"/>
          <w:sz w:val="28"/>
          <w:szCs w:val="28"/>
        </w:rPr>
      </w:pPr>
    </w:p>
    <w:p w:rsidR="00AC0B79" w:rsidRDefault="00AC0B79" w:rsidP="00AC0B79">
      <w:pPr>
        <w:jc w:val="both"/>
        <w:rPr>
          <w:rFonts w:ascii="Times New Roman" w:hAnsi="Times New Roman"/>
          <w:sz w:val="28"/>
          <w:szCs w:val="28"/>
        </w:rPr>
      </w:pPr>
      <w:r>
        <w:rPr>
          <w:rFonts w:ascii="Times New Roman" w:hAnsi="Times New Roman"/>
          <w:sz w:val="28"/>
          <w:szCs w:val="28"/>
        </w:rPr>
        <w:t>05.04.2021                                                                                                     № 18-п</w:t>
      </w:r>
    </w:p>
    <w:p w:rsidR="00AC0B79" w:rsidRDefault="00AC0B79" w:rsidP="00AC0B79">
      <w:pPr>
        <w:tabs>
          <w:tab w:val="left" w:pos="709"/>
          <w:tab w:val="right" w:pos="900"/>
          <w:tab w:val="right" w:pos="10260"/>
        </w:tabs>
        <w:spacing w:after="0" w:line="240" w:lineRule="auto"/>
        <w:jc w:val="center"/>
        <w:rPr>
          <w:rFonts w:ascii="Times New Roman" w:hAnsi="Times New Roman"/>
          <w:sz w:val="28"/>
          <w:szCs w:val="28"/>
        </w:rPr>
      </w:pPr>
      <w:r>
        <w:rPr>
          <w:rFonts w:ascii="Times New Roman" w:hAnsi="Times New Roman"/>
          <w:sz w:val="28"/>
          <w:szCs w:val="28"/>
        </w:rPr>
        <w:t>с.Новоюласка</w:t>
      </w:r>
    </w:p>
    <w:p w:rsidR="00AC0B79" w:rsidRDefault="00AC0B79" w:rsidP="00AC0B79">
      <w:pPr>
        <w:tabs>
          <w:tab w:val="right" w:pos="900"/>
          <w:tab w:val="right" w:pos="10260"/>
        </w:tabs>
        <w:spacing w:after="0" w:line="240" w:lineRule="auto"/>
        <w:jc w:val="center"/>
        <w:rPr>
          <w:rFonts w:ascii="Times New Roman" w:hAnsi="Times New Roman"/>
          <w:sz w:val="28"/>
          <w:szCs w:val="28"/>
        </w:rPr>
      </w:pPr>
    </w:p>
    <w:p w:rsidR="00AC0B79" w:rsidRDefault="00AC0B79" w:rsidP="00AC0B79">
      <w:pPr>
        <w:tabs>
          <w:tab w:val="right" w:pos="900"/>
          <w:tab w:val="right" w:pos="10260"/>
        </w:tabs>
        <w:spacing w:after="0" w:line="240" w:lineRule="auto"/>
        <w:jc w:val="center"/>
        <w:rPr>
          <w:rFonts w:ascii="Times New Roman" w:hAnsi="Times New Roman"/>
          <w:sz w:val="28"/>
          <w:szCs w:val="28"/>
        </w:rPr>
      </w:pPr>
      <w:r>
        <w:rPr>
          <w:rFonts w:ascii="Times New Roman" w:hAnsi="Times New Roman"/>
          <w:sz w:val="28"/>
          <w:szCs w:val="28"/>
        </w:rPr>
        <w:t>Об организации движения транспорта по автомобильным дорогам общего пользования, расположенных в границах населённого пункта</w:t>
      </w:r>
    </w:p>
    <w:p w:rsidR="00AC0B79" w:rsidRDefault="00AC0B79" w:rsidP="00AC0B79">
      <w:pPr>
        <w:tabs>
          <w:tab w:val="right" w:pos="900"/>
          <w:tab w:val="right" w:pos="10260"/>
        </w:tabs>
        <w:spacing w:after="0" w:line="240" w:lineRule="auto"/>
        <w:jc w:val="center"/>
        <w:rPr>
          <w:rFonts w:ascii="Times New Roman" w:hAnsi="Times New Roman"/>
          <w:sz w:val="28"/>
          <w:szCs w:val="28"/>
        </w:rPr>
      </w:pPr>
      <w:r>
        <w:rPr>
          <w:rFonts w:ascii="Times New Roman" w:hAnsi="Times New Roman"/>
          <w:sz w:val="28"/>
          <w:szCs w:val="28"/>
        </w:rPr>
        <w:t xml:space="preserve"> муниципального образования Новоюласенский сельсовет Красногвардейского района в весенний период 2021 года</w:t>
      </w:r>
    </w:p>
    <w:p w:rsidR="00AC0B79" w:rsidRDefault="00AC0B79" w:rsidP="00AC0B79">
      <w:pPr>
        <w:tabs>
          <w:tab w:val="right" w:pos="900"/>
          <w:tab w:val="right" w:pos="10260"/>
        </w:tabs>
        <w:spacing w:after="0" w:line="240" w:lineRule="auto"/>
        <w:jc w:val="center"/>
        <w:rPr>
          <w:rFonts w:ascii="Times New Roman" w:hAnsi="Times New Roman"/>
          <w:sz w:val="28"/>
          <w:szCs w:val="28"/>
        </w:rPr>
      </w:pPr>
    </w:p>
    <w:p w:rsidR="00AC0B79" w:rsidRDefault="00AC0B79" w:rsidP="00AC0B79">
      <w:pPr>
        <w:tabs>
          <w:tab w:val="right" w:pos="900"/>
          <w:tab w:val="right" w:pos="10260"/>
        </w:tabs>
        <w:spacing w:after="0" w:line="240" w:lineRule="auto"/>
        <w:ind w:firstLine="709"/>
        <w:jc w:val="both"/>
        <w:rPr>
          <w:rFonts w:ascii="Times New Roman" w:hAnsi="Times New Roman"/>
          <w:sz w:val="28"/>
          <w:szCs w:val="28"/>
        </w:rPr>
      </w:pPr>
      <w:r>
        <w:rPr>
          <w:rFonts w:ascii="Times New Roman" w:hAnsi="Times New Roman"/>
          <w:sz w:val="28"/>
          <w:szCs w:val="28"/>
        </w:rPr>
        <w:t>В      целях реализации статьи 14 Федерального закона  от 10.12.1995 № 196-ФЗ «О безопасности дорожного движения», статьей 30, 31 Федерального закона от 08.11.2007 года № 257-ФЗ «Об автомобильных дорогах и о дорожной деятельности Российской Федерации и о внесении изменений в отдельные законодательные акты Российской Федерации», Закона Оренбургской области от 10.11.2006 №685/125-</w:t>
      </w:r>
      <w:r>
        <w:rPr>
          <w:rFonts w:ascii="Times New Roman" w:hAnsi="Times New Roman"/>
          <w:sz w:val="28"/>
          <w:szCs w:val="28"/>
          <w:lang w:val="en-US"/>
        </w:rPr>
        <w:t>IV</w:t>
      </w:r>
      <w:r>
        <w:rPr>
          <w:rFonts w:ascii="Times New Roman" w:hAnsi="Times New Roman"/>
          <w:sz w:val="28"/>
          <w:szCs w:val="28"/>
        </w:rPr>
        <w:t>-ОЗ «Об автомобильных дорогах и о дорожной деятельности в Оренбургской области», руководствуясь Уставом муниципального образования Новоюласенский сельсовет Красногвардейский район Оренбургской области:</w:t>
      </w:r>
    </w:p>
    <w:p w:rsidR="00AC0B79" w:rsidRDefault="00AC0B79" w:rsidP="00AC0B79">
      <w:pPr>
        <w:numPr>
          <w:ilvl w:val="0"/>
          <w:numId w:val="3"/>
        </w:numPr>
        <w:tabs>
          <w:tab w:val="right" w:pos="900"/>
          <w:tab w:val="right" w:pos="10260"/>
        </w:tabs>
        <w:spacing w:after="0" w:line="240" w:lineRule="auto"/>
        <w:jc w:val="both"/>
        <w:rPr>
          <w:rFonts w:ascii="Times New Roman" w:hAnsi="Times New Roman"/>
          <w:sz w:val="28"/>
          <w:szCs w:val="28"/>
        </w:rPr>
      </w:pPr>
      <w:r>
        <w:rPr>
          <w:rFonts w:ascii="Times New Roman" w:hAnsi="Times New Roman"/>
          <w:sz w:val="28"/>
          <w:szCs w:val="28"/>
        </w:rPr>
        <w:t>Ввести с 06 апреля по 10 мая 2021 года временное ограничение движения тяжеловесных транспортных средств по автомобильным дорогам общего пользования, расположенных в границах населённого пункта муниципального образования Новоюласенский сельсовет Красногвардейского района  с нагрузкой на ось свыше 6 тонн.</w:t>
      </w:r>
    </w:p>
    <w:p w:rsidR="00AC0B79" w:rsidRDefault="00AC0B79" w:rsidP="00AC0B79">
      <w:pPr>
        <w:numPr>
          <w:ilvl w:val="0"/>
          <w:numId w:val="3"/>
        </w:numPr>
        <w:tabs>
          <w:tab w:val="right" w:pos="900"/>
          <w:tab w:val="right" w:pos="10260"/>
        </w:tabs>
        <w:spacing w:after="0" w:line="240" w:lineRule="auto"/>
        <w:jc w:val="both"/>
        <w:rPr>
          <w:rFonts w:ascii="Times New Roman" w:hAnsi="Times New Roman"/>
          <w:sz w:val="28"/>
          <w:szCs w:val="28"/>
        </w:rPr>
      </w:pPr>
      <w:r>
        <w:rPr>
          <w:rFonts w:ascii="Times New Roman" w:hAnsi="Times New Roman"/>
          <w:sz w:val="28"/>
          <w:szCs w:val="28"/>
        </w:rPr>
        <w:t>Временное ограничение движения транспортных средств по автомобильным дорогам общего пользования, расположенных в границах населённого пункта муниципального образования Новоюласенский сельсовет в весенний период не распространяется на:</w:t>
      </w:r>
    </w:p>
    <w:p w:rsidR="00AC0B79" w:rsidRDefault="00AC0B79" w:rsidP="00AC0B79">
      <w:pPr>
        <w:tabs>
          <w:tab w:val="right" w:pos="900"/>
          <w:tab w:val="right" w:pos="10260"/>
        </w:tabs>
        <w:spacing w:after="0" w:line="240" w:lineRule="auto"/>
        <w:ind w:left="720"/>
        <w:jc w:val="both"/>
        <w:rPr>
          <w:rFonts w:ascii="Times New Roman" w:hAnsi="Times New Roman"/>
          <w:sz w:val="28"/>
          <w:szCs w:val="28"/>
        </w:rPr>
      </w:pPr>
      <w:r>
        <w:rPr>
          <w:rFonts w:ascii="Times New Roman" w:hAnsi="Times New Roman"/>
          <w:sz w:val="28"/>
          <w:szCs w:val="28"/>
        </w:rPr>
        <w:t>-пассажирские перевозки автобусами;</w:t>
      </w:r>
    </w:p>
    <w:p w:rsidR="00AC0B79" w:rsidRDefault="00AC0B79" w:rsidP="00AC0B79">
      <w:pPr>
        <w:tabs>
          <w:tab w:val="right" w:pos="900"/>
          <w:tab w:val="right" w:pos="10260"/>
        </w:tabs>
        <w:spacing w:after="0" w:line="240" w:lineRule="auto"/>
        <w:ind w:left="720"/>
        <w:jc w:val="both"/>
        <w:rPr>
          <w:rFonts w:ascii="Times New Roman" w:hAnsi="Times New Roman"/>
          <w:sz w:val="28"/>
          <w:szCs w:val="28"/>
        </w:rPr>
      </w:pPr>
      <w:r>
        <w:rPr>
          <w:rFonts w:ascii="Times New Roman" w:hAnsi="Times New Roman"/>
          <w:sz w:val="28"/>
          <w:szCs w:val="28"/>
        </w:rPr>
        <w:lastRenderedPageBreak/>
        <w:t>-перевозку продуктов питания, животных, лекарственных препаратов, топлива (бензин, дизельное топливо, газообразное топливо), семенного фонда, кормов, удобрений, почты и почтовых грузов;</w:t>
      </w:r>
    </w:p>
    <w:p w:rsidR="00AC0B79" w:rsidRDefault="00AC0B79" w:rsidP="00AC0B79">
      <w:pPr>
        <w:tabs>
          <w:tab w:val="right" w:pos="900"/>
          <w:tab w:val="right" w:pos="10260"/>
        </w:tabs>
        <w:spacing w:after="0" w:line="240" w:lineRule="auto"/>
        <w:ind w:left="720"/>
        <w:jc w:val="both"/>
        <w:rPr>
          <w:rFonts w:ascii="Times New Roman" w:hAnsi="Times New Roman"/>
          <w:sz w:val="28"/>
          <w:szCs w:val="28"/>
        </w:rPr>
      </w:pPr>
      <w:r>
        <w:rPr>
          <w:rFonts w:ascii="Times New Roman" w:hAnsi="Times New Roman"/>
          <w:sz w:val="28"/>
          <w:szCs w:val="28"/>
        </w:rPr>
        <w:t>-перевозку грузов, необходимых для предотвращения и (или) ликвидации последствий стихийных бедствий или иных чрезвычайных происшествий;</w:t>
      </w:r>
    </w:p>
    <w:p w:rsidR="00AC0B79" w:rsidRDefault="00AC0B79" w:rsidP="00AC0B79">
      <w:pPr>
        <w:tabs>
          <w:tab w:val="right" w:pos="900"/>
          <w:tab w:val="right" w:pos="10260"/>
        </w:tabs>
        <w:spacing w:after="0" w:line="240" w:lineRule="auto"/>
        <w:ind w:left="720"/>
        <w:jc w:val="both"/>
        <w:rPr>
          <w:rFonts w:ascii="Times New Roman" w:hAnsi="Times New Roman"/>
          <w:sz w:val="28"/>
          <w:szCs w:val="28"/>
        </w:rPr>
      </w:pPr>
      <w:r>
        <w:rPr>
          <w:rFonts w:ascii="Times New Roman" w:hAnsi="Times New Roman"/>
          <w:sz w:val="28"/>
          <w:szCs w:val="28"/>
        </w:rPr>
        <w:t>-транспортных средств Министерства обороны Российской Федерации.</w:t>
      </w:r>
    </w:p>
    <w:p w:rsidR="00AC0B79" w:rsidRDefault="00AC0B79" w:rsidP="00AC0B79">
      <w:pPr>
        <w:numPr>
          <w:ilvl w:val="0"/>
          <w:numId w:val="3"/>
        </w:numPr>
        <w:tabs>
          <w:tab w:val="right" w:pos="900"/>
          <w:tab w:val="right" w:pos="10260"/>
        </w:tabs>
        <w:spacing w:after="0" w:line="240" w:lineRule="auto"/>
        <w:jc w:val="both"/>
        <w:rPr>
          <w:rFonts w:ascii="Times New Roman" w:hAnsi="Times New Roman"/>
          <w:sz w:val="28"/>
          <w:szCs w:val="28"/>
        </w:rPr>
      </w:pPr>
      <w:r w:rsidRPr="001A6C6F">
        <w:rPr>
          <w:rFonts w:ascii="Times New Roman" w:hAnsi="Times New Roman" w:cs="Times New Roman"/>
          <w:sz w:val="28"/>
          <w:szCs w:val="28"/>
        </w:rPr>
        <w:t>Рекомендовать  участковому уполномоченному отдела полиции</w:t>
      </w:r>
      <w:r>
        <w:rPr>
          <w:rFonts w:ascii="Times New Roman" w:hAnsi="Times New Roman" w:cs="Times New Roman"/>
          <w:sz w:val="28"/>
          <w:szCs w:val="28"/>
        </w:rPr>
        <w:t xml:space="preserve"> ОТД МВД России  по Красногвардейскому району </w:t>
      </w:r>
      <w:r w:rsidRPr="001A6C6F">
        <w:rPr>
          <w:rFonts w:ascii="Times New Roman" w:hAnsi="Times New Roman" w:cs="Times New Roman"/>
          <w:sz w:val="28"/>
          <w:szCs w:val="28"/>
        </w:rPr>
        <w:t xml:space="preserve">– </w:t>
      </w:r>
      <w:r>
        <w:rPr>
          <w:rFonts w:ascii="Times New Roman" w:hAnsi="Times New Roman" w:cs="Times New Roman"/>
          <w:sz w:val="28"/>
          <w:szCs w:val="28"/>
        </w:rPr>
        <w:t>капитану полиции Синицыну В.В.</w:t>
      </w:r>
      <w:r>
        <w:rPr>
          <w:rFonts w:ascii="Times New Roman" w:hAnsi="Times New Roman"/>
          <w:sz w:val="28"/>
          <w:szCs w:val="28"/>
        </w:rPr>
        <w:t>, обеспечить контроль за соблюдением введённого временного ограничения  движения  и принять все необходимые меры для исключения несанкционированного проезда тяжеловесного транспорта.</w:t>
      </w:r>
    </w:p>
    <w:p w:rsidR="00AC0B79" w:rsidRDefault="00AC0B79" w:rsidP="00AC0B79">
      <w:pPr>
        <w:numPr>
          <w:ilvl w:val="0"/>
          <w:numId w:val="3"/>
        </w:numPr>
        <w:tabs>
          <w:tab w:val="right" w:pos="900"/>
          <w:tab w:val="right" w:pos="10260"/>
        </w:tabs>
        <w:spacing w:after="0" w:line="240" w:lineRule="auto"/>
        <w:jc w:val="both"/>
        <w:rPr>
          <w:rFonts w:ascii="Times New Roman" w:hAnsi="Times New Roman"/>
          <w:sz w:val="28"/>
          <w:szCs w:val="28"/>
        </w:rPr>
      </w:pPr>
      <w:r>
        <w:rPr>
          <w:rFonts w:ascii="Times New Roman" w:hAnsi="Times New Roman"/>
          <w:sz w:val="28"/>
          <w:szCs w:val="28"/>
        </w:rPr>
        <w:t>Установить, что настоящее постановление вступает в силу после его обнародования.</w:t>
      </w:r>
    </w:p>
    <w:p w:rsidR="00AC0B79" w:rsidRDefault="00AC0B79" w:rsidP="00AC0B79">
      <w:pPr>
        <w:numPr>
          <w:ilvl w:val="0"/>
          <w:numId w:val="3"/>
        </w:numPr>
        <w:tabs>
          <w:tab w:val="right" w:pos="900"/>
          <w:tab w:val="right" w:pos="10260"/>
        </w:tabs>
        <w:spacing w:after="0" w:line="240" w:lineRule="auto"/>
        <w:jc w:val="both"/>
        <w:rPr>
          <w:rFonts w:ascii="Times New Roman" w:hAnsi="Times New Roman"/>
          <w:sz w:val="28"/>
          <w:szCs w:val="28"/>
        </w:rPr>
      </w:pPr>
      <w:r>
        <w:rPr>
          <w:rFonts w:ascii="Times New Roman" w:hAnsi="Times New Roman"/>
          <w:sz w:val="28"/>
          <w:szCs w:val="28"/>
        </w:rPr>
        <w:t>Контроль за исполнением постановления оставляю за собой.</w:t>
      </w:r>
    </w:p>
    <w:p w:rsidR="00AC0B79" w:rsidRDefault="00AC0B79" w:rsidP="00AC0B79">
      <w:pPr>
        <w:tabs>
          <w:tab w:val="right" w:pos="900"/>
          <w:tab w:val="right" w:pos="10260"/>
        </w:tabs>
        <w:spacing w:after="0" w:line="240" w:lineRule="auto"/>
        <w:jc w:val="both"/>
        <w:rPr>
          <w:rFonts w:ascii="Times New Roman" w:hAnsi="Times New Roman"/>
          <w:sz w:val="28"/>
          <w:szCs w:val="28"/>
        </w:rPr>
      </w:pPr>
    </w:p>
    <w:p w:rsidR="00AC0B79" w:rsidRDefault="00AC0B79" w:rsidP="00AC0B79">
      <w:pPr>
        <w:tabs>
          <w:tab w:val="right" w:pos="900"/>
          <w:tab w:val="right" w:pos="10260"/>
        </w:tabs>
        <w:spacing w:after="0" w:line="240" w:lineRule="auto"/>
        <w:jc w:val="both"/>
        <w:rPr>
          <w:rFonts w:ascii="Times New Roman" w:hAnsi="Times New Roman"/>
          <w:sz w:val="28"/>
          <w:szCs w:val="28"/>
        </w:rPr>
      </w:pPr>
    </w:p>
    <w:p w:rsidR="00AC0B79" w:rsidRDefault="00AC0B79" w:rsidP="00AC0B79">
      <w:pPr>
        <w:tabs>
          <w:tab w:val="right" w:pos="900"/>
          <w:tab w:val="right" w:pos="10260"/>
        </w:tabs>
        <w:spacing w:after="0" w:line="240" w:lineRule="auto"/>
        <w:jc w:val="both"/>
        <w:rPr>
          <w:rFonts w:ascii="Times New Roman" w:hAnsi="Times New Roman"/>
          <w:sz w:val="28"/>
          <w:szCs w:val="28"/>
        </w:rPr>
      </w:pPr>
    </w:p>
    <w:p w:rsidR="00AC0B79" w:rsidRDefault="00AC0B79" w:rsidP="00AC0B79">
      <w:pPr>
        <w:tabs>
          <w:tab w:val="right" w:pos="900"/>
          <w:tab w:val="right" w:pos="10260"/>
        </w:tabs>
        <w:spacing w:after="0" w:line="240" w:lineRule="auto"/>
        <w:jc w:val="both"/>
        <w:rPr>
          <w:rFonts w:ascii="Times New Roman" w:hAnsi="Times New Roman"/>
          <w:sz w:val="28"/>
          <w:szCs w:val="28"/>
        </w:rPr>
      </w:pPr>
      <w:r>
        <w:rPr>
          <w:rFonts w:ascii="Times New Roman" w:hAnsi="Times New Roman"/>
          <w:sz w:val="28"/>
          <w:szCs w:val="28"/>
        </w:rPr>
        <w:t>Глава сельсовета:                                                                                 С.Н.Бисяева</w:t>
      </w:r>
    </w:p>
    <w:p w:rsidR="00AC0B79" w:rsidRDefault="00AC0B79" w:rsidP="00AC0B79">
      <w:pPr>
        <w:tabs>
          <w:tab w:val="right" w:pos="900"/>
          <w:tab w:val="right" w:pos="10260"/>
        </w:tabs>
        <w:spacing w:after="0" w:line="240" w:lineRule="auto"/>
        <w:jc w:val="both"/>
        <w:rPr>
          <w:rFonts w:ascii="Times New Roman" w:hAnsi="Times New Roman"/>
          <w:sz w:val="28"/>
          <w:szCs w:val="28"/>
        </w:rPr>
      </w:pPr>
      <w:r>
        <w:rPr>
          <w:rFonts w:ascii="Times New Roman" w:hAnsi="Times New Roman"/>
          <w:sz w:val="28"/>
          <w:szCs w:val="28"/>
        </w:rPr>
        <w:t>Разослано: в дело, администрации района, главам КФХ, КХ, ИП, руководителям организаций – 7 экз., Синицыну В.В., прокурору района.</w:t>
      </w:r>
    </w:p>
    <w:p w:rsidR="00AC0B79" w:rsidRDefault="00AC0B79" w:rsidP="00AC0B79">
      <w:pPr>
        <w:tabs>
          <w:tab w:val="right" w:pos="900"/>
          <w:tab w:val="right" w:pos="10260"/>
        </w:tabs>
        <w:spacing w:after="0" w:line="240" w:lineRule="auto"/>
        <w:ind w:left="720"/>
        <w:jc w:val="both"/>
        <w:rPr>
          <w:rFonts w:ascii="Times New Roman" w:hAnsi="Times New Roman"/>
          <w:sz w:val="28"/>
          <w:szCs w:val="28"/>
        </w:rPr>
      </w:pPr>
    </w:p>
    <w:p w:rsidR="00AC0B79" w:rsidRDefault="00AC0B79" w:rsidP="00AC0B79">
      <w:pPr>
        <w:tabs>
          <w:tab w:val="right" w:pos="900"/>
          <w:tab w:val="right" w:pos="10260"/>
        </w:tabs>
        <w:spacing w:after="0" w:line="240" w:lineRule="auto"/>
        <w:rPr>
          <w:rFonts w:ascii="Times New Roman" w:hAnsi="Times New Roman"/>
          <w:sz w:val="28"/>
          <w:szCs w:val="28"/>
        </w:rPr>
      </w:pPr>
    </w:p>
    <w:p w:rsidR="00AC0B79" w:rsidRDefault="00AC0B79" w:rsidP="00AC0B79">
      <w:pPr>
        <w:tabs>
          <w:tab w:val="right" w:pos="900"/>
          <w:tab w:val="right" w:pos="10260"/>
        </w:tabs>
        <w:spacing w:after="0" w:line="240" w:lineRule="auto"/>
        <w:rPr>
          <w:rFonts w:ascii="Times New Roman" w:hAnsi="Times New Roman"/>
          <w:sz w:val="28"/>
          <w:szCs w:val="28"/>
        </w:rPr>
      </w:pPr>
    </w:p>
    <w:p w:rsidR="00AC0B79" w:rsidRDefault="00AC0B79" w:rsidP="00AC0B79">
      <w:pPr>
        <w:tabs>
          <w:tab w:val="right" w:pos="900"/>
        </w:tabs>
        <w:spacing w:after="0" w:line="240" w:lineRule="auto"/>
        <w:jc w:val="center"/>
        <w:rPr>
          <w:rFonts w:ascii="Times New Roman" w:hAnsi="Times New Roman"/>
          <w:b/>
          <w:sz w:val="28"/>
          <w:szCs w:val="28"/>
        </w:rPr>
      </w:pPr>
    </w:p>
    <w:p w:rsidR="00AC0B79" w:rsidRDefault="00AC0B79" w:rsidP="00AC0B79">
      <w:pPr>
        <w:spacing w:after="0" w:line="240" w:lineRule="auto"/>
        <w:jc w:val="center"/>
        <w:rPr>
          <w:rFonts w:ascii="Times New Roman" w:hAnsi="Times New Roman"/>
          <w:sz w:val="28"/>
          <w:szCs w:val="28"/>
        </w:rPr>
      </w:pPr>
    </w:p>
    <w:p w:rsidR="00AC0B79" w:rsidRDefault="00AC0B79" w:rsidP="00AC0B79">
      <w:pPr>
        <w:spacing w:after="0" w:line="240" w:lineRule="auto"/>
        <w:jc w:val="center"/>
        <w:rPr>
          <w:rFonts w:ascii="Times New Roman" w:hAnsi="Times New Roman"/>
          <w:sz w:val="28"/>
          <w:szCs w:val="28"/>
        </w:rPr>
      </w:pPr>
    </w:p>
    <w:p w:rsidR="00AC0B79" w:rsidRDefault="00AC0B79" w:rsidP="00AC0B79">
      <w:pPr>
        <w:tabs>
          <w:tab w:val="right" w:pos="900"/>
        </w:tabs>
        <w:jc w:val="center"/>
        <w:rPr>
          <w:rFonts w:ascii="Times New Roman" w:hAnsi="Times New Roman"/>
          <w:b/>
          <w:sz w:val="28"/>
          <w:szCs w:val="28"/>
        </w:rPr>
      </w:pPr>
    </w:p>
    <w:p w:rsidR="00AC0B79" w:rsidRDefault="00AC0B79" w:rsidP="00AC0B79">
      <w:pPr>
        <w:tabs>
          <w:tab w:val="right" w:pos="900"/>
        </w:tabs>
        <w:jc w:val="center"/>
        <w:rPr>
          <w:rFonts w:ascii="Times New Roman" w:hAnsi="Times New Roman"/>
          <w:b/>
          <w:sz w:val="28"/>
          <w:szCs w:val="28"/>
        </w:rPr>
      </w:pPr>
    </w:p>
    <w:p w:rsidR="00AC0B79" w:rsidRDefault="00AC0B79" w:rsidP="00AC0B79">
      <w:pPr>
        <w:tabs>
          <w:tab w:val="right" w:pos="900"/>
        </w:tabs>
        <w:jc w:val="center"/>
        <w:rPr>
          <w:rFonts w:ascii="Times New Roman" w:hAnsi="Times New Roman"/>
          <w:b/>
          <w:sz w:val="28"/>
          <w:szCs w:val="28"/>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77275D" w:rsidRDefault="0077275D" w:rsidP="0019721D">
      <w:pPr>
        <w:spacing w:after="0" w:line="240" w:lineRule="auto"/>
        <w:jc w:val="center"/>
        <w:rPr>
          <w:b/>
          <w:sz w:val="24"/>
          <w:szCs w:val="24"/>
        </w:rPr>
      </w:pPr>
    </w:p>
    <w:p w:rsidR="0019721D" w:rsidRDefault="0019721D" w:rsidP="0019721D">
      <w:pPr>
        <w:spacing w:after="0" w:line="240" w:lineRule="auto"/>
        <w:jc w:val="center"/>
        <w:rPr>
          <w:b/>
          <w:sz w:val="24"/>
          <w:szCs w:val="24"/>
        </w:rPr>
      </w:pPr>
      <w:r w:rsidRPr="002D4293">
        <w:rPr>
          <w:noProof/>
          <w:sz w:val="28"/>
          <w:szCs w:val="28"/>
        </w:rPr>
        <w:drawing>
          <wp:inline distT="0" distB="0" distL="0" distR="0">
            <wp:extent cx="653415" cy="843280"/>
            <wp:effectExtent l="0" t="0" r="0" b="0"/>
            <wp:docPr id="1"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3415" cy="843280"/>
                    </a:xfrm>
                    <a:prstGeom prst="rect">
                      <a:avLst/>
                    </a:prstGeom>
                    <a:solidFill>
                      <a:srgbClr val="FFFFFF"/>
                    </a:solidFill>
                    <a:ln>
                      <a:noFill/>
                    </a:ln>
                  </pic:spPr>
                </pic:pic>
              </a:graphicData>
            </a:graphic>
          </wp:inline>
        </w:drawing>
      </w:r>
    </w:p>
    <w:p w:rsidR="0019721D" w:rsidRPr="007247C9" w:rsidRDefault="0019721D" w:rsidP="0019721D">
      <w:pPr>
        <w:tabs>
          <w:tab w:val="right" w:pos="900"/>
        </w:tabs>
        <w:spacing w:after="0" w:line="240" w:lineRule="auto"/>
        <w:jc w:val="center"/>
        <w:rPr>
          <w:rFonts w:ascii="Times New Roman" w:hAnsi="Times New Roman" w:cs="Times New Roman"/>
          <w:b/>
          <w:sz w:val="24"/>
          <w:szCs w:val="24"/>
        </w:rPr>
      </w:pPr>
      <w:r w:rsidRPr="007247C9">
        <w:rPr>
          <w:rFonts w:ascii="Times New Roman" w:hAnsi="Times New Roman" w:cs="Times New Roman"/>
          <w:b/>
          <w:sz w:val="24"/>
          <w:szCs w:val="24"/>
        </w:rPr>
        <w:t xml:space="preserve">АДМИНИСТРАЦИЯ МУНИЦИПАЛЬНОГО ОБРАЗОВАНИЯ НОВОЮЛАСЕНСКИЙ СЕЛЬСОВЕТ </w:t>
      </w:r>
      <w:r w:rsidRPr="007247C9">
        <w:rPr>
          <w:rFonts w:ascii="Times New Roman" w:hAnsi="Times New Roman" w:cs="Times New Roman"/>
          <w:b/>
          <w:caps/>
          <w:sz w:val="24"/>
          <w:szCs w:val="24"/>
        </w:rPr>
        <w:t>КрасногвардейскОГО районА оренбургской</w:t>
      </w:r>
      <w:r w:rsidRPr="007247C9">
        <w:rPr>
          <w:rFonts w:ascii="Times New Roman" w:hAnsi="Times New Roman" w:cs="Times New Roman"/>
          <w:b/>
          <w:sz w:val="24"/>
          <w:szCs w:val="24"/>
        </w:rPr>
        <w:t xml:space="preserve"> ОБЛАСТИ</w:t>
      </w:r>
    </w:p>
    <w:p w:rsidR="0019721D" w:rsidRPr="00801C05" w:rsidRDefault="0019721D" w:rsidP="0019721D">
      <w:pPr>
        <w:tabs>
          <w:tab w:val="right" w:pos="900"/>
        </w:tabs>
        <w:spacing w:after="0" w:line="240" w:lineRule="auto"/>
        <w:jc w:val="center"/>
        <w:rPr>
          <w:rFonts w:ascii="Times New Roman" w:hAnsi="Times New Roman" w:cs="Times New Roman"/>
          <w:b/>
          <w:sz w:val="28"/>
          <w:szCs w:val="28"/>
        </w:rPr>
      </w:pPr>
    </w:p>
    <w:p w:rsidR="0019721D" w:rsidRPr="00801C05" w:rsidRDefault="0019721D" w:rsidP="0019721D">
      <w:pPr>
        <w:pStyle w:val="1"/>
        <w:tabs>
          <w:tab w:val="right" w:pos="0"/>
        </w:tabs>
        <w:jc w:val="center"/>
        <w:rPr>
          <w:b/>
          <w:sz w:val="24"/>
          <w:szCs w:val="24"/>
        </w:rPr>
      </w:pPr>
      <w:r w:rsidRPr="00801C05">
        <w:rPr>
          <w:b/>
          <w:sz w:val="24"/>
          <w:szCs w:val="24"/>
        </w:rPr>
        <w:t>П О С Т А Н О В Л Е Н И Е</w:t>
      </w:r>
    </w:p>
    <w:p w:rsidR="0019721D" w:rsidRPr="00801C05" w:rsidRDefault="0019721D" w:rsidP="0019721D">
      <w:pPr>
        <w:spacing w:after="0" w:line="240" w:lineRule="auto"/>
        <w:rPr>
          <w:rFonts w:ascii="Times New Roman" w:hAnsi="Times New Roman" w:cs="Times New Roman"/>
          <w:sz w:val="28"/>
          <w:szCs w:val="28"/>
        </w:rPr>
      </w:pPr>
    </w:p>
    <w:p w:rsidR="0019721D" w:rsidRPr="00801C05" w:rsidRDefault="0019721D" w:rsidP="0019721D">
      <w:pPr>
        <w:tabs>
          <w:tab w:val="left" w:pos="-142"/>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00726127">
        <w:rPr>
          <w:rFonts w:ascii="Times New Roman" w:hAnsi="Times New Roman" w:cs="Times New Roman"/>
          <w:sz w:val="28"/>
          <w:szCs w:val="28"/>
        </w:rPr>
        <w:t>3</w:t>
      </w:r>
      <w:r w:rsidRPr="00801C05">
        <w:rPr>
          <w:rFonts w:ascii="Times New Roman" w:hAnsi="Times New Roman" w:cs="Times New Roman"/>
          <w:sz w:val="28"/>
          <w:szCs w:val="28"/>
        </w:rPr>
        <w:t>.0</w:t>
      </w:r>
      <w:r>
        <w:rPr>
          <w:rFonts w:ascii="Times New Roman" w:hAnsi="Times New Roman" w:cs="Times New Roman"/>
          <w:sz w:val="28"/>
          <w:szCs w:val="28"/>
        </w:rPr>
        <w:t>1</w:t>
      </w:r>
      <w:r w:rsidRPr="00801C05">
        <w:rPr>
          <w:rFonts w:ascii="Times New Roman" w:hAnsi="Times New Roman" w:cs="Times New Roman"/>
          <w:sz w:val="28"/>
          <w:szCs w:val="28"/>
        </w:rPr>
        <w:t>.20</w:t>
      </w:r>
      <w:r>
        <w:rPr>
          <w:rFonts w:ascii="Times New Roman" w:hAnsi="Times New Roman" w:cs="Times New Roman"/>
          <w:sz w:val="28"/>
          <w:szCs w:val="28"/>
        </w:rPr>
        <w:t>26</w:t>
      </w:r>
      <w:r w:rsidRPr="00801C05">
        <w:rPr>
          <w:rFonts w:ascii="Times New Roman" w:hAnsi="Times New Roman" w:cs="Times New Roman"/>
          <w:sz w:val="28"/>
          <w:szCs w:val="28"/>
        </w:rPr>
        <w:t xml:space="preserve">                                                                                                    № </w:t>
      </w:r>
      <w:r>
        <w:rPr>
          <w:rFonts w:ascii="Times New Roman" w:hAnsi="Times New Roman" w:cs="Times New Roman"/>
          <w:sz w:val="28"/>
          <w:szCs w:val="28"/>
        </w:rPr>
        <w:t>1</w:t>
      </w:r>
      <w:r w:rsidRPr="00801C05">
        <w:rPr>
          <w:rFonts w:ascii="Times New Roman" w:hAnsi="Times New Roman" w:cs="Times New Roman"/>
          <w:sz w:val="28"/>
          <w:szCs w:val="28"/>
        </w:rPr>
        <w:t>-п</w:t>
      </w:r>
    </w:p>
    <w:p w:rsidR="0019721D" w:rsidRPr="00801C05" w:rsidRDefault="0019721D" w:rsidP="0019721D">
      <w:pPr>
        <w:tabs>
          <w:tab w:val="right" w:pos="900"/>
          <w:tab w:val="right" w:pos="10260"/>
        </w:tabs>
        <w:spacing w:after="0" w:line="240" w:lineRule="auto"/>
        <w:jc w:val="center"/>
        <w:rPr>
          <w:rFonts w:ascii="Times New Roman" w:hAnsi="Times New Roman" w:cs="Times New Roman"/>
          <w:sz w:val="28"/>
          <w:szCs w:val="28"/>
        </w:rPr>
      </w:pPr>
      <w:r w:rsidRPr="00801C05">
        <w:rPr>
          <w:rFonts w:ascii="Times New Roman" w:hAnsi="Times New Roman" w:cs="Times New Roman"/>
          <w:sz w:val="28"/>
          <w:szCs w:val="28"/>
        </w:rPr>
        <w:t>с. Новоюласка</w:t>
      </w:r>
    </w:p>
    <w:p w:rsidR="0019721D" w:rsidRDefault="0019721D" w:rsidP="0019721D">
      <w:pPr>
        <w:spacing w:after="0" w:line="240" w:lineRule="auto"/>
        <w:jc w:val="center"/>
        <w:rPr>
          <w:rFonts w:ascii="Times New Roman" w:hAnsi="Times New Roman" w:cs="Times New Roman"/>
          <w:sz w:val="26"/>
          <w:szCs w:val="26"/>
        </w:rPr>
      </w:pPr>
    </w:p>
    <w:p w:rsidR="0019721D" w:rsidRPr="00801C05" w:rsidRDefault="0019721D" w:rsidP="0019721D">
      <w:pPr>
        <w:spacing w:after="0" w:line="240" w:lineRule="auto"/>
        <w:jc w:val="center"/>
        <w:rPr>
          <w:rFonts w:ascii="Times New Roman" w:hAnsi="Times New Roman" w:cs="Times New Roman"/>
          <w:sz w:val="26"/>
          <w:szCs w:val="26"/>
        </w:rPr>
      </w:pPr>
    </w:p>
    <w:tbl>
      <w:tblPr>
        <w:tblW w:w="9214" w:type="dxa"/>
        <w:tblInd w:w="250" w:type="dxa"/>
        <w:tblLook w:val="04A0" w:firstRow="1" w:lastRow="0" w:firstColumn="1" w:lastColumn="0" w:noHBand="0" w:noVBand="1"/>
      </w:tblPr>
      <w:tblGrid>
        <w:gridCol w:w="2871"/>
        <w:gridCol w:w="2526"/>
        <w:gridCol w:w="3817"/>
      </w:tblGrid>
      <w:tr w:rsidR="0019721D" w:rsidRPr="00801C05" w:rsidTr="00565316">
        <w:trPr>
          <w:trHeight w:val="303"/>
        </w:trPr>
        <w:tc>
          <w:tcPr>
            <w:tcW w:w="9214" w:type="dxa"/>
            <w:gridSpan w:val="3"/>
          </w:tcPr>
          <w:p w:rsidR="0019721D" w:rsidRPr="00801C05" w:rsidRDefault="0019721D" w:rsidP="00565316">
            <w:pPr>
              <w:spacing w:after="0" w:line="240" w:lineRule="auto"/>
              <w:jc w:val="center"/>
              <w:rPr>
                <w:rFonts w:ascii="Times New Roman" w:hAnsi="Times New Roman" w:cs="Times New Roman"/>
                <w:bCs/>
                <w:sz w:val="28"/>
                <w:szCs w:val="28"/>
              </w:rPr>
            </w:pPr>
            <w:r w:rsidRPr="00801C05">
              <w:rPr>
                <w:rFonts w:ascii="Times New Roman" w:hAnsi="Times New Roman" w:cs="Times New Roman"/>
                <w:bCs/>
                <w:sz w:val="28"/>
                <w:szCs w:val="28"/>
              </w:rPr>
              <w:t>Об утверждении перечня объектов, в отношении которых планируется заключение концессионных соглашений</w:t>
            </w:r>
          </w:p>
        </w:tc>
      </w:tr>
      <w:tr w:rsidR="0019721D" w:rsidRPr="00801C05" w:rsidTr="00565316">
        <w:trPr>
          <w:trHeight w:val="303"/>
        </w:trPr>
        <w:tc>
          <w:tcPr>
            <w:tcW w:w="2871" w:type="dxa"/>
          </w:tcPr>
          <w:p w:rsidR="0019721D" w:rsidRPr="00801C05" w:rsidRDefault="0019721D" w:rsidP="00565316">
            <w:pPr>
              <w:spacing w:after="0" w:line="240" w:lineRule="auto"/>
              <w:jc w:val="center"/>
              <w:rPr>
                <w:rFonts w:ascii="Times New Roman" w:hAnsi="Times New Roman" w:cs="Times New Roman"/>
                <w:sz w:val="28"/>
                <w:szCs w:val="28"/>
              </w:rPr>
            </w:pPr>
          </w:p>
        </w:tc>
        <w:tc>
          <w:tcPr>
            <w:tcW w:w="2526" w:type="dxa"/>
          </w:tcPr>
          <w:p w:rsidR="0019721D" w:rsidRPr="00801C05" w:rsidRDefault="0019721D" w:rsidP="00565316">
            <w:pPr>
              <w:spacing w:after="0" w:line="240" w:lineRule="auto"/>
              <w:rPr>
                <w:rFonts w:ascii="Times New Roman" w:hAnsi="Times New Roman" w:cs="Times New Roman"/>
                <w:sz w:val="28"/>
                <w:szCs w:val="28"/>
              </w:rPr>
            </w:pPr>
          </w:p>
        </w:tc>
        <w:tc>
          <w:tcPr>
            <w:tcW w:w="3817" w:type="dxa"/>
          </w:tcPr>
          <w:p w:rsidR="0019721D" w:rsidRPr="00801C05" w:rsidRDefault="0019721D" w:rsidP="00565316">
            <w:pPr>
              <w:spacing w:after="0" w:line="240" w:lineRule="auto"/>
              <w:rPr>
                <w:rFonts w:ascii="Times New Roman" w:hAnsi="Times New Roman" w:cs="Times New Roman"/>
                <w:sz w:val="28"/>
                <w:szCs w:val="28"/>
              </w:rPr>
            </w:pPr>
          </w:p>
        </w:tc>
      </w:tr>
      <w:tr w:rsidR="0019721D" w:rsidRPr="00801C05" w:rsidTr="00565316">
        <w:trPr>
          <w:trHeight w:val="303"/>
        </w:trPr>
        <w:tc>
          <w:tcPr>
            <w:tcW w:w="2871" w:type="dxa"/>
          </w:tcPr>
          <w:p w:rsidR="0019721D" w:rsidRPr="00801C05" w:rsidRDefault="0019721D" w:rsidP="00565316">
            <w:pPr>
              <w:spacing w:after="0" w:line="240" w:lineRule="auto"/>
              <w:jc w:val="center"/>
              <w:rPr>
                <w:rFonts w:ascii="Times New Roman" w:hAnsi="Times New Roman" w:cs="Times New Roman"/>
                <w:sz w:val="28"/>
                <w:szCs w:val="28"/>
              </w:rPr>
            </w:pPr>
          </w:p>
        </w:tc>
        <w:tc>
          <w:tcPr>
            <w:tcW w:w="2526" w:type="dxa"/>
          </w:tcPr>
          <w:p w:rsidR="0019721D" w:rsidRPr="00801C05" w:rsidRDefault="0019721D" w:rsidP="00565316">
            <w:pPr>
              <w:spacing w:after="0" w:line="240" w:lineRule="auto"/>
              <w:rPr>
                <w:rFonts w:ascii="Times New Roman" w:hAnsi="Times New Roman" w:cs="Times New Roman"/>
                <w:sz w:val="28"/>
                <w:szCs w:val="28"/>
              </w:rPr>
            </w:pPr>
          </w:p>
        </w:tc>
        <w:tc>
          <w:tcPr>
            <w:tcW w:w="3817" w:type="dxa"/>
          </w:tcPr>
          <w:p w:rsidR="0019721D" w:rsidRPr="00801C05" w:rsidRDefault="0019721D" w:rsidP="00565316">
            <w:pPr>
              <w:spacing w:after="0" w:line="240" w:lineRule="auto"/>
              <w:rPr>
                <w:rFonts w:ascii="Times New Roman" w:hAnsi="Times New Roman" w:cs="Times New Roman"/>
                <w:sz w:val="28"/>
                <w:szCs w:val="28"/>
              </w:rPr>
            </w:pPr>
          </w:p>
        </w:tc>
      </w:tr>
      <w:tr w:rsidR="0019721D" w:rsidRPr="00801C05" w:rsidTr="00565316">
        <w:trPr>
          <w:trHeight w:val="303"/>
        </w:trPr>
        <w:tc>
          <w:tcPr>
            <w:tcW w:w="9214" w:type="dxa"/>
            <w:gridSpan w:val="3"/>
          </w:tcPr>
          <w:p w:rsidR="0019721D" w:rsidRPr="00801C05" w:rsidRDefault="0019721D" w:rsidP="00565316">
            <w:pPr>
              <w:spacing w:after="0" w:line="240" w:lineRule="auto"/>
              <w:ind w:firstLine="743"/>
              <w:jc w:val="both"/>
              <w:rPr>
                <w:rFonts w:ascii="Times New Roman" w:hAnsi="Times New Roman" w:cs="Times New Roman"/>
                <w:iCs/>
                <w:sz w:val="28"/>
                <w:szCs w:val="28"/>
              </w:rPr>
            </w:pPr>
            <w:r w:rsidRPr="00801C05">
              <w:rPr>
                <w:rFonts w:ascii="Times New Roman" w:hAnsi="Times New Roman" w:cs="Times New Roman"/>
                <w:sz w:val="28"/>
                <w:szCs w:val="28"/>
              </w:rPr>
              <w:t>В соответствии с  частью 3 статьи 4 Федерального закона от 21 июля 2015 года № 115-ФЗ «О концессионных соглашениях»</w:t>
            </w:r>
            <w:r w:rsidRPr="00801C05">
              <w:rPr>
                <w:rFonts w:ascii="Times New Roman" w:hAnsi="Times New Roman" w:cs="Times New Roman"/>
                <w:iCs/>
                <w:sz w:val="28"/>
                <w:szCs w:val="28"/>
              </w:rPr>
              <w:t>, руководствуясь Уставом муниципального образования Новоюласенский  сельсовет Красногвардейского района Оренбургской области:</w:t>
            </w:r>
          </w:p>
        </w:tc>
      </w:tr>
      <w:tr w:rsidR="0019721D" w:rsidRPr="00801C05" w:rsidTr="00565316">
        <w:trPr>
          <w:trHeight w:val="303"/>
        </w:trPr>
        <w:tc>
          <w:tcPr>
            <w:tcW w:w="9214" w:type="dxa"/>
            <w:gridSpan w:val="3"/>
          </w:tcPr>
          <w:p w:rsidR="0019721D" w:rsidRDefault="0019721D" w:rsidP="00565316">
            <w:pPr>
              <w:pStyle w:val="a4"/>
              <w:numPr>
                <w:ilvl w:val="0"/>
                <w:numId w:val="1"/>
              </w:numPr>
              <w:spacing w:after="0" w:line="240" w:lineRule="auto"/>
              <w:ind w:left="0" w:firstLine="743"/>
              <w:jc w:val="both"/>
              <w:rPr>
                <w:rFonts w:ascii="Times New Roman" w:hAnsi="Times New Roman"/>
                <w:sz w:val="28"/>
                <w:szCs w:val="28"/>
              </w:rPr>
            </w:pPr>
            <w:r>
              <w:rPr>
                <w:rFonts w:ascii="Times New Roman" w:hAnsi="Times New Roman"/>
                <w:bCs/>
                <w:sz w:val="28"/>
                <w:szCs w:val="28"/>
              </w:rPr>
              <w:t>У</w:t>
            </w:r>
            <w:r w:rsidRPr="00801C05">
              <w:rPr>
                <w:rFonts w:ascii="Times New Roman" w:hAnsi="Times New Roman"/>
                <w:bCs/>
                <w:sz w:val="28"/>
                <w:szCs w:val="28"/>
              </w:rPr>
              <w:t>твер</w:t>
            </w:r>
            <w:r>
              <w:rPr>
                <w:rFonts w:ascii="Times New Roman" w:hAnsi="Times New Roman"/>
                <w:bCs/>
                <w:sz w:val="28"/>
                <w:szCs w:val="28"/>
              </w:rPr>
              <w:t>дить</w:t>
            </w:r>
            <w:r w:rsidRPr="00801C05">
              <w:rPr>
                <w:rFonts w:ascii="Times New Roman" w:hAnsi="Times New Roman"/>
                <w:bCs/>
                <w:sz w:val="28"/>
                <w:szCs w:val="28"/>
              </w:rPr>
              <w:t xml:space="preserve"> переч</w:t>
            </w:r>
            <w:r>
              <w:rPr>
                <w:rFonts w:ascii="Times New Roman" w:hAnsi="Times New Roman"/>
                <w:bCs/>
                <w:sz w:val="28"/>
                <w:szCs w:val="28"/>
              </w:rPr>
              <w:t>е</w:t>
            </w:r>
            <w:r w:rsidRPr="00801C05">
              <w:rPr>
                <w:rFonts w:ascii="Times New Roman" w:hAnsi="Times New Roman"/>
                <w:bCs/>
                <w:sz w:val="28"/>
                <w:szCs w:val="28"/>
              </w:rPr>
              <w:t>н</w:t>
            </w:r>
            <w:r>
              <w:rPr>
                <w:rFonts w:ascii="Times New Roman" w:hAnsi="Times New Roman"/>
                <w:bCs/>
                <w:sz w:val="28"/>
                <w:szCs w:val="28"/>
              </w:rPr>
              <w:t>ь</w:t>
            </w:r>
            <w:r w:rsidRPr="00801C05">
              <w:rPr>
                <w:rFonts w:ascii="Times New Roman" w:hAnsi="Times New Roman"/>
                <w:bCs/>
                <w:sz w:val="28"/>
                <w:szCs w:val="28"/>
              </w:rPr>
              <w:t xml:space="preserve"> объектов, в отношении которых планируется заключение концессионных соглашений</w:t>
            </w:r>
            <w:r>
              <w:rPr>
                <w:rFonts w:ascii="Times New Roman" w:hAnsi="Times New Roman"/>
                <w:bCs/>
                <w:sz w:val="28"/>
                <w:szCs w:val="28"/>
              </w:rPr>
              <w:t xml:space="preserve"> согласно приложению</w:t>
            </w:r>
            <w:r w:rsidRPr="00801C05">
              <w:rPr>
                <w:rFonts w:ascii="Times New Roman" w:hAnsi="Times New Roman"/>
                <w:sz w:val="28"/>
                <w:szCs w:val="28"/>
              </w:rPr>
              <w:t>.</w:t>
            </w:r>
          </w:p>
          <w:p w:rsidR="0019721D" w:rsidRDefault="0019721D" w:rsidP="00565316">
            <w:pPr>
              <w:pStyle w:val="a4"/>
              <w:numPr>
                <w:ilvl w:val="0"/>
                <w:numId w:val="1"/>
              </w:numPr>
              <w:spacing w:after="0" w:line="240" w:lineRule="auto"/>
              <w:ind w:left="0" w:firstLine="743"/>
              <w:jc w:val="both"/>
              <w:rPr>
                <w:rFonts w:ascii="Times New Roman" w:eastAsia="Times New Roman" w:hAnsi="Times New Roman"/>
                <w:sz w:val="28"/>
                <w:szCs w:val="28"/>
                <w:lang w:eastAsia="ru-RU"/>
              </w:rPr>
            </w:pPr>
            <w:r>
              <w:rPr>
                <w:rFonts w:ascii="Times New Roman" w:hAnsi="Times New Roman"/>
                <w:sz w:val="28"/>
                <w:szCs w:val="28"/>
              </w:rPr>
              <w:t>Постановление</w:t>
            </w:r>
            <w:r w:rsidRPr="00801C05">
              <w:rPr>
                <w:rFonts w:ascii="Times New Roman" w:hAnsi="Times New Roman"/>
                <w:sz w:val="28"/>
                <w:szCs w:val="28"/>
              </w:rPr>
              <w:t xml:space="preserve"> администрации муниципального образования Новоюласенский сельсовет Красногвардейского района Оренбургской области </w:t>
            </w:r>
            <w:r>
              <w:rPr>
                <w:rFonts w:ascii="Times New Roman" w:hAnsi="Times New Roman"/>
                <w:sz w:val="28"/>
                <w:szCs w:val="28"/>
              </w:rPr>
              <w:t>считать утратившими силу:</w:t>
            </w:r>
          </w:p>
          <w:p w:rsidR="0019721D" w:rsidRPr="00FA1077" w:rsidRDefault="0019721D" w:rsidP="00565316">
            <w:pPr>
              <w:pStyle w:val="a4"/>
              <w:spacing w:after="0" w:line="240" w:lineRule="auto"/>
              <w:ind w:left="34"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- 1</w:t>
            </w:r>
            <w:r w:rsidR="00726127">
              <w:rPr>
                <w:rFonts w:ascii="Times New Roman" w:eastAsia="Times New Roman" w:hAnsi="Times New Roman"/>
                <w:sz w:val="28"/>
                <w:szCs w:val="28"/>
                <w:lang w:eastAsia="ru-RU"/>
              </w:rPr>
              <w:t>5</w:t>
            </w:r>
            <w:r>
              <w:rPr>
                <w:rFonts w:ascii="Times New Roman" w:eastAsia="Times New Roman" w:hAnsi="Times New Roman"/>
                <w:sz w:val="28"/>
                <w:szCs w:val="28"/>
                <w:lang w:eastAsia="ru-RU"/>
              </w:rPr>
              <w:t>.01.202</w:t>
            </w:r>
            <w:r w:rsidR="00726127">
              <w:rPr>
                <w:rFonts w:ascii="Times New Roman" w:eastAsia="Times New Roman" w:hAnsi="Times New Roman"/>
                <w:sz w:val="28"/>
                <w:szCs w:val="28"/>
                <w:lang w:eastAsia="ru-RU"/>
              </w:rPr>
              <w:t>5</w:t>
            </w:r>
            <w:r>
              <w:rPr>
                <w:rFonts w:ascii="Times New Roman" w:eastAsia="Times New Roman" w:hAnsi="Times New Roman"/>
                <w:sz w:val="28"/>
                <w:szCs w:val="28"/>
                <w:lang w:eastAsia="ru-RU"/>
              </w:rPr>
              <w:t xml:space="preserve"> № </w:t>
            </w:r>
            <w:r w:rsidR="00726127">
              <w:rPr>
                <w:rFonts w:ascii="Times New Roman" w:eastAsia="Times New Roman" w:hAnsi="Times New Roman"/>
                <w:sz w:val="28"/>
                <w:szCs w:val="28"/>
                <w:lang w:eastAsia="ru-RU"/>
              </w:rPr>
              <w:t>1</w:t>
            </w:r>
            <w:r>
              <w:rPr>
                <w:rFonts w:ascii="Times New Roman" w:eastAsia="Times New Roman" w:hAnsi="Times New Roman"/>
                <w:sz w:val="28"/>
                <w:szCs w:val="28"/>
                <w:lang w:eastAsia="ru-RU"/>
              </w:rPr>
              <w:t>-п "</w:t>
            </w:r>
            <w:r w:rsidRPr="00801C05">
              <w:rPr>
                <w:rFonts w:ascii="Times New Roman" w:hAnsi="Times New Roman"/>
                <w:bCs/>
                <w:sz w:val="28"/>
                <w:szCs w:val="28"/>
              </w:rPr>
              <w:t xml:space="preserve"> Об утверждении перечня объектов, в отношении которых планируется заключение концессионных соглашений</w:t>
            </w:r>
            <w:r>
              <w:rPr>
                <w:rFonts w:ascii="Times New Roman" w:hAnsi="Times New Roman"/>
                <w:bCs/>
                <w:sz w:val="28"/>
                <w:szCs w:val="28"/>
              </w:rPr>
              <w:t>".</w:t>
            </w:r>
          </w:p>
          <w:p w:rsidR="0019721D" w:rsidRPr="007523FA" w:rsidRDefault="0019721D" w:rsidP="00565316">
            <w:pPr>
              <w:pStyle w:val="a4"/>
              <w:numPr>
                <w:ilvl w:val="0"/>
                <w:numId w:val="1"/>
              </w:numPr>
              <w:spacing w:after="0" w:line="240" w:lineRule="auto"/>
              <w:ind w:left="0" w:firstLine="743"/>
              <w:jc w:val="both"/>
              <w:rPr>
                <w:rFonts w:ascii="Times New Roman" w:eastAsia="Times New Roman" w:hAnsi="Times New Roman"/>
                <w:sz w:val="28"/>
                <w:szCs w:val="28"/>
                <w:lang w:eastAsia="ru-RU"/>
              </w:rPr>
            </w:pPr>
            <w:r w:rsidRPr="00801C05">
              <w:rPr>
                <w:rFonts w:ascii="Times New Roman" w:hAnsi="Times New Roman"/>
                <w:sz w:val="28"/>
                <w:szCs w:val="28"/>
              </w:rPr>
              <w:t xml:space="preserve">Установить, что настоящее постановление вступает в силу со дня его подписания и подлежит размещению </w:t>
            </w:r>
            <w:r w:rsidRPr="00801C05">
              <w:rPr>
                <w:rStyle w:val="blk"/>
                <w:rFonts w:ascii="Times New Roman" w:hAnsi="Times New Roman"/>
                <w:sz w:val="28"/>
                <w:szCs w:val="28"/>
              </w:rPr>
              <w:t xml:space="preserve">в информационно-телекоммуникационной сети "Интернет" </w:t>
            </w:r>
            <w:r w:rsidRPr="00801C05">
              <w:rPr>
                <w:rFonts w:ascii="Times New Roman" w:hAnsi="Times New Roman"/>
                <w:sz w:val="28"/>
                <w:szCs w:val="28"/>
              </w:rPr>
              <w:t xml:space="preserve">на официальном сайте Российской Федерации </w:t>
            </w:r>
            <w:hyperlink r:id="rId52" w:history="1">
              <w:r w:rsidRPr="00801C05">
                <w:rPr>
                  <w:rStyle w:val="a8"/>
                  <w:rFonts w:ascii="Times New Roman" w:hAnsi="Times New Roman"/>
                  <w:szCs w:val="28"/>
                  <w:lang w:val="en-US"/>
                </w:rPr>
                <w:t>www</w:t>
              </w:r>
              <w:r w:rsidRPr="00801C05">
                <w:rPr>
                  <w:rStyle w:val="a8"/>
                  <w:rFonts w:ascii="Times New Roman" w:hAnsi="Times New Roman"/>
                  <w:szCs w:val="28"/>
                </w:rPr>
                <w:t>.</w:t>
              </w:r>
              <w:r w:rsidRPr="00801C05">
                <w:rPr>
                  <w:rStyle w:val="a8"/>
                  <w:rFonts w:ascii="Times New Roman" w:hAnsi="Times New Roman"/>
                  <w:szCs w:val="28"/>
                  <w:lang w:val="en-US"/>
                </w:rPr>
                <w:t>torgi</w:t>
              </w:r>
              <w:r w:rsidRPr="00801C05">
                <w:rPr>
                  <w:rStyle w:val="a8"/>
                  <w:rFonts w:ascii="Times New Roman" w:hAnsi="Times New Roman"/>
                  <w:szCs w:val="28"/>
                </w:rPr>
                <w:t>.</w:t>
              </w:r>
              <w:r w:rsidRPr="00801C05">
                <w:rPr>
                  <w:rStyle w:val="a8"/>
                  <w:rFonts w:ascii="Times New Roman" w:hAnsi="Times New Roman"/>
                  <w:szCs w:val="28"/>
                  <w:lang w:val="en-US"/>
                </w:rPr>
                <w:t>gov</w:t>
              </w:r>
              <w:r w:rsidRPr="00801C05">
                <w:rPr>
                  <w:rStyle w:val="a8"/>
                  <w:rFonts w:ascii="Times New Roman" w:hAnsi="Times New Roman"/>
                  <w:szCs w:val="28"/>
                </w:rPr>
                <w:t>.</w:t>
              </w:r>
              <w:r w:rsidRPr="00801C05">
                <w:rPr>
                  <w:rStyle w:val="a8"/>
                  <w:rFonts w:ascii="Times New Roman" w:hAnsi="Times New Roman"/>
                  <w:szCs w:val="28"/>
                  <w:lang w:val="en-US"/>
                </w:rPr>
                <w:t>ru</w:t>
              </w:r>
            </w:hyperlink>
            <w:r w:rsidRPr="00801C05">
              <w:rPr>
                <w:rFonts w:ascii="Times New Roman" w:hAnsi="Times New Roman"/>
                <w:sz w:val="28"/>
                <w:szCs w:val="28"/>
              </w:rPr>
              <w:t xml:space="preserve"> и </w:t>
            </w:r>
            <w:r>
              <w:rPr>
                <w:rFonts w:ascii="Times New Roman" w:hAnsi="Times New Roman"/>
                <w:sz w:val="28"/>
                <w:szCs w:val="28"/>
              </w:rPr>
              <w:t xml:space="preserve"> </w:t>
            </w:r>
            <w:r w:rsidRPr="007523FA">
              <w:rPr>
                <w:rFonts w:ascii="Times New Roman" w:hAnsi="Times New Roman"/>
                <w:sz w:val="28"/>
                <w:szCs w:val="28"/>
              </w:rPr>
              <w:t xml:space="preserve">на официальном сайте муниципального образования Новоюласенский сельсовет в сети Интернет по адресу: </w:t>
            </w:r>
            <w:r w:rsidRPr="007523FA">
              <w:rPr>
                <w:rFonts w:ascii="Times New Roman" w:hAnsi="Times New Roman"/>
                <w:sz w:val="28"/>
                <w:szCs w:val="28"/>
                <w:lang w:val="en-US"/>
              </w:rPr>
              <w:t>https</w:t>
            </w:r>
            <w:r w:rsidRPr="007523FA">
              <w:rPr>
                <w:rFonts w:ascii="Times New Roman" w:hAnsi="Times New Roman"/>
                <w:sz w:val="28"/>
                <w:szCs w:val="28"/>
              </w:rPr>
              <w:t>://новоюласка.рф/</w:t>
            </w:r>
            <w:r>
              <w:rPr>
                <w:rFonts w:ascii="Times New Roman" w:hAnsi="Times New Roman"/>
                <w:sz w:val="28"/>
                <w:szCs w:val="28"/>
                <w:lang w:val="en-US"/>
              </w:rPr>
              <w:t>dokumenty</w:t>
            </w:r>
            <w:r w:rsidRPr="007523FA">
              <w:rPr>
                <w:rFonts w:ascii="Times New Roman" w:hAnsi="Times New Roman"/>
                <w:sz w:val="28"/>
                <w:szCs w:val="28"/>
              </w:rPr>
              <w:t>/</w:t>
            </w:r>
            <w:r>
              <w:rPr>
                <w:rFonts w:ascii="Times New Roman" w:hAnsi="Times New Roman"/>
                <w:sz w:val="28"/>
                <w:szCs w:val="28"/>
                <w:lang w:val="en-US"/>
              </w:rPr>
              <w:t>auktsiony</w:t>
            </w:r>
            <w:r w:rsidRPr="001C6274">
              <w:rPr>
                <w:rFonts w:ascii="Times New Roman" w:hAnsi="Times New Roman"/>
                <w:sz w:val="28"/>
                <w:szCs w:val="28"/>
              </w:rPr>
              <w:t>/</w:t>
            </w:r>
            <w:r w:rsidRPr="007523FA">
              <w:rPr>
                <w:rFonts w:ascii="Times New Roman" w:hAnsi="Times New Roman"/>
                <w:sz w:val="28"/>
                <w:szCs w:val="28"/>
              </w:rPr>
              <w:t>.</w:t>
            </w:r>
          </w:p>
          <w:p w:rsidR="0019721D" w:rsidRPr="00801C05" w:rsidRDefault="0019721D" w:rsidP="00565316">
            <w:pPr>
              <w:pStyle w:val="a4"/>
              <w:numPr>
                <w:ilvl w:val="0"/>
                <w:numId w:val="1"/>
              </w:numPr>
              <w:spacing w:after="0" w:line="240" w:lineRule="auto"/>
              <w:ind w:left="0" w:firstLine="743"/>
              <w:jc w:val="both"/>
              <w:rPr>
                <w:rFonts w:ascii="Times New Roman" w:hAnsi="Times New Roman"/>
                <w:sz w:val="28"/>
                <w:szCs w:val="28"/>
              </w:rPr>
            </w:pPr>
            <w:r w:rsidRPr="00801C05">
              <w:rPr>
                <w:rFonts w:ascii="Times New Roman" w:hAnsi="Times New Roman"/>
                <w:sz w:val="28"/>
                <w:szCs w:val="28"/>
              </w:rPr>
              <w:t>Контроль за исполнением настоящего постановления оставляю за собой.</w:t>
            </w:r>
          </w:p>
        </w:tc>
      </w:tr>
      <w:tr w:rsidR="0019721D" w:rsidRPr="00801C05" w:rsidTr="00565316">
        <w:trPr>
          <w:trHeight w:val="303"/>
        </w:trPr>
        <w:tc>
          <w:tcPr>
            <w:tcW w:w="9214" w:type="dxa"/>
            <w:gridSpan w:val="3"/>
          </w:tcPr>
          <w:p w:rsidR="0019721D" w:rsidRPr="00801C05" w:rsidRDefault="0019721D" w:rsidP="00565316">
            <w:pPr>
              <w:pStyle w:val="a4"/>
              <w:spacing w:after="0" w:line="240" w:lineRule="auto"/>
              <w:ind w:left="0"/>
              <w:jc w:val="both"/>
              <w:rPr>
                <w:rFonts w:ascii="Times New Roman" w:hAnsi="Times New Roman"/>
                <w:sz w:val="28"/>
                <w:szCs w:val="28"/>
              </w:rPr>
            </w:pPr>
          </w:p>
        </w:tc>
      </w:tr>
      <w:tr w:rsidR="0019721D" w:rsidRPr="00801C05" w:rsidTr="00565316">
        <w:trPr>
          <w:trHeight w:val="303"/>
        </w:trPr>
        <w:tc>
          <w:tcPr>
            <w:tcW w:w="9214" w:type="dxa"/>
            <w:gridSpan w:val="3"/>
          </w:tcPr>
          <w:p w:rsidR="0019721D" w:rsidRPr="00801C05" w:rsidRDefault="0019721D" w:rsidP="00565316">
            <w:pPr>
              <w:spacing w:after="0" w:line="240" w:lineRule="auto"/>
              <w:jc w:val="both"/>
              <w:rPr>
                <w:rFonts w:ascii="Times New Roman" w:hAnsi="Times New Roman" w:cs="Times New Roman"/>
                <w:sz w:val="28"/>
                <w:szCs w:val="28"/>
              </w:rPr>
            </w:pPr>
            <w:r w:rsidRPr="00801C05">
              <w:rPr>
                <w:rFonts w:ascii="Times New Roman" w:hAnsi="Times New Roman" w:cs="Times New Roman"/>
                <w:sz w:val="28"/>
                <w:szCs w:val="28"/>
              </w:rPr>
              <w:t>Глава сельсовета                                                                        С.Н.Бисяева</w:t>
            </w:r>
          </w:p>
        </w:tc>
      </w:tr>
      <w:tr w:rsidR="0019721D" w:rsidRPr="00801C05" w:rsidTr="00565316">
        <w:trPr>
          <w:trHeight w:val="303"/>
        </w:trPr>
        <w:tc>
          <w:tcPr>
            <w:tcW w:w="9214" w:type="dxa"/>
            <w:gridSpan w:val="3"/>
          </w:tcPr>
          <w:p w:rsidR="0019721D" w:rsidRPr="00801C05" w:rsidRDefault="0019721D" w:rsidP="00565316">
            <w:pPr>
              <w:spacing w:after="0" w:line="240" w:lineRule="auto"/>
              <w:jc w:val="both"/>
              <w:rPr>
                <w:rFonts w:ascii="Times New Roman" w:hAnsi="Times New Roman" w:cs="Times New Roman"/>
                <w:sz w:val="28"/>
                <w:szCs w:val="28"/>
              </w:rPr>
            </w:pPr>
            <w:r w:rsidRPr="00801C05">
              <w:rPr>
                <w:rFonts w:ascii="Times New Roman" w:hAnsi="Times New Roman" w:cs="Times New Roman"/>
                <w:sz w:val="28"/>
                <w:szCs w:val="28"/>
              </w:rPr>
              <w:t>Разослано: в дело, отделу по управлению земельными ресурсами и имуществом администрации района, прокурору района.</w:t>
            </w:r>
          </w:p>
        </w:tc>
      </w:tr>
      <w:tr w:rsidR="0019721D" w:rsidRPr="00801C05" w:rsidTr="00565316">
        <w:trPr>
          <w:trHeight w:val="303"/>
        </w:trPr>
        <w:tc>
          <w:tcPr>
            <w:tcW w:w="9214" w:type="dxa"/>
            <w:gridSpan w:val="3"/>
          </w:tcPr>
          <w:p w:rsidR="0019721D" w:rsidRPr="00801C05" w:rsidRDefault="0019721D" w:rsidP="00565316">
            <w:pPr>
              <w:spacing w:after="0" w:line="240" w:lineRule="auto"/>
              <w:ind w:firstLine="743"/>
              <w:jc w:val="both"/>
              <w:rPr>
                <w:rFonts w:ascii="Times New Roman" w:hAnsi="Times New Roman" w:cs="Times New Roman"/>
                <w:iCs/>
                <w:sz w:val="28"/>
                <w:szCs w:val="28"/>
              </w:rPr>
            </w:pPr>
          </w:p>
        </w:tc>
      </w:tr>
    </w:tbl>
    <w:p w:rsidR="0019721D" w:rsidRPr="00801C05" w:rsidRDefault="0019721D" w:rsidP="0019721D">
      <w:pPr>
        <w:tabs>
          <w:tab w:val="left" w:pos="6255"/>
        </w:tabs>
        <w:spacing w:after="0" w:line="240" w:lineRule="auto"/>
        <w:rPr>
          <w:rFonts w:ascii="Times New Roman" w:hAnsi="Times New Roman" w:cs="Times New Roman"/>
          <w:sz w:val="28"/>
          <w:szCs w:val="28"/>
        </w:rPr>
        <w:sectPr w:rsidR="0019721D" w:rsidRPr="00801C05" w:rsidSect="00565316">
          <w:pgSz w:w="11907" w:h="16839"/>
          <w:pgMar w:top="567" w:right="851" w:bottom="567" w:left="1701" w:header="709" w:footer="709" w:gutter="0"/>
          <w:cols w:space="708"/>
          <w:docGrid w:linePitch="360"/>
        </w:sectPr>
      </w:pPr>
      <w:r w:rsidRPr="00801C05">
        <w:rPr>
          <w:rFonts w:ascii="Times New Roman" w:hAnsi="Times New Roman" w:cs="Times New Roman"/>
          <w:sz w:val="28"/>
          <w:szCs w:val="28"/>
        </w:rPr>
        <w:lastRenderedPageBreak/>
        <w:tab/>
      </w:r>
    </w:p>
    <w:p w:rsidR="0019721D" w:rsidRPr="00801C05" w:rsidRDefault="0019721D" w:rsidP="0019721D">
      <w:pPr>
        <w:spacing w:after="0" w:line="240" w:lineRule="auto"/>
        <w:ind w:left="5220"/>
        <w:jc w:val="right"/>
        <w:rPr>
          <w:rFonts w:ascii="Times New Roman" w:hAnsi="Times New Roman" w:cs="Times New Roman"/>
        </w:rPr>
      </w:pPr>
      <w:r w:rsidRPr="00801C05">
        <w:rPr>
          <w:rFonts w:ascii="Times New Roman" w:hAnsi="Times New Roman" w:cs="Times New Roman"/>
        </w:rPr>
        <w:lastRenderedPageBreak/>
        <w:t>Приложение</w:t>
      </w:r>
    </w:p>
    <w:p w:rsidR="0019721D" w:rsidRPr="00801C05" w:rsidRDefault="0019721D" w:rsidP="0019721D">
      <w:pPr>
        <w:spacing w:after="0" w:line="240" w:lineRule="auto"/>
        <w:ind w:left="5220"/>
        <w:jc w:val="right"/>
        <w:rPr>
          <w:rFonts w:ascii="Times New Roman" w:hAnsi="Times New Roman" w:cs="Times New Roman"/>
        </w:rPr>
      </w:pPr>
      <w:r w:rsidRPr="00801C05">
        <w:rPr>
          <w:rFonts w:ascii="Times New Roman" w:hAnsi="Times New Roman" w:cs="Times New Roman"/>
        </w:rPr>
        <w:t xml:space="preserve">к постановлению </w:t>
      </w:r>
    </w:p>
    <w:p w:rsidR="0019721D" w:rsidRPr="00801C05" w:rsidRDefault="0019721D" w:rsidP="0019721D">
      <w:pPr>
        <w:spacing w:after="0" w:line="240" w:lineRule="auto"/>
        <w:ind w:left="5220"/>
        <w:jc w:val="right"/>
        <w:rPr>
          <w:rFonts w:ascii="Times New Roman" w:hAnsi="Times New Roman" w:cs="Times New Roman"/>
        </w:rPr>
      </w:pPr>
      <w:r w:rsidRPr="00801C05">
        <w:rPr>
          <w:rFonts w:ascii="Times New Roman" w:hAnsi="Times New Roman" w:cs="Times New Roman"/>
        </w:rPr>
        <w:t>администрации сельсовета</w:t>
      </w:r>
    </w:p>
    <w:p w:rsidR="0019721D" w:rsidRPr="00801C05" w:rsidRDefault="0019721D" w:rsidP="0019721D">
      <w:pPr>
        <w:spacing w:after="0" w:line="240" w:lineRule="auto"/>
        <w:ind w:left="5220"/>
        <w:jc w:val="right"/>
        <w:rPr>
          <w:rFonts w:ascii="Times New Roman" w:hAnsi="Times New Roman" w:cs="Times New Roman"/>
        </w:rPr>
      </w:pPr>
      <w:r w:rsidRPr="00801C05">
        <w:rPr>
          <w:rFonts w:ascii="Times New Roman" w:hAnsi="Times New Roman" w:cs="Times New Roman"/>
        </w:rPr>
        <w:t xml:space="preserve">от  </w:t>
      </w:r>
      <w:r>
        <w:rPr>
          <w:rFonts w:ascii="Times New Roman" w:hAnsi="Times New Roman" w:cs="Times New Roman"/>
        </w:rPr>
        <w:t>1</w:t>
      </w:r>
      <w:r w:rsidR="00726127">
        <w:rPr>
          <w:rFonts w:ascii="Times New Roman" w:hAnsi="Times New Roman" w:cs="Times New Roman"/>
        </w:rPr>
        <w:t>3</w:t>
      </w:r>
      <w:r w:rsidRPr="00801C05">
        <w:rPr>
          <w:rFonts w:ascii="Times New Roman" w:hAnsi="Times New Roman" w:cs="Times New Roman"/>
        </w:rPr>
        <w:t>.0</w:t>
      </w:r>
      <w:r>
        <w:rPr>
          <w:rFonts w:ascii="Times New Roman" w:hAnsi="Times New Roman" w:cs="Times New Roman"/>
        </w:rPr>
        <w:t>1</w:t>
      </w:r>
      <w:r w:rsidRPr="00801C05">
        <w:rPr>
          <w:rFonts w:ascii="Times New Roman" w:hAnsi="Times New Roman" w:cs="Times New Roman"/>
        </w:rPr>
        <w:t>.20</w:t>
      </w:r>
      <w:r>
        <w:rPr>
          <w:rFonts w:ascii="Times New Roman" w:hAnsi="Times New Roman" w:cs="Times New Roman"/>
        </w:rPr>
        <w:t>2</w:t>
      </w:r>
      <w:r w:rsidR="00726127">
        <w:rPr>
          <w:rFonts w:ascii="Times New Roman" w:hAnsi="Times New Roman" w:cs="Times New Roman"/>
        </w:rPr>
        <w:t>6</w:t>
      </w:r>
      <w:r w:rsidRPr="00801C05">
        <w:rPr>
          <w:rFonts w:ascii="Times New Roman" w:hAnsi="Times New Roman" w:cs="Times New Roman"/>
        </w:rPr>
        <w:t xml:space="preserve"> №</w:t>
      </w:r>
      <w:r>
        <w:rPr>
          <w:rFonts w:ascii="Times New Roman" w:hAnsi="Times New Roman" w:cs="Times New Roman"/>
        </w:rPr>
        <w:t xml:space="preserve"> 1</w:t>
      </w:r>
      <w:r w:rsidRPr="00801C05">
        <w:rPr>
          <w:rFonts w:ascii="Times New Roman" w:hAnsi="Times New Roman" w:cs="Times New Roman"/>
        </w:rPr>
        <w:t>-п</w:t>
      </w:r>
    </w:p>
    <w:p w:rsidR="0019721D" w:rsidRPr="00801C05" w:rsidRDefault="0019721D" w:rsidP="0019721D">
      <w:pPr>
        <w:spacing w:after="0" w:line="240" w:lineRule="auto"/>
        <w:ind w:left="5220"/>
        <w:jc w:val="right"/>
        <w:rPr>
          <w:rFonts w:ascii="Times New Roman" w:hAnsi="Times New Roman" w:cs="Times New Roman"/>
        </w:rPr>
      </w:pPr>
    </w:p>
    <w:p w:rsidR="0019721D" w:rsidRPr="00801C05" w:rsidRDefault="0019721D" w:rsidP="0019721D">
      <w:pPr>
        <w:spacing w:after="0" w:line="240" w:lineRule="auto"/>
        <w:rPr>
          <w:rFonts w:ascii="Times New Roman" w:hAnsi="Times New Roman" w:cs="Times New Roman"/>
        </w:rPr>
      </w:pPr>
    </w:p>
    <w:p w:rsidR="0019721D" w:rsidRPr="00801C05" w:rsidRDefault="0019721D" w:rsidP="0019721D">
      <w:pPr>
        <w:spacing w:after="0" w:line="240" w:lineRule="auto"/>
        <w:jc w:val="center"/>
        <w:rPr>
          <w:rFonts w:ascii="Times New Roman" w:hAnsi="Times New Roman" w:cs="Times New Roman"/>
          <w:sz w:val="28"/>
          <w:szCs w:val="28"/>
        </w:rPr>
      </w:pPr>
      <w:r w:rsidRPr="00801C05">
        <w:rPr>
          <w:rFonts w:ascii="Times New Roman" w:hAnsi="Times New Roman" w:cs="Times New Roman"/>
          <w:sz w:val="28"/>
          <w:szCs w:val="28"/>
        </w:rPr>
        <w:t>Перечень</w:t>
      </w:r>
    </w:p>
    <w:p w:rsidR="0019721D" w:rsidRPr="00801C05" w:rsidRDefault="0019721D" w:rsidP="0019721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объектов</w:t>
      </w:r>
      <w:r w:rsidRPr="00801C05">
        <w:rPr>
          <w:rFonts w:ascii="Times New Roman" w:hAnsi="Times New Roman" w:cs="Times New Roman"/>
          <w:sz w:val="28"/>
          <w:szCs w:val="28"/>
        </w:rPr>
        <w:t>, находящихся в муниципальной собственности муниципального образования Новоюласенский  сельсовет Красногвардейского района Оренбургской области</w:t>
      </w:r>
      <w:r>
        <w:rPr>
          <w:rFonts w:ascii="Times New Roman" w:hAnsi="Times New Roman" w:cs="Times New Roman"/>
          <w:sz w:val="28"/>
          <w:szCs w:val="28"/>
        </w:rPr>
        <w:t>,</w:t>
      </w:r>
      <w:r w:rsidRPr="00DC6C12">
        <w:rPr>
          <w:rFonts w:ascii="Times New Roman" w:hAnsi="Times New Roman" w:cs="Times New Roman"/>
          <w:bCs/>
          <w:sz w:val="28"/>
          <w:szCs w:val="28"/>
        </w:rPr>
        <w:t xml:space="preserve"> </w:t>
      </w:r>
      <w:r w:rsidRPr="00801C05">
        <w:rPr>
          <w:rFonts w:ascii="Times New Roman" w:hAnsi="Times New Roman" w:cs="Times New Roman"/>
          <w:bCs/>
          <w:sz w:val="28"/>
          <w:szCs w:val="28"/>
        </w:rPr>
        <w:t>в отношении которых планируется заключение концессионных соглашений</w:t>
      </w:r>
    </w:p>
    <w:p w:rsidR="0019721D" w:rsidRPr="00801C05" w:rsidRDefault="0019721D" w:rsidP="0019721D">
      <w:pPr>
        <w:spacing w:after="0" w:line="240" w:lineRule="auto"/>
        <w:rPr>
          <w:rFonts w:ascii="Times New Roman" w:hAnsi="Times New Roman" w:cs="Times New Roman"/>
        </w:rPr>
      </w:pPr>
    </w:p>
    <w:tbl>
      <w:tblPr>
        <w:tblW w:w="141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26"/>
        <w:gridCol w:w="4111"/>
        <w:gridCol w:w="2551"/>
        <w:gridCol w:w="1701"/>
        <w:gridCol w:w="992"/>
        <w:gridCol w:w="2127"/>
      </w:tblGrid>
      <w:tr w:rsidR="0019721D" w:rsidRPr="00801C05" w:rsidTr="00565316">
        <w:trPr>
          <w:trHeight w:val="1666"/>
        </w:trPr>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w:t>
            </w:r>
          </w:p>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 xml:space="preserve"> п/п</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b/>
                <w:sz w:val="18"/>
                <w:szCs w:val="18"/>
              </w:rPr>
            </w:pPr>
            <w:r w:rsidRPr="00801C05">
              <w:rPr>
                <w:rFonts w:ascii="Times New Roman" w:hAnsi="Times New Roman" w:cs="Times New Roman"/>
                <w:b/>
                <w:sz w:val="18"/>
                <w:szCs w:val="18"/>
              </w:rPr>
              <w:t>Кадастровый номер</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Адрес</w:t>
            </w:r>
          </w:p>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sz w:val="18"/>
                <w:szCs w:val="18"/>
              </w:rPr>
              <w:t>(описание местонахождения)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b/>
                <w:sz w:val="18"/>
                <w:szCs w:val="18"/>
              </w:rPr>
            </w:pPr>
            <w:r w:rsidRPr="00801C05">
              <w:rPr>
                <w:rFonts w:ascii="Times New Roman" w:hAnsi="Times New Roman" w:cs="Times New Roman"/>
                <w:b/>
                <w:sz w:val="18"/>
                <w:szCs w:val="18"/>
              </w:rPr>
              <w:t>Назначение</w:t>
            </w:r>
          </w:p>
        </w:tc>
        <w:tc>
          <w:tcPr>
            <w:tcW w:w="1701"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b/>
                <w:sz w:val="18"/>
                <w:szCs w:val="18"/>
              </w:rPr>
            </w:pPr>
            <w:r w:rsidRPr="00801C05">
              <w:rPr>
                <w:rFonts w:ascii="Times New Roman" w:hAnsi="Times New Roman" w:cs="Times New Roman"/>
                <w:b/>
                <w:sz w:val="18"/>
                <w:szCs w:val="18"/>
              </w:rPr>
              <w:t>Наименование</w:t>
            </w:r>
          </w:p>
        </w:tc>
        <w:tc>
          <w:tcPr>
            <w:tcW w:w="992"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b/>
                <w:sz w:val="18"/>
                <w:szCs w:val="18"/>
              </w:rPr>
            </w:pPr>
            <w:r w:rsidRPr="00801C05">
              <w:rPr>
                <w:rFonts w:ascii="Times New Roman" w:hAnsi="Times New Roman" w:cs="Times New Roman"/>
                <w:b/>
                <w:sz w:val="18"/>
                <w:szCs w:val="18"/>
              </w:rPr>
              <w:t>Год                 ввода в эксплуатацию</w:t>
            </w:r>
          </w:p>
        </w:tc>
        <w:tc>
          <w:tcPr>
            <w:tcW w:w="2127" w:type="dxa"/>
            <w:tcBorders>
              <w:top w:val="single" w:sz="4" w:space="0" w:color="auto"/>
              <w:left w:val="single" w:sz="4" w:space="0" w:color="auto"/>
              <w:bottom w:val="single" w:sz="4" w:space="0" w:color="auto"/>
              <w:right w:val="single" w:sz="4" w:space="0" w:color="auto"/>
            </w:tcBorders>
          </w:tcPr>
          <w:p w:rsidR="0019721D" w:rsidRPr="00C5137E" w:rsidRDefault="0019721D" w:rsidP="00565316">
            <w:pPr>
              <w:jc w:val="center"/>
              <w:rPr>
                <w:rFonts w:ascii="Times New Roman" w:hAnsi="Times New Roman" w:cs="Times New Roman"/>
                <w:sz w:val="18"/>
                <w:szCs w:val="18"/>
              </w:rPr>
            </w:pPr>
            <w:r w:rsidRPr="007C20E4">
              <w:rPr>
                <w:rFonts w:ascii="Times New Roman" w:hAnsi="Times New Roman" w:cs="Times New Roman"/>
                <w:b/>
                <w:sz w:val="18"/>
                <w:szCs w:val="18"/>
              </w:rPr>
              <w:t xml:space="preserve"> Основная характеристика (ротяжённость, глубина, глубина залегания, площадь, объём, высота, площадь застройки) </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2</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3</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5</w:t>
            </w:r>
          </w:p>
        </w:tc>
        <w:tc>
          <w:tcPr>
            <w:tcW w:w="992"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6</w:t>
            </w:r>
          </w:p>
        </w:tc>
        <w:tc>
          <w:tcPr>
            <w:tcW w:w="2127"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jc w:val="center"/>
              <w:rPr>
                <w:rFonts w:ascii="Times New Roman" w:hAnsi="Times New Roman" w:cs="Times New Roman"/>
                <w:b/>
                <w:sz w:val="18"/>
                <w:szCs w:val="18"/>
              </w:rPr>
            </w:pPr>
            <w:r w:rsidRPr="00801C05">
              <w:rPr>
                <w:rFonts w:ascii="Times New Roman" w:hAnsi="Times New Roman" w:cs="Times New Roman"/>
                <w:b/>
                <w:sz w:val="18"/>
                <w:szCs w:val="18"/>
              </w:rPr>
              <w:t>7</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sidRPr="00801C05">
              <w:rPr>
                <w:rFonts w:ascii="Times New Roman" w:hAnsi="Times New Roman" w:cs="Times New Roman"/>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56:14:0801001:440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sidRPr="00801C05">
              <w:rPr>
                <w:rFonts w:ascii="Times New Roman" w:eastAsia="Calibri" w:hAnsi="Times New Roman" w:cs="Times New Roman"/>
              </w:rPr>
              <w:t>Российская Федерация, Оренбургская область,Красногвардейский район,  Новоюласенский сельсовет, с Новоюласка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сооружения коммунального хозяйства</w:t>
            </w:r>
          </w:p>
        </w:tc>
        <w:tc>
          <w:tcPr>
            <w:tcW w:w="1701"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водопровод</w:t>
            </w:r>
          </w:p>
        </w:tc>
        <w:tc>
          <w:tcPr>
            <w:tcW w:w="992"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hAnsi="Times New Roman" w:cs="Times New Roman"/>
              </w:rPr>
              <w:t>1975</w:t>
            </w:r>
          </w:p>
        </w:tc>
        <w:tc>
          <w:tcPr>
            <w:tcW w:w="2127"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hAnsi="Times New Roman" w:cs="Times New Roman"/>
              </w:rPr>
              <w:t xml:space="preserve">протяженность </w:t>
            </w:r>
            <w:r w:rsidRPr="00801C05">
              <w:rPr>
                <w:rFonts w:ascii="Times New Roman" w:eastAsia="Calibri" w:hAnsi="Times New Roman" w:cs="Times New Roman"/>
              </w:rPr>
              <w:t>5278 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sidRPr="00801C05">
              <w:rPr>
                <w:rFonts w:ascii="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56:14:0801001:441</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sidRPr="00801C05">
              <w:rPr>
                <w:rFonts w:ascii="Times New Roman" w:eastAsia="Calibri" w:hAnsi="Times New Roman" w:cs="Times New Roman"/>
              </w:rPr>
              <w:t>Российская Федерация, Оренбургская область,  Красногвардейский район, Новоюласенский сельсовет, с. Новоюласка, ул. Ленина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сооружения водозаборные</w:t>
            </w:r>
          </w:p>
        </w:tc>
        <w:tc>
          <w:tcPr>
            <w:tcW w:w="1701"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водозаборная скважина</w:t>
            </w:r>
          </w:p>
        </w:tc>
        <w:tc>
          <w:tcPr>
            <w:tcW w:w="992"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hAnsi="Times New Roman" w:cs="Times New Roman"/>
              </w:rPr>
              <w:t>1975</w:t>
            </w:r>
          </w:p>
        </w:tc>
        <w:tc>
          <w:tcPr>
            <w:tcW w:w="2127"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hAnsi="Times New Roman" w:cs="Times New Roman"/>
              </w:rPr>
              <w:t>глубина 90 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sidRPr="00801C05">
              <w:rPr>
                <w:rFonts w:ascii="Times New Roman" w:hAnsi="Times New Roman" w:cs="Times New Roman"/>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56:14:0801001:442</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sidRPr="00801C05">
              <w:rPr>
                <w:rFonts w:ascii="Times New Roman" w:eastAsia="Calibri" w:hAnsi="Times New Roman" w:cs="Times New Roman"/>
              </w:rPr>
              <w:t>Российская Федерация, Оренбургская область,  Красногвардейский район, Новоюласенский сельсовет, с. Новоюласка, ул. Комсомольская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сооружения водозаборные</w:t>
            </w:r>
          </w:p>
        </w:tc>
        <w:tc>
          <w:tcPr>
            <w:tcW w:w="1701"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eastAsia="Calibri" w:hAnsi="Times New Roman" w:cs="Times New Roman"/>
              </w:rPr>
              <w:t>водозаборная скважина</w:t>
            </w:r>
          </w:p>
        </w:tc>
        <w:tc>
          <w:tcPr>
            <w:tcW w:w="992"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hAnsi="Times New Roman" w:cs="Times New Roman"/>
              </w:rPr>
              <w:t>1975</w:t>
            </w:r>
          </w:p>
        </w:tc>
        <w:tc>
          <w:tcPr>
            <w:tcW w:w="2127" w:type="dxa"/>
            <w:tcBorders>
              <w:top w:val="single" w:sz="4" w:space="0" w:color="auto"/>
              <w:left w:val="single" w:sz="4" w:space="0" w:color="auto"/>
              <w:bottom w:val="single" w:sz="4" w:space="0" w:color="auto"/>
              <w:right w:val="single" w:sz="4" w:space="0" w:color="auto"/>
            </w:tcBorders>
          </w:tcPr>
          <w:p w:rsidR="0019721D" w:rsidRPr="00801C05" w:rsidRDefault="0019721D" w:rsidP="00565316">
            <w:pPr>
              <w:spacing w:after="0" w:line="240" w:lineRule="auto"/>
              <w:rPr>
                <w:rFonts w:ascii="Times New Roman" w:hAnsi="Times New Roman" w:cs="Times New Roman"/>
              </w:rPr>
            </w:pPr>
            <w:r w:rsidRPr="00801C05">
              <w:rPr>
                <w:rFonts w:ascii="Times New Roman" w:hAnsi="Times New Roman" w:cs="Times New Roman"/>
              </w:rPr>
              <w:t>глубина 110 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Pr>
                <w:rFonts w:ascii="Times New Roman" w:hAnsi="Times New Roman" w:cs="Times New Roman"/>
              </w:rPr>
              <w:t>4</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7C20E4" w:rsidRDefault="0019721D" w:rsidP="00565316">
            <w:pPr>
              <w:spacing w:after="0" w:line="240" w:lineRule="auto"/>
              <w:rPr>
                <w:rFonts w:ascii="Times New Roman" w:eastAsia="Calibri" w:hAnsi="Times New Roman" w:cs="Times New Roman"/>
              </w:rPr>
            </w:pPr>
            <w:r w:rsidRPr="007C20E4">
              <w:rPr>
                <w:rFonts w:ascii="Times New Roman" w:hAnsi="Times New Roman" w:cs="Times New Roman"/>
              </w:rPr>
              <w:t>56:14:0801001:666</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7C20E4" w:rsidRDefault="0019721D" w:rsidP="00565316">
            <w:pPr>
              <w:spacing w:after="0" w:line="240" w:lineRule="auto"/>
              <w:jc w:val="center"/>
              <w:rPr>
                <w:rFonts w:ascii="Times New Roman" w:eastAsia="Calibri" w:hAnsi="Times New Roman" w:cs="Times New Roman"/>
              </w:rPr>
            </w:pPr>
            <w:r>
              <w:rPr>
                <w:rFonts w:ascii="Times New Roman" w:hAnsi="Times New Roman" w:cs="Times New Roman"/>
              </w:rPr>
              <w:t xml:space="preserve">Российская Федерация, </w:t>
            </w:r>
            <w:r w:rsidRPr="007C20E4">
              <w:rPr>
                <w:rFonts w:ascii="Times New Roman" w:hAnsi="Times New Roman" w:cs="Times New Roman"/>
              </w:rPr>
              <w:t xml:space="preserve">Оренбургская область Красногвардейский район,  </w:t>
            </w:r>
            <w:r>
              <w:rPr>
                <w:rFonts w:ascii="Times New Roman" w:hAnsi="Times New Roman" w:cs="Times New Roman"/>
              </w:rPr>
              <w:t xml:space="preserve">Новоюласенский сельсовет, </w:t>
            </w:r>
            <w:r w:rsidRPr="007C20E4">
              <w:rPr>
                <w:rFonts w:ascii="Times New Roman" w:hAnsi="Times New Roman" w:cs="Times New Roman"/>
              </w:rPr>
              <w:t>с.Новоюласка, ул. Дружбы, здание 9</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7C20E4"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нежилое</w:t>
            </w:r>
          </w:p>
        </w:tc>
        <w:tc>
          <w:tcPr>
            <w:tcW w:w="1701" w:type="dxa"/>
            <w:tcBorders>
              <w:top w:val="single" w:sz="4" w:space="0" w:color="auto"/>
              <w:left w:val="single" w:sz="4" w:space="0" w:color="auto"/>
              <w:bottom w:val="single" w:sz="4" w:space="0" w:color="auto"/>
              <w:right w:val="single" w:sz="4" w:space="0" w:color="auto"/>
            </w:tcBorders>
          </w:tcPr>
          <w:p w:rsidR="0019721D" w:rsidRPr="007C20E4"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котельная</w:t>
            </w:r>
          </w:p>
        </w:tc>
        <w:tc>
          <w:tcPr>
            <w:tcW w:w="992" w:type="dxa"/>
            <w:tcBorders>
              <w:top w:val="single" w:sz="4" w:space="0" w:color="auto"/>
              <w:left w:val="single" w:sz="4" w:space="0" w:color="auto"/>
              <w:bottom w:val="single" w:sz="4" w:space="0" w:color="auto"/>
              <w:right w:val="single" w:sz="4" w:space="0" w:color="auto"/>
            </w:tcBorders>
          </w:tcPr>
          <w:p w:rsidR="0019721D" w:rsidRPr="007C20E4" w:rsidRDefault="0019721D" w:rsidP="00565316">
            <w:pPr>
              <w:spacing w:after="0" w:line="240" w:lineRule="auto"/>
              <w:rPr>
                <w:rFonts w:ascii="Times New Roman" w:hAnsi="Times New Roman" w:cs="Times New Roman"/>
              </w:rPr>
            </w:pPr>
            <w:r>
              <w:rPr>
                <w:rFonts w:ascii="Times New Roman" w:hAnsi="Times New Roman" w:cs="Times New Roman"/>
              </w:rPr>
              <w:t>1986</w:t>
            </w:r>
          </w:p>
        </w:tc>
        <w:tc>
          <w:tcPr>
            <w:tcW w:w="2127" w:type="dxa"/>
            <w:tcBorders>
              <w:top w:val="single" w:sz="4" w:space="0" w:color="auto"/>
              <w:left w:val="single" w:sz="4" w:space="0" w:color="auto"/>
              <w:bottom w:val="single" w:sz="4" w:space="0" w:color="auto"/>
              <w:right w:val="single" w:sz="4" w:space="0" w:color="auto"/>
            </w:tcBorders>
          </w:tcPr>
          <w:p w:rsidR="0019721D" w:rsidRPr="007C20E4" w:rsidRDefault="0019721D" w:rsidP="00565316">
            <w:pPr>
              <w:spacing w:after="0" w:line="240" w:lineRule="auto"/>
              <w:rPr>
                <w:rFonts w:ascii="Times New Roman" w:hAnsi="Times New Roman" w:cs="Times New Roman"/>
              </w:rPr>
            </w:pPr>
            <w:r>
              <w:rPr>
                <w:rFonts w:ascii="Times New Roman" w:hAnsi="Times New Roman" w:cs="Times New Roman"/>
              </w:rPr>
              <w:t>площадь 186 кв.м.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jc w:val="center"/>
              <w:rPr>
                <w:rFonts w:ascii="Times New Roman" w:hAnsi="Times New Roman" w:cs="Times New Roman"/>
              </w:rPr>
            </w:pPr>
            <w:r w:rsidRPr="00986012">
              <w:rPr>
                <w:rFonts w:ascii="Times New Roman" w:hAnsi="Times New Roman" w:cs="Times New Roman"/>
              </w:rPr>
              <w:lastRenderedPageBreak/>
              <w:t>5</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sidRPr="00986012">
              <w:rPr>
                <w:rFonts w:ascii="Times New Roman" w:hAnsi="Times New Roman" w:cs="Times New Roman"/>
              </w:rPr>
              <w:t>56:14:0000000:1804</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986012" w:rsidRDefault="0019721D" w:rsidP="00565316">
            <w:pPr>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w:t>
            </w:r>
            <w:r w:rsidRPr="00986012">
              <w:rPr>
                <w:rFonts w:ascii="Times New Roman" w:eastAsia="TimesNewRoman" w:hAnsi="Times New Roman" w:cs="Times New Roman"/>
              </w:rPr>
              <w:t>улица Ленина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r>
              <w:rPr>
                <w:rFonts w:ascii="Times New Roman" w:hAnsi="Times New Roman" w:cs="Times New Roman"/>
              </w:rPr>
              <w:t>протяжённость 2885м.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Pr>
                <w:rFonts w:ascii="Times New Roman" w:hAnsi="Times New Roman" w:cs="Times New Roman"/>
              </w:rPr>
              <w:t>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620DA5" w:rsidRDefault="0019721D" w:rsidP="00565316">
            <w:pPr>
              <w:spacing w:after="0" w:line="240" w:lineRule="auto"/>
              <w:rPr>
                <w:rFonts w:ascii="Times New Roman" w:eastAsia="Calibri" w:hAnsi="Times New Roman" w:cs="Times New Roman"/>
              </w:rPr>
            </w:pPr>
            <w:r w:rsidRPr="00620DA5">
              <w:rPr>
                <w:rFonts w:ascii="Times New Roman" w:hAnsi="Times New Roman" w:cs="Times New Roman"/>
              </w:rPr>
              <w:t>56:14:0000000:1841</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7C20E4" w:rsidRDefault="0019721D" w:rsidP="00565316">
            <w:pPr>
              <w:spacing w:after="0" w:line="240" w:lineRule="auto"/>
              <w:jc w:val="center"/>
              <w:rPr>
                <w:rFonts w:ascii="Times New Roman" w:eastAsia="Calibri"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проезд Фермерский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r>
              <w:rPr>
                <w:rFonts w:ascii="Times New Roman" w:hAnsi="Times New Roman" w:cs="Times New Roman"/>
              </w:rPr>
              <w:t>протяжённость 712м.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Pr>
                <w:rFonts w:ascii="Times New Roman" w:hAnsi="Times New Roman" w:cs="Times New Roman"/>
              </w:rPr>
              <w:t>7</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523617" w:rsidRDefault="0019721D" w:rsidP="00565316">
            <w:pPr>
              <w:spacing w:after="0" w:line="240" w:lineRule="auto"/>
              <w:rPr>
                <w:rFonts w:ascii="Times New Roman" w:eastAsia="Calibri" w:hAnsi="Times New Roman" w:cs="Times New Roman"/>
              </w:rPr>
            </w:pPr>
            <w:r w:rsidRPr="00523617">
              <w:rPr>
                <w:rFonts w:ascii="Times New Roman" w:hAnsi="Times New Roman" w:cs="Times New Roman"/>
              </w:rPr>
              <w:t>56:14:0000000:1839</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7C20E4" w:rsidRDefault="0019721D" w:rsidP="00565316">
            <w:pPr>
              <w:spacing w:after="0" w:line="240" w:lineRule="auto"/>
              <w:jc w:val="center"/>
              <w:rPr>
                <w:rFonts w:ascii="Times New Roman" w:eastAsia="Calibri"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проезд Шишкина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r>
              <w:rPr>
                <w:rFonts w:ascii="Times New Roman" w:hAnsi="Times New Roman" w:cs="Times New Roman"/>
              </w:rPr>
              <w:t>протяжённость 363м.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Pr>
                <w:rFonts w:ascii="Times New Roman" w:hAnsi="Times New Roman" w:cs="Times New Roman"/>
              </w:rPr>
              <w:t>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592C84" w:rsidRDefault="0019721D" w:rsidP="00565316">
            <w:pPr>
              <w:spacing w:after="0" w:line="240" w:lineRule="auto"/>
              <w:rPr>
                <w:rFonts w:ascii="Times New Roman" w:eastAsia="Calibri" w:hAnsi="Times New Roman" w:cs="Times New Roman"/>
              </w:rPr>
            </w:pPr>
            <w:r w:rsidRPr="00592C84">
              <w:rPr>
                <w:rFonts w:ascii="Times New Roman" w:eastAsia="Times New Roman" w:hAnsi="Times New Roman" w:cs="Times New Roman"/>
              </w:rPr>
              <w:t>56:14:0</w:t>
            </w:r>
            <w:r>
              <w:rPr>
                <w:rFonts w:ascii="Times New Roman" w:eastAsia="Times New Roman" w:hAnsi="Times New Roman" w:cs="Times New Roman"/>
              </w:rPr>
              <w:t>8</w:t>
            </w:r>
            <w:r w:rsidRPr="00592C84">
              <w:rPr>
                <w:rFonts w:ascii="Times New Roman" w:eastAsia="Times New Roman" w:hAnsi="Times New Roman" w:cs="Times New Roman"/>
              </w:rPr>
              <w:t>0</w:t>
            </w:r>
            <w:r>
              <w:rPr>
                <w:rFonts w:ascii="Times New Roman" w:eastAsia="Times New Roman" w:hAnsi="Times New Roman" w:cs="Times New Roman"/>
              </w:rPr>
              <w:t>1001</w:t>
            </w:r>
            <w:r w:rsidRPr="00592C84">
              <w:rPr>
                <w:rFonts w:ascii="Times New Roman" w:eastAsia="Times New Roman" w:hAnsi="Times New Roman" w:cs="Times New Roman"/>
              </w:rPr>
              <w:t>:378</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7C20E4" w:rsidRDefault="0019721D" w:rsidP="00565316">
            <w:pPr>
              <w:spacing w:after="0" w:line="240" w:lineRule="auto"/>
              <w:jc w:val="center"/>
              <w:rPr>
                <w:rFonts w:ascii="Times New Roman" w:eastAsia="Calibri"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улица Дружбы</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r>
              <w:rPr>
                <w:rFonts w:ascii="Times New Roman" w:hAnsi="Times New Roman" w:cs="Times New Roman"/>
              </w:rPr>
              <w:t xml:space="preserve">протяжённость </w:t>
            </w:r>
            <w:r w:rsidRPr="00592C84">
              <w:rPr>
                <w:rFonts w:ascii="Times New Roman" w:eastAsia="Times New Roman" w:hAnsi="Times New Roman" w:cs="Times New Roman"/>
              </w:rPr>
              <w:t>841</w:t>
            </w:r>
            <w:r>
              <w:rPr>
                <w:rFonts w:ascii="Times New Roman" w:hAnsi="Times New Roman" w:cs="Times New Roman"/>
              </w:rPr>
              <w:t>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Pr>
                <w:rFonts w:ascii="Times New Roman" w:hAnsi="Times New Roman" w:cs="Times New Roman"/>
              </w:rPr>
              <w:t>9</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9F0765" w:rsidRDefault="0019721D" w:rsidP="00565316">
            <w:pPr>
              <w:spacing w:after="0" w:line="240" w:lineRule="auto"/>
              <w:rPr>
                <w:rFonts w:ascii="Times New Roman" w:eastAsia="Calibri" w:hAnsi="Times New Roman" w:cs="Times New Roman"/>
              </w:rPr>
            </w:pPr>
            <w:r w:rsidRPr="009F0765">
              <w:rPr>
                <w:rFonts w:ascii="Times New Roman" w:eastAsia="Times New Roman" w:hAnsi="Times New Roman" w:cs="Times New Roman"/>
              </w:rPr>
              <w:t>56:14:0000000:1840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7C20E4" w:rsidRDefault="0019721D" w:rsidP="00565316">
            <w:pPr>
              <w:spacing w:after="0" w:line="240" w:lineRule="auto"/>
              <w:jc w:val="center"/>
              <w:rPr>
                <w:rFonts w:ascii="Times New Roman" w:eastAsia="Calibri"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улица Заречная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r>
              <w:rPr>
                <w:rFonts w:ascii="Times New Roman" w:hAnsi="Times New Roman" w:cs="Times New Roman"/>
              </w:rPr>
              <w:t xml:space="preserve">протяжённость </w:t>
            </w:r>
            <w:r w:rsidRPr="009F0765">
              <w:rPr>
                <w:rFonts w:ascii="Times New Roman" w:eastAsia="Times New Roman" w:hAnsi="Times New Roman" w:cs="Times New Roman"/>
              </w:rPr>
              <w:t>2797</w:t>
            </w:r>
            <w:r>
              <w:rPr>
                <w:rFonts w:ascii="Times New Roman" w:hAnsi="Times New Roman" w:cs="Times New Roman"/>
              </w:rPr>
              <w:t>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Pr>
                <w:rFonts w:ascii="Times New Roman" w:hAnsi="Times New Roman" w:cs="Times New Roman"/>
              </w:rPr>
              <w:t>10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9859BD" w:rsidRDefault="0019721D" w:rsidP="00565316">
            <w:pPr>
              <w:spacing w:after="0" w:line="240" w:lineRule="auto"/>
              <w:rPr>
                <w:rFonts w:ascii="Times New Roman" w:eastAsia="Calibri" w:hAnsi="Times New Roman" w:cs="Times New Roman"/>
              </w:rPr>
            </w:pPr>
            <w:r w:rsidRPr="009859BD">
              <w:rPr>
                <w:rFonts w:ascii="Times New Roman" w:eastAsia="Times New Roman" w:hAnsi="Times New Roman" w:cs="Times New Roman"/>
              </w:rPr>
              <w:t>56:14:0801001:381</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7C20E4" w:rsidRDefault="0019721D" w:rsidP="00565316">
            <w:pPr>
              <w:spacing w:after="0" w:line="240" w:lineRule="auto"/>
              <w:jc w:val="center"/>
              <w:rPr>
                <w:rFonts w:ascii="Times New Roman" w:eastAsia="Calibri"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улица Школьная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r>
              <w:rPr>
                <w:rFonts w:ascii="Times New Roman" w:hAnsi="Times New Roman" w:cs="Times New Roman"/>
              </w:rPr>
              <w:t>протяжённость 358м.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Pr="00801C05" w:rsidRDefault="0019721D" w:rsidP="00565316">
            <w:pPr>
              <w:spacing w:after="0" w:line="240" w:lineRule="auto"/>
              <w:jc w:val="center"/>
              <w:rPr>
                <w:rFonts w:ascii="Times New Roman" w:hAnsi="Times New Roman" w:cs="Times New Roman"/>
              </w:rPr>
            </w:pPr>
            <w:r>
              <w:rPr>
                <w:rFonts w:ascii="Times New Roman" w:hAnsi="Times New Roman" w:cs="Times New Roman"/>
              </w:rPr>
              <w:t>11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1058CB" w:rsidRDefault="0019721D" w:rsidP="00565316">
            <w:pPr>
              <w:spacing w:after="0" w:line="240" w:lineRule="auto"/>
              <w:rPr>
                <w:rFonts w:ascii="Times New Roman" w:eastAsia="Calibri" w:hAnsi="Times New Roman" w:cs="Times New Roman"/>
              </w:rPr>
            </w:pPr>
            <w:r w:rsidRPr="001058CB">
              <w:rPr>
                <w:rFonts w:ascii="Times New Roman" w:eastAsia="Times New Roman" w:hAnsi="Times New Roman" w:cs="Times New Roman"/>
              </w:rPr>
              <w:t>56:14:0801001:379</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7C20E4" w:rsidRDefault="0019721D" w:rsidP="00565316">
            <w:pPr>
              <w:spacing w:after="0" w:line="240" w:lineRule="auto"/>
              <w:jc w:val="center"/>
              <w:rPr>
                <w:rFonts w:ascii="Times New Roman" w:eastAsia="Calibri"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улица Комсомольская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r>
              <w:rPr>
                <w:rFonts w:ascii="Times New Roman" w:hAnsi="Times New Roman" w:cs="Times New Roman"/>
              </w:rPr>
              <w:t>протяжённость 860м.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Default="0019721D" w:rsidP="00565316">
            <w:pPr>
              <w:spacing w:after="0" w:line="240" w:lineRule="auto"/>
              <w:jc w:val="center"/>
              <w:rPr>
                <w:rFonts w:ascii="Times New Roman" w:hAnsi="Times New Roman" w:cs="Times New Roman"/>
              </w:rPr>
            </w:pPr>
            <w:r>
              <w:rPr>
                <w:rFonts w:ascii="Times New Roman" w:hAnsi="Times New Roman" w:cs="Times New Roman"/>
              </w:rPr>
              <w:t>12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477633" w:rsidRDefault="0019721D" w:rsidP="00565316">
            <w:pPr>
              <w:spacing w:after="0" w:line="240" w:lineRule="auto"/>
              <w:rPr>
                <w:rFonts w:ascii="Times New Roman" w:hAnsi="Times New Roman" w:cs="Times New Roman"/>
              </w:rPr>
            </w:pPr>
            <w:r w:rsidRPr="00477633">
              <w:rPr>
                <w:rFonts w:ascii="Times New Roman" w:eastAsia="Times New Roman" w:hAnsi="Times New Roman" w:cs="Times New Roman"/>
              </w:rPr>
              <w:t>56:14:0801001:380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улица Молодёжная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Default="0019721D" w:rsidP="00565316">
            <w:pPr>
              <w:spacing w:after="0" w:line="240" w:lineRule="auto"/>
              <w:rPr>
                <w:rFonts w:ascii="Times New Roman" w:hAnsi="Times New Roman" w:cs="Times New Roman"/>
              </w:rPr>
            </w:pPr>
            <w:r>
              <w:rPr>
                <w:rFonts w:ascii="Times New Roman" w:hAnsi="Times New Roman" w:cs="Times New Roman"/>
              </w:rPr>
              <w:t>протяжённость 230м.</w:t>
            </w:r>
          </w:p>
        </w:tc>
      </w:tr>
      <w:tr w:rsidR="0019721D" w:rsidRPr="00801C05" w:rsidTr="00565316">
        <w:tc>
          <w:tcPr>
            <w:tcW w:w="567" w:type="dxa"/>
            <w:tcBorders>
              <w:top w:val="single" w:sz="4" w:space="0" w:color="auto"/>
              <w:left w:val="single" w:sz="4" w:space="0" w:color="auto"/>
              <w:bottom w:val="single" w:sz="4" w:space="0" w:color="auto"/>
              <w:right w:val="single" w:sz="4" w:space="0" w:color="auto"/>
            </w:tcBorders>
            <w:shd w:val="clear" w:color="auto" w:fill="auto"/>
          </w:tcPr>
          <w:p w:rsidR="0019721D" w:rsidRDefault="0019721D" w:rsidP="00565316">
            <w:pPr>
              <w:spacing w:after="0" w:line="240" w:lineRule="auto"/>
              <w:jc w:val="center"/>
              <w:rPr>
                <w:rFonts w:ascii="Times New Roman" w:hAnsi="Times New Roman" w:cs="Times New Roman"/>
              </w:rPr>
            </w:pPr>
            <w:r>
              <w:rPr>
                <w:rFonts w:ascii="Times New Roman" w:hAnsi="Times New Roman" w:cs="Times New Roman"/>
              </w:rPr>
              <w:t>13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9721D" w:rsidRPr="00C5137E" w:rsidRDefault="0019721D" w:rsidP="00565316">
            <w:pPr>
              <w:spacing w:after="0" w:line="240" w:lineRule="auto"/>
              <w:rPr>
                <w:rFonts w:ascii="Times New Roman" w:hAnsi="Times New Roman" w:cs="Times New Roman"/>
              </w:rPr>
            </w:pPr>
            <w:r w:rsidRPr="00C5137E">
              <w:rPr>
                <w:rFonts w:ascii="Times New Roman" w:eastAsia="Times New Roman" w:hAnsi="Times New Roman" w:cs="Times New Roman"/>
              </w:rPr>
              <w:t>56:14:0000000:1842</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Российская Федерация,</w:t>
            </w:r>
            <w:r>
              <w:rPr>
                <w:rFonts w:ascii="Times New Roman" w:eastAsia="TimesNewRoman" w:hAnsi="Times New Roman" w:cs="Times New Roman"/>
              </w:rPr>
              <w:t xml:space="preserve"> </w:t>
            </w:r>
            <w:r w:rsidRPr="00986012">
              <w:rPr>
                <w:rFonts w:ascii="Times New Roman" w:eastAsia="TimesNewRoman" w:hAnsi="Times New Roman" w:cs="Times New Roman"/>
              </w:rPr>
              <w:t>Оренбургская область, Красногвардейский</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район, Новоюласенский сельсовет, село</w:t>
            </w:r>
          </w:p>
          <w:p w:rsidR="0019721D" w:rsidRPr="00986012" w:rsidRDefault="0019721D" w:rsidP="00565316">
            <w:pPr>
              <w:autoSpaceDE w:val="0"/>
              <w:autoSpaceDN w:val="0"/>
              <w:adjustRightInd w:val="0"/>
              <w:spacing w:after="0" w:line="240" w:lineRule="auto"/>
              <w:jc w:val="center"/>
              <w:rPr>
                <w:rFonts w:ascii="Times New Roman" w:eastAsia="TimesNewRoman" w:hAnsi="Times New Roman" w:cs="Times New Roman"/>
              </w:rPr>
            </w:pPr>
            <w:r w:rsidRPr="00986012">
              <w:rPr>
                <w:rFonts w:ascii="Times New Roman" w:eastAsia="TimesNewRoman" w:hAnsi="Times New Roman" w:cs="Times New Roman"/>
              </w:rPr>
              <w:t>Новоюласка,</w:t>
            </w:r>
            <w:r>
              <w:rPr>
                <w:rFonts w:ascii="Times New Roman" w:eastAsia="TimesNewRoman" w:hAnsi="Times New Roman" w:cs="Times New Roman"/>
              </w:rPr>
              <w:t xml:space="preserve"> улица Садовая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9721D" w:rsidRPr="00986012" w:rsidRDefault="0019721D" w:rsidP="00565316">
            <w:pPr>
              <w:spacing w:after="0" w:line="240" w:lineRule="auto"/>
              <w:rPr>
                <w:rFonts w:ascii="Times New Roman" w:eastAsia="Calibri" w:hAnsi="Times New Roman" w:cs="Times New Roman"/>
              </w:rPr>
            </w:pPr>
            <w:r>
              <w:rPr>
                <w:rFonts w:ascii="Times New Roman" w:eastAsia="Calibri" w:hAnsi="Times New Roman" w:cs="Times New Roman"/>
              </w:rPr>
              <w:t>сооружение дорожного транспорта</w:t>
            </w:r>
          </w:p>
        </w:tc>
        <w:tc>
          <w:tcPr>
            <w:tcW w:w="1701" w:type="dxa"/>
            <w:tcBorders>
              <w:top w:val="single" w:sz="4" w:space="0" w:color="auto"/>
              <w:left w:val="single" w:sz="4" w:space="0" w:color="auto"/>
              <w:bottom w:val="single" w:sz="4" w:space="0" w:color="auto"/>
              <w:right w:val="single" w:sz="4" w:space="0" w:color="auto"/>
            </w:tcBorders>
          </w:tcPr>
          <w:p w:rsidR="0019721D" w:rsidRDefault="0019721D" w:rsidP="00565316">
            <w:r w:rsidRPr="00C900D5">
              <w:rPr>
                <w:rFonts w:ascii="Times New Roman" w:eastAsia="Calibri" w:hAnsi="Times New Roman" w:cs="Times New Roman"/>
              </w:rPr>
              <w:t>автомобильная дорога</w:t>
            </w:r>
          </w:p>
        </w:tc>
        <w:tc>
          <w:tcPr>
            <w:tcW w:w="992" w:type="dxa"/>
            <w:tcBorders>
              <w:top w:val="single" w:sz="4" w:space="0" w:color="auto"/>
              <w:left w:val="single" w:sz="4" w:space="0" w:color="auto"/>
              <w:bottom w:val="single" w:sz="4" w:space="0" w:color="auto"/>
              <w:right w:val="single" w:sz="4" w:space="0" w:color="auto"/>
            </w:tcBorders>
          </w:tcPr>
          <w:p w:rsidR="0019721D" w:rsidRPr="00986012" w:rsidRDefault="0019721D" w:rsidP="00565316">
            <w:pPr>
              <w:spacing w:after="0" w:line="240"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rsidR="0019721D" w:rsidRDefault="0019721D" w:rsidP="00565316">
            <w:pPr>
              <w:spacing w:after="0" w:line="240" w:lineRule="auto"/>
              <w:rPr>
                <w:rFonts w:ascii="Times New Roman" w:hAnsi="Times New Roman" w:cs="Times New Roman"/>
              </w:rPr>
            </w:pPr>
            <w:r>
              <w:rPr>
                <w:rFonts w:ascii="Times New Roman" w:hAnsi="Times New Roman" w:cs="Times New Roman"/>
              </w:rPr>
              <w:t>протяжённость 968м.</w:t>
            </w:r>
          </w:p>
        </w:tc>
      </w:tr>
    </w:tbl>
    <w:p w:rsidR="0019721D" w:rsidRDefault="0019721D" w:rsidP="0019721D">
      <w:pPr>
        <w:tabs>
          <w:tab w:val="right" w:pos="900"/>
        </w:tabs>
        <w:spacing w:line="240" w:lineRule="auto"/>
        <w:rPr>
          <w:b/>
          <w:sz w:val="28"/>
          <w:szCs w:val="28"/>
        </w:rPr>
        <w:sectPr w:rsidR="0019721D" w:rsidSect="00565316">
          <w:headerReference w:type="even" r:id="rId53"/>
          <w:pgSz w:w="16838" w:h="11906" w:orient="landscape"/>
          <w:pgMar w:top="851" w:right="1134" w:bottom="1701" w:left="1134" w:header="709" w:footer="709" w:gutter="0"/>
          <w:cols w:space="708"/>
          <w:docGrid w:linePitch="360"/>
        </w:sectPr>
      </w:pPr>
    </w:p>
    <w:p w:rsidR="00162BAB" w:rsidRDefault="00162BAB" w:rsidP="00162BAB">
      <w:pPr>
        <w:tabs>
          <w:tab w:val="right" w:pos="900"/>
        </w:tabs>
        <w:spacing w:after="0" w:line="240" w:lineRule="auto"/>
        <w:jc w:val="center"/>
        <w:rPr>
          <w:b/>
          <w:sz w:val="28"/>
          <w:szCs w:val="28"/>
        </w:rPr>
      </w:pPr>
      <w:r>
        <w:rPr>
          <w:b/>
          <w:noProof/>
          <w:sz w:val="28"/>
          <w:szCs w:val="28"/>
        </w:rPr>
        <w:lastRenderedPageBreak/>
        <w:drawing>
          <wp:inline distT="0" distB="0" distL="0" distR="0">
            <wp:extent cx="783590" cy="902335"/>
            <wp:effectExtent l="19050" t="0" r="0" b="0"/>
            <wp:docPr id="7" name="Рисунок 14"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Герб района"/>
                    <pic:cNvPicPr>
                      <a:picLocks noChangeAspect="1" noChangeArrowheads="1"/>
                    </pic:cNvPicPr>
                  </pic:nvPicPr>
                  <pic:blipFill>
                    <a:blip r:embed="rId54"/>
                    <a:srcRect/>
                    <a:stretch>
                      <a:fillRect/>
                    </a:stretch>
                  </pic:blipFill>
                  <pic:spPr bwMode="auto">
                    <a:xfrm>
                      <a:off x="0" y="0"/>
                      <a:ext cx="783590" cy="902335"/>
                    </a:xfrm>
                    <a:prstGeom prst="rect">
                      <a:avLst/>
                    </a:prstGeom>
                    <a:noFill/>
                    <a:ln w="9525">
                      <a:noFill/>
                      <a:miter lim="800000"/>
                      <a:headEnd/>
                      <a:tailEnd/>
                    </a:ln>
                  </pic:spPr>
                </pic:pic>
              </a:graphicData>
            </a:graphic>
          </wp:inline>
        </w:drawing>
      </w:r>
    </w:p>
    <w:p w:rsidR="00162BAB" w:rsidRDefault="00162BAB" w:rsidP="00162BAB">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АДМИНИСТРАЦИЯ МУНИЦИПАЛЬНОГО ОБРАЗОВАНИЯ НОВОЮЛАСЕНСКИЙ СЕЛЬСОВЕТ</w:t>
      </w:r>
    </w:p>
    <w:p w:rsidR="00162BAB" w:rsidRDefault="00162BAB" w:rsidP="00162BAB">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162BAB" w:rsidRDefault="00162BAB" w:rsidP="00162BAB">
      <w:pPr>
        <w:tabs>
          <w:tab w:val="right" w:pos="900"/>
        </w:tabs>
        <w:spacing w:after="0" w:line="240" w:lineRule="auto"/>
        <w:jc w:val="center"/>
        <w:rPr>
          <w:rFonts w:ascii="Times New Roman" w:hAnsi="Times New Roman" w:cs="Times New Roman"/>
          <w:b/>
          <w:sz w:val="28"/>
          <w:szCs w:val="28"/>
        </w:rPr>
      </w:pPr>
    </w:p>
    <w:p w:rsidR="00162BAB" w:rsidRDefault="00162BAB" w:rsidP="00162BAB">
      <w:pPr>
        <w:pStyle w:val="1"/>
        <w:tabs>
          <w:tab w:val="right" w:pos="0"/>
        </w:tabs>
        <w:jc w:val="center"/>
        <w:rPr>
          <w:b/>
          <w:szCs w:val="28"/>
        </w:rPr>
      </w:pPr>
      <w:r>
        <w:rPr>
          <w:b/>
          <w:szCs w:val="28"/>
        </w:rPr>
        <w:t>П О С Т А Н О В Л Е Н И Е</w:t>
      </w:r>
    </w:p>
    <w:p w:rsidR="00162BAB" w:rsidRDefault="00162BAB" w:rsidP="00162BAB">
      <w:pPr>
        <w:spacing w:after="0" w:line="240" w:lineRule="auto"/>
        <w:rPr>
          <w:rFonts w:ascii="Times New Roman" w:hAnsi="Times New Roman" w:cs="Times New Roman"/>
          <w:sz w:val="28"/>
          <w:szCs w:val="28"/>
        </w:rPr>
      </w:pPr>
    </w:p>
    <w:p w:rsidR="00162BAB" w:rsidRDefault="00162BAB" w:rsidP="00162BAB">
      <w:pPr>
        <w:tabs>
          <w:tab w:val="right" w:pos="900"/>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13.01.2026                                                                                                      № 2-п</w:t>
      </w:r>
    </w:p>
    <w:p w:rsidR="00162BAB" w:rsidRDefault="00162BAB" w:rsidP="00162BAB">
      <w:pPr>
        <w:tabs>
          <w:tab w:val="right" w:pos="900"/>
          <w:tab w:val="right" w:pos="1026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Новоюласка</w:t>
      </w:r>
    </w:p>
    <w:p w:rsidR="00162BAB" w:rsidRDefault="00162BAB" w:rsidP="00162BAB">
      <w:pPr>
        <w:tabs>
          <w:tab w:val="right" w:pos="900"/>
        </w:tabs>
        <w:spacing w:after="0" w:line="240" w:lineRule="auto"/>
        <w:jc w:val="center"/>
        <w:rPr>
          <w:rFonts w:ascii="Times New Roman" w:hAnsi="Times New Roman" w:cs="Times New Roman"/>
          <w:b/>
          <w:sz w:val="28"/>
          <w:szCs w:val="28"/>
        </w:rPr>
      </w:pPr>
    </w:p>
    <w:p w:rsidR="00162BAB" w:rsidRDefault="00162BAB" w:rsidP="00162BAB">
      <w:pPr>
        <w:tabs>
          <w:tab w:val="left" w:pos="709"/>
          <w:tab w:val="right" w:pos="900"/>
          <w:tab w:val="right" w:pos="10260"/>
        </w:tab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О создании комиссии по пропуску весеннего паводка 2026 года и проведении против паводковых мероприятий на территории муниципального образования Новоюласенский сельсовет</w:t>
      </w:r>
    </w:p>
    <w:p w:rsidR="00162BAB" w:rsidRDefault="00162BAB" w:rsidP="00162BAB">
      <w:pPr>
        <w:tabs>
          <w:tab w:val="right" w:pos="900"/>
          <w:tab w:val="right" w:pos="10260"/>
        </w:tabs>
        <w:spacing w:after="0" w:line="240" w:lineRule="auto"/>
        <w:jc w:val="center"/>
        <w:rPr>
          <w:rFonts w:ascii="Times New Roman" w:hAnsi="Times New Roman" w:cs="Times New Roman"/>
          <w:sz w:val="28"/>
          <w:szCs w:val="28"/>
        </w:rPr>
      </w:pP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w:t>
      </w:r>
      <w:r w:rsidR="006C0700">
        <w:rPr>
          <w:rFonts w:ascii="Times New Roman" w:hAnsi="Times New Roman" w:cs="Times New Roman"/>
          <w:sz w:val="28"/>
          <w:szCs w:val="28"/>
        </w:rPr>
        <w:t xml:space="preserve">Федеральными законами от 21 декабря 1994 года № 68-ФЗ "О защите населения территорий от чрезвычайных ситуаций природного и техногенного характера", от 06 октября 2003 года № 131-ФЗ "Об общих принципах организации местного самоуправления в Российской Федерации", </w:t>
      </w:r>
      <w:r>
        <w:rPr>
          <w:rFonts w:ascii="Times New Roman" w:hAnsi="Times New Roman" w:cs="Times New Roman"/>
          <w:sz w:val="28"/>
          <w:szCs w:val="28"/>
        </w:rPr>
        <w:t>Уставом муниципального образования Новоюласенский сельсовет Красногвардейского района Оренбургской области и в целях проведения против паводковых мероприятий, обеспечения безопасности людей, сохранности сельскохозяйственных животных и материальных ценностей, организованного проведения предупредительных и спасательных работ в зонах возможного затопления:</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1.Создать комиссию по пропуску весеннего паводка 2026 года и утвердить её состав согласно приложению.</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w:t>
      </w:r>
      <w:r>
        <w:rPr>
          <w:rFonts w:ascii="Times New Roman" w:hAnsi="Times New Roman" w:cs="Times New Roman"/>
          <w:b/>
          <w:sz w:val="28"/>
          <w:szCs w:val="28"/>
        </w:rPr>
        <w:t>.</w:t>
      </w:r>
      <w:r>
        <w:rPr>
          <w:rFonts w:ascii="Times New Roman" w:hAnsi="Times New Roman" w:cs="Times New Roman"/>
          <w:sz w:val="28"/>
          <w:szCs w:val="28"/>
        </w:rPr>
        <w:t>Постановление от 23.01.2025 № 2-п</w:t>
      </w:r>
      <w:r>
        <w:rPr>
          <w:rFonts w:ascii="Times New Roman" w:hAnsi="Times New Roman" w:cs="Times New Roman"/>
          <w:b/>
          <w:sz w:val="28"/>
          <w:szCs w:val="28"/>
        </w:rPr>
        <w:t xml:space="preserve"> «</w:t>
      </w:r>
      <w:r>
        <w:rPr>
          <w:rFonts w:ascii="Times New Roman" w:hAnsi="Times New Roman" w:cs="Times New Roman"/>
          <w:sz w:val="28"/>
          <w:szCs w:val="28"/>
        </w:rPr>
        <w:t>О создании комиссии по пропуску весеннего паводка 2025 года и проведении против паводковых мероприятий на территории муниципального образования Новоюласенский сельсовет» считать утратившим силу.</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3.Рекомендовать населению, руководителям учреждений, главам КХ, КФХ, ИП и других форм собственности до 01 марта 2026 года:</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закончить необходимые работы по подготовке плотин, обеспечивающих пропуск паводка;</w:t>
      </w:r>
    </w:p>
    <w:p w:rsidR="00162BAB" w:rsidRDefault="00162BAB" w:rsidP="00162BAB">
      <w:pPr>
        <w:tabs>
          <w:tab w:val="right" w:pos="0"/>
          <w:tab w:val="left" w:pos="709"/>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провести углубление и очистку ливнестоков;</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своевременно освободить от снега крыши учреждений, ферм, складов, мех токов, домов, хозяйственных построек;</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убрать снег от стен учреждений, производственных зданий, домов, хозяйственных построек;</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учесть наличие в личных подворьях населения, организациях, фермерских хозяйствах: лопат, ломов, мешков с песком, верёвок, а также другого инструмента и материалов, которые могут потребоваться для выполнения аварийно-спасательных работ;</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создать на время паводка необходимые запасы топлива, смазочных и других материалов для обеспечения бесперебойной работы организаций, находящихся в зоне возможного затопления</w:t>
      </w:r>
    </w:p>
    <w:p w:rsidR="00162BAB" w:rsidRDefault="00162BAB" w:rsidP="00162BAB">
      <w:pPr>
        <w:tabs>
          <w:tab w:val="left" w:pos="709"/>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Рекомендовать на период весеннего паводка, заведующей филиалом</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«Новоюласенский фельдшерско-акушерский пункт», Варвянской Л.А.:</w:t>
      </w:r>
    </w:p>
    <w:p w:rsidR="00162BAB" w:rsidRDefault="00162BAB" w:rsidP="00162BAB">
      <w:pPr>
        <w:tabs>
          <w:tab w:val="left" w:pos="709"/>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создать запасы медикаментов и медицинских средств.</w:t>
      </w:r>
    </w:p>
    <w:p w:rsidR="00162BAB" w:rsidRDefault="00162BAB" w:rsidP="00162BAB">
      <w:pPr>
        <w:tabs>
          <w:tab w:val="right" w:pos="709"/>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Рекомендовать  участковому уполномоченному отдела полиции ОТД МВД России  по Красногвардейскому району – капитану полиции Неешкаша С.А. на период весеннего паводка:</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обеспечить охрану общественного порядка, охрану материальных ценностей, регулирование потока автотранспорта.</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Водителям пожарной машины обеспечить полную готовность пожарного автомобиля и подручных средств для выполнения аварийно-спасательных работ и тушения пожара.</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Установить, что настоящее постановление вступает в силу со дня его обнародования.</w:t>
      </w:r>
    </w:p>
    <w:p w:rsidR="00162BAB" w:rsidRDefault="00162BAB" w:rsidP="00162BAB">
      <w:pPr>
        <w:tabs>
          <w:tab w:val="left" w:pos="709"/>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Контроль за исполнением постановления оставляю за собой</w:t>
      </w:r>
    </w:p>
    <w:p w:rsidR="00162BAB" w:rsidRDefault="00162BAB" w:rsidP="00162BAB">
      <w:pPr>
        <w:tabs>
          <w:tab w:val="right" w:pos="900"/>
          <w:tab w:val="right" w:pos="10260"/>
        </w:tabs>
        <w:spacing w:after="0" w:line="240" w:lineRule="auto"/>
        <w:ind w:left="360"/>
        <w:jc w:val="both"/>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сельсовета:                                                                                 С.Н.Бисяева</w:t>
      </w: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Разослано: в дело, администрации района,  членам комиссии -7 экз., руководителям организаций , главам КХ, КФХ, ИП – 7 экз., для обнародования,  прокурору района</w:t>
      </w: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rsidP="00162BAB">
      <w:pPr>
        <w:spacing w:after="0" w:line="240" w:lineRule="auto"/>
        <w:rPr>
          <w:rFonts w:ascii="Times New Roman" w:hAnsi="Times New Roman" w:cs="Times New Roman"/>
          <w:sz w:val="28"/>
          <w:szCs w:val="28"/>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rPr>
          <w:rFonts w:ascii="Times New Roman" w:hAnsi="Times New Roman" w:cs="Times New Roman"/>
        </w:rPr>
      </w:pPr>
    </w:p>
    <w:p w:rsidR="00162BAB" w:rsidRDefault="00162BAB" w:rsidP="00162BAB">
      <w:pPr>
        <w:spacing w:after="0" w:line="240" w:lineRule="auto"/>
        <w:jc w:val="right"/>
        <w:rPr>
          <w:rFonts w:ascii="Times New Roman" w:hAnsi="Times New Roman" w:cs="Times New Roman"/>
          <w:sz w:val="26"/>
          <w:szCs w:val="26"/>
        </w:rPr>
      </w:pPr>
    </w:p>
    <w:p w:rsidR="00162BAB" w:rsidRDefault="00162BAB" w:rsidP="00162BAB">
      <w:pPr>
        <w:spacing w:after="0" w:line="240" w:lineRule="auto"/>
        <w:jc w:val="right"/>
        <w:rPr>
          <w:rFonts w:ascii="Times New Roman" w:hAnsi="Times New Roman" w:cs="Times New Roman"/>
          <w:sz w:val="26"/>
          <w:szCs w:val="26"/>
        </w:rPr>
      </w:pPr>
    </w:p>
    <w:p w:rsidR="0077275D" w:rsidRDefault="0077275D" w:rsidP="00162BAB">
      <w:pPr>
        <w:spacing w:after="0" w:line="240" w:lineRule="auto"/>
        <w:jc w:val="right"/>
        <w:rPr>
          <w:rFonts w:ascii="Times New Roman" w:hAnsi="Times New Roman" w:cs="Times New Roman"/>
          <w:sz w:val="26"/>
          <w:szCs w:val="26"/>
        </w:rPr>
      </w:pPr>
    </w:p>
    <w:p w:rsidR="0077275D" w:rsidRDefault="0077275D" w:rsidP="00162BAB">
      <w:pPr>
        <w:spacing w:after="0" w:line="240" w:lineRule="auto"/>
        <w:jc w:val="right"/>
        <w:rPr>
          <w:rFonts w:ascii="Times New Roman" w:hAnsi="Times New Roman" w:cs="Times New Roman"/>
          <w:sz w:val="26"/>
          <w:szCs w:val="26"/>
        </w:rPr>
      </w:pPr>
    </w:p>
    <w:p w:rsidR="0077275D" w:rsidRDefault="0077275D" w:rsidP="00162BAB">
      <w:pPr>
        <w:spacing w:after="0" w:line="240" w:lineRule="auto"/>
        <w:jc w:val="right"/>
        <w:rPr>
          <w:rFonts w:ascii="Times New Roman" w:hAnsi="Times New Roman" w:cs="Times New Roman"/>
          <w:sz w:val="26"/>
          <w:szCs w:val="26"/>
        </w:rPr>
      </w:pPr>
    </w:p>
    <w:p w:rsidR="0077275D" w:rsidRDefault="0077275D" w:rsidP="00162BAB">
      <w:pPr>
        <w:spacing w:after="0" w:line="240" w:lineRule="auto"/>
        <w:jc w:val="right"/>
        <w:rPr>
          <w:rFonts w:ascii="Times New Roman" w:hAnsi="Times New Roman" w:cs="Times New Roman"/>
          <w:sz w:val="26"/>
          <w:szCs w:val="26"/>
        </w:rPr>
      </w:pPr>
    </w:p>
    <w:p w:rsidR="00162BAB" w:rsidRDefault="00162BAB" w:rsidP="00162BAB">
      <w:pPr>
        <w:spacing w:after="0" w:line="240" w:lineRule="auto"/>
        <w:jc w:val="right"/>
        <w:rPr>
          <w:rFonts w:ascii="Times New Roman" w:hAnsi="Times New Roman" w:cs="Times New Roman"/>
          <w:sz w:val="26"/>
          <w:szCs w:val="26"/>
        </w:rPr>
      </w:pPr>
      <w:r>
        <w:rPr>
          <w:rFonts w:ascii="Times New Roman" w:hAnsi="Times New Roman" w:cs="Times New Roman"/>
          <w:sz w:val="26"/>
          <w:szCs w:val="26"/>
        </w:rPr>
        <w:lastRenderedPageBreak/>
        <w:t>Приложение</w:t>
      </w:r>
    </w:p>
    <w:p w:rsidR="00162BAB" w:rsidRDefault="00162BAB" w:rsidP="00162BAB">
      <w:pPr>
        <w:tabs>
          <w:tab w:val="left" w:pos="6946"/>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к постановлению администрации</w:t>
      </w:r>
    </w:p>
    <w:p w:rsidR="00162BAB" w:rsidRDefault="00162BAB" w:rsidP="00162BAB">
      <w:pPr>
        <w:tabs>
          <w:tab w:val="left" w:pos="6946"/>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муниципального образования</w:t>
      </w:r>
    </w:p>
    <w:p w:rsidR="00162BAB" w:rsidRDefault="00162BAB" w:rsidP="00162BAB">
      <w:pPr>
        <w:tabs>
          <w:tab w:val="left" w:pos="6946"/>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Новоюласенский сельсовет</w:t>
      </w:r>
    </w:p>
    <w:p w:rsidR="00162BAB" w:rsidRDefault="00162BAB" w:rsidP="00162BAB">
      <w:pPr>
        <w:tabs>
          <w:tab w:val="left" w:pos="6946"/>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Красногвардейского района</w:t>
      </w:r>
    </w:p>
    <w:p w:rsidR="00162BAB" w:rsidRDefault="00162BAB" w:rsidP="00162BAB">
      <w:pPr>
        <w:tabs>
          <w:tab w:val="left" w:pos="6946"/>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Оренбургской области</w:t>
      </w:r>
    </w:p>
    <w:p w:rsidR="00162BAB" w:rsidRDefault="00162BAB" w:rsidP="00162BAB">
      <w:pPr>
        <w:tabs>
          <w:tab w:val="right" w:pos="900"/>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от 13.01.2026 № 2-п</w:t>
      </w: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СОСТАВ</w:t>
      </w:r>
    </w:p>
    <w:p w:rsidR="00162BAB" w:rsidRDefault="00162BAB" w:rsidP="00162BAB">
      <w:pPr>
        <w:tabs>
          <w:tab w:val="right" w:pos="900"/>
          <w:tab w:val="right" w:pos="1026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комиссии по пропуску весеннего паводка 2026 года</w:t>
      </w:r>
    </w:p>
    <w:p w:rsidR="00162BAB" w:rsidRDefault="00162BAB" w:rsidP="00162BAB">
      <w:pPr>
        <w:tabs>
          <w:tab w:val="right" w:pos="900"/>
          <w:tab w:val="right" w:pos="1026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 территории муниципального образования Новоюласенский сельсовет</w:t>
      </w: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3480"/>
        <w:gridCol w:w="6090"/>
      </w:tblGrid>
      <w:tr w:rsidR="00162BAB" w:rsidTr="00C06889">
        <w:tc>
          <w:tcPr>
            <w:tcW w:w="3480" w:type="dxa"/>
            <w:hideMark/>
          </w:tcPr>
          <w:p w:rsidR="00162BAB" w:rsidRDefault="00162BAB">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Бисяева С.Н.</w:t>
            </w:r>
          </w:p>
        </w:tc>
        <w:tc>
          <w:tcPr>
            <w:tcW w:w="6091" w:type="dxa"/>
          </w:tcPr>
          <w:p w:rsidR="00162BAB" w:rsidRDefault="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председатель комиссии, глава сельсовета;</w:t>
            </w:r>
          </w:p>
          <w:p w:rsidR="00162BAB" w:rsidRDefault="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pPr>
              <w:widowControl w:val="0"/>
              <w:tabs>
                <w:tab w:val="right" w:pos="900"/>
                <w:tab w:val="right" w:pos="10260"/>
              </w:tabs>
              <w:autoSpaceDE w:val="0"/>
              <w:autoSpaceDN w:val="0"/>
              <w:adjustRightInd w:val="0"/>
              <w:spacing w:after="0" w:line="240" w:lineRule="auto"/>
              <w:ind w:firstLine="740"/>
              <w:jc w:val="both"/>
              <w:rPr>
                <w:rFonts w:ascii="Times New Roman" w:hAnsi="Times New Roman" w:cs="Times New Roman"/>
                <w:sz w:val="28"/>
                <w:szCs w:val="28"/>
              </w:rPr>
            </w:pPr>
          </w:p>
        </w:tc>
      </w:tr>
      <w:tr w:rsidR="00162BAB" w:rsidTr="00C06889">
        <w:tc>
          <w:tcPr>
            <w:tcW w:w="3480" w:type="dxa"/>
            <w:hideMark/>
          </w:tcPr>
          <w:p w:rsidR="00162BAB" w:rsidRDefault="00162BAB">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Члены комиссии:</w:t>
            </w:r>
          </w:p>
        </w:tc>
        <w:tc>
          <w:tcPr>
            <w:tcW w:w="6091" w:type="dxa"/>
          </w:tcPr>
          <w:p w:rsidR="00162BAB" w:rsidRDefault="00162BAB">
            <w:pPr>
              <w:widowControl w:val="0"/>
              <w:tabs>
                <w:tab w:val="right" w:pos="900"/>
                <w:tab w:val="right" w:pos="10260"/>
              </w:tabs>
              <w:autoSpaceDE w:val="0"/>
              <w:autoSpaceDN w:val="0"/>
              <w:adjustRightInd w:val="0"/>
              <w:spacing w:after="0" w:line="240" w:lineRule="auto"/>
              <w:ind w:firstLine="740"/>
              <w:jc w:val="both"/>
              <w:rPr>
                <w:rFonts w:ascii="Times New Roman" w:hAnsi="Times New Roman" w:cs="Times New Roman"/>
                <w:sz w:val="28"/>
                <w:szCs w:val="28"/>
              </w:rPr>
            </w:pPr>
          </w:p>
        </w:tc>
      </w:tr>
      <w:tr w:rsidR="00162BAB" w:rsidTr="00C06889">
        <w:tc>
          <w:tcPr>
            <w:tcW w:w="3480" w:type="dxa"/>
          </w:tcPr>
          <w:p w:rsidR="00162BAB" w:rsidRDefault="00162BAB">
            <w:pPr>
              <w:widowControl w:val="0"/>
              <w:tabs>
                <w:tab w:val="right" w:pos="900"/>
                <w:tab w:val="right" w:pos="10260"/>
              </w:tabs>
              <w:autoSpaceDE w:val="0"/>
              <w:autoSpaceDN w:val="0"/>
              <w:adjustRightInd w:val="0"/>
              <w:spacing w:after="0" w:line="240" w:lineRule="auto"/>
              <w:ind w:firstLine="740"/>
              <w:jc w:val="both"/>
              <w:rPr>
                <w:rFonts w:ascii="Times New Roman" w:hAnsi="Times New Roman" w:cs="Times New Roman"/>
                <w:sz w:val="28"/>
                <w:szCs w:val="28"/>
              </w:rPr>
            </w:pPr>
          </w:p>
        </w:tc>
        <w:tc>
          <w:tcPr>
            <w:tcW w:w="6091" w:type="dxa"/>
          </w:tcPr>
          <w:p w:rsidR="00162BAB" w:rsidRDefault="00162BAB">
            <w:pPr>
              <w:widowControl w:val="0"/>
              <w:tabs>
                <w:tab w:val="right" w:pos="900"/>
                <w:tab w:val="right" w:pos="10260"/>
              </w:tabs>
              <w:autoSpaceDE w:val="0"/>
              <w:autoSpaceDN w:val="0"/>
              <w:adjustRightInd w:val="0"/>
              <w:spacing w:after="0" w:line="240" w:lineRule="auto"/>
              <w:ind w:firstLine="740"/>
              <w:jc w:val="both"/>
              <w:rPr>
                <w:rFonts w:ascii="Times New Roman" w:hAnsi="Times New Roman" w:cs="Times New Roman"/>
                <w:sz w:val="28"/>
                <w:szCs w:val="28"/>
              </w:rPr>
            </w:pPr>
          </w:p>
        </w:tc>
      </w:tr>
      <w:tr w:rsidR="00162BAB" w:rsidTr="00C06889">
        <w:tc>
          <w:tcPr>
            <w:tcW w:w="3480" w:type="dxa"/>
            <w:hideMark/>
          </w:tcPr>
          <w:p w:rsidR="00162BAB" w:rsidRDefault="00162BAB">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Шишкин В.А.</w:t>
            </w:r>
          </w:p>
        </w:tc>
        <w:tc>
          <w:tcPr>
            <w:tcW w:w="6091" w:type="dxa"/>
          </w:tcPr>
          <w:p w:rsidR="00162BAB" w:rsidRDefault="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КФХ Шишкина А.Я. (по согласованию);</w:t>
            </w:r>
          </w:p>
          <w:p w:rsidR="00162BAB" w:rsidRDefault="00162BAB">
            <w:pPr>
              <w:widowControl w:val="0"/>
              <w:tabs>
                <w:tab w:val="right" w:pos="900"/>
                <w:tab w:val="right" w:pos="10260"/>
              </w:tabs>
              <w:autoSpaceDE w:val="0"/>
              <w:autoSpaceDN w:val="0"/>
              <w:adjustRightInd w:val="0"/>
              <w:spacing w:after="0" w:line="240" w:lineRule="auto"/>
              <w:ind w:firstLine="740"/>
              <w:jc w:val="both"/>
              <w:rPr>
                <w:rFonts w:ascii="Times New Roman" w:hAnsi="Times New Roman" w:cs="Times New Roman"/>
                <w:sz w:val="28"/>
                <w:szCs w:val="28"/>
              </w:rPr>
            </w:pPr>
          </w:p>
        </w:tc>
      </w:tr>
      <w:tr w:rsidR="00162BAB" w:rsidTr="00C06889">
        <w:tc>
          <w:tcPr>
            <w:tcW w:w="3480" w:type="dxa"/>
            <w:hideMark/>
          </w:tcPr>
          <w:p w:rsidR="00162BAB" w:rsidRDefault="00162BAB">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Кожевников Е.В.</w:t>
            </w:r>
          </w:p>
        </w:tc>
        <w:tc>
          <w:tcPr>
            <w:tcW w:w="6091" w:type="dxa"/>
          </w:tcPr>
          <w:p w:rsidR="00162BAB" w:rsidRDefault="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ИП-Глава КФХ Кожевников Е.В. (по согласованию);</w:t>
            </w:r>
          </w:p>
          <w:p w:rsidR="00162BAB" w:rsidRDefault="00162BAB">
            <w:pPr>
              <w:widowControl w:val="0"/>
              <w:tabs>
                <w:tab w:val="right" w:pos="900"/>
                <w:tab w:val="right" w:pos="10260"/>
              </w:tabs>
              <w:autoSpaceDE w:val="0"/>
              <w:autoSpaceDN w:val="0"/>
              <w:adjustRightInd w:val="0"/>
              <w:spacing w:after="0" w:line="240" w:lineRule="auto"/>
              <w:ind w:firstLine="740"/>
              <w:jc w:val="both"/>
              <w:rPr>
                <w:rFonts w:ascii="Times New Roman" w:hAnsi="Times New Roman" w:cs="Times New Roman"/>
                <w:sz w:val="28"/>
                <w:szCs w:val="28"/>
              </w:rPr>
            </w:pPr>
          </w:p>
        </w:tc>
      </w:tr>
      <w:tr w:rsidR="00162BAB" w:rsidTr="00C06889">
        <w:tc>
          <w:tcPr>
            <w:tcW w:w="3480" w:type="dxa"/>
          </w:tcPr>
          <w:p w:rsidR="00162BAB" w:rsidRDefault="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Варвянский А.В.</w:t>
            </w:r>
          </w:p>
          <w:p w:rsidR="00162BAB" w:rsidRDefault="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Сова В.Ф.                                                           </w:t>
            </w:r>
          </w:p>
        </w:tc>
        <w:tc>
          <w:tcPr>
            <w:tcW w:w="6091" w:type="dxa"/>
          </w:tcPr>
          <w:p w:rsidR="00162BAB" w:rsidRDefault="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глава ИП-КФХ Варвянский А.В.(по согласованию);           </w:t>
            </w:r>
          </w:p>
          <w:p w:rsidR="00162BAB" w:rsidRDefault="00162BAB">
            <w:pPr>
              <w:tabs>
                <w:tab w:val="right" w:pos="900"/>
                <w:tab w:val="right" w:pos="10260"/>
              </w:tabs>
              <w:spacing w:after="0" w:line="240" w:lineRule="auto"/>
              <w:jc w:val="both"/>
              <w:rPr>
                <w:rFonts w:ascii="Times New Roman" w:hAnsi="Times New Roman" w:cs="Times New Roman"/>
                <w:sz w:val="28"/>
                <w:szCs w:val="28"/>
              </w:rPr>
            </w:pPr>
          </w:p>
          <w:p w:rsidR="00162BAB" w:rsidRDefault="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рабочий КХ "Север"  (по согласованию);   </w:t>
            </w:r>
          </w:p>
          <w:p w:rsidR="00162BAB" w:rsidRDefault="00162BAB">
            <w:pPr>
              <w:widowControl w:val="0"/>
              <w:tabs>
                <w:tab w:val="right" w:pos="900"/>
                <w:tab w:val="right" w:pos="10260"/>
              </w:tabs>
              <w:autoSpaceDE w:val="0"/>
              <w:autoSpaceDN w:val="0"/>
              <w:adjustRightInd w:val="0"/>
              <w:spacing w:after="0" w:line="240" w:lineRule="auto"/>
              <w:ind w:firstLine="740"/>
              <w:jc w:val="both"/>
              <w:rPr>
                <w:rFonts w:ascii="Times New Roman" w:hAnsi="Times New Roman" w:cs="Times New Roman"/>
                <w:sz w:val="28"/>
                <w:szCs w:val="28"/>
              </w:rPr>
            </w:pPr>
          </w:p>
        </w:tc>
      </w:tr>
      <w:tr w:rsidR="00162BAB" w:rsidTr="00C06889">
        <w:tc>
          <w:tcPr>
            <w:tcW w:w="3480" w:type="dxa"/>
            <w:hideMark/>
          </w:tcPr>
          <w:p w:rsidR="00162BAB" w:rsidRDefault="00C06889">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Кныш Д.Ю.</w:t>
            </w:r>
          </w:p>
        </w:tc>
        <w:tc>
          <w:tcPr>
            <w:tcW w:w="6091" w:type="dxa"/>
            <w:hideMark/>
          </w:tcPr>
          <w:p w:rsidR="00162BAB" w:rsidRDefault="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механизатор ИП-КФХ Варвянский А.В.    (по                 </w:t>
            </w:r>
          </w:p>
          <w:p w:rsidR="00162BAB" w:rsidRDefault="00162BAB">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согласованию);</w:t>
            </w:r>
          </w:p>
          <w:p w:rsidR="00C06889" w:rsidRDefault="00C06889">
            <w:pPr>
              <w:widowControl w:val="0"/>
              <w:tabs>
                <w:tab w:val="right" w:pos="900"/>
                <w:tab w:val="right" w:pos="10260"/>
              </w:tabs>
              <w:autoSpaceDE w:val="0"/>
              <w:autoSpaceDN w:val="0"/>
              <w:adjustRightInd w:val="0"/>
              <w:spacing w:after="0" w:line="240" w:lineRule="auto"/>
              <w:jc w:val="both"/>
              <w:rPr>
                <w:rFonts w:ascii="Times New Roman" w:hAnsi="Times New Roman" w:cs="Times New Roman"/>
                <w:sz w:val="28"/>
                <w:szCs w:val="28"/>
              </w:rPr>
            </w:pPr>
          </w:p>
        </w:tc>
      </w:tr>
    </w:tbl>
    <w:p w:rsidR="00162BAB" w:rsidRDefault="00162BAB" w:rsidP="00162BAB">
      <w:pPr>
        <w:tabs>
          <w:tab w:val="right" w:pos="900"/>
          <w:tab w:val="left" w:pos="3544"/>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Варвянская Л.А.                    -  заведующая филиалом «Новоюласенский ФАП</w:t>
      </w:r>
    </w:p>
    <w:p w:rsidR="00162BAB" w:rsidRDefault="00162BAB" w:rsidP="00162BAB">
      <w:pPr>
        <w:tabs>
          <w:tab w:val="right" w:pos="900"/>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 согласованию);</w:t>
      </w:r>
    </w:p>
    <w:p w:rsidR="00C06889" w:rsidRDefault="00C06889" w:rsidP="00162BAB">
      <w:pPr>
        <w:tabs>
          <w:tab w:val="right" w:pos="900"/>
          <w:tab w:val="right" w:pos="10260"/>
        </w:tabs>
        <w:spacing w:after="0" w:line="240" w:lineRule="auto"/>
        <w:rPr>
          <w:rFonts w:ascii="Times New Roman" w:hAnsi="Times New Roman" w:cs="Times New Roman"/>
          <w:sz w:val="28"/>
          <w:szCs w:val="28"/>
        </w:rPr>
      </w:pPr>
    </w:p>
    <w:p w:rsidR="00162BAB" w:rsidRDefault="00162BAB" w:rsidP="00162BAB">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Неешкаша С.А.                      -   участковый уполномоченный полиции,                                                                                                                              </w:t>
      </w:r>
    </w:p>
    <w:p w:rsidR="00162BAB" w:rsidRDefault="00162BAB" w:rsidP="00162BA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капитан  полиции (по согласованию).</w:t>
      </w:r>
    </w:p>
    <w:p w:rsidR="00162BAB" w:rsidRDefault="00162BAB" w:rsidP="00162BAB">
      <w:pPr>
        <w:tabs>
          <w:tab w:val="right" w:pos="900"/>
        </w:tabs>
        <w:spacing w:after="0" w:line="240" w:lineRule="auto"/>
        <w:jc w:val="center"/>
        <w:rPr>
          <w:rFonts w:ascii="Times New Roman" w:hAnsi="Times New Roman" w:cs="Times New Roman"/>
          <w:b/>
        </w:rPr>
      </w:pPr>
    </w:p>
    <w:p w:rsidR="00162BAB" w:rsidRDefault="00162BAB" w:rsidP="00162BAB"/>
    <w:p w:rsidR="007F1D35" w:rsidRDefault="007F1D35" w:rsidP="00DF4B90">
      <w:pPr>
        <w:jc w:val="both"/>
        <w:rPr>
          <w:rFonts w:ascii="Times New Roman" w:hAnsi="Times New Roman" w:cs="Times New Roman"/>
          <w:sz w:val="24"/>
          <w:szCs w:val="24"/>
        </w:rPr>
      </w:pPr>
    </w:p>
    <w:p w:rsidR="004A3927" w:rsidRDefault="004A3927" w:rsidP="00DF4B90">
      <w:pPr>
        <w:jc w:val="both"/>
        <w:rPr>
          <w:rFonts w:ascii="Times New Roman" w:hAnsi="Times New Roman" w:cs="Times New Roman"/>
          <w:sz w:val="24"/>
          <w:szCs w:val="24"/>
        </w:rPr>
      </w:pPr>
    </w:p>
    <w:p w:rsidR="004A3927" w:rsidRDefault="004A3927" w:rsidP="00DF4B90">
      <w:pPr>
        <w:jc w:val="both"/>
        <w:rPr>
          <w:rFonts w:ascii="Times New Roman" w:hAnsi="Times New Roman" w:cs="Times New Roman"/>
          <w:sz w:val="24"/>
          <w:szCs w:val="24"/>
        </w:rPr>
      </w:pPr>
    </w:p>
    <w:p w:rsidR="004A3927" w:rsidRDefault="004A3927" w:rsidP="00DF4B90">
      <w:pPr>
        <w:jc w:val="both"/>
        <w:rPr>
          <w:rFonts w:ascii="Times New Roman" w:hAnsi="Times New Roman" w:cs="Times New Roman"/>
          <w:sz w:val="24"/>
          <w:szCs w:val="24"/>
        </w:rPr>
      </w:pPr>
    </w:p>
    <w:p w:rsidR="004A3927" w:rsidRDefault="004A3927" w:rsidP="00DF4B90">
      <w:pPr>
        <w:jc w:val="both"/>
        <w:rPr>
          <w:rFonts w:ascii="Times New Roman" w:hAnsi="Times New Roman" w:cs="Times New Roman"/>
          <w:sz w:val="24"/>
          <w:szCs w:val="24"/>
        </w:rPr>
      </w:pPr>
    </w:p>
    <w:p w:rsidR="004A3927" w:rsidRDefault="004A3927" w:rsidP="004A3927">
      <w:pPr>
        <w:tabs>
          <w:tab w:val="right" w:pos="900"/>
        </w:tabs>
        <w:spacing w:after="0" w:line="240" w:lineRule="auto"/>
        <w:jc w:val="center"/>
        <w:rPr>
          <w:rFonts w:ascii="Times New Roman" w:hAnsi="Times New Roman" w:cs="Times New Roman"/>
          <w:b/>
        </w:rPr>
      </w:pPr>
      <w:r>
        <w:rPr>
          <w:rFonts w:ascii="Times New Roman" w:hAnsi="Times New Roman" w:cs="Times New Roman"/>
          <w:b/>
          <w:noProof/>
        </w:rPr>
        <w:lastRenderedPageBreak/>
        <w:drawing>
          <wp:inline distT="0" distB="0" distL="0" distR="0">
            <wp:extent cx="593725" cy="724535"/>
            <wp:effectExtent l="19050" t="0" r="0" b="0"/>
            <wp:docPr id="2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 descr="Герб района"/>
                    <pic:cNvPicPr>
                      <a:picLocks noChangeAspect="1" noChangeArrowheads="1"/>
                    </pic:cNvPicPr>
                  </pic:nvPicPr>
                  <pic:blipFill>
                    <a:blip r:embed="rId55"/>
                    <a:srcRect/>
                    <a:stretch>
                      <a:fillRect/>
                    </a:stretch>
                  </pic:blipFill>
                  <pic:spPr>
                    <a:xfrm>
                      <a:off x="0" y="0"/>
                      <a:ext cx="593725" cy="724535"/>
                    </a:xfrm>
                    <a:prstGeom prst="rect">
                      <a:avLst/>
                    </a:prstGeom>
                    <a:noFill/>
                    <a:ln w="9525">
                      <a:noFill/>
                      <a:miter lim="800000"/>
                      <a:headEnd/>
                      <a:tailEnd/>
                    </a:ln>
                  </pic:spPr>
                </pic:pic>
              </a:graphicData>
            </a:graphic>
          </wp:inline>
        </w:drawing>
      </w:r>
    </w:p>
    <w:p w:rsidR="004A3927" w:rsidRDefault="004A3927" w:rsidP="004A392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МУНИЦИПАЛЬНОГО ОБРАЗОВАНИЯ НОВОЮЛАСЕНСКИЙ СЕЛЬСОВЕТ</w:t>
      </w:r>
    </w:p>
    <w:p w:rsidR="004A3927" w:rsidRDefault="004A3927" w:rsidP="004A3927">
      <w:pPr>
        <w:tabs>
          <w:tab w:val="right" w:pos="900"/>
        </w:tabs>
        <w:spacing w:after="0" w:line="240" w:lineRule="auto"/>
        <w:jc w:val="center"/>
        <w:rPr>
          <w:rFonts w:ascii="Times New Roman" w:hAnsi="Times New Roman" w:cs="Times New Roman"/>
          <w:b/>
          <w:sz w:val="28"/>
          <w:szCs w:val="28"/>
        </w:rPr>
      </w:pPr>
      <w:r>
        <w:rPr>
          <w:rFonts w:ascii="Times New Roman" w:hAnsi="Times New Roman" w:cs="Times New Roman"/>
          <w:b/>
          <w:caps/>
          <w:sz w:val="28"/>
          <w:szCs w:val="28"/>
        </w:rPr>
        <w:t>КрасногвардейскОГО районА оренбургской</w:t>
      </w:r>
      <w:r>
        <w:rPr>
          <w:rFonts w:ascii="Times New Roman" w:hAnsi="Times New Roman" w:cs="Times New Roman"/>
          <w:b/>
          <w:sz w:val="28"/>
          <w:szCs w:val="28"/>
        </w:rPr>
        <w:t xml:space="preserve"> ОБЛАСТИ</w:t>
      </w:r>
    </w:p>
    <w:p w:rsidR="004A3927" w:rsidRDefault="004A3927" w:rsidP="004A3927">
      <w:pPr>
        <w:pStyle w:val="ab"/>
        <w:jc w:val="center"/>
        <w:rPr>
          <w:rFonts w:ascii="Times New Roman" w:hAnsi="Times New Roman"/>
          <w:sz w:val="28"/>
          <w:szCs w:val="28"/>
        </w:rPr>
      </w:pPr>
    </w:p>
    <w:p w:rsidR="004A3927" w:rsidRDefault="004A3927" w:rsidP="004A3927">
      <w:pPr>
        <w:pStyle w:val="ab"/>
        <w:jc w:val="center"/>
        <w:rPr>
          <w:rFonts w:ascii="Times New Roman" w:hAnsi="Times New Roman"/>
          <w:sz w:val="28"/>
          <w:szCs w:val="28"/>
        </w:rPr>
      </w:pPr>
    </w:p>
    <w:p w:rsidR="004A3927" w:rsidRDefault="004A3927" w:rsidP="004A3927">
      <w:pPr>
        <w:pStyle w:val="ab"/>
        <w:jc w:val="center"/>
        <w:rPr>
          <w:rFonts w:ascii="Times New Roman" w:hAnsi="Times New Roman"/>
          <w:b/>
          <w:sz w:val="28"/>
          <w:szCs w:val="28"/>
        </w:rPr>
      </w:pPr>
      <w:r>
        <w:rPr>
          <w:rFonts w:ascii="Times New Roman" w:hAnsi="Times New Roman"/>
          <w:b/>
          <w:sz w:val="28"/>
          <w:szCs w:val="28"/>
        </w:rPr>
        <w:t>П О С Т А Н О В Л Е Н И Е</w:t>
      </w:r>
    </w:p>
    <w:p w:rsidR="004A3927" w:rsidRDefault="004A3927" w:rsidP="004A3927">
      <w:pPr>
        <w:tabs>
          <w:tab w:val="right" w:pos="900"/>
        </w:tabs>
        <w:spacing w:after="0" w:line="240" w:lineRule="auto"/>
        <w:rPr>
          <w:rFonts w:ascii="Times New Roman" w:hAnsi="Times New Roman" w:cs="Times New Roman"/>
          <w:b/>
        </w:rPr>
      </w:pPr>
    </w:p>
    <w:p w:rsidR="004A3927" w:rsidRDefault="004A3927" w:rsidP="004A3927">
      <w:pPr>
        <w:tabs>
          <w:tab w:val="right" w:pos="900"/>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13.01.2026                                                                                                      № 3-п</w:t>
      </w:r>
    </w:p>
    <w:p w:rsidR="004A3927" w:rsidRDefault="004A3927" w:rsidP="004A392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с.Новоюласка</w:t>
      </w:r>
    </w:p>
    <w:p w:rsidR="004A3927" w:rsidRDefault="004A3927" w:rsidP="004A3927">
      <w:pPr>
        <w:spacing w:after="0" w:line="240" w:lineRule="auto"/>
        <w:ind w:firstLine="709"/>
        <w:jc w:val="center"/>
        <w:rPr>
          <w:rFonts w:ascii="Times New Roman" w:hAnsi="Times New Roman" w:cs="Times New Roman"/>
          <w:sz w:val="28"/>
          <w:szCs w:val="28"/>
        </w:rPr>
      </w:pPr>
    </w:p>
    <w:p w:rsidR="004A3927" w:rsidRDefault="004A3927" w:rsidP="004A3927">
      <w:pPr>
        <w:spacing w:after="0" w:line="240" w:lineRule="auto"/>
        <w:ind w:firstLine="709"/>
        <w:jc w:val="center"/>
        <w:rPr>
          <w:rFonts w:ascii="Times New Roman" w:hAnsi="Times New Roman" w:cs="Times New Roman"/>
        </w:rPr>
      </w:pPr>
      <w:r>
        <w:rPr>
          <w:rStyle w:val="FontStyle19"/>
          <w:sz w:val="28"/>
          <w:szCs w:val="28"/>
        </w:rPr>
        <w:t>О подготовке органов управления, сил и средств муниципального образования Новоюласенский сельсовет Красногвардейского района Оренбургской области</w:t>
      </w:r>
    </w:p>
    <w:p w:rsidR="004A3927" w:rsidRDefault="004A3927" w:rsidP="004A3927">
      <w:pPr>
        <w:spacing w:after="0" w:line="240" w:lineRule="auto"/>
        <w:ind w:firstLine="709"/>
        <w:jc w:val="center"/>
        <w:rPr>
          <w:rFonts w:ascii="Times New Roman" w:hAnsi="Times New Roman" w:cs="Times New Roman"/>
        </w:rPr>
      </w:pPr>
    </w:p>
    <w:p w:rsidR="004A3927" w:rsidRDefault="004A3927" w:rsidP="004A3927">
      <w:pPr>
        <w:spacing w:after="0" w:line="240" w:lineRule="auto"/>
        <w:ind w:firstLine="709"/>
        <w:rPr>
          <w:rFonts w:ascii="Times New Roman" w:hAnsi="Times New Roman" w:cs="Times New Roman"/>
        </w:rPr>
      </w:pPr>
    </w:p>
    <w:p w:rsidR="004A3927" w:rsidRDefault="004A3927" w:rsidP="004A3927">
      <w:pPr>
        <w:spacing w:after="0" w:line="240" w:lineRule="auto"/>
        <w:ind w:firstLine="709"/>
        <w:jc w:val="both"/>
        <w:rPr>
          <w:rFonts w:ascii="Times New Roman" w:hAnsi="Times New Roman" w:cs="Times New Roman"/>
        </w:rPr>
      </w:pPr>
      <w:r>
        <w:rPr>
          <w:rFonts w:ascii="Times New Roman" w:hAnsi="Times New Roman" w:cs="Times New Roman"/>
          <w:sz w:val="28"/>
          <w:szCs w:val="28"/>
        </w:rPr>
        <w:t xml:space="preserve">В соответствии с Федеральным законом </w:t>
      </w:r>
      <w:r w:rsidRPr="004A3927">
        <w:rPr>
          <w:rFonts w:ascii="Times New Roman" w:hAnsi="Times New Roman" w:cs="Times New Roman"/>
          <w:b/>
          <w:sz w:val="28"/>
          <w:szCs w:val="28"/>
        </w:rPr>
        <w:t>от 06 октября 2003 года № 131 ФЗ «Об общих принципах организации местного самоуправления в Российской Федерации»</w:t>
      </w:r>
      <w:r>
        <w:rPr>
          <w:rFonts w:ascii="Times New Roman" w:hAnsi="Times New Roman" w:cs="Times New Roman"/>
          <w:sz w:val="28"/>
          <w:szCs w:val="28"/>
        </w:rPr>
        <w:t>, Уставом муниципального образования Новоюласенский сельсовет Красногвардейского района Оренбургской области и в целях проведения противопаводковых мероприятий, обеспечения безопасности людей, бесперебойной работы организаций и учреждений сохранности сельскохозяйственных животных и материальных ценностей, организационного проведения предупредительных и спасательных работ в зонах возможного затопления:</w:t>
      </w:r>
    </w:p>
    <w:p w:rsidR="004A3927" w:rsidRDefault="004A3927" w:rsidP="004A3927">
      <w:pPr>
        <w:spacing w:after="0" w:line="240" w:lineRule="auto"/>
        <w:ind w:firstLine="709"/>
        <w:jc w:val="both"/>
        <w:rPr>
          <w:rFonts w:ascii="Times New Roman" w:hAnsi="Times New Roman" w:cs="Times New Roman"/>
        </w:rPr>
      </w:pPr>
      <w:r>
        <w:rPr>
          <w:rFonts w:ascii="Times New Roman" w:hAnsi="Times New Roman" w:cs="Times New Roman"/>
          <w:sz w:val="28"/>
          <w:szCs w:val="28"/>
        </w:rPr>
        <w:t>1. Рекомендовать руководителям учреждений и организаций расположенных на территории сельсовета, населению до 21 марта 2026  года провести следующие мероприятия:</w:t>
      </w:r>
    </w:p>
    <w:p w:rsidR="004A3927" w:rsidRDefault="004A3927" w:rsidP="004A3927">
      <w:pPr>
        <w:spacing w:after="0" w:line="240" w:lineRule="auto"/>
        <w:ind w:firstLine="709"/>
        <w:jc w:val="both"/>
        <w:rPr>
          <w:rFonts w:ascii="Times New Roman" w:hAnsi="Times New Roman" w:cs="Times New Roman"/>
        </w:rPr>
      </w:pPr>
      <w:r>
        <w:rPr>
          <w:rFonts w:ascii="Times New Roman" w:hAnsi="Times New Roman" w:cs="Times New Roman"/>
          <w:sz w:val="28"/>
          <w:szCs w:val="28"/>
        </w:rPr>
        <w:t>1.1. В</w:t>
      </w:r>
      <w:r>
        <w:rPr>
          <w:rStyle w:val="FontStyle19"/>
          <w:sz w:val="28"/>
          <w:szCs w:val="28"/>
        </w:rPr>
        <w:t>ыявить места возможного подтопления домов, посторек, затопления зданий и сооружений в период весеннего паводка;</w:t>
      </w:r>
    </w:p>
    <w:p w:rsidR="004A3927" w:rsidRDefault="004A3927" w:rsidP="004A3927">
      <w:pPr>
        <w:spacing w:after="0" w:line="240" w:lineRule="auto"/>
        <w:ind w:firstLine="709"/>
        <w:jc w:val="both"/>
        <w:rPr>
          <w:rFonts w:ascii="Times New Roman" w:hAnsi="Times New Roman" w:cs="Times New Roman"/>
        </w:rPr>
      </w:pPr>
      <w:r>
        <w:rPr>
          <w:rStyle w:val="FontStyle19"/>
          <w:sz w:val="28"/>
          <w:szCs w:val="28"/>
        </w:rPr>
        <w:t>1.2. Проверить состояние мостов, гидротехнических сооружений, ливнестоков,  места хранения горючесмазочных материалов на затапливаемых и подтапливаемых территориях;</w:t>
      </w:r>
    </w:p>
    <w:p w:rsidR="004A3927" w:rsidRDefault="004A3927" w:rsidP="004A3927">
      <w:pPr>
        <w:spacing w:after="0" w:line="240" w:lineRule="auto"/>
        <w:ind w:firstLine="709"/>
        <w:jc w:val="both"/>
        <w:rPr>
          <w:rFonts w:ascii="Times New Roman" w:hAnsi="Times New Roman" w:cs="Times New Roman"/>
        </w:rPr>
      </w:pPr>
      <w:r>
        <w:rPr>
          <w:rStyle w:val="FontStyle19"/>
          <w:sz w:val="28"/>
          <w:szCs w:val="28"/>
        </w:rPr>
        <w:t>1.3. Осуществить комплекс неотложных мер по обеспечению в зимне-весенний период 2026 г. защищенности населения от наводнений, в том числе, обеспечить безопасное функционирование бесхозяйных гидротехнических сооружений ;</w:t>
      </w:r>
    </w:p>
    <w:p w:rsidR="004A3927" w:rsidRDefault="004A3927" w:rsidP="004A3927">
      <w:pPr>
        <w:spacing w:after="0" w:line="240" w:lineRule="auto"/>
        <w:ind w:firstLine="709"/>
        <w:jc w:val="both"/>
        <w:rPr>
          <w:rFonts w:ascii="Times New Roman" w:hAnsi="Times New Roman" w:cs="Times New Roman"/>
        </w:rPr>
      </w:pPr>
      <w:r>
        <w:rPr>
          <w:rStyle w:val="FontStyle19"/>
          <w:sz w:val="28"/>
          <w:szCs w:val="28"/>
        </w:rPr>
        <w:t>1.4. Подготовить необходимые спасательные средства, предусмотреть достаточное количество финансовых средств, других материально-технических ресурсов для использования при осуществлении предупредительных мер, проведении аварийно-спасательных и других неотложных работ;</w:t>
      </w:r>
    </w:p>
    <w:p w:rsidR="004A3927" w:rsidRDefault="004A3927" w:rsidP="004A3927">
      <w:pPr>
        <w:spacing w:after="0" w:line="240" w:lineRule="auto"/>
        <w:ind w:firstLine="709"/>
        <w:jc w:val="both"/>
        <w:rPr>
          <w:rFonts w:ascii="Times New Roman" w:hAnsi="Times New Roman" w:cs="Times New Roman"/>
        </w:rPr>
      </w:pPr>
      <w:r>
        <w:rPr>
          <w:rStyle w:val="FontStyle19"/>
          <w:sz w:val="28"/>
          <w:szCs w:val="28"/>
        </w:rPr>
        <w:t xml:space="preserve">1.5.Подготовить места для возможного размещения населения и материальных ценностей из зон затопления. В случае проведения эвакуации </w:t>
      </w:r>
      <w:r>
        <w:rPr>
          <w:rStyle w:val="FontStyle19"/>
          <w:sz w:val="28"/>
          <w:szCs w:val="28"/>
        </w:rPr>
        <w:lastRenderedPageBreak/>
        <w:t>обеспечить снабжение эвакуированного населения продовольствием, создание условий для их временного проживания и оказания медицинской помощи пострадавшим;</w:t>
      </w:r>
    </w:p>
    <w:p w:rsidR="004A3927" w:rsidRDefault="004A3927" w:rsidP="004A3927">
      <w:pPr>
        <w:spacing w:after="0" w:line="240" w:lineRule="auto"/>
        <w:ind w:firstLine="709"/>
        <w:jc w:val="both"/>
        <w:rPr>
          <w:rStyle w:val="FontStyle19"/>
          <w:sz w:val="28"/>
          <w:szCs w:val="28"/>
        </w:rPr>
      </w:pPr>
      <w:r>
        <w:rPr>
          <w:rStyle w:val="FontStyle19"/>
          <w:sz w:val="28"/>
          <w:szCs w:val="28"/>
        </w:rPr>
        <w:t>1.6. При угрозе и возникновении чрезвычайных ситуаций немедленно информировать единую дежурно-диспетчерскую службу Красногвардейского района по телефону: 3-04-02, ежедневно с 8.00 до 9.00, при чрезвычайных ситуациях немедленно.</w:t>
      </w:r>
    </w:p>
    <w:p w:rsidR="004A3927" w:rsidRDefault="004A3927" w:rsidP="004A3927">
      <w:pPr>
        <w:spacing w:after="0" w:line="240" w:lineRule="auto"/>
        <w:ind w:firstLine="709"/>
        <w:jc w:val="both"/>
        <w:rPr>
          <w:rFonts w:ascii="Times New Roman" w:hAnsi="Times New Roman" w:cs="Times New Roman"/>
        </w:rPr>
      </w:pPr>
      <w:r>
        <w:rPr>
          <w:rStyle w:val="FontStyle19"/>
          <w:sz w:val="28"/>
          <w:szCs w:val="28"/>
        </w:rPr>
        <w:t>1.7. Создать на время паводка необходимые запасы топлива, смазочных и других материалов для обеспечения бесперебойной работы организаций находящихся в зонах возможного затопления.</w:t>
      </w:r>
    </w:p>
    <w:p w:rsidR="004A3927" w:rsidRDefault="004A3927" w:rsidP="004A3927">
      <w:pPr>
        <w:spacing w:after="0" w:line="240" w:lineRule="auto"/>
        <w:ind w:firstLine="709"/>
        <w:jc w:val="both"/>
        <w:rPr>
          <w:rFonts w:ascii="Times New Roman" w:hAnsi="Times New Roman" w:cs="Times New Roman"/>
        </w:rPr>
      </w:pPr>
      <w:r>
        <w:rPr>
          <w:rFonts w:ascii="Times New Roman" w:hAnsi="Times New Roman" w:cs="Times New Roman"/>
          <w:sz w:val="28"/>
          <w:szCs w:val="28"/>
        </w:rPr>
        <w:t xml:space="preserve">2. Рекомендовать руководителям сельхозпредприятий различных форм собственности: </w:t>
      </w:r>
    </w:p>
    <w:p w:rsidR="004A3927" w:rsidRDefault="004A3927" w:rsidP="004A3927">
      <w:pPr>
        <w:spacing w:after="0" w:line="240" w:lineRule="auto"/>
        <w:ind w:firstLine="709"/>
        <w:jc w:val="both"/>
        <w:rPr>
          <w:rFonts w:ascii="Times New Roman" w:hAnsi="Times New Roman" w:cs="Times New Roman"/>
        </w:rPr>
      </w:pPr>
      <w:r>
        <w:rPr>
          <w:rFonts w:ascii="Times New Roman" w:hAnsi="Times New Roman" w:cs="Times New Roman"/>
          <w:sz w:val="28"/>
          <w:szCs w:val="28"/>
        </w:rPr>
        <w:t>2.1.Создать аварийные бригады, осуществить контроль за организацией работ по расчистке искусственных сооружений и водоотводных каналов для свободного пропуска весенних паводковых вод, предотвращения наледи на подводящих и отводящих каналах.</w:t>
      </w:r>
    </w:p>
    <w:p w:rsidR="004A3927" w:rsidRDefault="004A3927" w:rsidP="004A3927">
      <w:pPr>
        <w:spacing w:after="0" w:line="240" w:lineRule="auto"/>
        <w:ind w:firstLine="709"/>
        <w:jc w:val="both"/>
        <w:rPr>
          <w:rStyle w:val="FontStyle19"/>
          <w:sz w:val="28"/>
          <w:szCs w:val="28"/>
        </w:rPr>
      </w:pPr>
      <w:r>
        <w:rPr>
          <w:rStyle w:val="FontStyle19"/>
          <w:sz w:val="28"/>
          <w:szCs w:val="28"/>
        </w:rPr>
        <w:t>2.2. Выделять по требованию сельской комиссии необходимую технику и людей для проведения неотложных мер по пропуску весеннего паводка;</w:t>
      </w:r>
    </w:p>
    <w:p w:rsidR="004A3927" w:rsidRDefault="004A3927" w:rsidP="004A3927">
      <w:pPr>
        <w:spacing w:after="0" w:line="240" w:lineRule="auto"/>
        <w:ind w:firstLine="709"/>
        <w:jc w:val="both"/>
        <w:rPr>
          <w:rFonts w:ascii="Times New Roman" w:hAnsi="Times New Roman" w:cs="Times New Roman"/>
        </w:rPr>
      </w:pPr>
      <w:r>
        <w:rPr>
          <w:rStyle w:val="FontStyle19"/>
          <w:sz w:val="28"/>
          <w:szCs w:val="28"/>
        </w:rPr>
        <w:t>2.3. Создать на время паводка необходимые запасы топлива, смазочных и других материалов для обеспечения бесперебойной работы организаций находящихся в зонах возможного затопления.</w:t>
      </w:r>
    </w:p>
    <w:p w:rsidR="004A3927" w:rsidRDefault="004A3927" w:rsidP="004A3927">
      <w:pPr>
        <w:spacing w:after="0" w:line="240" w:lineRule="auto"/>
        <w:ind w:firstLine="709"/>
        <w:jc w:val="both"/>
        <w:rPr>
          <w:rFonts w:ascii="Times New Roman" w:hAnsi="Times New Roman" w:cs="Times New Roman"/>
        </w:rPr>
      </w:pPr>
      <w:r>
        <w:rPr>
          <w:rStyle w:val="FontStyle19"/>
          <w:sz w:val="28"/>
          <w:szCs w:val="28"/>
        </w:rPr>
        <w:t>2.4.Определить необходимый состав сил и средств для ведения аварийно- спасательных работ при паводке и содержать их в 4- х часовой готовности к выполнению задач;</w:t>
      </w:r>
    </w:p>
    <w:p w:rsidR="004A3927" w:rsidRDefault="004A3927" w:rsidP="004A3927">
      <w:pPr>
        <w:spacing w:after="0" w:line="240" w:lineRule="auto"/>
        <w:ind w:firstLine="709"/>
        <w:jc w:val="both"/>
        <w:rPr>
          <w:rFonts w:ascii="Times New Roman" w:hAnsi="Times New Roman" w:cs="Times New Roman"/>
        </w:rPr>
      </w:pPr>
      <w:r>
        <w:rPr>
          <w:rFonts w:ascii="Times New Roman" w:hAnsi="Times New Roman" w:cs="Times New Roman"/>
          <w:sz w:val="28"/>
          <w:szCs w:val="28"/>
        </w:rPr>
        <w:t>3. Постановление вступает в силу со дня его подписания.</w:t>
      </w:r>
    </w:p>
    <w:p w:rsidR="004A3927" w:rsidRPr="00A240B9" w:rsidRDefault="004A3927" w:rsidP="004A3927">
      <w:pPr>
        <w:spacing w:after="0" w:line="240" w:lineRule="auto"/>
        <w:ind w:firstLine="709"/>
        <w:jc w:val="both"/>
        <w:rPr>
          <w:rFonts w:ascii="Times New Roman" w:hAnsi="Times New Roman" w:cs="Times New Roman"/>
        </w:rPr>
      </w:pPr>
      <w:r>
        <w:rPr>
          <w:rFonts w:ascii="Times New Roman" w:hAnsi="Times New Roman" w:cs="Times New Roman"/>
          <w:sz w:val="28"/>
          <w:szCs w:val="28"/>
        </w:rPr>
        <w:t>5. Контроль за исполнением настоящего постановления оставляю за собой.</w:t>
      </w:r>
    </w:p>
    <w:p w:rsidR="004A3927" w:rsidRDefault="004A3927" w:rsidP="004A3927">
      <w:pPr>
        <w:spacing w:after="0" w:line="240" w:lineRule="auto"/>
        <w:jc w:val="both"/>
        <w:rPr>
          <w:rFonts w:ascii="Times New Roman" w:hAnsi="Times New Roman" w:cs="Times New Roman"/>
        </w:rPr>
      </w:pPr>
      <w:r>
        <w:rPr>
          <w:rFonts w:ascii="Times New Roman" w:hAnsi="Times New Roman" w:cs="Times New Roman"/>
          <w:sz w:val="28"/>
          <w:szCs w:val="28"/>
        </w:rPr>
        <w:t>Глава сельсовета                                                                                 С.Н.Бисяева</w:t>
      </w:r>
    </w:p>
    <w:p w:rsidR="004A3927" w:rsidRDefault="004A3927" w:rsidP="004A3927">
      <w:pPr>
        <w:spacing w:after="0" w:line="240" w:lineRule="auto"/>
        <w:ind w:firstLine="709"/>
        <w:jc w:val="both"/>
        <w:rPr>
          <w:rFonts w:ascii="Times New Roman" w:hAnsi="Times New Roman" w:cs="Times New Roman"/>
          <w:sz w:val="28"/>
          <w:szCs w:val="28"/>
        </w:rPr>
      </w:pPr>
    </w:p>
    <w:p w:rsidR="004A3927" w:rsidRDefault="004A3927" w:rsidP="004A3927">
      <w:pPr>
        <w:spacing w:after="0" w:line="240" w:lineRule="auto"/>
        <w:ind w:firstLine="709"/>
        <w:jc w:val="both"/>
        <w:rPr>
          <w:rFonts w:ascii="Times New Roman" w:hAnsi="Times New Roman" w:cs="Times New Roman"/>
          <w:sz w:val="28"/>
          <w:szCs w:val="28"/>
        </w:rPr>
      </w:pPr>
    </w:p>
    <w:p w:rsidR="004A3927" w:rsidRDefault="004A3927" w:rsidP="004A39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Разослано: в дело, </w:t>
      </w:r>
      <w:r>
        <w:rPr>
          <w:rFonts w:ascii="Times New Roman" w:hAnsi="Times New Roman" w:cs="Times New Roman"/>
          <w:color w:val="2C2D2E"/>
          <w:sz w:val="28"/>
          <w:szCs w:val="28"/>
          <w:shd w:val="clear" w:color="auto" w:fill="FFFFFF"/>
        </w:rPr>
        <w:t>ведущему специалисту по делам ГО и ЧС администрации Красногвардейского района</w:t>
      </w:r>
      <w:r>
        <w:rPr>
          <w:rFonts w:ascii="Times New Roman" w:hAnsi="Times New Roman" w:cs="Times New Roman"/>
          <w:sz w:val="28"/>
          <w:szCs w:val="28"/>
        </w:rPr>
        <w:t>, прокурору района.</w:t>
      </w:r>
    </w:p>
    <w:p w:rsidR="004A3927" w:rsidRDefault="004A3927" w:rsidP="004A3927">
      <w:pPr>
        <w:spacing w:after="0" w:line="240" w:lineRule="auto"/>
        <w:rPr>
          <w:rFonts w:ascii="Times New Roman" w:hAnsi="Times New Roman" w:cs="Times New Roman"/>
          <w:b/>
        </w:rPr>
      </w:pPr>
    </w:p>
    <w:p w:rsidR="004A3927" w:rsidRDefault="004A3927" w:rsidP="004A3927">
      <w:pPr>
        <w:spacing w:after="0" w:line="240" w:lineRule="auto"/>
        <w:rPr>
          <w:rFonts w:ascii="Times New Roman" w:hAnsi="Times New Roman" w:cs="Times New Roman"/>
          <w:b/>
        </w:rPr>
      </w:pPr>
    </w:p>
    <w:p w:rsidR="004A3927" w:rsidRDefault="004A3927" w:rsidP="00DF4B90">
      <w:pPr>
        <w:jc w:val="both"/>
        <w:rPr>
          <w:rFonts w:ascii="Times New Roman" w:hAnsi="Times New Roman" w:cs="Times New Roman"/>
          <w:sz w:val="24"/>
          <w:szCs w:val="24"/>
        </w:rPr>
      </w:pPr>
    </w:p>
    <w:p w:rsidR="007D2FDD" w:rsidRDefault="007D2FDD" w:rsidP="00DF4B90">
      <w:pPr>
        <w:jc w:val="both"/>
        <w:rPr>
          <w:rFonts w:ascii="Times New Roman" w:hAnsi="Times New Roman" w:cs="Times New Roman"/>
          <w:sz w:val="24"/>
          <w:szCs w:val="24"/>
        </w:rPr>
      </w:pPr>
    </w:p>
    <w:p w:rsidR="007D2FDD" w:rsidRDefault="007D2FDD" w:rsidP="00DF4B90">
      <w:pPr>
        <w:jc w:val="both"/>
        <w:rPr>
          <w:rFonts w:ascii="Times New Roman" w:hAnsi="Times New Roman" w:cs="Times New Roman"/>
          <w:sz w:val="24"/>
          <w:szCs w:val="24"/>
        </w:rPr>
      </w:pPr>
    </w:p>
    <w:p w:rsidR="007D2FDD" w:rsidRDefault="007D2FDD" w:rsidP="00DF4B90">
      <w:pPr>
        <w:jc w:val="both"/>
        <w:rPr>
          <w:rFonts w:ascii="Times New Roman" w:hAnsi="Times New Roman" w:cs="Times New Roman"/>
          <w:sz w:val="24"/>
          <w:szCs w:val="24"/>
        </w:rPr>
      </w:pPr>
    </w:p>
    <w:p w:rsidR="007D2FDD" w:rsidRDefault="007D2FDD" w:rsidP="00DF4B90">
      <w:pPr>
        <w:jc w:val="both"/>
        <w:rPr>
          <w:rFonts w:ascii="Times New Roman" w:hAnsi="Times New Roman" w:cs="Times New Roman"/>
          <w:sz w:val="24"/>
          <w:szCs w:val="24"/>
        </w:rPr>
      </w:pPr>
    </w:p>
    <w:p w:rsidR="007D2FDD" w:rsidRDefault="007D2FDD" w:rsidP="00DF4B90">
      <w:pPr>
        <w:jc w:val="both"/>
        <w:rPr>
          <w:rFonts w:ascii="Times New Roman" w:hAnsi="Times New Roman" w:cs="Times New Roman"/>
          <w:sz w:val="24"/>
          <w:szCs w:val="24"/>
        </w:rPr>
      </w:pPr>
    </w:p>
    <w:p w:rsidR="00E343AE" w:rsidRDefault="00E343AE" w:rsidP="007D2FDD">
      <w:pPr>
        <w:tabs>
          <w:tab w:val="right" w:pos="900"/>
        </w:tabs>
        <w:jc w:val="center"/>
        <w:rPr>
          <w:b/>
          <w:sz w:val="28"/>
          <w:szCs w:val="28"/>
        </w:rPr>
      </w:pPr>
    </w:p>
    <w:p w:rsidR="00E343AE" w:rsidRDefault="00E343AE" w:rsidP="007D2FDD">
      <w:pPr>
        <w:tabs>
          <w:tab w:val="right" w:pos="900"/>
        </w:tabs>
        <w:jc w:val="center"/>
        <w:rPr>
          <w:b/>
          <w:sz w:val="28"/>
          <w:szCs w:val="28"/>
        </w:rPr>
      </w:pPr>
    </w:p>
    <w:p w:rsidR="007D2FDD" w:rsidRDefault="007D2FDD" w:rsidP="007D2FDD">
      <w:pPr>
        <w:tabs>
          <w:tab w:val="right" w:pos="900"/>
        </w:tabs>
        <w:jc w:val="center"/>
        <w:rPr>
          <w:b/>
          <w:sz w:val="28"/>
          <w:szCs w:val="28"/>
        </w:rPr>
      </w:pPr>
      <w:r>
        <w:rPr>
          <w:b/>
          <w:noProof/>
          <w:sz w:val="28"/>
          <w:szCs w:val="28"/>
        </w:rPr>
        <w:lastRenderedPageBreak/>
        <w:drawing>
          <wp:inline distT="0" distB="0" distL="0" distR="0">
            <wp:extent cx="783590" cy="902335"/>
            <wp:effectExtent l="0" t="0" r="0" b="0"/>
            <wp:docPr id="32" name="Рисунок 32"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83590" cy="902335"/>
                    </a:xfrm>
                    <a:prstGeom prst="rect">
                      <a:avLst/>
                    </a:prstGeom>
                    <a:noFill/>
                    <a:ln>
                      <a:noFill/>
                    </a:ln>
                  </pic:spPr>
                </pic:pic>
              </a:graphicData>
            </a:graphic>
          </wp:inline>
        </w:drawing>
      </w:r>
    </w:p>
    <w:p w:rsidR="007D2FDD" w:rsidRPr="00577002" w:rsidRDefault="007D2FDD" w:rsidP="007D2FDD">
      <w:pPr>
        <w:tabs>
          <w:tab w:val="right" w:pos="900"/>
        </w:tabs>
        <w:spacing w:after="0" w:line="240" w:lineRule="auto"/>
        <w:jc w:val="center"/>
        <w:rPr>
          <w:rFonts w:ascii="Times New Roman" w:hAnsi="Times New Roman"/>
          <w:b/>
          <w:sz w:val="26"/>
          <w:szCs w:val="26"/>
        </w:rPr>
      </w:pPr>
      <w:r w:rsidRPr="00577002">
        <w:rPr>
          <w:rFonts w:ascii="Times New Roman" w:hAnsi="Times New Roman"/>
          <w:b/>
          <w:sz w:val="26"/>
          <w:szCs w:val="26"/>
        </w:rPr>
        <w:t>АДМИНИСТРАЦИЯ МУНИЦИПАЛЬНОГО ОБРАЗОВАНИЯ НОВОЮЛАСЕНСКИЙ СЕЛЬСОВЕТ</w:t>
      </w:r>
    </w:p>
    <w:p w:rsidR="007D2FDD" w:rsidRPr="00577002" w:rsidRDefault="007D2FDD" w:rsidP="007D2FDD">
      <w:pPr>
        <w:tabs>
          <w:tab w:val="right" w:pos="900"/>
        </w:tabs>
        <w:spacing w:after="0" w:line="240" w:lineRule="auto"/>
        <w:jc w:val="center"/>
        <w:rPr>
          <w:rFonts w:ascii="Times New Roman" w:hAnsi="Times New Roman"/>
          <w:b/>
          <w:sz w:val="26"/>
          <w:szCs w:val="26"/>
        </w:rPr>
      </w:pPr>
      <w:r w:rsidRPr="00577002">
        <w:rPr>
          <w:rFonts w:ascii="Times New Roman" w:hAnsi="Times New Roman"/>
          <w:b/>
          <w:caps/>
          <w:sz w:val="26"/>
          <w:szCs w:val="26"/>
        </w:rPr>
        <w:t>КрасногвардейскОГО районА оренбургской</w:t>
      </w:r>
      <w:r w:rsidRPr="00577002">
        <w:rPr>
          <w:rFonts w:ascii="Times New Roman" w:hAnsi="Times New Roman"/>
          <w:b/>
          <w:sz w:val="26"/>
          <w:szCs w:val="26"/>
        </w:rPr>
        <w:t xml:space="preserve"> ОБЛАСТИ</w:t>
      </w:r>
    </w:p>
    <w:p w:rsidR="007D2FDD" w:rsidRPr="00577002" w:rsidRDefault="007D2FDD" w:rsidP="007D2FDD">
      <w:pPr>
        <w:tabs>
          <w:tab w:val="right" w:pos="900"/>
        </w:tabs>
        <w:spacing w:after="0" w:line="240" w:lineRule="auto"/>
        <w:jc w:val="center"/>
        <w:rPr>
          <w:rFonts w:ascii="Times New Roman" w:hAnsi="Times New Roman"/>
          <w:b/>
          <w:sz w:val="26"/>
          <w:szCs w:val="26"/>
        </w:rPr>
      </w:pPr>
    </w:p>
    <w:p w:rsidR="007D2FDD" w:rsidRPr="00577002" w:rsidRDefault="007D2FDD" w:rsidP="007D2FDD">
      <w:pPr>
        <w:pStyle w:val="1"/>
        <w:tabs>
          <w:tab w:val="right" w:pos="0"/>
        </w:tabs>
        <w:jc w:val="center"/>
        <w:rPr>
          <w:b/>
          <w:sz w:val="26"/>
          <w:szCs w:val="26"/>
        </w:rPr>
      </w:pPr>
      <w:r w:rsidRPr="00577002">
        <w:rPr>
          <w:b/>
          <w:sz w:val="26"/>
          <w:szCs w:val="26"/>
        </w:rPr>
        <w:t>П О С Т А Н О В Л Е Н И Е</w:t>
      </w:r>
    </w:p>
    <w:p w:rsidR="007D2FDD" w:rsidRDefault="007D2FDD" w:rsidP="007D2FDD">
      <w:pPr>
        <w:spacing w:after="0" w:line="240" w:lineRule="auto"/>
        <w:rPr>
          <w:rFonts w:ascii="Times New Roman" w:hAnsi="Times New Roman"/>
          <w:sz w:val="28"/>
          <w:szCs w:val="28"/>
        </w:rPr>
      </w:pPr>
    </w:p>
    <w:p w:rsidR="007D2FDD" w:rsidRPr="00B01699" w:rsidRDefault="007D2FDD" w:rsidP="007D2FDD">
      <w:pPr>
        <w:tabs>
          <w:tab w:val="right" w:pos="900"/>
          <w:tab w:val="right" w:pos="10260"/>
        </w:tabs>
        <w:spacing w:after="0" w:line="240" w:lineRule="auto"/>
        <w:jc w:val="center"/>
        <w:rPr>
          <w:rFonts w:ascii="Times New Roman" w:hAnsi="Times New Roman"/>
          <w:sz w:val="28"/>
          <w:szCs w:val="28"/>
        </w:rPr>
      </w:pPr>
      <w:r>
        <w:rPr>
          <w:rFonts w:ascii="Times New Roman" w:hAnsi="Times New Roman"/>
          <w:sz w:val="28"/>
          <w:szCs w:val="28"/>
        </w:rPr>
        <w:t>19</w:t>
      </w:r>
      <w:r w:rsidRPr="00B01699">
        <w:rPr>
          <w:rFonts w:ascii="Times New Roman" w:hAnsi="Times New Roman"/>
          <w:sz w:val="28"/>
          <w:szCs w:val="28"/>
        </w:rPr>
        <w:t>.0</w:t>
      </w:r>
      <w:r>
        <w:rPr>
          <w:rFonts w:ascii="Times New Roman" w:hAnsi="Times New Roman"/>
          <w:sz w:val="28"/>
          <w:szCs w:val="28"/>
        </w:rPr>
        <w:t>1</w:t>
      </w:r>
      <w:r w:rsidRPr="00B01699">
        <w:rPr>
          <w:rFonts w:ascii="Times New Roman" w:hAnsi="Times New Roman"/>
          <w:sz w:val="28"/>
          <w:szCs w:val="28"/>
        </w:rPr>
        <w:t>.20</w:t>
      </w:r>
      <w:r>
        <w:rPr>
          <w:rFonts w:ascii="Times New Roman" w:hAnsi="Times New Roman"/>
          <w:sz w:val="28"/>
          <w:szCs w:val="28"/>
        </w:rPr>
        <w:t>26</w:t>
      </w:r>
      <w:r w:rsidRPr="00B01699">
        <w:rPr>
          <w:rFonts w:ascii="Times New Roman" w:hAnsi="Times New Roman"/>
          <w:sz w:val="28"/>
          <w:szCs w:val="28"/>
        </w:rPr>
        <w:t xml:space="preserve">                                                                                                      № </w:t>
      </w:r>
      <w:r>
        <w:rPr>
          <w:rFonts w:ascii="Times New Roman" w:hAnsi="Times New Roman"/>
          <w:sz w:val="28"/>
          <w:szCs w:val="28"/>
        </w:rPr>
        <w:t>4</w:t>
      </w:r>
      <w:r w:rsidRPr="00B01699">
        <w:rPr>
          <w:rFonts w:ascii="Times New Roman" w:hAnsi="Times New Roman"/>
          <w:sz w:val="28"/>
          <w:szCs w:val="28"/>
        </w:rPr>
        <w:t>-п</w:t>
      </w:r>
    </w:p>
    <w:p w:rsidR="007D2FDD" w:rsidRDefault="007D2FDD" w:rsidP="007D2FDD">
      <w:pPr>
        <w:tabs>
          <w:tab w:val="right" w:pos="900"/>
          <w:tab w:val="right" w:pos="10260"/>
        </w:tabs>
        <w:spacing w:after="0" w:line="240" w:lineRule="auto"/>
        <w:jc w:val="center"/>
        <w:rPr>
          <w:rFonts w:ascii="Times New Roman" w:hAnsi="Times New Roman"/>
          <w:sz w:val="28"/>
          <w:szCs w:val="28"/>
        </w:rPr>
      </w:pPr>
      <w:r w:rsidRPr="00B01699">
        <w:rPr>
          <w:rFonts w:ascii="Times New Roman" w:hAnsi="Times New Roman"/>
          <w:sz w:val="28"/>
          <w:szCs w:val="28"/>
        </w:rPr>
        <w:t>с. Новоюласка</w:t>
      </w:r>
    </w:p>
    <w:p w:rsidR="007D2FDD" w:rsidRDefault="007D2FDD" w:rsidP="007D2FDD">
      <w:pPr>
        <w:tabs>
          <w:tab w:val="right" w:pos="900"/>
          <w:tab w:val="right" w:pos="10260"/>
        </w:tabs>
        <w:spacing w:after="0" w:line="240" w:lineRule="auto"/>
        <w:jc w:val="center"/>
        <w:rPr>
          <w:rFonts w:ascii="Times New Roman" w:hAnsi="Times New Roman"/>
          <w:sz w:val="28"/>
          <w:szCs w:val="28"/>
        </w:rPr>
      </w:pPr>
    </w:p>
    <w:p w:rsidR="007D2FDD" w:rsidRDefault="007D2FDD" w:rsidP="007D2FDD">
      <w:pPr>
        <w:tabs>
          <w:tab w:val="right" w:pos="900"/>
          <w:tab w:val="right" w:pos="10260"/>
        </w:tabs>
        <w:spacing w:after="0" w:line="240" w:lineRule="auto"/>
        <w:jc w:val="center"/>
        <w:rPr>
          <w:rFonts w:ascii="Times New Roman" w:hAnsi="Times New Roman"/>
          <w:sz w:val="28"/>
          <w:szCs w:val="28"/>
        </w:rPr>
      </w:pPr>
    </w:p>
    <w:p w:rsidR="007D2FDD" w:rsidRDefault="007D2FDD" w:rsidP="007D2FDD">
      <w:pPr>
        <w:tabs>
          <w:tab w:val="right" w:pos="900"/>
          <w:tab w:val="right" w:pos="10260"/>
        </w:tabs>
        <w:spacing w:after="0" w:line="240" w:lineRule="auto"/>
        <w:jc w:val="center"/>
        <w:rPr>
          <w:rFonts w:ascii="Times New Roman" w:hAnsi="Times New Roman"/>
          <w:sz w:val="28"/>
          <w:szCs w:val="28"/>
        </w:rPr>
      </w:pPr>
      <w:r>
        <w:rPr>
          <w:rFonts w:ascii="Times New Roman" w:hAnsi="Times New Roman"/>
          <w:sz w:val="28"/>
          <w:szCs w:val="28"/>
        </w:rPr>
        <w:t>Об определении гарантирующей организации водоснабжения</w:t>
      </w:r>
    </w:p>
    <w:p w:rsidR="007D2FDD" w:rsidRDefault="007D2FDD" w:rsidP="007D2FDD">
      <w:pPr>
        <w:tabs>
          <w:tab w:val="right" w:pos="900"/>
          <w:tab w:val="right" w:pos="10260"/>
        </w:tabs>
        <w:spacing w:after="0" w:line="240" w:lineRule="auto"/>
        <w:jc w:val="center"/>
        <w:rPr>
          <w:rFonts w:ascii="Times New Roman" w:hAnsi="Times New Roman"/>
          <w:sz w:val="28"/>
          <w:szCs w:val="28"/>
        </w:rPr>
      </w:pPr>
    </w:p>
    <w:p w:rsidR="007D2FDD" w:rsidRDefault="007D2FDD" w:rsidP="007D2FDD">
      <w:pPr>
        <w:tabs>
          <w:tab w:val="right" w:pos="900"/>
          <w:tab w:val="right" w:pos="10260"/>
        </w:tabs>
        <w:spacing w:after="0" w:line="240" w:lineRule="auto"/>
        <w:jc w:val="center"/>
        <w:rPr>
          <w:rFonts w:ascii="Times New Roman" w:hAnsi="Times New Roman"/>
          <w:sz w:val="28"/>
          <w:szCs w:val="28"/>
        </w:rPr>
      </w:pP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 xml:space="preserve">         В соответствии со статьями 6,42 Федерального закона от 17 декабря 2011г. № 416-ФЗ «О водоснабжении и водоотведении», руководствуясь Уставом муниципального образования Новоюласенский сельсовет Красногвардейского района Оренбургской области:</w:t>
      </w: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 xml:space="preserve">          1.Определить ООО «СКС» гарантирующей организацией для централизованной системы холодного водоснабжения на территории муниципального образования Новоюласенский сельсовет (по согласованию).</w:t>
      </w: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 xml:space="preserve">           2.Определить, что зоной деятельности гарантирующей организации является территория муниципального образования Новоюласенский сельсовет Красногвардейского района Оренбургской области.</w:t>
      </w: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 xml:space="preserve">            3. Постановление администрации муниципального образования Новоюласенский сельсовет Красногвардейского района Оренбургской области от 11.01.2021 № 1-п-а "Об определении гарантирующей организации водоснабжения" признать утратившим силу</w:t>
      </w: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 xml:space="preserve">            3. Установить, что настоящее постановление вступает в силу со дня его подписания.</w:t>
      </w: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 xml:space="preserve">            4. Контроль за исполнением настоящего постановления оставляю за собой.</w:t>
      </w:r>
    </w:p>
    <w:p w:rsidR="007D2FDD" w:rsidRDefault="007D2FDD" w:rsidP="007D2FDD">
      <w:pPr>
        <w:tabs>
          <w:tab w:val="right" w:pos="709"/>
          <w:tab w:val="right" w:pos="10260"/>
        </w:tabs>
        <w:spacing w:after="0" w:line="240" w:lineRule="auto"/>
        <w:jc w:val="both"/>
        <w:rPr>
          <w:rFonts w:ascii="Times New Roman" w:hAnsi="Times New Roman"/>
          <w:sz w:val="28"/>
          <w:szCs w:val="28"/>
        </w:rPr>
      </w:pPr>
    </w:p>
    <w:p w:rsidR="007D2FDD" w:rsidRDefault="007D2FDD" w:rsidP="007D2FDD">
      <w:pPr>
        <w:tabs>
          <w:tab w:val="right" w:pos="709"/>
          <w:tab w:val="right" w:pos="10260"/>
        </w:tabs>
        <w:spacing w:after="0" w:line="240" w:lineRule="auto"/>
        <w:jc w:val="both"/>
        <w:rPr>
          <w:rFonts w:ascii="Times New Roman" w:hAnsi="Times New Roman"/>
          <w:sz w:val="28"/>
          <w:szCs w:val="28"/>
        </w:rPr>
      </w:pPr>
    </w:p>
    <w:p w:rsidR="007D2FDD" w:rsidRDefault="007D2FDD" w:rsidP="007D2FDD">
      <w:pPr>
        <w:tabs>
          <w:tab w:val="right" w:pos="709"/>
          <w:tab w:val="right" w:pos="10260"/>
        </w:tabs>
        <w:spacing w:after="0" w:line="240" w:lineRule="auto"/>
        <w:jc w:val="both"/>
        <w:rPr>
          <w:rFonts w:ascii="Times New Roman" w:hAnsi="Times New Roman"/>
          <w:sz w:val="28"/>
          <w:szCs w:val="28"/>
        </w:rPr>
      </w:pP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Глава сельсовета                                                                            С.Н.Бисяева</w:t>
      </w:r>
    </w:p>
    <w:p w:rsidR="007D2FDD" w:rsidRDefault="007D2FDD" w:rsidP="007D2FDD">
      <w:pPr>
        <w:tabs>
          <w:tab w:val="right" w:pos="709"/>
          <w:tab w:val="right" w:pos="10260"/>
        </w:tabs>
        <w:spacing w:after="0" w:line="240" w:lineRule="auto"/>
        <w:jc w:val="both"/>
        <w:rPr>
          <w:rFonts w:ascii="Times New Roman" w:hAnsi="Times New Roman"/>
          <w:sz w:val="28"/>
          <w:szCs w:val="28"/>
        </w:rPr>
      </w:pPr>
      <w:r>
        <w:rPr>
          <w:rFonts w:ascii="Times New Roman" w:hAnsi="Times New Roman"/>
          <w:sz w:val="28"/>
          <w:szCs w:val="28"/>
        </w:rPr>
        <w:t>Разослано: в дело, администрации района, ООО «СКС», прокурору района.</w:t>
      </w:r>
    </w:p>
    <w:p w:rsidR="007D2FDD" w:rsidRDefault="007D2FDD" w:rsidP="007D2FDD">
      <w:pPr>
        <w:tabs>
          <w:tab w:val="right" w:pos="900"/>
          <w:tab w:val="right" w:pos="10260"/>
        </w:tabs>
        <w:spacing w:after="0" w:line="240" w:lineRule="auto"/>
        <w:jc w:val="center"/>
        <w:rPr>
          <w:rFonts w:ascii="Times New Roman" w:hAnsi="Times New Roman"/>
          <w:sz w:val="28"/>
          <w:szCs w:val="28"/>
        </w:rPr>
      </w:pPr>
    </w:p>
    <w:p w:rsidR="007D2FDD" w:rsidRDefault="007D2FDD" w:rsidP="007D2FDD">
      <w:pPr>
        <w:tabs>
          <w:tab w:val="right" w:pos="900"/>
          <w:tab w:val="right" w:pos="10260"/>
        </w:tabs>
        <w:spacing w:after="0" w:line="240" w:lineRule="auto"/>
        <w:jc w:val="center"/>
        <w:rPr>
          <w:rFonts w:ascii="Times New Roman" w:hAnsi="Times New Roman"/>
          <w:sz w:val="28"/>
          <w:szCs w:val="28"/>
        </w:rPr>
      </w:pPr>
    </w:p>
    <w:p w:rsidR="007D2FDD" w:rsidRDefault="007D2FDD" w:rsidP="007D2FDD">
      <w:pPr>
        <w:tabs>
          <w:tab w:val="right" w:pos="900"/>
          <w:tab w:val="right" w:pos="10260"/>
        </w:tabs>
        <w:spacing w:after="0" w:line="240" w:lineRule="auto"/>
        <w:jc w:val="center"/>
        <w:rPr>
          <w:rFonts w:ascii="Times New Roman" w:hAnsi="Times New Roman"/>
          <w:sz w:val="28"/>
          <w:szCs w:val="28"/>
        </w:rPr>
      </w:pPr>
    </w:p>
    <w:p w:rsidR="007D2FDD" w:rsidRDefault="007D2FDD" w:rsidP="007D2FDD">
      <w:pPr>
        <w:spacing w:line="240" w:lineRule="auto"/>
        <w:jc w:val="center"/>
        <w:rPr>
          <w:b/>
          <w:sz w:val="24"/>
          <w:szCs w:val="24"/>
        </w:rPr>
      </w:pPr>
    </w:p>
    <w:p w:rsidR="007D2FDD" w:rsidRDefault="007D2FDD" w:rsidP="007D2FDD">
      <w:pPr>
        <w:spacing w:line="240" w:lineRule="auto"/>
        <w:jc w:val="center"/>
        <w:rPr>
          <w:b/>
          <w:sz w:val="24"/>
          <w:szCs w:val="24"/>
        </w:rPr>
      </w:pPr>
    </w:p>
    <w:p w:rsidR="00A822B5" w:rsidRDefault="00A822B5" w:rsidP="00A822B5">
      <w:pPr>
        <w:tabs>
          <w:tab w:val="left" w:pos="1580"/>
        </w:tabs>
        <w:spacing w:line="240" w:lineRule="auto"/>
        <w:jc w:val="center"/>
        <w:rPr>
          <w:sz w:val="28"/>
          <w:szCs w:val="28"/>
        </w:rPr>
      </w:pPr>
      <w:r>
        <w:rPr>
          <w:noProof/>
        </w:rPr>
        <w:lastRenderedPageBreak/>
        <w:drawing>
          <wp:inline distT="0" distB="0" distL="0" distR="0">
            <wp:extent cx="640080" cy="828040"/>
            <wp:effectExtent l="0" t="0" r="0" b="0"/>
            <wp:docPr id="121" name="Рисунок 12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57"/>
                    <a:stretch>
                      <a:fillRect/>
                    </a:stretch>
                  </pic:blipFill>
                  <pic:spPr bwMode="auto">
                    <a:xfrm>
                      <a:off x="0" y="0"/>
                      <a:ext cx="640080" cy="828040"/>
                    </a:xfrm>
                    <a:prstGeom prst="rect">
                      <a:avLst/>
                    </a:prstGeom>
                  </pic:spPr>
                </pic:pic>
              </a:graphicData>
            </a:graphic>
          </wp:inline>
        </w:drawing>
      </w:r>
    </w:p>
    <w:p w:rsidR="00A822B5" w:rsidRPr="00E343AE" w:rsidRDefault="00A822B5" w:rsidP="00A822B5">
      <w:pPr>
        <w:tabs>
          <w:tab w:val="right" w:pos="900"/>
        </w:tabs>
        <w:spacing w:line="240" w:lineRule="auto"/>
        <w:jc w:val="center"/>
        <w:rPr>
          <w:rFonts w:ascii="Times New Roman" w:hAnsi="Times New Roman" w:cs="Times New Roman"/>
          <w:b/>
          <w:sz w:val="28"/>
          <w:szCs w:val="28"/>
        </w:rPr>
      </w:pPr>
      <w:r w:rsidRPr="00E343AE">
        <w:rPr>
          <w:rFonts w:ascii="Times New Roman" w:hAnsi="Times New Roman" w:cs="Times New Roman"/>
          <w:b/>
          <w:sz w:val="28"/>
          <w:szCs w:val="28"/>
        </w:rPr>
        <w:t xml:space="preserve">АДМИНИСТРАЦИЯ МУНИЦИПАЛЬНОГО ОБРАЗОВАНИЯ                НОВОЮЛАСЕНСКИЙ  СЕЛЬСОВЕТ                               </w:t>
      </w:r>
      <w:r w:rsidRPr="00E343AE">
        <w:rPr>
          <w:rFonts w:ascii="Times New Roman" w:hAnsi="Times New Roman" w:cs="Times New Roman"/>
          <w:b/>
          <w:caps/>
          <w:sz w:val="28"/>
          <w:szCs w:val="28"/>
        </w:rPr>
        <w:t>КрасногвардейскОГО районА оренбургской</w:t>
      </w:r>
      <w:r w:rsidRPr="00E343AE">
        <w:rPr>
          <w:rFonts w:ascii="Times New Roman" w:hAnsi="Times New Roman" w:cs="Times New Roman"/>
          <w:b/>
          <w:sz w:val="28"/>
          <w:szCs w:val="28"/>
        </w:rPr>
        <w:t xml:space="preserve"> ОБЛАСТИ</w:t>
      </w:r>
    </w:p>
    <w:p w:rsidR="00A822B5" w:rsidRPr="00E343AE" w:rsidRDefault="00A822B5" w:rsidP="00A822B5">
      <w:pPr>
        <w:pStyle w:val="110"/>
        <w:tabs>
          <w:tab w:val="right" w:pos="0"/>
        </w:tabs>
        <w:jc w:val="center"/>
        <w:rPr>
          <w:b/>
        </w:rPr>
      </w:pPr>
      <w:r w:rsidRPr="00E343AE">
        <w:rPr>
          <w:b/>
        </w:rPr>
        <w:t>П О С Т А Н О В Л Е Н И Е</w:t>
      </w:r>
    </w:p>
    <w:p w:rsidR="00A822B5" w:rsidRPr="00F558A4" w:rsidRDefault="00A822B5" w:rsidP="00A822B5">
      <w:pPr>
        <w:pStyle w:val="110"/>
        <w:tabs>
          <w:tab w:val="right" w:pos="0"/>
        </w:tabs>
        <w:jc w:val="center"/>
        <w:rPr>
          <w:b/>
          <w:bCs/>
        </w:rPr>
      </w:pPr>
    </w:p>
    <w:p w:rsidR="00A822B5" w:rsidRDefault="00A822B5" w:rsidP="00A822B5">
      <w:pPr>
        <w:pStyle w:val="ab"/>
        <w:jc w:val="center"/>
        <w:rPr>
          <w:rFonts w:ascii="Times New Roman" w:hAnsi="Times New Roman"/>
          <w:sz w:val="28"/>
          <w:szCs w:val="28"/>
        </w:rPr>
      </w:pPr>
      <w:r w:rsidRPr="00A64B73">
        <w:rPr>
          <w:rFonts w:ascii="Times New Roman" w:hAnsi="Times New Roman"/>
          <w:sz w:val="28"/>
          <w:szCs w:val="28"/>
        </w:rPr>
        <w:t xml:space="preserve">15.01.2026                                                                                                  </w:t>
      </w:r>
      <w:r>
        <w:rPr>
          <w:rFonts w:ascii="Times New Roman" w:hAnsi="Times New Roman"/>
          <w:sz w:val="28"/>
          <w:szCs w:val="28"/>
        </w:rPr>
        <w:t xml:space="preserve">    </w:t>
      </w:r>
      <w:r w:rsidRPr="00A64B73">
        <w:rPr>
          <w:rFonts w:ascii="Times New Roman" w:hAnsi="Times New Roman"/>
          <w:sz w:val="28"/>
          <w:szCs w:val="28"/>
        </w:rPr>
        <w:t xml:space="preserve">№ </w:t>
      </w:r>
      <w:r>
        <w:rPr>
          <w:rFonts w:ascii="Times New Roman" w:hAnsi="Times New Roman"/>
          <w:sz w:val="28"/>
          <w:szCs w:val="28"/>
        </w:rPr>
        <w:t>5</w:t>
      </w:r>
      <w:r w:rsidRPr="00A64B73">
        <w:rPr>
          <w:rFonts w:ascii="Times New Roman" w:hAnsi="Times New Roman"/>
          <w:sz w:val="28"/>
          <w:szCs w:val="28"/>
        </w:rPr>
        <w:t>-п</w:t>
      </w:r>
    </w:p>
    <w:p w:rsidR="00A822B5" w:rsidRPr="00A64B73" w:rsidRDefault="00A822B5" w:rsidP="00A822B5">
      <w:pPr>
        <w:pStyle w:val="ab"/>
        <w:jc w:val="center"/>
        <w:rPr>
          <w:rFonts w:ascii="Times New Roman" w:hAnsi="Times New Roman"/>
          <w:sz w:val="28"/>
          <w:szCs w:val="28"/>
        </w:rPr>
      </w:pPr>
      <w:r>
        <w:rPr>
          <w:rFonts w:ascii="Times New Roman" w:hAnsi="Times New Roman"/>
          <w:sz w:val="28"/>
          <w:szCs w:val="28"/>
        </w:rPr>
        <w:t>с. Новоюласка</w:t>
      </w:r>
    </w:p>
    <w:p w:rsidR="00A822B5" w:rsidRDefault="00A822B5" w:rsidP="00A822B5">
      <w:pPr>
        <w:spacing w:line="240" w:lineRule="auto"/>
        <w:jc w:val="center"/>
        <w:rPr>
          <w:rFonts w:eastAsia="Calibri"/>
          <w:bCs/>
          <w:sz w:val="28"/>
          <w:lang w:eastAsia="en-US"/>
        </w:rPr>
      </w:pPr>
    </w:p>
    <w:p w:rsidR="00A822B5" w:rsidRPr="00E343AE" w:rsidRDefault="00A822B5" w:rsidP="00A822B5">
      <w:pPr>
        <w:spacing w:line="240" w:lineRule="auto"/>
        <w:jc w:val="center"/>
        <w:rPr>
          <w:rFonts w:ascii="Times New Roman" w:hAnsi="Times New Roman" w:cs="Times New Roman"/>
          <w:sz w:val="28"/>
          <w:szCs w:val="28"/>
        </w:rPr>
      </w:pPr>
      <w:r w:rsidRPr="00E343AE">
        <w:rPr>
          <w:rFonts w:ascii="Times New Roman" w:eastAsia="Calibri" w:hAnsi="Times New Roman" w:cs="Times New Roman"/>
          <w:bCs/>
          <w:sz w:val="28"/>
          <w:szCs w:val="28"/>
          <w:lang w:eastAsia="en-US"/>
        </w:rPr>
        <w:t xml:space="preserve">Об актуализации </w:t>
      </w:r>
      <w:r w:rsidRPr="00E343AE">
        <w:rPr>
          <w:rFonts w:ascii="Times New Roman" w:hAnsi="Times New Roman" w:cs="Times New Roman"/>
          <w:sz w:val="28"/>
          <w:szCs w:val="28"/>
        </w:rPr>
        <w:t>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период 2026 до 2032 года</w:t>
      </w:r>
    </w:p>
    <w:p w:rsidR="00A822B5" w:rsidRPr="0077275D" w:rsidRDefault="00A822B5" w:rsidP="0077275D">
      <w:pPr>
        <w:pStyle w:val="ConsNonformat"/>
        <w:widowControl/>
        <w:ind w:right="0" w:firstLine="709"/>
        <w:jc w:val="both"/>
        <w:rPr>
          <w:rFonts w:ascii="Times New Roman" w:hAnsi="Times New Roman" w:cs="Times New Roman"/>
          <w:sz w:val="28"/>
          <w:szCs w:val="28"/>
        </w:rPr>
      </w:pPr>
      <w:r w:rsidRPr="001269BB">
        <w:rPr>
          <w:rFonts w:ascii="Times New Roman" w:hAnsi="Times New Roman" w:cs="Times New Roman"/>
          <w:sz w:val="28"/>
          <w:szCs w:val="28"/>
        </w:rPr>
        <w:t xml:space="preserve">В соответствии с Федеральным законам от 20.03.2025 № 33-ФЗ «Об общих принципах организации местного самоуправления в единой системе публичной власти», Градостроительным кодексом Российской Федерации от 29.12.2004 года №190-ФЗ,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 на основании Устава муниципального образования Новоюласенский сельсовет Красногвардейского района Оренбургской </w:t>
      </w:r>
      <w:r w:rsidRPr="0077275D">
        <w:rPr>
          <w:rFonts w:ascii="Times New Roman" w:hAnsi="Times New Roman" w:cs="Times New Roman"/>
          <w:sz w:val="28"/>
          <w:szCs w:val="28"/>
        </w:rPr>
        <w:t>области:</w:t>
      </w:r>
    </w:p>
    <w:p w:rsidR="00A822B5" w:rsidRPr="0077275D" w:rsidRDefault="00A822B5" w:rsidP="0077275D">
      <w:pPr>
        <w:spacing w:after="0" w:line="240" w:lineRule="auto"/>
        <w:ind w:firstLine="709"/>
        <w:jc w:val="both"/>
        <w:rPr>
          <w:rFonts w:ascii="Times New Roman" w:hAnsi="Times New Roman" w:cs="Times New Roman"/>
          <w:sz w:val="28"/>
          <w:szCs w:val="28"/>
        </w:rPr>
      </w:pPr>
      <w:r w:rsidRPr="0077275D">
        <w:rPr>
          <w:rFonts w:ascii="Times New Roman" w:hAnsi="Times New Roman" w:cs="Times New Roman"/>
          <w:sz w:val="28"/>
          <w:szCs w:val="28"/>
        </w:rPr>
        <w:t>1. Актуализировать</w:t>
      </w:r>
      <w:r w:rsidRPr="0077275D">
        <w:rPr>
          <w:rFonts w:ascii="Times New Roman" w:eastAsia="Calibri" w:hAnsi="Times New Roman" w:cs="Times New Roman"/>
          <w:bCs/>
          <w:sz w:val="28"/>
          <w:szCs w:val="28"/>
          <w:lang w:eastAsia="en-US"/>
        </w:rPr>
        <w:t xml:space="preserve"> </w:t>
      </w:r>
      <w:r w:rsidRPr="0077275D">
        <w:rPr>
          <w:rFonts w:ascii="Times New Roman" w:hAnsi="Times New Roman" w:cs="Times New Roman"/>
          <w:sz w:val="28"/>
          <w:szCs w:val="28"/>
        </w:rPr>
        <w:t>муниципальную программу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период 2026 до 2032 года , согласно приложению.</w:t>
      </w:r>
    </w:p>
    <w:p w:rsidR="00A822B5" w:rsidRPr="0077275D" w:rsidRDefault="00A822B5" w:rsidP="0077275D">
      <w:pPr>
        <w:pStyle w:val="a4"/>
        <w:tabs>
          <w:tab w:val="left" w:pos="1276"/>
        </w:tabs>
        <w:overflowPunct w:val="0"/>
        <w:autoSpaceDE w:val="0"/>
        <w:autoSpaceDN w:val="0"/>
        <w:adjustRightInd w:val="0"/>
        <w:spacing w:after="0" w:line="240" w:lineRule="auto"/>
        <w:ind w:left="0" w:firstLine="709"/>
        <w:textAlignment w:val="baseline"/>
        <w:rPr>
          <w:rFonts w:ascii="Times New Roman" w:hAnsi="Times New Roman"/>
          <w:b/>
          <w:sz w:val="28"/>
        </w:rPr>
      </w:pPr>
      <w:r w:rsidRPr="0077275D">
        <w:rPr>
          <w:rFonts w:ascii="Times New Roman" w:hAnsi="Times New Roman"/>
          <w:sz w:val="2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администрации муниципального образования Новоюласенский сельсовет Красногвардейского района Оренбургской области в сети "Интернет" .</w:t>
      </w:r>
    </w:p>
    <w:p w:rsidR="00A822B5" w:rsidRPr="0077275D" w:rsidRDefault="00A822B5" w:rsidP="0077275D">
      <w:pPr>
        <w:pStyle w:val="a4"/>
        <w:tabs>
          <w:tab w:val="left" w:pos="1276"/>
        </w:tabs>
        <w:overflowPunct w:val="0"/>
        <w:autoSpaceDE w:val="0"/>
        <w:autoSpaceDN w:val="0"/>
        <w:adjustRightInd w:val="0"/>
        <w:spacing w:after="0" w:line="240" w:lineRule="auto"/>
        <w:ind w:left="0" w:firstLine="709"/>
        <w:textAlignment w:val="baseline"/>
        <w:rPr>
          <w:rFonts w:ascii="Times New Roman" w:hAnsi="Times New Roman"/>
          <w:sz w:val="28"/>
        </w:rPr>
      </w:pPr>
      <w:r w:rsidRPr="0077275D">
        <w:rPr>
          <w:rFonts w:ascii="Times New Roman" w:hAnsi="Times New Roman"/>
          <w:sz w:val="28"/>
        </w:rPr>
        <w:t xml:space="preserve">3. Контроль за исполнением настоящего постановления оставляю за собой. </w:t>
      </w:r>
    </w:p>
    <w:p w:rsidR="00A822B5" w:rsidRPr="0077275D" w:rsidRDefault="00A822B5" w:rsidP="0077275D">
      <w:pPr>
        <w:spacing w:after="0" w:line="240" w:lineRule="auto"/>
        <w:rPr>
          <w:rFonts w:ascii="Times New Roman" w:hAnsi="Times New Roman" w:cs="Times New Roman"/>
          <w:sz w:val="28"/>
          <w:szCs w:val="28"/>
        </w:rPr>
      </w:pPr>
      <w:r w:rsidRPr="0077275D">
        <w:rPr>
          <w:rFonts w:ascii="Times New Roman" w:hAnsi="Times New Roman" w:cs="Times New Roman"/>
          <w:sz w:val="28"/>
          <w:szCs w:val="28"/>
        </w:rPr>
        <w:t xml:space="preserve">Глава сельсовета                                                                                  С.Н.Бисяева                                                        </w:t>
      </w:r>
    </w:p>
    <w:p w:rsidR="00A822B5" w:rsidRPr="0077275D" w:rsidRDefault="00A822B5" w:rsidP="0077275D">
      <w:pPr>
        <w:spacing w:after="0" w:line="240" w:lineRule="auto"/>
        <w:rPr>
          <w:rFonts w:ascii="Times New Roman" w:hAnsi="Times New Roman" w:cs="Times New Roman"/>
          <w:sz w:val="28"/>
          <w:szCs w:val="28"/>
        </w:rPr>
      </w:pPr>
    </w:p>
    <w:p w:rsidR="00A822B5" w:rsidRPr="0077275D" w:rsidRDefault="00A822B5" w:rsidP="0077275D">
      <w:pPr>
        <w:spacing w:after="0" w:line="240" w:lineRule="auto"/>
        <w:jc w:val="both"/>
        <w:rPr>
          <w:rFonts w:ascii="Times New Roman" w:hAnsi="Times New Roman" w:cs="Times New Roman"/>
          <w:sz w:val="28"/>
          <w:szCs w:val="28"/>
        </w:rPr>
      </w:pPr>
      <w:r w:rsidRPr="0077275D">
        <w:rPr>
          <w:rFonts w:ascii="Times New Roman" w:hAnsi="Times New Roman" w:cs="Times New Roman"/>
          <w:sz w:val="28"/>
          <w:szCs w:val="28"/>
        </w:rPr>
        <w:t>Разослано: в дело, администрации района, отделу архитектуры и градостроительства администрации  района,  для  обнародования – 2 экз., прокурору района.</w:t>
      </w:r>
    </w:p>
    <w:p w:rsidR="00A822B5" w:rsidRPr="0077275D" w:rsidRDefault="00A822B5" w:rsidP="0077275D">
      <w:pPr>
        <w:spacing w:after="0" w:line="240" w:lineRule="auto"/>
        <w:ind w:left="360"/>
        <w:jc w:val="right"/>
        <w:rPr>
          <w:rFonts w:ascii="Times New Roman" w:hAnsi="Times New Roman" w:cs="Times New Roman"/>
        </w:rPr>
      </w:pPr>
    </w:p>
    <w:p w:rsidR="00A822B5" w:rsidRPr="0077275D" w:rsidRDefault="00A822B5" w:rsidP="0077275D">
      <w:pPr>
        <w:spacing w:after="0" w:line="240" w:lineRule="auto"/>
        <w:ind w:left="360"/>
        <w:jc w:val="right"/>
        <w:rPr>
          <w:rFonts w:ascii="Times New Roman" w:hAnsi="Times New Roman" w:cs="Times New Roman"/>
          <w:sz w:val="26"/>
          <w:szCs w:val="26"/>
        </w:rPr>
      </w:pPr>
      <w:r w:rsidRPr="0077275D">
        <w:rPr>
          <w:rFonts w:ascii="Times New Roman" w:hAnsi="Times New Roman" w:cs="Times New Roman"/>
          <w:sz w:val="26"/>
          <w:szCs w:val="26"/>
        </w:rPr>
        <w:lastRenderedPageBreak/>
        <w:t xml:space="preserve">Приложение </w:t>
      </w:r>
    </w:p>
    <w:p w:rsidR="00A822B5" w:rsidRPr="0077275D" w:rsidRDefault="00A822B5" w:rsidP="0077275D">
      <w:pPr>
        <w:spacing w:after="0" w:line="240" w:lineRule="auto"/>
        <w:ind w:left="360"/>
        <w:jc w:val="right"/>
        <w:rPr>
          <w:rFonts w:ascii="Times New Roman" w:hAnsi="Times New Roman" w:cs="Times New Roman"/>
          <w:sz w:val="26"/>
          <w:szCs w:val="26"/>
        </w:rPr>
      </w:pPr>
      <w:r w:rsidRPr="0077275D">
        <w:rPr>
          <w:rFonts w:ascii="Times New Roman" w:hAnsi="Times New Roman" w:cs="Times New Roman"/>
          <w:sz w:val="26"/>
          <w:szCs w:val="26"/>
        </w:rPr>
        <w:t xml:space="preserve">к постановлению администрации </w:t>
      </w:r>
    </w:p>
    <w:p w:rsidR="00A822B5" w:rsidRPr="0077275D" w:rsidRDefault="00A822B5" w:rsidP="0077275D">
      <w:pPr>
        <w:spacing w:after="0" w:line="240" w:lineRule="auto"/>
        <w:ind w:left="360"/>
        <w:jc w:val="right"/>
        <w:rPr>
          <w:rFonts w:ascii="Times New Roman" w:hAnsi="Times New Roman" w:cs="Times New Roman"/>
          <w:sz w:val="26"/>
          <w:szCs w:val="26"/>
        </w:rPr>
      </w:pPr>
      <w:r w:rsidRPr="0077275D">
        <w:rPr>
          <w:rFonts w:ascii="Times New Roman" w:hAnsi="Times New Roman" w:cs="Times New Roman"/>
          <w:sz w:val="26"/>
          <w:szCs w:val="26"/>
        </w:rPr>
        <w:t xml:space="preserve">муниципального сельсовета </w:t>
      </w:r>
    </w:p>
    <w:p w:rsidR="00A822B5" w:rsidRPr="0077275D" w:rsidRDefault="00A822B5" w:rsidP="0077275D">
      <w:pPr>
        <w:spacing w:after="0" w:line="240" w:lineRule="auto"/>
        <w:ind w:left="360"/>
        <w:jc w:val="right"/>
        <w:rPr>
          <w:rFonts w:ascii="Times New Roman" w:hAnsi="Times New Roman" w:cs="Times New Roman"/>
          <w:sz w:val="26"/>
          <w:szCs w:val="26"/>
        </w:rPr>
      </w:pPr>
      <w:r w:rsidRPr="0077275D">
        <w:rPr>
          <w:rFonts w:ascii="Times New Roman" w:hAnsi="Times New Roman" w:cs="Times New Roman"/>
          <w:sz w:val="26"/>
          <w:szCs w:val="26"/>
        </w:rPr>
        <w:t>Новоюласенский сельсовет</w:t>
      </w:r>
    </w:p>
    <w:p w:rsidR="00A822B5" w:rsidRPr="0077275D" w:rsidRDefault="00A822B5" w:rsidP="0077275D">
      <w:pPr>
        <w:spacing w:after="0" w:line="240" w:lineRule="auto"/>
        <w:ind w:left="360"/>
        <w:jc w:val="right"/>
        <w:rPr>
          <w:rFonts w:ascii="Times New Roman" w:hAnsi="Times New Roman" w:cs="Times New Roman"/>
          <w:sz w:val="26"/>
          <w:szCs w:val="26"/>
        </w:rPr>
      </w:pPr>
      <w:r w:rsidRPr="0077275D">
        <w:rPr>
          <w:rFonts w:ascii="Times New Roman" w:hAnsi="Times New Roman" w:cs="Times New Roman"/>
          <w:sz w:val="26"/>
          <w:szCs w:val="26"/>
        </w:rPr>
        <w:t>Красногвардейского района</w:t>
      </w:r>
    </w:p>
    <w:p w:rsidR="00A822B5" w:rsidRPr="0077275D" w:rsidRDefault="00A822B5" w:rsidP="0077275D">
      <w:pPr>
        <w:tabs>
          <w:tab w:val="left" w:pos="709"/>
        </w:tabs>
        <w:spacing w:after="0" w:line="240" w:lineRule="auto"/>
        <w:ind w:left="360"/>
        <w:jc w:val="right"/>
        <w:rPr>
          <w:rFonts w:ascii="Times New Roman" w:hAnsi="Times New Roman" w:cs="Times New Roman"/>
          <w:sz w:val="26"/>
          <w:szCs w:val="26"/>
        </w:rPr>
      </w:pPr>
      <w:r w:rsidRPr="0077275D">
        <w:rPr>
          <w:rFonts w:ascii="Times New Roman" w:hAnsi="Times New Roman" w:cs="Times New Roman"/>
          <w:sz w:val="26"/>
          <w:szCs w:val="26"/>
        </w:rPr>
        <w:t>Оренбургской области</w:t>
      </w:r>
    </w:p>
    <w:p w:rsidR="00A822B5" w:rsidRPr="0077275D" w:rsidRDefault="00A822B5" w:rsidP="0077275D">
      <w:pPr>
        <w:spacing w:after="0" w:line="240" w:lineRule="auto"/>
        <w:ind w:left="5664" w:firstLine="708"/>
        <w:jc w:val="right"/>
        <w:rPr>
          <w:rFonts w:ascii="Times New Roman" w:hAnsi="Times New Roman" w:cs="Times New Roman"/>
          <w:sz w:val="26"/>
          <w:szCs w:val="26"/>
        </w:rPr>
      </w:pPr>
      <w:r w:rsidRPr="0077275D">
        <w:rPr>
          <w:rFonts w:ascii="Times New Roman" w:hAnsi="Times New Roman" w:cs="Times New Roman"/>
          <w:sz w:val="26"/>
          <w:szCs w:val="26"/>
        </w:rPr>
        <w:t>от 15.01.2026 № 5-п</w:t>
      </w:r>
    </w:p>
    <w:p w:rsidR="00A822B5" w:rsidRPr="0077275D" w:rsidRDefault="00A822B5" w:rsidP="0077275D">
      <w:pPr>
        <w:spacing w:after="0" w:line="240" w:lineRule="auto"/>
        <w:jc w:val="right"/>
        <w:rPr>
          <w:rFonts w:ascii="Times New Roman" w:hAnsi="Times New Roman" w:cs="Times New Roman"/>
        </w:rPr>
      </w:pPr>
    </w:p>
    <w:p w:rsidR="00A822B5" w:rsidRPr="001269BB" w:rsidRDefault="00A822B5" w:rsidP="00A822B5">
      <w:pPr>
        <w:spacing w:line="240" w:lineRule="auto"/>
        <w:jc w:val="right"/>
      </w:pPr>
    </w:p>
    <w:p w:rsidR="00A822B5" w:rsidRPr="001269BB" w:rsidRDefault="00A822B5" w:rsidP="00A822B5">
      <w:pPr>
        <w:spacing w:line="240" w:lineRule="auto"/>
        <w:jc w:val="right"/>
      </w:pPr>
    </w:p>
    <w:p w:rsidR="00A822B5" w:rsidRPr="001269BB" w:rsidRDefault="00A822B5" w:rsidP="00A822B5">
      <w:pPr>
        <w:spacing w:line="240" w:lineRule="auto"/>
        <w:jc w:val="right"/>
      </w:pPr>
    </w:p>
    <w:p w:rsidR="00A822B5" w:rsidRPr="001269BB" w:rsidRDefault="00A822B5" w:rsidP="00A822B5">
      <w:pPr>
        <w:spacing w:line="240" w:lineRule="auto"/>
        <w:jc w:val="right"/>
      </w:pPr>
    </w:p>
    <w:p w:rsidR="00A822B5" w:rsidRPr="001269BB" w:rsidRDefault="00A822B5" w:rsidP="00A822B5">
      <w:pPr>
        <w:spacing w:line="240" w:lineRule="auto"/>
      </w:pPr>
    </w:p>
    <w:p w:rsidR="00A822B5" w:rsidRPr="001269BB" w:rsidRDefault="00A822B5" w:rsidP="00A822B5">
      <w:pPr>
        <w:spacing w:line="240" w:lineRule="auto"/>
        <w:jc w:val="right"/>
      </w:pPr>
    </w:p>
    <w:p w:rsidR="00A822B5" w:rsidRPr="001269BB" w:rsidRDefault="00A822B5" w:rsidP="00A822B5">
      <w:pPr>
        <w:spacing w:line="240" w:lineRule="auto"/>
        <w:jc w:val="right"/>
      </w:pPr>
    </w:p>
    <w:p w:rsidR="00A822B5" w:rsidRPr="0077275D" w:rsidRDefault="00A822B5" w:rsidP="00A822B5">
      <w:pPr>
        <w:spacing w:line="240" w:lineRule="auto"/>
        <w:jc w:val="center"/>
        <w:rPr>
          <w:rFonts w:ascii="Times New Roman" w:hAnsi="Times New Roman" w:cs="Times New Roman"/>
          <w:b/>
          <w:sz w:val="26"/>
          <w:szCs w:val="26"/>
        </w:rPr>
      </w:pPr>
      <w:r w:rsidRPr="0077275D">
        <w:rPr>
          <w:rFonts w:ascii="Times New Roman" w:eastAsia="Calibri" w:hAnsi="Times New Roman" w:cs="Times New Roman"/>
          <w:b/>
          <w:bCs/>
          <w:sz w:val="26"/>
          <w:szCs w:val="26"/>
          <w:lang w:eastAsia="en-US"/>
        </w:rPr>
        <w:t xml:space="preserve">Актуализация </w:t>
      </w:r>
      <w:r w:rsidRPr="0077275D">
        <w:rPr>
          <w:rFonts w:ascii="Times New Roman" w:hAnsi="Times New Roman" w:cs="Times New Roman"/>
          <w:b/>
          <w:sz w:val="26"/>
          <w:szCs w:val="26"/>
        </w:rPr>
        <w:t xml:space="preserve">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w:t>
      </w:r>
    </w:p>
    <w:p w:rsidR="00A822B5" w:rsidRPr="0077275D" w:rsidRDefault="00A822B5" w:rsidP="00A822B5">
      <w:pPr>
        <w:spacing w:line="240" w:lineRule="auto"/>
        <w:jc w:val="center"/>
        <w:rPr>
          <w:rFonts w:ascii="Times New Roman" w:hAnsi="Times New Roman" w:cs="Times New Roman"/>
          <w:b/>
          <w:sz w:val="26"/>
          <w:szCs w:val="26"/>
        </w:rPr>
      </w:pPr>
      <w:r w:rsidRPr="0077275D">
        <w:rPr>
          <w:rFonts w:ascii="Times New Roman" w:hAnsi="Times New Roman" w:cs="Times New Roman"/>
          <w:b/>
          <w:sz w:val="26"/>
          <w:szCs w:val="26"/>
        </w:rPr>
        <w:t>на период 2026 до 2032 года</w:t>
      </w:r>
    </w:p>
    <w:p w:rsidR="00A822B5" w:rsidRPr="001269BB" w:rsidRDefault="00A822B5" w:rsidP="00A822B5">
      <w:pPr>
        <w:spacing w:line="240" w:lineRule="auto"/>
        <w:jc w:val="center"/>
      </w:pPr>
    </w:p>
    <w:p w:rsidR="00A822B5" w:rsidRPr="001269BB" w:rsidRDefault="00A822B5" w:rsidP="00A822B5">
      <w:pPr>
        <w:spacing w:line="240" w:lineRule="auto"/>
        <w:jc w:val="center"/>
        <w:rPr>
          <w:rFonts w:eastAsia="Calibri"/>
          <w:b/>
          <w:bCs/>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1269BB" w:rsidRDefault="00A822B5" w:rsidP="00A822B5">
      <w:pPr>
        <w:spacing w:line="240" w:lineRule="auto"/>
        <w:jc w:val="center"/>
        <w:rPr>
          <w:rFonts w:eastAsia="Calibri"/>
        </w:rPr>
      </w:pPr>
    </w:p>
    <w:p w:rsidR="00A822B5" w:rsidRPr="0077275D" w:rsidRDefault="00A822B5" w:rsidP="0077275D">
      <w:pPr>
        <w:spacing w:line="240" w:lineRule="auto"/>
        <w:jc w:val="center"/>
        <w:rPr>
          <w:rFonts w:eastAsia="Calibri"/>
        </w:rPr>
      </w:pPr>
      <w:r w:rsidRPr="0077275D">
        <w:rPr>
          <w:rFonts w:ascii="Times New Roman" w:hAnsi="Times New Roman" w:cs="Times New Roman"/>
          <w:sz w:val="24"/>
          <w:szCs w:val="24"/>
        </w:rPr>
        <w:lastRenderedPageBreak/>
        <w:t>ВВЕДЕНИЕ</w:t>
      </w:r>
    </w:p>
    <w:p w:rsidR="00A822B5" w:rsidRPr="0077275D" w:rsidRDefault="00A822B5" w:rsidP="00A822B5">
      <w:pPr>
        <w:jc w:val="both"/>
        <w:rPr>
          <w:rFonts w:ascii="Times New Roman" w:hAnsi="Times New Roman" w:cs="Times New Roman"/>
          <w:b/>
          <w:bCs/>
          <w:color w:val="000000"/>
          <w:sz w:val="24"/>
          <w:szCs w:val="24"/>
        </w:rPr>
      </w:pPr>
      <w:r w:rsidRPr="0077275D">
        <w:rPr>
          <w:rFonts w:ascii="Times New Roman" w:hAnsi="Times New Roman" w:cs="Times New Roman"/>
          <w:sz w:val="24"/>
          <w:szCs w:val="24"/>
        </w:rPr>
        <w:t xml:space="preserve">В современных условиях социальная инфраструктура – важная характеристика степени экономической и социальной развитости общества, показатель широты и глубины использования материальных возможностей для рациональной жизнедеятельности людей. В настоящее время развитие социальной инфраструктуры оказывает значительное влияние на все без исключения процессы, происходящие в обществе. Практически нет той сферы общественной жизни, где бы ни стоял вопрос об укреплении и нормальном использовании материально-вещественных элементов. Причем эта взаимосвязь социальной практики и общих условий жизнедеятельности человека проявляется в том, что с одной стороны, осуществление целей человека обязательно предполагает наличие материально-вещественных элементов, с другой стороны, инфраструктура воздействует на его сознание и поведение. Рациональное развитие социальной инфраструктуры – многоаспектная проблема, которая требует решения многих вопросов управления. Процессы модернизации показали не только их значимость, но и – что является особенно важным – системность, которая предполагает необходимую связь всех условий. Однако нередко элементы социальной инфраструктуры рассматриваются в отрыве друг от друга, в контексте частных технических, производственных, организационных или экономических задач. Следовательно, речь идет о том, что все компоненты социальной инфраструктуры должны быть предметом единого, целостного процесса управления и планирования. Именно в отсутствии комплексности и взаимной увязки ее элементов сказывалось и до сих пор сказывается на эффективности управления, на рациональном использовании сил и возможностей экономики. Объективно одной из важнейших проблем социальной инфраструктуры является объединение всех средств, выделяемых на ее развитие. Сооружение общих для всего населения служб тепло-, электро- и водоснабжения, зон отдыха, а также строительство, модернизация, реконструкция жилья и культурно-бытовых учреждений дает огромный экономический и социальный эффект. Однако анализ нормативно-правовых актов показал, что даже в сегодняшних условиях местные власти не имеют такой базы. Настало время при решении задач социальной инфраструктуры шире внедрять программно-целевой подход. С этой целью возможны разовый одновременный расчет потребности в социальной инфраструктуре и выделении необходимых средств на нее вне зависимости от принадлежности сооружаемых и существующих объектов. Это выделение средств необходимо, чтобы довести состояние социальной инфраструктуры до требуемых нормативов. В этой ситуации программа развития социальной инфраструктуры наиболее точно учитывает интересы и территории, и отдельных организаций, учреждений, что благотворительно скажется на создании нормальных условий для жизни населения. Кроме того, выделенные средства будут осваиваться, исходя не из возможностей одного собственника, не из субъективных пожеланий руководителей того или иного ведомства, а из научно обоснованного плана создания комплекса условий для жизни населения. Местные органы власти не везде имеют полномочия и права, необходимые для того, чтобы вмешиваться в ход решения важнейших социальных задач. А в ряде случаев плохо сориентированы в их важности. Это происходит в значительной степени потому, что формирование данной инфраструктуры как единого целого не планируется, а средства выделенные на их развитие, как правило, не соответствуют общим масштабам развития производства и потребностей людей того или иного муниципального образования в форме сельского поселения (городского округа). Поэтому реализация программно-целевого подхода требует совершенствования управления, более четкого разделения компетенции </w:t>
      </w:r>
      <w:r w:rsidRPr="0077275D">
        <w:rPr>
          <w:rFonts w:ascii="Times New Roman" w:hAnsi="Times New Roman" w:cs="Times New Roman"/>
          <w:sz w:val="24"/>
          <w:szCs w:val="24"/>
        </w:rPr>
        <w:lastRenderedPageBreak/>
        <w:t>(прав и обязанностей) ведомств и предприятий (учреждений), с одной стороны, и местных органов власти – с другой. Таким образом, развитие социальной инфраструктуры – это многоаспектная проблема, целевой установкой решения которой является создание условий, достойных человеческой природы и адекватных ей.</w:t>
      </w:r>
    </w:p>
    <w:p w:rsidR="00A822B5" w:rsidRPr="00E70BC6" w:rsidRDefault="00A822B5" w:rsidP="00A822B5">
      <w:pPr>
        <w:spacing w:line="240" w:lineRule="auto"/>
        <w:jc w:val="center"/>
        <w:rPr>
          <w:b/>
          <w:szCs w:val="24"/>
        </w:rPr>
      </w:pPr>
      <w:r w:rsidRPr="0077275D">
        <w:rPr>
          <w:rFonts w:ascii="Times New Roman" w:hAnsi="Times New Roman" w:cs="Times New Roman"/>
          <w:sz w:val="24"/>
          <w:szCs w:val="24"/>
        </w:rPr>
        <w:br w:type="page"/>
      </w:r>
      <w:r w:rsidRPr="00E70BC6">
        <w:rPr>
          <w:b/>
          <w:szCs w:val="24"/>
        </w:rPr>
        <w:lastRenderedPageBreak/>
        <w:t>Паспорт</w:t>
      </w:r>
    </w:p>
    <w:p w:rsidR="00A822B5" w:rsidRPr="00E70BC6" w:rsidRDefault="00A822B5" w:rsidP="00A822B5">
      <w:pPr>
        <w:pStyle w:val="1"/>
        <w:tabs>
          <w:tab w:val="left" w:pos="0"/>
        </w:tabs>
        <w:jc w:val="center"/>
        <w:rPr>
          <w:b/>
        </w:rPr>
      </w:pPr>
      <w:r w:rsidRPr="00E70BC6">
        <w:rPr>
          <w:b/>
        </w:rPr>
        <w:t xml:space="preserve">программы комплексного развития социальной инфраструктуры </w:t>
      </w:r>
    </w:p>
    <w:p w:rsidR="00A822B5" w:rsidRPr="00E70BC6" w:rsidRDefault="00A822B5" w:rsidP="00A822B5">
      <w:pPr>
        <w:pStyle w:val="1"/>
        <w:tabs>
          <w:tab w:val="left" w:pos="0"/>
        </w:tabs>
        <w:jc w:val="center"/>
        <w:rPr>
          <w:b/>
        </w:rPr>
      </w:pPr>
      <w:r>
        <w:rPr>
          <w:b/>
        </w:rPr>
        <w:t>Новоюласенского</w:t>
      </w:r>
      <w:r w:rsidRPr="00E70BC6">
        <w:rPr>
          <w:b/>
        </w:rPr>
        <w:t xml:space="preserve"> сельсовета Красногвардейского района Оренбургской области</w:t>
      </w:r>
    </w:p>
    <w:p w:rsidR="00A822B5" w:rsidRPr="00E70BC6" w:rsidRDefault="00A822B5" w:rsidP="00A822B5">
      <w:pPr>
        <w:pStyle w:val="1"/>
        <w:tabs>
          <w:tab w:val="left" w:pos="0"/>
        </w:tabs>
        <w:jc w:val="center"/>
        <w:rPr>
          <w:b/>
        </w:rPr>
      </w:pPr>
      <w:r w:rsidRPr="00E70BC6">
        <w:rPr>
          <w:b/>
        </w:rPr>
        <w:t xml:space="preserve">на период 2026 до </w:t>
      </w:r>
      <w:r>
        <w:rPr>
          <w:b/>
        </w:rPr>
        <w:t>2032</w:t>
      </w:r>
      <w:r w:rsidRPr="00E70BC6">
        <w:rPr>
          <w:b/>
        </w:rPr>
        <w:t xml:space="preserve"> года</w:t>
      </w:r>
    </w:p>
    <w:p w:rsidR="00A822B5" w:rsidRDefault="00A822B5" w:rsidP="00A822B5">
      <w:pPr>
        <w:spacing w:line="240" w:lineRule="auto"/>
        <w:jc w:val="both"/>
        <w:rPr>
          <w:rFonts w:eastAsia="Calibri"/>
          <w:b/>
          <w:bCs/>
          <w:color w:val="000000"/>
          <w:sz w:val="24"/>
          <w:szCs w:val="24"/>
        </w:rPr>
      </w:pPr>
    </w:p>
    <w:p w:rsidR="00A822B5" w:rsidRDefault="00A822B5" w:rsidP="00A822B5">
      <w:pPr>
        <w:spacing w:line="240" w:lineRule="auto"/>
        <w:jc w:val="center"/>
        <w:rPr>
          <w:rFonts w:eastAsia="Calibri"/>
          <w:b/>
          <w:bCs/>
          <w:color w:val="000000"/>
          <w:sz w:val="24"/>
          <w:szCs w:val="24"/>
        </w:rPr>
      </w:pPr>
    </w:p>
    <w:tbl>
      <w:tblPr>
        <w:tblW w:w="9345" w:type="dxa"/>
        <w:tblInd w:w="-1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firstRow="1" w:lastRow="0" w:firstColumn="1" w:lastColumn="0" w:noHBand="0" w:noVBand="0"/>
      </w:tblPr>
      <w:tblGrid>
        <w:gridCol w:w="3823"/>
        <w:gridCol w:w="5522"/>
      </w:tblGrid>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jc w:val="both"/>
              <w:rPr>
                <w:rFonts w:eastAsia="Calibri"/>
                <w:bCs/>
                <w:color w:val="000000"/>
                <w:sz w:val="24"/>
                <w:szCs w:val="24"/>
              </w:rPr>
            </w:pPr>
            <w:r w:rsidRPr="00796CF3">
              <w:rPr>
                <w:rFonts w:eastAsia="Calibri"/>
                <w:bCs/>
                <w:sz w:val="24"/>
                <w:szCs w:val="24"/>
              </w:rPr>
              <w:t>Наименование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jc w:val="both"/>
              <w:rPr>
                <w:rFonts w:eastAsia="Calibri"/>
                <w:sz w:val="24"/>
                <w:szCs w:val="24"/>
              </w:rPr>
            </w:pPr>
            <w:r w:rsidRPr="002A12DB">
              <w:rPr>
                <w:noProof/>
              </w:rPr>
              <w:t xml:space="preserve">Программа комплексного развития социальной инфраструктуры </w:t>
            </w:r>
            <w:r>
              <w:rPr>
                <w:noProof/>
              </w:rPr>
              <w:t>Новоюласенского</w:t>
            </w:r>
            <w:r w:rsidRPr="002A12DB">
              <w:rPr>
                <w:noProof/>
              </w:rPr>
              <w:t xml:space="preserve"> сельсовета Красногвардейского района Оренбургской области на период до  2030 года (далее - Программа)</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jc w:val="both"/>
              <w:rPr>
                <w:rFonts w:eastAsia="Calibri"/>
                <w:bCs/>
                <w:sz w:val="24"/>
                <w:szCs w:val="24"/>
              </w:rPr>
            </w:pPr>
            <w:r w:rsidRPr="00796CF3">
              <w:rPr>
                <w:rFonts w:eastAsia="Calibri"/>
                <w:bCs/>
                <w:sz w:val="24"/>
                <w:szCs w:val="24"/>
              </w:rPr>
              <w:t>Основание для разработки программы</w:t>
            </w:r>
          </w:p>
          <w:p w:rsidR="00A822B5" w:rsidRPr="00796CF3" w:rsidRDefault="00A822B5" w:rsidP="00565316">
            <w:pPr>
              <w:spacing w:line="240" w:lineRule="auto"/>
              <w:jc w:val="both"/>
              <w:rPr>
                <w:rFonts w:eastAsia="Calibri"/>
                <w:bCs/>
                <w:color w:val="000000"/>
                <w:sz w:val="24"/>
                <w:szCs w:val="24"/>
              </w:rPr>
            </w:pP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8002B4" w:rsidRDefault="00A822B5" w:rsidP="00565316">
            <w:pPr>
              <w:spacing w:line="240" w:lineRule="auto"/>
              <w:ind w:firstLine="257"/>
              <w:jc w:val="both"/>
            </w:pPr>
            <w:r w:rsidRPr="008002B4">
              <w:t>Федеральный закон от 29.12.2014 года № 456-ФЗ «О внесении изменений в Градостроительный кодекс Российской Федерации и отдельные законодательные акты Российской Федерации»;</w:t>
            </w:r>
          </w:p>
          <w:p w:rsidR="00A822B5" w:rsidRPr="008002B4" w:rsidRDefault="00A822B5" w:rsidP="00565316">
            <w:pPr>
              <w:spacing w:line="240" w:lineRule="auto"/>
              <w:ind w:firstLine="257"/>
              <w:jc w:val="both"/>
            </w:pPr>
            <w:r w:rsidRPr="008002B4">
              <w:t>Федеральный закон от 29.12.2004 года  № 191-ФЗ «О введении в действие Градостроительного кодекса Российской Федерации; Градостроительный кодекс Российской Федерации от 29.12.2004 года №190-ФЗ;</w:t>
            </w:r>
          </w:p>
          <w:p w:rsidR="00A822B5" w:rsidRPr="008002B4" w:rsidRDefault="00A822B5" w:rsidP="00565316">
            <w:pPr>
              <w:spacing w:line="240" w:lineRule="auto"/>
              <w:ind w:firstLine="257"/>
              <w:jc w:val="both"/>
            </w:pPr>
            <w:r w:rsidRPr="008002B4">
              <w:t xml:space="preserve"> Федеральный закон от 20.03.2025 № 33-ФЗ «Об общих принципах организации местного самоуправления в единой системе публичной власти»; Постановление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w:t>
            </w:r>
          </w:p>
          <w:p w:rsidR="00A822B5" w:rsidRPr="008002B4" w:rsidRDefault="00A822B5" w:rsidP="00565316">
            <w:pPr>
              <w:spacing w:line="240" w:lineRule="auto"/>
              <w:ind w:firstLine="257"/>
              <w:jc w:val="both"/>
            </w:pPr>
            <w:r w:rsidRPr="008002B4">
              <w:rPr>
                <w:bCs/>
              </w:rPr>
              <w:t xml:space="preserve">Генеральный план муниципального образования </w:t>
            </w:r>
            <w:r>
              <w:rPr>
                <w:bCs/>
              </w:rPr>
              <w:t>Новоюласенский</w:t>
            </w:r>
            <w:r w:rsidRPr="008002B4">
              <w:rPr>
                <w:bCs/>
              </w:rPr>
              <w:t xml:space="preserve"> сельсовет Красногвардейского района Оренбургской области. </w:t>
            </w:r>
          </w:p>
          <w:p w:rsidR="00A822B5" w:rsidRPr="008002B4" w:rsidRDefault="00A822B5" w:rsidP="00565316">
            <w:pPr>
              <w:spacing w:line="240" w:lineRule="auto"/>
              <w:ind w:firstLine="257"/>
              <w:jc w:val="both"/>
            </w:pPr>
            <w:r>
              <w:t xml:space="preserve"> </w:t>
            </w:r>
            <w:r w:rsidRPr="008002B4">
              <w:t xml:space="preserve">Постановление администрации МО </w:t>
            </w:r>
            <w:r>
              <w:t>Новоюласенский</w:t>
            </w:r>
            <w:r w:rsidRPr="008002B4">
              <w:t xml:space="preserve"> сельсовет № </w:t>
            </w:r>
            <w:r>
              <w:t>55</w:t>
            </w:r>
            <w:r w:rsidRPr="008002B4">
              <w:t xml:space="preserve">-п от </w:t>
            </w:r>
            <w:r>
              <w:t>20.11.2018</w:t>
            </w:r>
            <w:r w:rsidRPr="008002B4">
              <w:t xml:space="preserve"> года «Об утверждении 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2017-2025 годы и с перспективой до 2033 года»»</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color w:val="000000"/>
                <w:sz w:val="24"/>
                <w:szCs w:val="24"/>
              </w:rPr>
            </w:pPr>
            <w:r w:rsidRPr="00796CF3">
              <w:rPr>
                <w:rFonts w:eastAsia="Calibri"/>
                <w:bCs/>
                <w:sz w:val="24"/>
                <w:szCs w:val="24"/>
              </w:rPr>
              <w:t xml:space="preserve">Наименование заказчика </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Default="00A822B5" w:rsidP="00565316">
            <w:pPr>
              <w:spacing w:line="240" w:lineRule="auto"/>
              <w:jc w:val="both"/>
              <w:rPr>
                <w:rFonts w:eastAsia="Calibri"/>
                <w:color w:val="000000"/>
                <w:sz w:val="24"/>
                <w:szCs w:val="24"/>
              </w:rPr>
            </w:pPr>
            <w:r>
              <w:rPr>
                <w:rFonts w:eastAsia="Calibri"/>
                <w:color w:val="000000"/>
                <w:sz w:val="24"/>
                <w:szCs w:val="24"/>
              </w:rPr>
              <w:t xml:space="preserve">Администрация  муниципального образования </w:t>
            </w:r>
            <w:r w:rsidRPr="00796CF3">
              <w:rPr>
                <w:sz w:val="24"/>
                <w:szCs w:val="24"/>
              </w:rPr>
              <w:t>Новоюласенский</w:t>
            </w:r>
            <w:r>
              <w:rPr>
                <w:rFonts w:eastAsia="Calibri"/>
                <w:color w:val="000000"/>
                <w:sz w:val="24"/>
                <w:szCs w:val="24"/>
              </w:rPr>
              <w:t xml:space="preserve"> сельсовет Красногвардейского района Оренбургской области; </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sz w:val="24"/>
                <w:szCs w:val="24"/>
              </w:rPr>
            </w:pPr>
            <w:r w:rsidRPr="00796CF3">
              <w:rPr>
                <w:rFonts w:eastAsia="Calibri"/>
                <w:bCs/>
                <w:sz w:val="24"/>
                <w:szCs w:val="24"/>
              </w:rPr>
              <w:t xml:space="preserve">Наименование </w:t>
            </w:r>
            <w:r>
              <w:rPr>
                <w:rFonts w:eastAsia="Calibri"/>
                <w:bCs/>
                <w:sz w:val="24"/>
                <w:szCs w:val="24"/>
              </w:rPr>
              <w:t>разработчика</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Default="00A822B5" w:rsidP="00565316">
            <w:pPr>
              <w:spacing w:line="240" w:lineRule="auto"/>
              <w:jc w:val="both"/>
              <w:rPr>
                <w:rFonts w:eastAsia="Calibri"/>
                <w:color w:val="000000"/>
                <w:sz w:val="24"/>
                <w:szCs w:val="24"/>
              </w:rPr>
            </w:pPr>
            <w:r>
              <w:rPr>
                <w:rFonts w:eastAsia="Calibri"/>
                <w:color w:val="000000"/>
                <w:sz w:val="24"/>
                <w:szCs w:val="24"/>
              </w:rPr>
              <w:t xml:space="preserve">Администрация  муниципального образования </w:t>
            </w:r>
            <w:r w:rsidRPr="00796CF3">
              <w:rPr>
                <w:sz w:val="24"/>
                <w:szCs w:val="24"/>
              </w:rPr>
              <w:t>Новоюласенский</w:t>
            </w:r>
            <w:r>
              <w:rPr>
                <w:rFonts w:eastAsia="Calibri"/>
                <w:color w:val="000000"/>
                <w:sz w:val="24"/>
                <w:szCs w:val="24"/>
              </w:rPr>
              <w:t xml:space="preserve"> сельсовет Красногвардейского района Оренбургской области;</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2A12DB" w:rsidRDefault="00A822B5" w:rsidP="00565316">
            <w:pPr>
              <w:spacing w:line="240" w:lineRule="auto"/>
              <w:rPr>
                <w:b/>
              </w:rPr>
            </w:pPr>
            <w:r w:rsidRPr="002A12DB">
              <w:rPr>
                <w:b/>
              </w:rPr>
              <w:t>Цель Программы</w:t>
            </w:r>
          </w:p>
          <w:p w:rsidR="00A822B5" w:rsidRPr="00796CF3" w:rsidRDefault="00A822B5" w:rsidP="00565316">
            <w:pPr>
              <w:spacing w:line="240" w:lineRule="auto"/>
              <w:ind w:hanging="31"/>
              <w:jc w:val="both"/>
              <w:rPr>
                <w:rFonts w:eastAsia="Calibri"/>
                <w:bCs/>
                <w:sz w:val="24"/>
                <w:szCs w:val="24"/>
              </w:rPr>
            </w:pP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Default="00A822B5" w:rsidP="00565316">
            <w:pPr>
              <w:spacing w:line="240" w:lineRule="auto"/>
              <w:jc w:val="both"/>
              <w:rPr>
                <w:rFonts w:eastAsia="Calibri"/>
                <w:color w:val="000000"/>
                <w:sz w:val="24"/>
                <w:szCs w:val="24"/>
              </w:rPr>
            </w:pPr>
            <w:r>
              <w:rPr>
                <w:color w:val="000000"/>
              </w:rPr>
              <w:lastRenderedPageBreak/>
              <w:t>Развити</w:t>
            </w:r>
            <w:r w:rsidRPr="002A12DB">
              <w:rPr>
                <w:color w:val="000000"/>
              </w:rPr>
              <w:t>е социальной инфраструктуры</w:t>
            </w:r>
            <w:r w:rsidRPr="002A12DB">
              <w:rPr>
                <w:noProof/>
              </w:rPr>
              <w:t xml:space="preserve"> </w:t>
            </w:r>
            <w:r>
              <w:rPr>
                <w:noProof/>
              </w:rPr>
              <w:lastRenderedPageBreak/>
              <w:t>Новоюласенского</w:t>
            </w:r>
            <w:r w:rsidRPr="002A12DB">
              <w:rPr>
                <w:noProof/>
              </w:rPr>
              <w:t xml:space="preserve"> сельсовета Красногвардейского района Оренбургской области</w:t>
            </w:r>
            <w:r w:rsidRPr="002A12DB">
              <w:rPr>
                <w:color w:val="000000"/>
              </w:rPr>
              <w:t xml:space="preserve"> для закрепления населения и повышения уровня  жизни</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sz w:val="24"/>
                <w:szCs w:val="24"/>
              </w:rPr>
            </w:pPr>
            <w:r w:rsidRPr="002A12DB">
              <w:rPr>
                <w:b/>
                <w:noProof/>
              </w:rPr>
              <w:lastRenderedPageBreak/>
              <w:t>Задачи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2A12DB" w:rsidRDefault="00A822B5" w:rsidP="00565316">
            <w:pPr>
              <w:spacing w:line="240" w:lineRule="auto"/>
              <w:ind w:right="-1" w:firstLine="312"/>
              <w:jc w:val="both"/>
              <w:rPr>
                <w:bCs/>
              </w:rPr>
            </w:pPr>
            <w:r w:rsidRPr="002A12DB">
              <w:rPr>
                <w:bCs/>
              </w:rPr>
              <w:t>- обеспечить безопасность, качество и эффективность использования населением объектов социальной инфраструктуры;</w:t>
            </w:r>
          </w:p>
          <w:p w:rsidR="00A822B5" w:rsidRPr="002A12DB" w:rsidRDefault="00A822B5" w:rsidP="00565316">
            <w:pPr>
              <w:spacing w:line="240" w:lineRule="auto"/>
              <w:ind w:right="-1" w:firstLine="312"/>
              <w:jc w:val="both"/>
              <w:rPr>
                <w:bCs/>
              </w:rPr>
            </w:pPr>
            <w:r w:rsidRPr="002A12DB">
              <w:rPr>
                <w:bCs/>
              </w:rPr>
              <w:t>- обеспечить доступность объектов социальной инфраструктуры;</w:t>
            </w:r>
          </w:p>
          <w:p w:rsidR="00A822B5" w:rsidRPr="002A12DB" w:rsidRDefault="00A822B5" w:rsidP="00565316">
            <w:pPr>
              <w:spacing w:line="240" w:lineRule="auto"/>
              <w:ind w:right="-1" w:firstLine="312"/>
              <w:jc w:val="both"/>
              <w:rPr>
                <w:bCs/>
              </w:rPr>
            </w:pPr>
            <w:r w:rsidRPr="002A12DB">
              <w:rPr>
                <w:bCs/>
              </w:rPr>
              <w:t>- обеспечить сбалансированное, перспективное развитие социальной инфраструктуры;</w:t>
            </w:r>
          </w:p>
          <w:p w:rsidR="00A822B5" w:rsidRPr="002A12DB" w:rsidRDefault="00A822B5" w:rsidP="00565316">
            <w:pPr>
              <w:spacing w:line="240" w:lineRule="auto"/>
              <w:ind w:right="-1" w:firstLine="312"/>
              <w:jc w:val="both"/>
              <w:rPr>
                <w:bCs/>
              </w:rPr>
            </w:pPr>
            <w:r w:rsidRPr="002A12DB">
              <w:rPr>
                <w:bCs/>
              </w:rPr>
              <w:t>- обеспечить достижение расчетного уровня обеспеченности населения услугами;</w:t>
            </w:r>
          </w:p>
          <w:p w:rsidR="00A822B5" w:rsidRDefault="00A822B5" w:rsidP="00565316">
            <w:pPr>
              <w:spacing w:line="240" w:lineRule="auto"/>
              <w:jc w:val="both"/>
              <w:rPr>
                <w:rFonts w:eastAsia="Calibri"/>
                <w:color w:val="000000"/>
                <w:sz w:val="24"/>
                <w:szCs w:val="24"/>
              </w:rPr>
            </w:pPr>
            <w:r w:rsidRPr="002A12DB">
              <w:rPr>
                <w:bCs/>
              </w:rPr>
              <w:t>- обеспечить эффективность функционирования действующей социальной инфраструктуры.</w:t>
            </w:r>
          </w:p>
        </w:tc>
      </w:tr>
      <w:tr w:rsidR="00A822B5" w:rsidTr="00565316">
        <w:trPr>
          <w:trHeight w:val="2400"/>
        </w:trPr>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color w:val="000000"/>
                <w:sz w:val="24"/>
                <w:szCs w:val="24"/>
                <w:highlight w:val="yellow"/>
              </w:rPr>
            </w:pPr>
            <w:r w:rsidRPr="00E70BC6">
              <w:rPr>
                <w:b/>
                <w:noProof/>
                <w:szCs w:val="24"/>
              </w:rPr>
              <w:t>Важнейшие целевые показатели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E70BC6" w:rsidRDefault="00A822B5" w:rsidP="00565316">
            <w:pPr>
              <w:spacing w:line="240" w:lineRule="auto"/>
              <w:ind w:right="-1"/>
              <w:jc w:val="both"/>
              <w:rPr>
                <w:bCs/>
                <w:szCs w:val="24"/>
              </w:rPr>
            </w:pPr>
            <w:r w:rsidRPr="00E70BC6">
              <w:rPr>
                <w:bCs/>
                <w:szCs w:val="24"/>
              </w:rPr>
              <w:t>- повышение безопасности, качества и эффективности использования населением объектов социальной инфраструктуры;</w:t>
            </w:r>
          </w:p>
          <w:p w:rsidR="00A822B5" w:rsidRPr="00E70BC6" w:rsidRDefault="00A822B5" w:rsidP="00565316">
            <w:pPr>
              <w:spacing w:line="240" w:lineRule="auto"/>
              <w:ind w:right="-1"/>
              <w:jc w:val="both"/>
              <w:rPr>
                <w:bCs/>
                <w:szCs w:val="24"/>
              </w:rPr>
            </w:pPr>
            <w:r w:rsidRPr="00E70BC6">
              <w:rPr>
                <w:bCs/>
                <w:szCs w:val="24"/>
              </w:rPr>
              <w:t>- обеспечение доступности объектов социальной инфраструктуры;</w:t>
            </w:r>
          </w:p>
          <w:p w:rsidR="00A822B5" w:rsidRPr="00E70BC6" w:rsidRDefault="00A822B5" w:rsidP="00565316">
            <w:pPr>
              <w:spacing w:line="240" w:lineRule="auto"/>
              <w:ind w:right="-1"/>
              <w:jc w:val="both"/>
              <w:rPr>
                <w:bCs/>
                <w:szCs w:val="24"/>
              </w:rPr>
            </w:pPr>
            <w:r w:rsidRPr="00E70BC6">
              <w:rPr>
                <w:bCs/>
                <w:szCs w:val="24"/>
              </w:rPr>
              <w:t>-  сбалансированное, перспективное развитие социальной инфраструктуры;</w:t>
            </w:r>
          </w:p>
          <w:p w:rsidR="00A822B5" w:rsidRDefault="00A822B5" w:rsidP="00565316">
            <w:pPr>
              <w:spacing w:line="240" w:lineRule="auto"/>
              <w:ind w:hanging="26"/>
              <w:jc w:val="both"/>
              <w:rPr>
                <w:rFonts w:eastAsia="Calibri"/>
                <w:color w:val="000000"/>
                <w:sz w:val="24"/>
                <w:szCs w:val="24"/>
              </w:rPr>
            </w:pPr>
            <w:r w:rsidRPr="00E70BC6">
              <w:rPr>
                <w:bCs/>
                <w:szCs w:val="24"/>
              </w:rPr>
              <w:t>- повышение эффективности функционирования действующей социальной инфраструктуры.</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color w:val="000000"/>
                <w:sz w:val="24"/>
                <w:szCs w:val="24"/>
                <w:highlight w:val="yellow"/>
              </w:rPr>
            </w:pPr>
            <w:r w:rsidRPr="00E70BC6">
              <w:rPr>
                <w:b/>
                <w:noProof/>
                <w:szCs w:val="24"/>
              </w:rPr>
              <w:t>Сроки и этапы реализации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305C9B" w:rsidRDefault="00A822B5" w:rsidP="00565316">
            <w:pPr>
              <w:spacing w:line="240" w:lineRule="auto"/>
              <w:ind w:hanging="26"/>
              <w:jc w:val="both"/>
              <w:rPr>
                <w:color w:val="000000"/>
                <w:sz w:val="24"/>
                <w:szCs w:val="24"/>
              </w:rPr>
            </w:pPr>
            <w:r w:rsidRPr="00E70BC6">
              <w:rPr>
                <w:sz w:val="24"/>
                <w:szCs w:val="24"/>
              </w:rPr>
              <w:t>Мероприятия Програм</w:t>
            </w:r>
            <w:r>
              <w:rPr>
                <w:sz w:val="24"/>
                <w:szCs w:val="24"/>
              </w:rPr>
              <w:t>мы охватывают период 2026 – 2032</w:t>
            </w:r>
            <w:r w:rsidRPr="00E70BC6">
              <w:rPr>
                <w:sz w:val="24"/>
                <w:szCs w:val="24"/>
              </w:rPr>
              <w:t>. Мероприятия и целевые показатели (индикаторы), предусмотренные программой, рассчитаны на первые 5 лет с разбивкой по годам.</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color w:val="000000"/>
                <w:sz w:val="24"/>
                <w:szCs w:val="24"/>
              </w:rPr>
            </w:pPr>
            <w:r w:rsidRPr="00E70BC6">
              <w:rPr>
                <w:b/>
                <w:bCs/>
                <w:noProof/>
                <w:szCs w:val="24"/>
              </w:rPr>
              <w:t>Укрупненное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E70BC6" w:rsidRDefault="00A822B5" w:rsidP="00565316">
            <w:pPr>
              <w:spacing w:line="240" w:lineRule="auto"/>
              <w:rPr>
                <w:szCs w:val="24"/>
              </w:rPr>
            </w:pPr>
            <w:r w:rsidRPr="00E70BC6">
              <w:rPr>
                <w:szCs w:val="24"/>
              </w:rPr>
              <w:t>Сохранение сети учреждений социальной сферы, укрепление их материально- технической базы. Осуществление комплексного строительства объектов обслуживания с учетом нормативов по обеспечению населения объектами социального обслуживания.</w:t>
            </w:r>
          </w:p>
          <w:p w:rsidR="00A822B5" w:rsidRPr="00E70BC6" w:rsidRDefault="00A822B5" w:rsidP="00565316">
            <w:pPr>
              <w:pStyle w:val="ae"/>
              <w:spacing w:line="240" w:lineRule="auto"/>
              <w:rPr>
                <w:rFonts w:ascii="Times New Roman" w:hAnsi="Times New Roman" w:cs="Times New Roman"/>
                <w:sz w:val="24"/>
                <w:szCs w:val="24"/>
              </w:rPr>
            </w:pPr>
            <w:r w:rsidRPr="00E70BC6">
              <w:rPr>
                <w:rFonts w:ascii="Times New Roman" w:hAnsi="Times New Roman" w:cs="Times New Roman"/>
                <w:sz w:val="24"/>
                <w:szCs w:val="24"/>
              </w:rPr>
              <w:t>- Обновление содержания, форм, методов и технологий образования с целью повышения его качества;</w:t>
            </w:r>
          </w:p>
          <w:p w:rsidR="00A822B5" w:rsidRPr="00796CF3" w:rsidRDefault="00A822B5" w:rsidP="00565316">
            <w:pPr>
              <w:spacing w:line="240" w:lineRule="auto"/>
              <w:ind w:hanging="26"/>
              <w:jc w:val="both"/>
              <w:rPr>
                <w:sz w:val="24"/>
                <w:szCs w:val="24"/>
              </w:rPr>
            </w:pPr>
            <w:r w:rsidRPr="00E70BC6">
              <w:rPr>
                <w:sz w:val="24"/>
                <w:szCs w:val="24"/>
              </w:rPr>
              <w:t xml:space="preserve"> - Ремонт СДК</w:t>
            </w:r>
            <w:r>
              <w:rPr>
                <w:sz w:val="24"/>
                <w:szCs w:val="24"/>
              </w:rPr>
              <w:t>(топочная)</w:t>
            </w:r>
            <w:r w:rsidRPr="00E70BC6">
              <w:rPr>
                <w:sz w:val="24"/>
                <w:szCs w:val="24"/>
              </w:rPr>
              <w:t xml:space="preserve"> в с. </w:t>
            </w:r>
            <w:r>
              <w:rPr>
                <w:sz w:val="24"/>
                <w:szCs w:val="24"/>
              </w:rPr>
              <w:t>Новоюласка</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color w:val="000000"/>
                <w:sz w:val="24"/>
                <w:szCs w:val="24"/>
                <w:highlight w:val="yellow"/>
              </w:rPr>
            </w:pPr>
            <w:r w:rsidRPr="00E70BC6">
              <w:rPr>
                <w:b/>
                <w:bCs/>
                <w:noProof/>
                <w:szCs w:val="24"/>
              </w:rPr>
              <w:t>Запланированные мероприятия</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E70BC6" w:rsidRDefault="00A822B5" w:rsidP="00565316">
            <w:pPr>
              <w:spacing w:line="240" w:lineRule="auto"/>
              <w:rPr>
                <w:szCs w:val="24"/>
              </w:rPr>
            </w:pPr>
            <w:r w:rsidRPr="00E70BC6">
              <w:rPr>
                <w:szCs w:val="24"/>
              </w:rPr>
              <w:t xml:space="preserve">Выделение земельных участков </w:t>
            </w:r>
          </w:p>
          <w:p w:rsidR="00A822B5" w:rsidRPr="00E70BC6" w:rsidRDefault="00A822B5" w:rsidP="00565316">
            <w:pPr>
              <w:spacing w:line="240" w:lineRule="auto"/>
              <w:rPr>
                <w:szCs w:val="24"/>
              </w:rPr>
            </w:pPr>
            <w:r w:rsidRPr="00E70BC6">
              <w:rPr>
                <w:szCs w:val="24"/>
              </w:rPr>
              <w:t>Проектирование</w:t>
            </w:r>
          </w:p>
          <w:p w:rsidR="00A822B5" w:rsidRPr="00E70BC6" w:rsidRDefault="00A822B5" w:rsidP="00565316">
            <w:pPr>
              <w:spacing w:line="240" w:lineRule="auto"/>
              <w:rPr>
                <w:szCs w:val="24"/>
              </w:rPr>
            </w:pPr>
            <w:r w:rsidRPr="00E70BC6">
              <w:rPr>
                <w:szCs w:val="24"/>
              </w:rPr>
              <w:t>Строительство</w:t>
            </w:r>
          </w:p>
          <w:p w:rsidR="00A822B5" w:rsidRDefault="00A822B5" w:rsidP="00565316">
            <w:pPr>
              <w:suppressAutoHyphens/>
              <w:spacing w:line="240" w:lineRule="auto"/>
              <w:rPr>
                <w:rFonts w:eastAsia="Calibri"/>
                <w:color w:val="000000"/>
                <w:sz w:val="24"/>
                <w:szCs w:val="24"/>
              </w:rPr>
            </w:pPr>
            <w:r w:rsidRPr="00E70BC6">
              <w:rPr>
                <w:szCs w:val="24"/>
              </w:rPr>
              <w:t>Реконструкция</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796CF3" w:rsidRDefault="00A822B5" w:rsidP="00565316">
            <w:pPr>
              <w:spacing w:line="240" w:lineRule="auto"/>
              <w:ind w:hanging="31"/>
              <w:jc w:val="both"/>
              <w:rPr>
                <w:rFonts w:eastAsia="Calibri"/>
                <w:bCs/>
                <w:sz w:val="24"/>
                <w:szCs w:val="24"/>
                <w:highlight w:val="yellow"/>
              </w:rPr>
            </w:pPr>
            <w:r w:rsidRPr="00E70BC6">
              <w:rPr>
                <w:b/>
                <w:noProof/>
                <w:szCs w:val="24"/>
              </w:rPr>
              <w:t xml:space="preserve">Объемы и источники </w:t>
            </w:r>
            <w:r w:rsidRPr="00E70BC6">
              <w:rPr>
                <w:b/>
                <w:noProof/>
                <w:szCs w:val="24"/>
              </w:rPr>
              <w:lastRenderedPageBreak/>
              <w:t>финансирования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Default="00A822B5" w:rsidP="00565316">
            <w:pPr>
              <w:spacing w:line="240" w:lineRule="auto"/>
              <w:ind w:hanging="26"/>
              <w:jc w:val="both"/>
              <w:rPr>
                <w:rFonts w:eastAsia="Calibri"/>
                <w:color w:val="000000"/>
                <w:sz w:val="24"/>
                <w:szCs w:val="24"/>
              </w:rPr>
            </w:pPr>
            <w:r>
              <w:rPr>
                <w:rFonts w:eastAsia="Calibri"/>
                <w:color w:val="000000"/>
                <w:sz w:val="24"/>
                <w:szCs w:val="24"/>
              </w:rPr>
              <w:lastRenderedPageBreak/>
              <w:t>Источники финансирования не предусмотрены</w:t>
            </w:r>
          </w:p>
        </w:tc>
      </w:tr>
      <w:tr w:rsidR="00A822B5" w:rsidTr="00565316">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E70BC6" w:rsidRDefault="00A822B5" w:rsidP="00565316">
            <w:pPr>
              <w:spacing w:line="240" w:lineRule="auto"/>
              <w:ind w:hanging="31"/>
              <w:jc w:val="both"/>
              <w:rPr>
                <w:b/>
                <w:noProof/>
                <w:szCs w:val="24"/>
              </w:rPr>
            </w:pPr>
            <w:r w:rsidRPr="00E70BC6">
              <w:rPr>
                <w:b/>
                <w:szCs w:val="24"/>
              </w:rPr>
              <w:lastRenderedPageBreak/>
              <w:t>Ожидаемые результаты реализации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822B5" w:rsidRPr="00E70BC6" w:rsidRDefault="00A822B5" w:rsidP="00565316">
            <w:pPr>
              <w:spacing w:line="240" w:lineRule="auto"/>
              <w:rPr>
                <w:szCs w:val="24"/>
              </w:rPr>
            </w:pPr>
            <w:r w:rsidRPr="00E70BC6">
              <w:rPr>
                <w:bCs/>
                <w:szCs w:val="24"/>
              </w:rPr>
              <w:t xml:space="preserve">Ввод в эксплуатацию предусмотренных Программой объектов социальной инфраструктуры в целях обеспечения нормативного соответствия и надежности функционирования социальных систем, способствующих комфортным и безопасным условиям для проживания людей в муниципальном образовании  </w:t>
            </w:r>
            <w:r>
              <w:rPr>
                <w:bCs/>
                <w:szCs w:val="24"/>
              </w:rPr>
              <w:t>Новоюласенский</w:t>
            </w:r>
            <w:r w:rsidRPr="00E70BC6">
              <w:rPr>
                <w:bCs/>
                <w:szCs w:val="24"/>
              </w:rPr>
              <w:t xml:space="preserve"> сельсовет</w:t>
            </w:r>
          </w:p>
        </w:tc>
      </w:tr>
    </w:tbl>
    <w:p w:rsidR="00A822B5" w:rsidRPr="00E70BC6" w:rsidRDefault="00A822B5" w:rsidP="00A822B5">
      <w:pPr>
        <w:pStyle w:val="13"/>
        <w:spacing w:before="0" w:after="0" w:line="240" w:lineRule="auto"/>
        <w:jc w:val="center"/>
        <w:rPr>
          <w:b/>
        </w:rPr>
      </w:pPr>
      <w:r w:rsidRPr="00E70BC6">
        <w:rPr>
          <w:b/>
        </w:rPr>
        <w:t>Раздел</w:t>
      </w:r>
      <w:r w:rsidRPr="00E70BC6">
        <w:t xml:space="preserve"> </w:t>
      </w:r>
      <w:r w:rsidRPr="00E70BC6">
        <w:rPr>
          <w:b/>
        </w:rPr>
        <w:t>2. ХАРАКТЕРИСТИКА СУЩЕСТВУЮЩЕГО СОСТОЯНИЯ СОЦИАЛЬНОЙ ИНФРАСТРУКТУРЫ</w:t>
      </w:r>
    </w:p>
    <w:p w:rsidR="00A822B5" w:rsidRPr="00E70BC6" w:rsidRDefault="00A822B5" w:rsidP="00A822B5">
      <w:pPr>
        <w:spacing w:line="240" w:lineRule="auto"/>
        <w:jc w:val="center"/>
        <w:rPr>
          <w:bCs/>
          <w:szCs w:val="24"/>
        </w:rPr>
      </w:pPr>
    </w:p>
    <w:p w:rsidR="00A822B5" w:rsidRPr="00E70BC6" w:rsidRDefault="00A822B5" w:rsidP="00A822B5">
      <w:pPr>
        <w:spacing w:line="240" w:lineRule="auto"/>
        <w:jc w:val="center"/>
        <w:rPr>
          <w:bCs/>
          <w:szCs w:val="24"/>
        </w:rPr>
      </w:pPr>
      <w:r w:rsidRPr="00E70BC6">
        <w:rPr>
          <w:bCs/>
          <w:szCs w:val="24"/>
        </w:rPr>
        <w:t>2.1. Описание социально-экономического состояния поселения, сведения о градостроительной деятельности на территории поселения</w:t>
      </w:r>
    </w:p>
    <w:p w:rsidR="00A822B5" w:rsidRPr="00E70BC6" w:rsidRDefault="00A822B5" w:rsidP="00A822B5">
      <w:pPr>
        <w:spacing w:line="240" w:lineRule="auto"/>
        <w:jc w:val="center"/>
        <w:rPr>
          <w:bCs/>
          <w:szCs w:val="24"/>
        </w:rPr>
      </w:pPr>
    </w:p>
    <w:p w:rsidR="00A822B5" w:rsidRPr="00E70BC6" w:rsidRDefault="00A822B5" w:rsidP="00A822B5">
      <w:pPr>
        <w:spacing w:line="240" w:lineRule="auto"/>
        <w:ind w:firstLine="709"/>
        <w:jc w:val="both"/>
        <w:rPr>
          <w:bCs/>
          <w:szCs w:val="24"/>
        </w:rPr>
      </w:pPr>
      <w:r w:rsidRPr="00E70BC6">
        <w:rPr>
          <w:szCs w:val="24"/>
        </w:rPr>
        <w:t xml:space="preserve">Уровень социально-экономического развития </w:t>
      </w:r>
      <w:r>
        <w:rPr>
          <w:szCs w:val="24"/>
        </w:rPr>
        <w:t>Новоюласенского</w:t>
      </w:r>
      <w:r w:rsidRPr="00E70BC6">
        <w:rPr>
          <w:szCs w:val="24"/>
        </w:rPr>
        <w:t xml:space="preserve"> сельсовета  оценен демографическими показателями, показателями занятости населения и рынка труда, наличием объектов социального и культурно-бытового обслуживания населения.</w:t>
      </w:r>
    </w:p>
    <w:p w:rsidR="00A822B5" w:rsidRPr="00E70BC6" w:rsidRDefault="00A822B5" w:rsidP="00A822B5">
      <w:pPr>
        <w:shd w:val="clear" w:color="auto" w:fill="FFFFFF"/>
        <w:tabs>
          <w:tab w:val="left" w:pos="709"/>
        </w:tabs>
        <w:spacing w:line="240" w:lineRule="auto"/>
        <w:ind w:firstLine="709"/>
        <w:contextualSpacing/>
        <w:jc w:val="both"/>
        <w:rPr>
          <w:szCs w:val="24"/>
        </w:rPr>
      </w:pPr>
      <w:r w:rsidRPr="00E70BC6">
        <w:rPr>
          <w:szCs w:val="24"/>
        </w:rPr>
        <w:t xml:space="preserve">По состоянию на 01.01.2026 года численность населения </w:t>
      </w:r>
      <w:r>
        <w:rPr>
          <w:szCs w:val="24"/>
        </w:rPr>
        <w:t>Новоюласенского</w:t>
      </w:r>
      <w:r w:rsidRPr="00E70BC6">
        <w:rPr>
          <w:szCs w:val="24"/>
        </w:rPr>
        <w:t xml:space="preserve"> сельсовета составляла </w:t>
      </w:r>
      <w:r>
        <w:rPr>
          <w:szCs w:val="24"/>
        </w:rPr>
        <w:t>320</w:t>
      </w:r>
      <w:r w:rsidRPr="00E70BC6">
        <w:rPr>
          <w:szCs w:val="24"/>
        </w:rPr>
        <w:t xml:space="preserve"> человек.  В половозрастной структуре населения на долю населения моложе трудоспособного возраста приходилось 1</w:t>
      </w:r>
      <w:r>
        <w:rPr>
          <w:szCs w:val="24"/>
        </w:rPr>
        <w:t>6</w:t>
      </w:r>
      <w:r w:rsidRPr="00E70BC6">
        <w:rPr>
          <w:szCs w:val="24"/>
        </w:rPr>
        <w:t xml:space="preserve"> % от общей численности населения, на долю трудоспособного населения – </w:t>
      </w:r>
      <w:r>
        <w:rPr>
          <w:szCs w:val="24"/>
        </w:rPr>
        <w:t>44</w:t>
      </w:r>
      <w:r w:rsidRPr="00E70BC6">
        <w:rPr>
          <w:szCs w:val="24"/>
        </w:rPr>
        <w:t xml:space="preserve">,0 %, на долю старше трудоспособного – </w:t>
      </w:r>
      <w:r>
        <w:rPr>
          <w:szCs w:val="24"/>
        </w:rPr>
        <w:t>30</w:t>
      </w:r>
      <w:r w:rsidRPr="00E70BC6">
        <w:rPr>
          <w:szCs w:val="24"/>
        </w:rPr>
        <w:t xml:space="preserve"> %. Доля детей в возрасте от 0 до 7 лет в общей численности на</w:t>
      </w:r>
      <w:r>
        <w:rPr>
          <w:szCs w:val="24"/>
        </w:rPr>
        <w:t>селения сельсовета  составляла 4</w:t>
      </w:r>
      <w:r w:rsidRPr="00E70BC6">
        <w:rPr>
          <w:szCs w:val="24"/>
        </w:rPr>
        <w:t xml:space="preserve"> %, от 7 до 18 лет – </w:t>
      </w:r>
      <w:r>
        <w:rPr>
          <w:szCs w:val="24"/>
        </w:rPr>
        <w:t>6</w:t>
      </w:r>
      <w:r w:rsidRPr="00E70BC6">
        <w:rPr>
          <w:szCs w:val="24"/>
        </w:rPr>
        <w:t xml:space="preserve"> %,  За период 2022 – 2025 годы доля детей в общей численности уменьшилась на </w:t>
      </w:r>
      <w:r>
        <w:rPr>
          <w:szCs w:val="24"/>
        </w:rPr>
        <w:t>2</w:t>
      </w:r>
      <w:r w:rsidRPr="00E70BC6">
        <w:rPr>
          <w:szCs w:val="24"/>
        </w:rPr>
        <w:t xml:space="preserve"> %, доля пожилых людей – упала на </w:t>
      </w:r>
      <w:r>
        <w:rPr>
          <w:szCs w:val="24"/>
        </w:rPr>
        <w:t>2</w:t>
      </w:r>
      <w:r w:rsidRPr="00E70BC6">
        <w:rPr>
          <w:szCs w:val="24"/>
        </w:rPr>
        <w:t xml:space="preserve"> %, что свидетельствует о старении населения. Доля трудоспособного населения в общей численности возросла на </w:t>
      </w:r>
      <w:r>
        <w:rPr>
          <w:szCs w:val="24"/>
        </w:rPr>
        <w:t>14</w:t>
      </w:r>
      <w:r w:rsidRPr="00E70BC6">
        <w:rPr>
          <w:szCs w:val="24"/>
        </w:rPr>
        <w:t xml:space="preserve"> %. </w:t>
      </w:r>
    </w:p>
    <w:p w:rsidR="00A822B5" w:rsidRPr="00E70BC6" w:rsidRDefault="00A822B5" w:rsidP="00A822B5">
      <w:pPr>
        <w:tabs>
          <w:tab w:val="left" w:pos="709"/>
        </w:tabs>
        <w:spacing w:line="240" w:lineRule="auto"/>
        <w:ind w:firstLine="709"/>
        <w:contextualSpacing/>
        <w:jc w:val="both"/>
        <w:rPr>
          <w:szCs w:val="24"/>
        </w:rPr>
      </w:pPr>
      <w:r w:rsidRPr="00E70BC6">
        <w:rPr>
          <w:szCs w:val="24"/>
        </w:rPr>
        <w:t xml:space="preserve">Среди населения трудоспособного и старше трудоспособного возраста мужчин </w:t>
      </w:r>
      <w:r>
        <w:rPr>
          <w:szCs w:val="24"/>
        </w:rPr>
        <w:t>меньше</w:t>
      </w:r>
      <w:r w:rsidRPr="00E70BC6">
        <w:rPr>
          <w:szCs w:val="24"/>
        </w:rPr>
        <w:t xml:space="preserve">, чем женщин на </w:t>
      </w:r>
      <w:r>
        <w:rPr>
          <w:szCs w:val="24"/>
        </w:rPr>
        <w:t>12,2</w:t>
      </w:r>
      <w:r w:rsidRPr="00E70BC6">
        <w:rPr>
          <w:szCs w:val="24"/>
        </w:rPr>
        <w:t xml:space="preserve"> %.</w:t>
      </w:r>
    </w:p>
    <w:p w:rsidR="00A822B5" w:rsidRPr="00E70BC6" w:rsidRDefault="00A822B5" w:rsidP="00A822B5">
      <w:pPr>
        <w:tabs>
          <w:tab w:val="left" w:pos="709"/>
        </w:tabs>
        <w:spacing w:line="240" w:lineRule="auto"/>
        <w:ind w:firstLine="709"/>
        <w:contextualSpacing/>
        <w:jc w:val="both"/>
        <w:rPr>
          <w:szCs w:val="24"/>
        </w:rPr>
      </w:pPr>
      <w:r w:rsidRPr="00E70BC6">
        <w:rPr>
          <w:szCs w:val="24"/>
        </w:rPr>
        <w:t xml:space="preserve">Анализ половозрастной структуры показал, что на ближайшую перспективу без учета миграционного движения складывается тенденция уменьшения доли трудоспособного населения и увеличения — нетрудоспособного, что повысит демографическую нагрузку на население и негативно скажется на формировании трудовых ресурсов. </w:t>
      </w:r>
    </w:p>
    <w:p w:rsidR="00A822B5" w:rsidRPr="00E70BC6" w:rsidRDefault="00A822B5" w:rsidP="00A822B5">
      <w:pPr>
        <w:tabs>
          <w:tab w:val="left" w:pos="709"/>
        </w:tabs>
        <w:spacing w:line="240" w:lineRule="auto"/>
        <w:ind w:firstLine="709"/>
        <w:contextualSpacing/>
        <w:jc w:val="both"/>
        <w:rPr>
          <w:szCs w:val="24"/>
        </w:rPr>
      </w:pPr>
      <w:r w:rsidRPr="00E70BC6">
        <w:rPr>
          <w:szCs w:val="24"/>
        </w:rPr>
        <w:t xml:space="preserve">Увеличение категории нетрудоспособного населения помимо особенности сложившейся структуры и возрастных групп населения, также обусловлено складывающимися в стране тенденциями увеличения рождаемости и продолжительности  жизни населения. </w:t>
      </w:r>
    </w:p>
    <w:p w:rsidR="00A822B5" w:rsidRPr="00E70BC6" w:rsidRDefault="00A822B5" w:rsidP="00A822B5">
      <w:pPr>
        <w:tabs>
          <w:tab w:val="left" w:pos="709"/>
        </w:tabs>
        <w:spacing w:line="240" w:lineRule="auto"/>
        <w:ind w:firstLine="709"/>
        <w:contextualSpacing/>
        <w:jc w:val="both"/>
        <w:rPr>
          <w:szCs w:val="24"/>
        </w:rPr>
      </w:pPr>
      <w:r w:rsidRPr="00E70BC6">
        <w:rPr>
          <w:szCs w:val="24"/>
        </w:rPr>
        <w:t xml:space="preserve">В целом демографическая ситуация в </w:t>
      </w:r>
      <w:r>
        <w:rPr>
          <w:szCs w:val="24"/>
        </w:rPr>
        <w:t>Новоюласенском</w:t>
      </w:r>
      <w:r w:rsidRPr="00E70BC6">
        <w:rPr>
          <w:szCs w:val="24"/>
        </w:rPr>
        <w:t xml:space="preserve"> сельсовете повторяет районные и областные проблемы и обстановку большинства регионов. </w:t>
      </w:r>
    </w:p>
    <w:p w:rsidR="00A822B5" w:rsidRPr="00E70BC6" w:rsidRDefault="00A822B5" w:rsidP="00A822B5">
      <w:pPr>
        <w:tabs>
          <w:tab w:val="left" w:pos="709"/>
        </w:tabs>
        <w:spacing w:line="240" w:lineRule="auto"/>
        <w:ind w:firstLine="709"/>
        <w:contextualSpacing/>
        <w:jc w:val="both"/>
        <w:rPr>
          <w:szCs w:val="24"/>
        </w:rPr>
      </w:pPr>
      <w:r w:rsidRPr="00E70BC6">
        <w:rPr>
          <w:szCs w:val="24"/>
        </w:rPr>
        <w:t>Характер рождаемости в настоящее время определяется массовым распространением малодетности (1-2 ребенка), в результате чего средний коэффициент семейности ниже среднеобластного.</w:t>
      </w:r>
    </w:p>
    <w:p w:rsidR="00A822B5" w:rsidRPr="00E70BC6" w:rsidRDefault="00A822B5" w:rsidP="00A822B5">
      <w:pPr>
        <w:tabs>
          <w:tab w:val="left" w:pos="709"/>
        </w:tabs>
        <w:spacing w:line="240" w:lineRule="auto"/>
        <w:ind w:firstLine="709"/>
        <w:contextualSpacing/>
        <w:jc w:val="both"/>
        <w:rPr>
          <w:szCs w:val="24"/>
        </w:rPr>
      </w:pPr>
      <w:r w:rsidRPr="00E70BC6">
        <w:rPr>
          <w:szCs w:val="24"/>
        </w:rPr>
        <w:t>Характер смертности определяется практически необратимым процессом старения населения, регрессивной структурой населения, а также ростом смертности населения в трудоспособном возрасте, особенно у мужчин.</w:t>
      </w:r>
    </w:p>
    <w:p w:rsidR="00A822B5" w:rsidRPr="00E70BC6" w:rsidRDefault="00A822B5" w:rsidP="00A822B5">
      <w:pPr>
        <w:tabs>
          <w:tab w:val="left" w:pos="709"/>
        </w:tabs>
        <w:spacing w:line="240" w:lineRule="auto"/>
        <w:ind w:firstLine="709"/>
        <w:contextualSpacing/>
        <w:jc w:val="both"/>
        <w:rPr>
          <w:szCs w:val="24"/>
        </w:rPr>
      </w:pPr>
      <w:r w:rsidRPr="00E70BC6">
        <w:rPr>
          <w:szCs w:val="24"/>
        </w:rPr>
        <w:t xml:space="preserve"> 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A822B5" w:rsidRPr="00E70BC6" w:rsidRDefault="00A822B5" w:rsidP="00A822B5">
      <w:pPr>
        <w:tabs>
          <w:tab w:val="left" w:pos="709"/>
        </w:tabs>
        <w:spacing w:line="240" w:lineRule="auto"/>
        <w:ind w:firstLine="709"/>
        <w:contextualSpacing/>
        <w:jc w:val="both"/>
        <w:rPr>
          <w:szCs w:val="24"/>
        </w:rPr>
      </w:pPr>
      <w:r w:rsidRPr="00E70BC6">
        <w:rPr>
          <w:szCs w:val="24"/>
        </w:rPr>
        <w:t xml:space="preserve">Современный уровень развития сферы социально-культурного обслуживания в </w:t>
      </w:r>
      <w:r>
        <w:rPr>
          <w:szCs w:val="24"/>
        </w:rPr>
        <w:t xml:space="preserve">Новоюласенском </w:t>
      </w:r>
      <w:r w:rsidRPr="00E70BC6">
        <w:rPr>
          <w:szCs w:val="24"/>
        </w:rPr>
        <w:t xml:space="preserve">сельсовете по некоторым показателям и в ассортименте предоставляемых услуг не обеспечивает полноценного удовлетворения потребностей населения. Имеют место </w:t>
      </w:r>
      <w:r w:rsidRPr="00E70BC6">
        <w:rPr>
          <w:szCs w:val="24"/>
        </w:rPr>
        <w:lastRenderedPageBreak/>
        <w:t>диспропорции в состоянии и темпах роста отдельных её отраслей, выражающиеся в отставании здравоохранения, предприятий общественного питания, бытового обслуживания.</w:t>
      </w:r>
    </w:p>
    <w:p w:rsidR="00A822B5" w:rsidRPr="00E70BC6" w:rsidRDefault="00A822B5" w:rsidP="00A822B5">
      <w:pPr>
        <w:tabs>
          <w:tab w:val="left" w:pos="709"/>
        </w:tabs>
        <w:spacing w:line="240" w:lineRule="auto"/>
        <w:ind w:firstLine="709"/>
        <w:jc w:val="both"/>
        <w:rPr>
          <w:szCs w:val="24"/>
        </w:rPr>
      </w:pPr>
      <w:r w:rsidRPr="00E70BC6">
        <w:rPr>
          <w:szCs w:val="24"/>
        </w:rPr>
        <w:t xml:space="preserve">Одним из критериев оценки качества жизни населения является наличие и уровень обеспеченности объектами социального и культурно-бытового обслуживания, качество предоставляемых объектами услуг. </w:t>
      </w:r>
    </w:p>
    <w:p w:rsidR="00A822B5" w:rsidRPr="00E70BC6" w:rsidRDefault="00A822B5" w:rsidP="00A822B5">
      <w:pPr>
        <w:tabs>
          <w:tab w:val="left" w:pos="709"/>
        </w:tabs>
        <w:spacing w:line="240" w:lineRule="auto"/>
        <w:ind w:firstLine="709"/>
        <w:jc w:val="both"/>
        <w:rPr>
          <w:szCs w:val="24"/>
        </w:rPr>
      </w:pPr>
      <w:r w:rsidRPr="00E70BC6">
        <w:rPr>
          <w:szCs w:val="24"/>
        </w:rPr>
        <w:t>Обеспеченность населения объектами социального и культурно-бытового обслуживания населения проведена в следующих областях: образование, здравоохранение, социальное обслуживание, культура, физическая культура и массовый спорт.</w:t>
      </w:r>
    </w:p>
    <w:p w:rsidR="00A822B5" w:rsidRDefault="00A822B5" w:rsidP="00A822B5">
      <w:pPr>
        <w:spacing w:line="240" w:lineRule="auto"/>
        <w:ind w:firstLine="426"/>
        <w:jc w:val="both"/>
        <w:rPr>
          <w:rFonts w:eastAsia="Calibri"/>
          <w:b/>
          <w:bCs/>
          <w:i/>
          <w:sz w:val="28"/>
          <w:szCs w:val="28"/>
        </w:rPr>
      </w:pPr>
    </w:p>
    <w:p w:rsidR="00A822B5" w:rsidRDefault="00A822B5" w:rsidP="00A822B5">
      <w:pPr>
        <w:pStyle w:val="2"/>
        <w:spacing w:before="0" w:line="240" w:lineRule="auto"/>
        <w:jc w:val="center"/>
        <w:rPr>
          <w:rFonts w:ascii="Times New Roman" w:hAnsi="Times New Roman" w:cs="Times New Roman"/>
          <w:i/>
          <w:sz w:val="24"/>
          <w:szCs w:val="24"/>
        </w:rPr>
      </w:pPr>
      <w:r w:rsidRPr="00E70BC6">
        <w:rPr>
          <w:rFonts w:ascii="Times New Roman" w:hAnsi="Times New Roman" w:cs="Times New Roman"/>
          <w:sz w:val="24"/>
          <w:szCs w:val="24"/>
        </w:rPr>
        <w:t>Сведения о градостроительной деятельности</w:t>
      </w:r>
    </w:p>
    <w:p w:rsidR="00A822B5" w:rsidRPr="00AA5F38" w:rsidRDefault="00A822B5" w:rsidP="00A822B5"/>
    <w:p w:rsidR="00A822B5" w:rsidRPr="00E70BC6" w:rsidRDefault="00A822B5" w:rsidP="00A822B5">
      <w:pPr>
        <w:pStyle w:val="S"/>
        <w:ind w:firstLine="0"/>
      </w:pPr>
      <w:r w:rsidRPr="00E70BC6">
        <w:t xml:space="preserve">На территории </w:t>
      </w:r>
      <w:r>
        <w:t>Новоюласенского</w:t>
      </w:r>
      <w:r w:rsidRPr="00E70BC6">
        <w:t xml:space="preserve"> сельсовета утверждены градостроительные документы:</w:t>
      </w:r>
    </w:p>
    <w:p w:rsidR="00A822B5" w:rsidRPr="00E70BC6" w:rsidRDefault="00A822B5" w:rsidP="00A822B5">
      <w:pPr>
        <w:pStyle w:val="S"/>
      </w:pPr>
      <w:r w:rsidRPr="00E70BC6">
        <w:t xml:space="preserve">1. Генеральный план </w:t>
      </w:r>
      <w:r>
        <w:t>Новоюласенского</w:t>
      </w:r>
      <w:r w:rsidRPr="00E70BC6">
        <w:t xml:space="preserve"> сельсовета, утвержден решением Совета депутатов муниципального образования </w:t>
      </w:r>
      <w:r>
        <w:t>Новоюласенский</w:t>
      </w:r>
      <w:r w:rsidRPr="00E70BC6">
        <w:t xml:space="preserve"> сельсовет № </w:t>
      </w:r>
      <w:r>
        <w:t>25</w:t>
      </w:r>
      <w:r w:rsidRPr="00E70BC6">
        <w:t>/</w:t>
      </w:r>
      <w:r>
        <w:t>2</w:t>
      </w:r>
      <w:r w:rsidRPr="00E70BC6">
        <w:t xml:space="preserve"> от 18.12.2013 год;</w:t>
      </w:r>
    </w:p>
    <w:p w:rsidR="00A822B5" w:rsidRPr="00E70BC6" w:rsidRDefault="00A822B5" w:rsidP="00A822B5">
      <w:pPr>
        <w:pStyle w:val="S"/>
      </w:pPr>
      <w:r w:rsidRPr="00E70BC6">
        <w:t xml:space="preserve">2. Правила землепользования и застройки </w:t>
      </w:r>
      <w:r>
        <w:t>Новоюласенского</w:t>
      </w:r>
      <w:r w:rsidRPr="00E70BC6">
        <w:t xml:space="preserve"> сельсовета, утверждены постановлением администрации муниципального образования </w:t>
      </w:r>
      <w:r>
        <w:t xml:space="preserve">Новоюласенский </w:t>
      </w:r>
      <w:r w:rsidRPr="00E70BC6">
        <w:t>сельсовет  от 0</w:t>
      </w:r>
      <w:r>
        <w:t>8</w:t>
      </w:r>
      <w:r w:rsidRPr="00E70BC6">
        <w:t>.0</w:t>
      </w:r>
      <w:r>
        <w:t>2</w:t>
      </w:r>
      <w:r w:rsidRPr="00E70BC6">
        <w:t xml:space="preserve">.2023 </w:t>
      </w:r>
      <w:r>
        <w:t>№ 3-п</w:t>
      </w:r>
      <w:r w:rsidRPr="00E70BC6">
        <w:t>;</w:t>
      </w:r>
    </w:p>
    <w:p w:rsidR="00A822B5" w:rsidRPr="0026477C" w:rsidRDefault="00A822B5" w:rsidP="00A822B5">
      <w:pPr>
        <w:spacing w:line="240" w:lineRule="auto"/>
        <w:rPr>
          <w:rFonts w:eastAsia="Calibri"/>
          <w:b/>
          <w:bCs/>
          <w:sz w:val="28"/>
          <w:szCs w:val="28"/>
        </w:rPr>
      </w:pPr>
    </w:p>
    <w:p w:rsidR="00A822B5" w:rsidRDefault="00A822B5" w:rsidP="00A822B5">
      <w:pPr>
        <w:spacing w:line="240" w:lineRule="auto"/>
        <w:jc w:val="center"/>
        <w:rPr>
          <w:szCs w:val="24"/>
          <w:lang w:eastAsia="en-US"/>
        </w:rPr>
      </w:pPr>
      <w:r w:rsidRPr="00E70BC6">
        <w:rPr>
          <w:szCs w:val="24"/>
          <w:lang w:eastAsia="en-US"/>
        </w:rPr>
        <w:t>2.2.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p>
    <w:p w:rsidR="00A822B5" w:rsidRPr="00E70BC6" w:rsidRDefault="00A822B5" w:rsidP="00A822B5">
      <w:pPr>
        <w:spacing w:line="240" w:lineRule="auto"/>
        <w:jc w:val="center"/>
        <w:rPr>
          <w:szCs w:val="24"/>
          <w:lang w:eastAsia="en-US"/>
        </w:rPr>
      </w:pPr>
    </w:p>
    <w:p w:rsidR="00A822B5" w:rsidRPr="00E70BC6" w:rsidRDefault="00A822B5" w:rsidP="00A822B5">
      <w:pPr>
        <w:tabs>
          <w:tab w:val="left" w:pos="709"/>
        </w:tabs>
        <w:spacing w:line="240" w:lineRule="auto"/>
        <w:ind w:firstLine="709"/>
        <w:contextualSpacing/>
        <w:jc w:val="both"/>
        <w:rPr>
          <w:szCs w:val="24"/>
          <w:lang w:eastAsia="en-US"/>
        </w:rPr>
      </w:pPr>
      <w:r w:rsidRPr="00E70BC6">
        <w:rPr>
          <w:b/>
          <w:bCs/>
          <w:i/>
          <w:szCs w:val="24"/>
        </w:rPr>
        <w:t xml:space="preserve">Образование. </w:t>
      </w:r>
      <w:r w:rsidRPr="00E70BC6">
        <w:rPr>
          <w:szCs w:val="24"/>
          <w:lang w:eastAsia="en-US"/>
        </w:rPr>
        <w:t xml:space="preserve">Сеть образовательных учреждений </w:t>
      </w:r>
      <w:r>
        <w:rPr>
          <w:szCs w:val="24"/>
          <w:lang w:eastAsia="en-US"/>
        </w:rPr>
        <w:t>Новоюласенского</w:t>
      </w:r>
      <w:r w:rsidRPr="00E70BC6">
        <w:rPr>
          <w:szCs w:val="24"/>
          <w:lang w:eastAsia="en-US"/>
        </w:rPr>
        <w:t xml:space="preserve"> сельского поселения представлена </w:t>
      </w:r>
      <w:r>
        <w:rPr>
          <w:szCs w:val="24"/>
          <w:lang w:eastAsia="en-US"/>
        </w:rPr>
        <w:t>одним</w:t>
      </w:r>
      <w:r w:rsidRPr="00E70BC6">
        <w:rPr>
          <w:szCs w:val="24"/>
          <w:lang w:eastAsia="en-US"/>
        </w:rPr>
        <w:t xml:space="preserve"> образовательным учреждени</w:t>
      </w:r>
      <w:r>
        <w:rPr>
          <w:szCs w:val="24"/>
          <w:lang w:eastAsia="en-US"/>
        </w:rPr>
        <w:t>е</w:t>
      </w:r>
      <w:r w:rsidRPr="00E70BC6">
        <w:rPr>
          <w:szCs w:val="24"/>
          <w:lang w:eastAsia="en-US"/>
        </w:rPr>
        <w:t>м:</w:t>
      </w:r>
      <w:r>
        <w:rPr>
          <w:szCs w:val="24"/>
          <w:lang w:eastAsia="en-US"/>
        </w:rPr>
        <w:t xml:space="preserve"> посещают </w:t>
      </w:r>
      <w:r w:rsidRPr="00E70BC6">
        <w:rPr>
          <w:szCs w:val="24"/>
          <w:lang w:eastAsia="en-US"/>
        </w:rPr>
        <w:t xml:space="preserve"> </w:t>
      </w:r>
      <w:r>
        <w:rPr>
          <w:szCs w:val="24"/>
          <w:lang w:eastAsia="en-US"/>
        </w:rPr>
        <w:t xml:space="preserve">8 детей </w:t>
      </w:r>
      <w:r w:rsidRPr="00E70BC6">
        <w:rPr>
          <w:szCs w:val="24"/>
          <w:lang w:eastAsia="en-US"/>
        </w:rPr>
        <w:t>дошкольно</w:t>
      </w:r>
      <w:r>
        <w:rPr>
          <w:szCs w:val="24"/>
          <w:lang w:eastAsia="en-US"/>
        </w:rPr>
        <w:t>го</w:t>
      </w:r>
      <w:r w:rsidRPr="00E70BC6">
        <w:rPr>
          <w:szCs w:val="24"/>
          <w:lang w:eastAsia="en-US"/>
        </w:rPr>
        <w:t xml:space="preserve"> </w:t>
      </w:r>
      <w:r>
        <w:rPr>
          <w:szCs w:val="24"/>
          <w:lang w:eastAsia="en-US"/>
        </w:rPr>
        <w:t>образования ,вместимость о</w:t>
      </w:r>
      <w:r w:rsidRPr="00E70BC6">
        <w:rPr>
          <w:szCs w:val="24"/>
          <w:lang w:eastAsia="en-US"/>
        </w:rPr>
        <w:t>бщеобразовательн</w:t>
      </w:r>
      <w:r>
        <w:rPr>
          <w:szCs w:val="24"/>
          <w:lang w:eastAsia="en-US"/>
        </w:rPr>
        <w:t>ой</w:t>
      </w:r>
      <w:r w:rsidRPr="00E70BC6">
        <w:rPr>
          <w:szCs w:val="24"/>
          <w:lang w:eastAsia="en-US"/>
        </w:rPr>
        <w:t xml:space="preserve"> школ</w:t>
      </w:r>
      <w:r>
        <w:rPr>
          <w:szCs w:val="24"/>
          <w:lang w:eastAsia="en-US"/>
        </w:rPr>
        <w:t>ы</w:t>
      </w:r>
      <w:r w:rsidRPr="00E70BC6">
        <w:rPr>
          <w:szCs w:val="24"/>
          <w:lang w:eastAsia="en-US"/>
        </w:rPr>
        <w:t xml:space="preserve"> 1</w:t>
      </w:r>
      <w:r>
        <w:rPr>
          <w:szCs w:val="24"/>
          <w:lang w:eastAsia="en-US"/>
        </w:rPr>
        <w:t>6</w:t>
      </w:r>
      <w:r w:rsidRPr="00E70BC6">
        <w:rPr>
          <w:szCs w:val="24"/>
          <w:lang w:eastAsia="en-US"/>
        </w:rPr>
        <w:t>0 мест (в настоящее время обучается 3</w:t>
      </w:r>
      <w:r>
        <w:rPr>
          <w:szCs w:val="24"/>
          <w:lang w:eastAsia="en-US"/>
        </w:rPr>
        <w:t>2</w:t>
      </w:r>
      <w:r w:rsidRPr="00E70BC6">
        <w:rPr>
          <w:szCs w:val="24"/>
          <w:lang w:eastAsia="en-US"/>
        </w:rPr>
        <w:t xml:space="preserve"> человека). Обеспеченность населения</w:t>
      </w:r>
      <w:r>
        <w:rPr>
          <w:szCs w:val="24"/>
          <w:lang w:eastAsia="en-US"/>
        </w:rPr>
        <w:t xml:space="preserve"> образовательным учреждением</w:t>
      </w:r>
      <w:r w:rsidRPr="00E70BC6">
        <w:rPr>
          <w:szCs w:val="24"/>
          <w:lang w:eastAsia="en-US"/>
        </w:rPr>
        <w:t xml:space="preserve"> соответствует минимальным нормативам обеспеченности и достаточна для полноценного обеспечения населения образовательными услугами.</w:t>
      </w:r>
    </w:p>
    <w:p w:rsidR="00A822B5" w:rsidRPr="00E70BC6" w:rsidRDefault="00A822B5" w:rsidP="00A822B5">
      <w:pPr>
        <w:shd w:val="clear" w:color="auto" w:fill="FFFFFF"/>
        <w:tabs>
          <w:tab w:val="left" w:pos="709"/>
        </w:tabs>
        <w:spacing w:line="240" w:lineRule="auto"/>
        <w:ind w:firstLine="709"/>
        <w:contextualSpacing/>
        <w:jc w:val="both"/>
        <w:rPr>
          <w:szCs w:val="24"/>
        </w:rPr>
      </w:pPr>
      <w:r w:rsidRPr="00E70BC6">
        <w:rPr>
          <w:szCs w:val="24"/>
          <w:shd w:val="clear" w:color="auto" w:fill="FFFFFF"/>
        </w:rPr>
        <w:t xml:space="preserve">Школа </w:t>
      </w:r>
      <w:r>
        <w:rPr>
          <w:szCs w:val="24"/>
          <w:shd w:val="clear" w:color="auto" w:fill="FFFFFF"/>
        </w:rPr>
        <w:t>Новоюласенского</w:t>
      </w:r>
      <w:r w:rsidRPr="00E70BC6">
        <w:rPr>
          <w:szCs w:val="24"/>
          <w:shd w:val="clear" w:color="auto" w:fill="FFFFFF"/>
        </w:rPr>
        <w:t xml:space="preserve"> сельсовета загружена лишь на </w:t>
      </w:r>
      <w:r>
        <w:rPr>
          <w:szCs w:val="24"/>
          <w:shd w:val="clear" w:color="auto" w:fill="FFFFFF"/>
        </w:rPr>
        <w:t>24,6</w:t>
      </w:r>
      <w:r w:rsidRPr="00E70BC6">
        <w:rPr>
          <w:szCs w:val="24"/>
          <w:shd w:val="clear" w:color="auto" w:fill="FFFFFF"/>
        </w:rPr>
        <w:t xml:space="preserve"> %, т.е. не загружена на полную проектную мощность. </w:t>
      </w:r>
      <w:r w:rsidRPr="00E70BC6">
        <w:rPr>
          <w:iCs/>
          <w:szCs w:val="24"/>
        </w:rPr>
        <w:t xml:space="preserve">Кроме того, наблюдается </w:t>
      </w:r>
      <w:r w:rsidRPr="00E70BC6">
        <w:rPr>
          <w:szCs w:val="24"/>
        </w:rPr>
        <w:t>сокращение числа о</w:t>
      </w:r>
      <w:r>
        <w:rPr>
          <w:szCs w:val="24"/>
        </w:rPr>
        <w:t>бучающихся в общеобразовательном учреждении</w:t>
      </w:r>
      <w:r w:rsidRPr="00E70BC6">
        <w:rPr>
          <w:iCs/>
          <w:szCs w:val="24"/>
        </w:rPr>
        <w:t>.</w:t>
      </w:r>
      <w:r w:rsidRPr="00E70BC6">
        <w:rPr>
          <w:szCs w:val="24"/>
          <w:shd w:val="clear" w:color="auto" w:fill="FFFFFF"/>
        </w:rPr>
        <w:t xml:space="preserve"> Поэтому даже при росте населения на проектный срок, потребность в школьных местах будет обеспечена.</w:t>
      </w:r>
      <w:r w:rsidRPr="00E70BC6">
        <w:rPr>
          <w:szCs w:val="24"/>
        </w:rPr>
        <w:t xml:space="preserve"> </w:t>
      </w:r>
      <w:r w:rsidRPr="00E70BC6">
        <w:rPr>
          <w:szCs w:val="24"/>
          <w:shd w:val="clear" w:color="auto" w:fill="FFFFFF"/>
        </w:rPr>
        <w:t>Здание школы было введено в эксплуатацию более 20</w:t>
      </w:r>
      <w:r>
        <w:rPr>
          <w:szCs w:val="24"/>
          <w:shd w:val="clear" w:color="auto" w:fill="FFFFFF"/>
        </w:rPr>
        <w:t>06 году</w:t>
      </w:r>
      <w:r w:rsidRPr="00E70BC6">
        <w:rPr>
          <w:szCs w:val="24"/>
          <w:shd w:val="clear" w:color="auto" w:fill="FFFFFF"/>
        </w:rPr>
        <w:t xml:space="preserve">. </w:t>
      </w:r>
    </w:p>
    <w:p w:rsidR="00A822B5" w:rsidRPr="00417FA7" w:rsidRDefault="00A822B5" w:rsidP="00A822B5">
      <w:pPr>
        <w:shd w:val="clear" w:color="auto" w:fill="FFFFFF"/>
        <w:tabs>
          <w:tab w:val="left" w:pos="0"/>
          <w:tab w:val="left" w:pos="709"/>
        </w:tabs>
        <w:spacing w:line="240" w:lineRule="auto"/>
        <w:ind w:firstLine="709"/>
        <w:contextualSpacing/>
        <w:jc w:val="both"/>
      </w:pPr>
      <w:r w:rsidRPr="00E70BC6">
        <w:rPr>
          <w:b/>
          <w:i/>
          <w:szCs w:val="24"/>
        </w:rPr>
        <w:t>Культура.</w:t>
      </w:r>
      <w:r w:rsidRPr="00E70BC6">
        <w:rPr>
          <w:bCs/>
          <w:szCs w:val="24"/>
        </w:rPr>
        <w:t xml:space="preserve"> </w:t>
      </w:r>
      <w:r w:rsidRPr="00417FA7">
        <w:rPr>
          <w:bCs/>
        </w:rPr>
        <w:t xml:space="preserve">На территории </w:t>
      </w:r>
      <w:r w:rsidRPr="00417FA7">
        <w:rPr>
          <w:rFonts w:eastAsia="Calibri"/>
          <w:bCs/>
          <w:color w:val="000000"/>
        </w:rPr>
        <w:t xml:space="preserve">Новоюласенского </w:t>
      </w:r>
      <w:r w:rsidRPr="00417FA7">
        <w:rPr>
          <w:bCs/>
        </w:rPr>
        <w:t xml:space="preserve">сельсовета действует одно культурно-просветительное учреждение, проектной мощностью 250 посадочных мест, фактическая загруженность составляет 250 мест, соответствует 100 %. </w:t>
      </w:r>
    </w:p>
    <w:p w:rsidR="00A822B5" w:rsidRPr="00417FA7" w:rsidRDefault="00A822B5" w:rsidP="00A822B5">
      <w:pPr>
        <w:shd w:val="clear" w:color="auto" w:fill="FFFFFF"/>
        <w:tabs>
          <w:tab w:val="left" w:pos="0"/>
        </w:tabs>
        <w:spacing w:line="240" w:lineRule="auto"/>
        <w:ind w:firstLine="709"/>
        <w:contextualSpacing/>
        <w:jc w:val="both"/>
      </w:pPr>
      <w:r w:rsidRPr="00417FA7">
        <w:rPr>
          <w:bCs/>
        </w:rPr>
        <w:t xml:space="preserve">Библиотека  расположена в здании СДК. Цель библиотеки - организация библиотечного обслуживания населения. Общий библиотечный фонд поселения составляет </w:t>
      </w:r>
      <w:r>
        <w:rPr>
          <w:bCs/>
        </w:rPr>
        <w:t>3940</w:t>
      </w:r>
      <w:r w:rsidRPr="00417FA7">
        <w:rPr>
          <w:bCs/>
        </w:rPr>
        <w:t xml:space="preserve"> единиц. Загруженность – 100 %.</w:t>
      </w:r>
      <w:r w:rsidRPr="00417FA7">
        <w:t xml:space="preserve">   </w:t>
      </w:r>
    </w:p>
    <w:p w:rsidR="00A822B5" w:rsidRPr="00417FA7" w:rsidRDefault="00A822B5" w:rsidP="00A822B5">
      <w:pPr>
        <w:tabs>
          <w:tab w:val="left" w:pos="0"/>
          <w:tab w:val="left" w:pos="709"/>
        </w:tabs>
        <w:spacing w:line="240" w:lineRule="auto"/>
        <w:contextualSpacing/>
        <w:jc w:val="both"/>
      </w:pPr>
      <w:r w:rsidRPr="00417FA7">
        <w:t xml:space="preserve">          В соответствии  с  нормами градостроительного проектирования Оренбургской области в настоящее  время муниципальное образование обеспечено на расчетный срок учреждениями культурно-досугового типа. Проектной мощности клуба и библиотеки будет достаточно.</w:t>
      </w:r>
    </w:p>
    <w:p w:rsidR="00A822B5" w:rsidRPr="00417FA7" w:rsidRDefault="00A822B5" w:rsidP="00A822B5">
      <w:pPr>
        <w:tabs>
          <w:tab w:val="left" w:pos="709"/>
        </w:tabs>
        <w:spacing w:line="240" w:lineRule="auto"/>
        <w:ind w:firstLine="426"/>
        <w:contextualSpacing/>
        <w:jc w:val="both"/>
      </w:pPr>
      <w:r w:rsidRPr="00417FA7">
        <w:t>Необходимо пополнение фонда существующих библиотек специальной, детской и учебной литературой, а также документами на различных носителях, в том числе обучающими и развлекательными программами и играми.</w:t>
      </w:r>
    </w:p>
    <w:p w:rsidR="00A822B5" w:rsidRPr="00E70BC6" w:rsidRDefault="00A822B5" w:rsidP="00A822B5">
      <w:pPr>
        <w:pStyle w:val="13"/>
        <w:spacing w:before="0" w:after="0" w:line="240" w:lineRule="auto"/>
        <w:ind w:firstLine="709"/>
        <w:jc w:val="both"/>
        <w:rPr>
          <w:bCs/>
        </w:rPr>
      </w:pPr>
      <w:r w:rsidRPr="00E70BC6">
        <w:rPr>
          <w:b/>
          <w:i/>
        </w:rPr>
        <w:lastRenderedPageBreak/>
        <w:t xml:space="preserve">Физическая культура и массовый спорт. </w:t>
      </w:r>
      <w:r w:rsidRPr="00E70BC6">
        <w:t>На территории сельсовета действуют следующие объекты физической культуры и спорта: спортзал, хоккейная коро</w:t>
      </w:r>
      <w:r>
        <w:t>бка, спортивная площадка.</w:t>
      </w:r>
      <w:r w:rsidRPr="00E70BC6">
        <w:t xml:space="preserve"> </w:t>
      </w:r>
      <w:r w:rsidRPr="00E70BC6">
        <w:rPr>
          <w:bCs/>
        </w:rPr>
        <w:t>Их загруженность составляет 50 %.</w:t>
      </w:r>
    </w:p>
    <w:p w:rsidR="00A822B5" w:rsidRPr="00E70BC6" w:rsidRDefault="00A822B5" w:rsidP="00A822B5">
      <w:pPr>
        <w:pStyle w:val="S2"/>
        <w:spacing w:line="240" w:lineRule="auto"/>
        <w:ind w:firstLine="709"/>
        <w:rPr>
          <w:sz w:val="24"/>
          <w:szCs w:val="24"/>
        </w:rPr>
      </w:pPr>
      <w:r w:rsidRPr="00E70BC6">
        <w:rPr>
          <w:sz w:val="24"/>
          <w:szCs w:val="24"/>
        </w:rPr>
        <w:t>Перспективное строительство объектов физической культуры не планируется, объекты, находящиеся в стадии реконструкции, не имеются.</w:t>
      </w:r>
    </w:p>
    <w:p w:rsidR="00A822B5" w:rsidRPr="00E70BC6" w:rsidRDefault="00A822B5" w:rsidP="00A822B5">
      <w:pPr>
        <w:pStyle w:val="S2"/>
        <w:spacing w:line="240" w:lineRule="auto"/>
        <w:ind w:firstLine="709"/>
        <w:rPr>
          <w:iCs/>
          <w:sz w:val="24"/>
          <w:szCs w:val="24"/>
        </w:rPr>
      </w:pPr>
      <w:r w:rsidRPr="00E70BC6">
        <w:rPr>
          <w:sz w:val="24"/>
          <w:szCs w:val="24"/>
        </w:rPr>
        <w:t>Таким образом, загруженность спортивных учреждений составляет 50%, поэтому при планируемом росте населения на расчетный срок спортивных учреждений будет достаточно, но необходимо их дооснащение и ремонт.</w:t>
      </w:r>
    </w:p>
    <w:p w:rsidR="00A822B5" w:rsidRPr="00E70BC6" w:rsidRDefault="00A822B5" w:rsidP="00A822B5">
      <w:pPr>
        <w:pStyle w:val="13"/>
        <w:spacing w:before="0" w:after="0" w:line="240" w:lineRule="auto"/>
        <w:ind w:firstLine="709"/>
        <w:jc w:val="both"/>
      </w:pPr>
      <w:r w:rsidRPr="00E70BC6">
        <w:rPr>
          <w:b/>
          <w:i/>
        </w:rPr>
        <w:t xml:space="preserve">Здравоохранение. </w:t>
      </w:r>
      <w:r w:rsidRPr="00E70BC6">
        <w:t>В сфере здравоохранения на территории сельсовета работа</w:t>
      </w:r>
      <w:r>
        <w:t>е</w:t>
      </w:r>
      <w:r w:rsidRPr="00E70BC6">
        <w:t xml:space="preserve">т </w:t>
      </w:r>
      <w:r>
        <w:t>Новоюласенский ФАП</w:t>
      </w:r>
      <w:r w:rsidRPr="00E70BC6">
        <w:t>. Процент загруженности медицинск</w:t>
      </w:r>
      <w:r>
        <w:t>ого</w:t>
      </w:r>
      <w:r w:rsidRPr="00E70BC6">
        <w:t xml:space="preserve"> учреждени</w:t>
      </w:r>
      <w:r>
        <w:t>я</w:t>
      </w:r>
      <w:r w:rsidRPr="00E70BC6">
        <w:t xml:space="preserve"> составляет 50 %, поэтому при планируемом росте населения на расчетный срок учреждени</w:t>
      </w:r>
      <w:r>
        <w:t>я</w:t>
      </w:r>
      <w:r w:rsidRPr="00E70BC6">
        <w:t xml:space="preserve"> здравоохранения будет достаточно.  </w:t>
      </w:r>
    </w:p>
    <w:p w:rsidR="00A822B5" w:rsidRDefault="00A822B5" w:rsidP="00A822B5">
      <w:pPr>
        <w:shd w:val="clear" w:color="auto" w:fill="FFFFFF"/>
        <w:tabs>
          <w:tab w:val="left" w:pos="709"/>
          <w:tab w:val="num" w:pos="851"/>
        </w:tabs>
        <w:spacing w:line="240" w:lineRule="auto"/>
        <w:ind w:firstLine="709"/>
        <w:contextualSpacing/>
        <w:jc w:val="both"/>
        <w:rPr>
          <w:szCs w:val="24"/>
        </w:rPr>
      </w:pPr>
      <w:r>
        <w:rPr>
          <w:szCs w:val="24"/>
        </w:rPr>
        <w:t>В 2021 году в Новоюласенском ФАПе был проведён капитальный ремонт,</w:t>
      </w:r>
      <w:r w:rsidRPr="00E70BC6">
        <w:rPr>
          <w:szCs w:val="24"/>
        </w:rPr>
        <w:t xml:space="preserve"> обновлен</w:t>
      </w:r>
      <w:r>
        <w:rPr>
          <w:szCs w:val="24"/>
        </w:rPr>
        <w:t>а и пополнена материально-техническая база учреждения</w:t>
      </w:r>
      <w:r w:rsidRPr="00E70BC6">
        <w:rPr>
          <w:szCs w:val="24"/>
        </w:rPr>
        <w:t xml:space="preserve"> здравоохранения. Муниципальные и коммерческие аптеки в сельсовете отсутствуют.</w:t>
      </w:r>
    </w:p>
    <w:p w:rsidR="00A822B5" w:rsidRPr="006E5758" w:rsidRDefault="00A822B5" w:rsidP="00A822B5">
      <w:pPr>
        <w:shd w:val="clear" w:color="auto" w:fill="FFFFFF"/>
        <w:tabs>
          <w:tab w:val="left" w:pos="709"/>
          <w:tab w:val="num" w:pos="851"/>
        </w:tabs>
        <w:spacing w:line="240" w:lineRule="auto"/>
        <w:ind w:firstLine="709"/>
        <w:contextualSpacing/>
        <w:jc w:val="both"/>
        <w:rPr>
          <w:szCs w:val="24"/>
        </w:rPr>
      </w:pPr>
    </w:p>
    <w:p w:rsidR="00A822B5" w:rsidRPr="006E5758" w:rsidRDefault="00A822B5" w:rsidP="00A822B5">
      <w:pPr>
        <w:tabs>
          <w:tab w:val="left" w:pos="709"/>
          <w:tab w:val="left" w:pos="1134"/>
          <w:tab w:val="left" w:pos="1418"/>
          <w:tab w:val="left" w:pos="1560"/>
        </w:tabs>
        <w:spacing w:line="240" w:lineRule="auto"/>
        <w:contextualSpacing/>
        <w:jc w:val="both"/>
        <w:rPr>
          <w:rFonts w:eastAsia="Calibri"/>
          <w:b/>
          <w:color w:val="000000"/>
        </w:rPr>
      </w:pPr>
      <w:r w:rsidRPr="006E5758">
        <w:rPr>
          <w:rFonts w:eastAsia="Calibri"/>
          <w:b/>
          <w:bCs/>
        </w:rPr>
        <w:t xml:space="preserve">2.3   </w:t>
      </w:r>
      <w:r w:rsidRPr="006E5758">
        <w:rPr>
          <w:rFonts w:eastAsia="Calibri"/>
          <w:b/>
          <w:color w:val="000000"/>
        </w:rPr>
        <w:t>Прогнозируемый спрос на услуги социальной инфраструктуры,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A822B5" w:rsidRPr="006E5758" w:rsidRDefault="00A822B5" w:rsidP="00A822B5">
      <w:pPr>
        <w:shd w:val="clear" w:color="auto" w:fill="FFFFFF"/>
        <w:tabs>
          <w:tab w:val="left" w:pos="709"/>
          <w:tab w:val="left" w:pos="851"/>
        </w:tabs>
        <w:spacing w:line="240" w:lineRule="auto"/>
        <w:contextualSpacing/>
        <w:jc w:val="both"/>
      </w:pPr>
    </w:p>
    <w:p w:rsidR="00A822B5" w:rsidRPr="006E5758" w:rsidRDefault="00A822B5" w:rsidP="00A822B5">
      <w:pPr>
        <w:shd w:val="clear" w:color="auto" w:fill="FFFFFF"/>
        <w:tabs>
          <w:tab w:val="left" w:pos="0"/>
          <w:tab w:val="left" w:pos="709"/>
        </w:tabs>
        <w:spacing w:line="240" w:lineRule="auto"/>
        <w:ind w:firstLine="709"/>
        <w:contextualSpacing/>
        <w:jc w:val="both"/>
      </w:pPr>
      <w:r w:rsidRPr="006E5758">
        <w:t xml:space="preserve">Согласно генерального плана  Новоюласенского </w:t>
      </w:r>
      <w:r w:rsidRPr="006E5758">
        <w:rPr>
          <w:bCs/>
        </w:rPr>
        <w:t>сельсовета</w:t>
      </w:r>
      <w:r w:rsidRPr="006E5758">
        <w:t>, объем жилищного фонда муниципального образования к 2030 году должен составить не менее 12 832 м. кв. общей площади, объем нового жилищного строительства – порядка 1,168 тыс. кв. м общей площади. Развитие жилой застройки муниципального образования планируется как за счет строительства индивидуальных  домов, так и за счет реконструкции  существующих. Освоение новых территорий предполагает строительство сопутствующих объектов первичного обслуживания населения в радиусе нормативной доступности. 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A822B5" w:rsidRPr="006E5758" w:rsidRDefault="00A822B5" w:rsidP="00A822B5">
      <w:pPr>
        <w:shd w:val="clear" w:color="auto" w:fill="FFFFFF"/>
        <w:tabs>
          <w:tab w:val="left" w:pos="0"/>
        </w:tabs>
        <w:spacing w:line="240" w:lineRule="auto"/>
        <w:ind w:firstLine="709"/>
        <w:contextualSpacing/>
        <w:jc w:val="both"/>
      </w:pPr>
      <w:r w:rsidRPr="006E5758">
        <w:t xml:space="preserve">Согласно прогнозу демографического развития территории, численность населения к основному расчетному сроку достигнет 493 человека. </w:t>
      </w:r>
    </w:p>
    <w:p w:rsidR="00A822B5" w:rsidRPr="006E5758" w:rsidRDefault="00A822B5" w:rsidP="00A822B5">
      <w:pPr>
        <w:shd w:val="clear" w:color="auto" w:fill="FFFFFF"/>
        <w:tabs>
          <w:tab w:val="left" w:pos="0"/>
        </w:tabs>
        <w:spacing w:line="240" w:lineRule="auto"/>
        <w:ind w:firstLine="709"/>
        <w:contextualSpacing/>
        <w:jc w:val="both"/>
      </w:pPr>
      <w:r w:rsidRPr="006E5758">
        <w:t>Основные проектные предложения в решении жилищной проблемы и новая жилищная политика:</w:t>
      </w:r>
    </w:p>
    <w:p w:rsidR="00A822B5" w:rsidRPr="006E5758" w:rsidRDefault="00A822B5" w:rsidP="00A822B5">
      <w:pPr>
        <w:shd w:val="clear" w:color="auto" w:fill="FFFFFF"/>
        <w:tabs>
          <w:tab w:val="left" w:pos="0"/>
        </w:tabs>
        <w:spacing w:line="240" w:lineRule="auto"/>
        <w:ind w:firstLine="709"/>
        <w:contextualSpacing/>
        <w:jc w:val="both"/>
      </w:pPr>
      <w:r w:rsidRPr="006E5758">
        <w:t>- освоение новых площадок под жилищное строительство;</w:t>
      </w:r>
    </w:p>
    <w:p w:rsidR="00A822B5" w:rsidRPr="006E5758" w:rsidRDefault="00A822B5" w:rsidP="00A822B5">
      <w:pPr>
        <w:shd w:val="clear" w:color="auto" w:fill="FFFFFF"/>
        <w:tabs>
          <w:tab w:val="left" w:pos="0"/>
        </w:tabs>
        <w:spacing w:line="240" w:lineRule="auto"/>
        <w:ind w:firstLine="709"/>
        <w:contextualSpacing/>
        <w:jc w:val="both"/>
      </w:pPr>
      <w:r w:rsidRPr="006E5758">
        <w:t xml:space="preserve">-наращивание темпов строительства жилья за счет индивидуального строительства; </w:t>
      </w:r>
    </w:p>
    <w:p w:rsidR="00A822B5" w:rsidRPr="006E5758" w:rsidRDefault="00A822B5" w:rsidP="00A822B5">
      <w:pPr>
        <w:shd w:val="clear" w:color="auto" w:fill="FFFFFF"/>
        <w:tabs>
          <w:tab w:val="left" w:pos="0"/>
        </w:tabs>
        <w:spacing w:line="240" w:lineRule="auto"/>
        <w:ind w:firstLine="709"/>
        <w:contextualSpacing/>
        <w:jc w:val="both"/>
      </w:pPr>
      <w:r w:rsidRPr="006E5758">
        <w:t xml:space="preserve">- ликвидация ветхого, аварийного фонда;                                                                                                                                               </w:t>
      </w:r>
    </w:p>
    <w:p w:rsidR="00A822B5" w:rsidRPr="006E5758" w:rsidRDefault="00A822B5" w:rsidP="00A822B5">
      <w:pPr>
        <w:shd w:val="clear" w:color="auto" w:fill="FFFFFF"/>
        <w:tabs>
          <w:tab w:val="left" w:pos="0"/>
        </w:tabs>
        <w:spacing w:line="240" w:lineRule="auto"/>
        <w:ind w:firstLine="709"/>
        <w:contextualSpacing/>
        <w:jc w:val="both"/>
      </w:pPr>
      <w:r w:rsidRPr="006E5758">
        <w:t>-поддержка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и их застройку.</w:t>
      </w:r>
    </w:p>
    <w:p w:rsidR="00A822B5" w:rsidRPr="006E5758" w:rsidRDefault="00A822B5" w:rsidP="00A822B5">
      <w:pPr>
        <w:shd w:val="clear" w:color="auto" w:fill="FFFFFF"/>
        <w:tabs>
          <w:tab w:val="left" w:pos="0"/>
          <w:tab w:val="left" w:pos="709"/>
        </w:tabs>
        <w:spacing w:line="240" w:lineRule="auto"/>
        <w:ind w:firstLine="709"/>
        <w:contextualSpacing/>
        <w:jc w:val="both"/>
      </w:pPr>
      <w:r w:rsidRPr="006E5758">
        <w:t>Жилищное строительство предусматривается осуществлять усадебной застройкой из расчёта среднего размера семьи 3,0 чел. и с земельным участком -  12 соток, плотность 21 чел./га.</w:t>
      </w:r>
    </w:p>
    <w:p w:rsidR="00A822B5" w:rsidRPr="006E5758" w:rsidRDefault="00A822B5" w:rsidP="00A822B5">
      <w:pPr>
        <w:shd w:val="clear" w:color="auto" w:fill="FFFFFF"/>
        <w:tabs>
          <w:tab w:val="left" w:pos="0"/>
        </w:tabs>
        <w:spacing w:line="240" w:lineRule="auto"/>
        <w:ind w:firstLine="709"/>
        <w:contextualSpacing/>
        <w:jc w:val="both"/>
      </w:pPr>
      <w:r w:rsidRPr="006E5758">
        <w:t xml:space="preserve">На расчетный срок для размещения 28 человек потребуется около 1,5 га  свободных территорий. </w:t>
      </w:r>
    </w:p>
    <w:p w:rsidR="00A822B5" w:rsidRPr="006E5758" w:rsidRDefault="00A822B5" w:rsidP="00A822B5">
      <w:pPr>
        <w:shd w:val="clear" w:color="auto" w:fill="FFFFFF"/>
        <w:tabs>
          <w:tab w:val="left" w:pos="0"/>
        </w:tabs>
        <w:spacing w:line="240" w:lineRule="auto"/>
        <w:ind w:firstLine="709"/>
        <w:contextualSpacing/>
        <w:jc w:val="both"/>
      </w:pPr>
      <w:r w:rsidRPr="006E5758">
        <w:t>Расчет территории для размещения объектов социального, культурного, коммунально-бытового обслуживания произведен исходя из нормы 25% от площади жилой территории.</w:t>
      </w:r>
    </w:p>
    <w:p w:rsidR="00A822B5" w:rsidRPr="006E5758" w:rsidRDefault="00A822B5" w:rsidP="00A822B5">
      <w:pPr>
        <w:shd w:val="clear" w:color="auto" w:fill="FFFFFF"/>
        <w:tabs>
          <w:tab w:val="left" w:pos="0"/>
        </w:tabs>
        <w:spacing w:line="240" w:lineRule="auto"/>
        <w:ind w:firstLine="709"/>
        <w:contextualSpacing/>
        <w:jc w:val="both"/>
      </w:pPr>
      <w:r w:rsidRPr="006E5758">
        <w:t>Расчет территории, занимаемой улично - дорожной сетью составляет 10-15% от жилой застройки.</w:t>
      </w:r>
    </w:p>
    <w:p w:rsidR="00A822B5" w:rsidRPr="006E5758" w:rsidRDefault="00A822B5" w:rsidP="00A822B5">
      <w:pPr>
        <w:shd w:val="clear" w:color="auto" w:fill="FFFFFF"/>
        <w:tabs>
          <w:tab w:val="left" w:pos="0"/>
        </w:tabs>
        <w:spacing w:line="240" w:lineRule="auto"/>
        <w:ind w:firstLine="709"/>
        <w:contextualSpacing/>
        <w:jc w:val="both"/>
      </w:pPr>
      <w:r w:rsidRPr="006E5758">
        <w:t xml:space="preserve">Расчет ландшафтно-рекреационных территорий производится согласно нормам СНиП 2.07.01.-89*. Площадь озелененных территорий для сельских поселений рассчитывается, исходя из норматива 12 м2/чел.   Важными показателями качества жизни населения являются наличие и </w:t>
      </w:r>
      <w:r w:rsidRPr="006E5758">
        <w:lastRenderedPageBreak/>
        <w:t>разнообразие объектов обслуживания, их пространственная, социальная и экономическая доступность.</w:t>
      </w:r>
    </w:p>
    <w:p w:rsidR="00A822B5" w:rsidRDefault="00A822B5" w:rsidP="00A822B5">
      <w:pPr>
        <w:shd w:val="clear" w:color="auto" w:fill="FFFFFF"/>
        <w:tabs>
          <w:tab w:val="left" w:pos="709"/>
          <w:tab w:val="num" w:pos="851"/>
        </w:tabs>
        <w:spacing w:line="240" w:lineRule="auto"/>
        <w:ind w:firstLine="709"/>
        <w:contextualSpacing/>
        <w:jc w:val="both"/>
      </w:pPr>
      <w:r w:rsidRPr="006E5758">
        <w:t xml:space="preserve">Для определения потребности в объектах социального и культурно-бытового обслуживания населения на основании Нормативов градостроительного проектирования </w:t>
      </w:r>
      <w:r>
        <w:t>Новоюласенского</w:t>
      </w:r>
      <w:r w:rsidRPr="006E5758">
        <w:t xml:space="preserve"> сельсовета, утвержденных постановлением администрации </w:t>
      </w:r>
      <w:r>
        <w:t xml:space="preserve">Новоюласенского </w:t>
      </w:r>
      <w:r w:rsidRPr="006E5758">
        <w:t xml:space="preserve">сельсовета от </w:t>
      </w:r>
      <w:r>
        <w:t>26</w:t>
      </w:r>
      <w:r w:rsidRPr="006E5758">
        <w:t>.1</w:t>
      </w:r>
      <w:r>
        <w:t>1</w:t>
      </w:r>
      <w:r w:rsidRPr="006E5758">
        <w:t xml:space="preserve">.2025 № </w:t>
      </w:r>
      <w:r>
        <w:t>68</w:t>
      </w:r>
      <w:r w:rsidRPr="006E5758">
        <w:t>-п, были произведены расчеты показателей на расчетный срок.</w:t>
      </w:r>
    </w:p>
    <w:p w:rsidR="00A822B5" w:rsidRDefault="00A822B5" w:rsidP="00A822B5">
      <w:pPr>
        <w:shd w:val="clear" w:color="auto" w:fill="FFFFFF"/>
        <w:tabs>
          <w:tab w:val="left" w:pos="709"/>
          <w:tab w:val="num" w:pos="851"/>
        </w:tabs>
        <w:spacing w:line="240" w:lineRule="auto"/>
        <w:ind w:firstLine="709"/>
        <w:contextualSpacing/>
        <w:jc w:val="both"/>
      </w:pPr>
    </w:p>
    <w:p w:rsidR="00A822B5" w:rsidRPr="00E70BC6" w:rsidRDefault="00A822B5" w:rsidP="00A822B5">
      <w:pPr>
        <w:pStyle w:val="ConsPlusNormal"/>
        <w:tabs>
          <w:tab w:val="left" w:pos="709"/>
        </w:tabs>
        <w:jc w:val="center"/>
        <w:rPr>
          <w:rFonts w:ascii="Times New Roman" w:hAnsi="Times New Roman"/>
          <w:i/>
          <w:szCs w:val="24"/>
        </w:rPr>
      </w:pPr>
      <w:r w:rsidRPr="00E70BC6">
        <w:rPr>
          <w:rFonts w:ascii="Times New Roman" w:hAnsi="Times New Roman"/>
          <w:i/>
          <w:szCs w:val="24"/>
        </w:rPr>
        <w:t xml:space="preserve">Обеспечение объектами социального и культурно-бытового обслуживания населения МО </w:t>
      </w:r>
      <w:r>
        <w:rPr>
          <w:rFonts w:ascii="Times New Roman" w:hAnsi="Times New Roman"/>
          <w:i/>
          <w:szCs w:val="24"/>
        </w:rPr>
        <w:t>Новоюласенский</w:t>
      </w:r>
      <w:r w:rsidRPr="00E70BC6">
        <w:rPr>
          <w:rFonts w:ascii="Times New Roman" w:hAnsi="Times New Roman"/>
          <w:i/>
          <w:szCs w:val="24"/>
        </w:rPr>
        <w:t xml:space="preserve"> сельсовет:</w:t>
      </w:r>
    </w:p>
    <w:p w:rsidR="00A822B5" w:rsidRPr="00E70BC6" w:rsidRDefault="00A822B5" w:rsidP="00A822B5">
      <w:pPr>
        <w:tabs>
          <w:tab w:val="left" w:pos="709"/>
        </w:tabs>
        <w:spacing w:line="240" w:lineRule="auto"/>
        <w:contextualSpacing/>
        <w:rPr>
          <w:i/>
          <w:szCs w:val="24"/>
        </w:rPr>
      </w:pPr>
      <w:r w:rsidRPr="00E70BC6">
        <w:rPr>
          <w:i/>
          <w:szCs w:val="24"/>
        </w:rPr>
        <w:t xml:space="preserve">         Таблица1. Нормативная потребность в объектах социальной сферы</w:t>
      </w:r>
    </w:p>
    <w:tbl>
      <w:tblPr>
        <w:tblW w:w="9607" w:type="dxa"/>
        <w:tblCellSpacing w:w="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667"/>
        <w:gridCol w:w="2302"/>
        <w:gridCol w:w="1810"/>
      </w:tblGrid>
      <w:tr w:rsidR="00A822B5" w:rsidRPr="00E70BC6" w:rsidTr="00565316">
        <w:trPr>
          <w:trHeight w:val="1125"/>
          <w:tblCellSpacing w:w="20" w:type="dxa"/>
        </w:trPr>
        <w:tc>
          <w:tcPr>
            <w:tcW w:w="2067" w:type="dxa"/>
            <w:shd w:val="clear" w:color="auto" w:fill="DAEEF3"/>
          </w:tcPr>
          <w:p w:rsidR="00A822B5" w:rsidRPr="00E70BC6" w:rsidRDefault="00A822B5" w:rsidP="00565316">
            <w:pPr>
              <w:spacing w:line="240" w:lineRule="auto"/>
              <w:contextualSpacing/>
              <w:jc w:val="center"/>
              <w:rPr>
                <w:b/>
                <w:bCs/>
                <w:szCs w:val="24"/>
              </w:rPr>
            </w:pPr>
            <w:r w:rsidRPr="00E70BC6">
              <w:rPr>
                <w:b/>
                <w:bCs/>
                <w:szCs w:val="24"/>
              </w:rPr>
              <w:t>Наименование объекта</w:t>
            </w:r>
          </w:p>
        </w:tc>
        <w:tc>
          <w:tcPr>
            <w:tcW w:w="1661" w:type="dxa"/>
            <w:shd w:val="clear" w:color="auto" w:fill="DAEEF3"/>
          </w:tcPr>
          <w:p w:rsidR="00A822B5" w:rsidRPr="00E70BC6" w:rsidRDefault="00A822B5" w:rsidP="00565316">
            <w:pPr>
              <w:spacing w:line="240" w:lineRule="auto"/>
              <w:contextualSpacing/>
              <w:jc w:val="center"/>
              <w:rPr>
                <w:b/>
                <w:bCs/>
                <w:szCs w:val="24"/>
              </w:rPr>
            </w:pPr>
            <w:r w:rsidRPr="00E70BC6">
              <w:rPr>
                <w:b/>
                <w:bCs/>
                <w:szCs w:val="24"/>
              </w:rPr>
              <w:t>Единица измерения</w:t>
            </w:r>
          </w:p>
        </w:tc>
        <w:tc>
          <w:tcPr>
            <w:tcW w:w="1627" w:type="dxa"/>
            <w:shd w:val="clear" w:color="auto" w:fill="DAEEF3"/>
          </w:tcPr>
          <w:p w:rsidR="00A822B5" w:rsidRPr="00E70BC6" w:rsidRDefault="00A822B5" w:rsidP="00565316">
            <w:pPr>
              <w:spacing w:line="240" w:lineRule="auto"/>
              <w:contextualSpacing/>
              <w:jc w:val="center"/>
              <w:rPr>
                <w:b/>
                <w:bCs/>
                <w:szCs w:val="24"/>
              </w:rPr>
            </w:pPr>
            <w:r>
              <w:rPr>
                <w:b/>
                <w:bCs/>
                <w:szCs w:val="24"/>
              </w:rPr>
              <w:t>Существую</w:t>
            </w:r>
            <w:r w:rsidRPr="00E70BC6">
              <w:rPr>
                <w:b/>
                <w:bCs/>
                <w:szCs w:val="24"/>
              </w:rPr>
              <w:t>щая мощность</w:t>
            </w:r>
          </w:p>
        </w:tc>
        <w:tc>
          <w:tcPr>
            <w:tcW w:w="2262" w:type="dxa"/>
            <w:shd w:val="clear" w:color="auto" w:fill="DAEEF3"/>
          </w:tcPr>
          <w:p w:rsidR="00A822B5" w:rsidRPr="00E70BC6" w:rsidRDefault="00A822B5" w:rsidP="00565316">
            <w:pPr>
              <w:spacing w:line="240" w:lineRule="auto"/>
              <w:contextualSpacing/>
              <w:jc w:val="center"/>
              <w:rPr>
                <w:b/>
                <w:bCs/>
                <w:szCs w:val="24"/>
              </w:rPr>
            </w:pPr>
            <w:r w:rsidRPr="00E70BC6">
              <w:rPr>
                <w:b/>
                <w:bCs/>
                <w:szCs w:val="24"/>
              </w:rPr>
              <w:t>Нормативная пот</w:t>
            </w:r>
            <w:r>
              <w:rPr>
                <w:b/>
                <w:bCs/>
                <w:szCs w:val="24"/>
              </w:rPr>
              <w:t>ребность на расчетный срок (2032</w:t>
            </w:r>
            <w:r w:rsidRPr="00E70BC6">
              <w:rPr>
                <w:b/>
                <w:bCs/>
                <w:szCs w:val="24"/>
              </w:rPr>
              <w:t xml:space="preserve"> г.)</w:t>
            </w:r>
          </w:p>
        </w:tc>
        <w:tc>
          <w:tcPr>
            <w:tcW w:w="1750" w:type="dxa"/>
            <w:shd w:val="clear" w:color="auto" w:fill="DAEEF3"/>
          </w:tcPr>
          <w:p w:rsidR="00A822B5" w:rsidRPr="00E70BC6" w:rsidRDefault="00A822B5" w:rsidP="00565316">
            <w:pPr>
              <w:spacing w:line="240" w:lineRule="auto"/>
              <w:contextualSpacing/>
              <w:jc w:val="center"/>
              <w:rPr>
                <w:b/>
                <w:szCs w:val="24"/>
              </w:rPr>
            </w:pPr>
            <w:r>
              <w:rPr>
                <w:b/>
                <w:szCs w:val="24"/>
              </w:rPr>
              <w:t>Дефицит на расчетный срок (2032</w:t>
            </w:r>
            <w:r w:rsidRPr="00E70BC6">
              <w:rPr>
                <w:b/>
                <w:szCs w:val="24"/>
              </w:rPr>
              <w:t xml:space="preserve"> г.)</w:t>
            </w:r>
          </w:p>
        </w:tc>
      </w:tr>
      <w:tr w:rsidR="00A822B5" w:rsidRPr="00E70BC6" w:rsidTr="00565316">
        <w:trPr>
          <w:trHeight w:val="369"/>
          <w:tblCellSpacing w:w="20" w:type="dxa"/>
        </w:trPr>
        <w:tc>
          <w:tcPr>
            <w:tcW w:w="2067" w:type="dxa"/>
            <w:shd w:val="clear" w:color="auto" w:fill="auto"/>
          </w:tcPr>
          <w:p w:rsidR="00A822B5" w:rsidRPr="00E70BC6" w:rsidRDefault="00A822B5" w:rsidP="00565316">
            <w:pPr>
              <w:spacing w:line="240" w:lineRule="auto"/>
              <w:jc w:val="center"/>
              <w:rPr>
                <w:bCs/>
                <w:szCs w:val="24"/>
              </w:rPr>
            </w:pPr>
            <w:r>
              <w:rPr>
                <w:szCs w:val="24"/>
              </w:rPr>
              <w:t>Школы</w:t>
            </w:r>
          </w:p>
        </w:tc>
        <w:tc>
          <w:tcPr>
            <w:tcW w:w="1661" w:type="dxa"/>
            <w:shd w:val="clear" w:color="auto" w:fill="auto"/>
          </w:tcPr>
          <w:p w:rsidR="00A822B5" w:rsidRPr="00E70BC6" w:rsidRDefault="00A822B5" w:rsidP="00565316">
            <w:pPr>
              <w:spacing w:line="240" w:lineRule="auto"/>
              <w:jc w:val="center"/>
              <w:rPr>
                <w:bCs/>
                <w:szCs w:val="24"/>
              </w:rPr>
            </w:pPr>
            <w:r w:rsidRPr="00E70BC6">
              <w:rPr>
                <w:szCs w:val="24"/>
              </w:rPr>
              <w:t>мест</w:t>
            </w:r>
          </w:p>
        </w:tc>
        <w:tc>
          <w:tcPr>
            <w:tcW w:w="1627" w:type="dxa"/>
            <w:shd w:val="clear" w:color="auto" w:fill="auto"/>
          </w:tcPr>
          <w:p w:rsidR="00A822B5" w:rsidRPr="00E70BC6" w:rsidRDefault="00A822B5" w:rsidP="00565316">
            <w:pPr>
              <w:spacing w:line="240" w:lineRule="auto"/>
              <w:jc w:val="center"/>
              <w:rPr>
                <w:bCs/>
                <w:szCs w:val="24"/>
              </w:rPr>
            </w:pPr>
            <w:r>
              <w:rPr>
                <w:bCs/>
                <w:szCs w:val="24"/>
              </w:rPr>
              <w:t>162</w:t>
            </w:r>
          </w:p>
        </w:tc>
        <w:tc>
          <w:tcPr>
            <w:tcW w:w="2262" w:type="dxa"/>
            <w:shd w:val="clear" w:color="auto" w:fill="auto"/>
          </w:tcPr>
          <w:p w:rsidR="00A822B5" w:rsidRPr="00E70BC6" w:rsidRDefault="00A822B5" w:rsidP="00565316">
            <w:pPr>
              <w:spacing w:line="240" w:lineRule="auto"/>
              <w:jc w:val="center"/>
              <w:rPr>
                <w:bCs/>
                <w:szCs w:val="24"/>
              </w:rPr>
            </w:pPr>
            <w:r>
              <w:rPr>
                <w:bCs/>
                <w:szCs w:val="24"/>
              </w:rPr>
              <w:t>40</w:t>
            </w:r>
          </w:p>
        </w:tc>
        <w:tc>
          <w:tcPr>
            <w:tcW w:w="1750" w:type="dxa"/>
            <w:shd w:val="clear" w:color="auto" w:fill="auto"/>
          </w:tcPr>
          <w:p w:rsidR="00A822B5" w:rsidRPr="00E70BC6" w:rsidRDefault="00A822B5" w:rsidP="00565316">
            <w:pPr>
              <w:spacing w:line="240" w:lineRule="auto"/>
              <w:jc w:val="center"/>
              <w:rPr>
                <w:szCs w:val="24"/>
              </w:rPr>
            </w:pPr>
          </w:p>
        </w:tc>
      </w:tr>
      <w:tr w:rsidR="00A822B5" w:rsidRPr="00E70BC6" w:rsidTr="00565316">
        <w:trPr>
          <w:trHeight w:val="369"/>
          <w:tblCellSpacing w:w="20" w:type="dxa"/>
        </w:trPr>
        <w:tc>
          <w:tcPr>
            <w:tcW w:w="2067" w:type="dxa"/>
            <w:shd w:val="clear" w:color="auto" w:fill="auto"/>
          </w:tcPr>
          <w:p w:rsidR="00A822B5" w:rsidRPr="00E70BC6" w:rsidRDefault="00A822B5" w:rsidP="00565316">
            <w:pPr>
              <w:spacing w:line="240" w:lineRule="auto"/>
              <w:jc w:val="center"/>
              <w:rPr>
                <w:szCs w:val="24"/>
              </w:rPr>
            </w:pPr>
            <w:r w:rsidRPr="00E70BC6">
              <w:rPr>
                <w:szCs w:val="24"/>
              </w:rPr>
              <w:t>Клубы или учреждения клубного типа</w:t>
            </w:r>
          </w:p>
        </w:tc>
        <w:tc>
          <w:tcPr>
            <w:tcW w:w="1661" w:type="dxa"/>
            <w:shd w:val="clear" w:color="auto" w:fill="auto"/>
          </w:tcPr>
          <w:p w:rsidR="00A822B5" w:rsidRPr="00E70BC6" w:rsidRDefault="00A822B5" w:rsidP="00565316">
            <w:pPr>
              <w:spacing w:line="240" w:lineRule="auto"/>
              <w:jc w:val="center"/>
              <w:rPr>
                <w:szCs w:val="24"/>
              </w:rPr>
            </w:pPr>
            <w:r w:rsidRPr="00E70BC6">
              <w:rPr>
                <w:szCs w:val="24"/>
              </w:rPr>
              <w:t>посадочных мест</w:t>
            </w:r>
          </w:p>
        </w:tc>
        <w:tc>
          <w:tcPr>
            <w:tcW w:w="1627" w:type="dxa"/>
            <w:shd w:val="clear" w:color="auto" w:fill="auto"/>
          </w:tcPr>
          <w:p w:rsidR="00A822B5" w:rsidRPr="00E70BC6" w:rsidRDefault="00A822B5" w:rsidP="00565316">
            <w:pPr>
              <w:spacing w:line="240" w:lineRule="auto"/>
              <w:jc w:val="center"/>
              <w:rPr>
                <w:bCs/>
                <w:szCs w:val="24"/>
              </w:rPr>
            </w:pPr>
            <w:r>
              <w:rPr>
                <w:bCs/>
                <w:szCs w:val="24"/>
              </w:rPr>
              <w:t>250</w:t>
            </w:r>
          </w:p>
        </w:tc>
        <w:tc>
          <w:tcPr>
            <w:tcW w:w="2262" w:type="dxa"/>
            <w:shd w:val="clear" w:color="auto" w:fill="auto"/>
          </w:tcPr>
          <w:p w:rsidR="00A822B5" w:rsidRPr="00E70BC6" w:rsidRDefault="00A822B5" w:rsidP="00565316">
            <w:pPr>
              <w:spacing w:line="240" w:lineRule="auto"/>
              <w:jc w:val="center"/>
              <w:rPr>
                <w:bCs/>
                <w:szCs w:val="24"/>
              </w:rPr>
            </w:pPr>
            <w:r>
              <w:rPr>
                <w:bCs/>
                <w:szCs w:val="24"/>
              </w:rPr>
              <w:t>250</w:t>
            </w:r>
          </w:p>
        </w:tc>
        <w:tc>
          <w:tcPr>
            <w:tcW w:w="1750" w:type="dxa"/>
            <w:shd w:val="clear" w:color="auto" w:fill="auto"/>
          </w:tcPr>
          <w:p w:rsidR="00A822B5" w:rsidRPr="00E70BC6" w:rsidRDefault="00A822B5" w:rsidP="00565316">
            <w:pPr>
              <w:spacing w:line="240" w:lineRule="auto"/>
              <w:jc w:val="center"/>
              <w:rPr>
                <w:szCs w:val="24"/>
              </w:rPr>
            </w:pPr>
            <w:r>
              <w:rPr>
                <w:szCs w:val="24"/>
              </w:rPr>
              <w:t>нет</w:t>
            </w:r>
          </w:p>
        </w:tc>
      </w:tr>
      <w:tr w:rsidR="00A822B5" w:rsidRPr="00E70BC6" w:rsidTr="00565316">
        <w:trPr>
          <w:trHeight w:val="369"/>
          <w:tblCellSpacing w:w="20" w:type="dxa"/>
        </w:trPr>
        <w:tc>
          <w:tcPr>
            <w:tcW w:w="2067" w:type="dxa"/>
            <w:shd w:val="clear" w:color="auto" w:fill="auto"/>
          </w:tcPr>
          <w:p w:rsidR="00A822B5" w:rsidRPr="00E70BC6" w:rsidRDefault="00A822B5" w:rsidP="00565316">
            <w:pPr>
              <w:spacing w:line="240" w:lineRule="auto"/>
              <w:jc w:val="center"/>
              <w:rPr>
                <w:szCs w:val="24"/>
              </w:rPr>
            </w:pPr>
            <w:r w:rsidRPr="00E70BC6">
              <w:rPr>
                <w:szCs w:val="24"/>
              </w:rPr>
              <w:t>Библиотеки</w:t>
            </w:r>
          </w:p>
        </w:tc>
        <w:tc>
          <w:tcPr>
            <w:tcW w:w="1661" w:type="dxa"/>
            <w:shd w:val="clear" w:color="auto" w:fill="auto"/>
          </w:tcPr>
          <w:p w:rsidR="00A822B5" w:rsidRPr="00E70BC6" w:rsidRDefault="00A822B5" w:rsidP="00565316">
            <w:pPr>
              <w:spacing w:line="240" w:lineRule="auto"/>
              <w:jc w:val="center"/>
              <w:rPr>
                <w:szCs w:val="24"/>
              </w:rPr>
            </w:pPr>
            <w:r w:rsidRPr="00E70BC6">
              <w:rPr>
                <w:szCs w:val="24"/>
              </w:rPr>
              <w:t>единиц хранения</w:t>
            </w:r>
          </w:p>
        </w:tc>
        <w:tc>
          <w:tcPr>
            <w:tcW w:w="1627" w:type="dxa"/>
            <w:shd w:val="clear" w:color="auto" w:fill="auto"/>
          </w:tcPr>
          <w:p w:rsidR="00A822B5" w:rsidRPr="00E70BC6" w:rsidRDefault="00A822B5" w:rsidP="00565316">
            <w:pPr>
              <w:spacing w:line="240" w:lineRule="auto"/>
              <w:jc w:val="center"/>
              <w:rPr>
                <w:bCs/>
                <w:szCs w:val="24"/>
              </w:rPr>
            </w:pPr>
            <w:r>
              <w:rPr>
                <w:bCs/>
                <w:szCs w:val="24"/>
              </w:rPr>
              <w:t>3940</w:t>
            </w:r>
          </w:p>
        </w:tc>
        <w:tc>
          <w:tcPr>
            <w:tcW w:w="2262" w:type="dxa"/>
            <w:shd w:val="clear" w:color="auto" w:fill="auto"/>
          </w:tcPr>
          <w:p w:rsidR="00A822B5" w:rsidRPr="00E70BC6" w:rsidRDefault="00A822B5" w:rsidP="00565316">
            <w:pPr>
              <w:spacing w:line="240" w:lineRule="auto"/>
              <w:jc w:val="center"/>
              <w:rPr>
                <w:bCs/>
                <w:szCs w:val="24"/>
              </w:rPr>
            </w:pPr>
            <w:r>
              <w:rPr>
                <w:bCs/>
                <w:szCs w:val="24"/>
              </w:rPr>
              <w:t>44</w:t>
            </w:r>
            <w:r w:rsidRPr="00E70BC6">
              <w:rPr>
                <w:bCs/>
                <w:szCs w:val="24"/>
              </w:rPr>
              <w:t>30</w:t>
            </w:r>
          </w:p>
        </w:tc>
        <w:tc>
          <w:tcPr>
            <w:tcW w:w="1750" w:type="dxa"/>
            <w:shd w:val="clear" w:color="auto" w:fill="auto"/>
          </w:tcPr>
          <w:p w:rsidR="00A822B5" w:rsidRPr="00E70BC6" w:rsidRDefault="00A822B5" w:rsidP="00565316">
            <w:pPr>
              <w:spacing w:line="240" w:lineRule="auto"/>
              <w:jc w:val="center"/>
              <w:rPr>
                <w:szCs w:val="24"/>
              </w:rPr>
            </w:pPr>
            <w:r w:rsidRPr="00E70BC6">
              <w:rPr>
                <w:szCs w:val="24"/>
              </w:rPr>
              <w:t>4</w:t>
            </w:r>
            <w:r>
              <w:rPr>
                <w:szCs w:val="24"/>
              </w:rPr>
              <w:t>9</w:t>
            </w:r>
            <w:r w:rsidRPr="00E70BC6">
              <w:rPr>
                <w:szCs w:val="24"/>
              </w:rPr>
              <w:t>0</w:t>
            </w:r>
          </w:p>
        </w:tc>
      </w:tr>
      <w:tr w:rsidR="00A822B5" w:rsidRPr="00E70BC6" w:rsidTr="00565316">
        <w:trPr>
          <w:trHeight w:val="369"/>
          <w:tblCellSpacing w:w="20" w:type="dxa"/>
        </w:trPr>
        <w:tc>
          <w:tcPr>
            <w:tcW w:w="2067" w:type="dxa"/>
            <w:shd w:val="clear" w:color="auto" w:fill="auto"/>
          </w:tcPr>
          <w:p w:rsidR="00A822B5" w:rsidRPr="00E70BC6" w:rsidRDefault="00A822B5" w:rsidP="00565316">
            <w:pPr>
              <w:spacing w:line="240" w:lineRule="auto"/>
              <w:jc w:val="center"/>
              <w:rPr>
                <w:szCs w:val="24"/>
              </w:rPr>
            </w:pPr>
            <w:r w:rsidRPr="00E70BC6">
              <w:rPr>
                <w:szCs w:val="24"/>
              </w:rPr>
              <w:t>ФАП</w:t>
            </w:r>
          </w:p>
        </w:tc>
        <w:tc>
          <w:tcPr>
            <w:tcW w:w="1661" w:type="dxa"/>
            <w:shd w:val="clear" w:color="auto" w:fill="auto"/>
          </w:tcPr>
          <w:p w:rsidR="00A822B5" w:rsidRPr="00E70BC6" w:rsidRDefault="00A822B5" w:rsidP="00565316">
            <w:pPr>
              <w:spacing w:line="240" w:lineRule="auto"/>
              <w:jc w:val="center"/>
              <w:rPr>
                <w:szCs w:val="24"/>
              </w:rPr>
            </w:pPr>
            <w:r w:rsidRPr="00E70BC6">
              <w:rPr>
                <w:szCs w:val="24"/>
              </w:rPr>
              <w:t>посещений в день</w:t>
            </w:r>
          </w:p>
        </w:tc>
        <w:tc>
          <w:tcPr>
            <w:tcW w:w="1627" w:type="dxa"/>
            <w:shd w:val="clear" w:color="auto" w:fill="auto"/>
          </w:tcPr>
          <w:p w:rsidR="00A822B5" w:rsidRPr="00E70BC6" w:rsidRDefault="00A822B5" w:rsidP="00565316">
            <w:pPr>
              <w:spacing w:line="240" w:lineRule="auto"/>
              <w:jc w:val="center"/>
              <w:rPr>
                <w:bCs/>
                <w:szCs w:val="24"/>
              </w:rPr>
            </w:pPr>
            <w:r w:rsidRPr="00E70BC6">
              <w:rPr>
                <w:bCs/>
                <w:szCs w:val="24"/>
              </w:rPr>
              <w:t>10</w:t>
            </w:r>
          </w:p>
        </w:tc>
        <w:tc>
          <w:tcPr>
            <w:tcW w:w="2262" w:type="dxa"/>
            <w:shd w:val="clear" w:color="auto" w:fill="auto"/>
          </w:tcPr>
          <w:p w:rsidR="00A822B5" w:rsidRPr="00E70BC6" w:rsidRDefault="00A822B5" w:rsidP="00565316">
            <w:pPr>
              <w:spacing w:line="240" w:lineRule="auto"/>
              <w:jc w:val="center"/>
              <w:rPr>
                <w:bCs/>
                <w:szCs w:val="24"/>
              </w:rPr>
            </w:pPr>
            <w:r w:rsidRPr="00E70BC6">
              <w:rPr>
                <w:bCs/>
                <w:szCs w:val="24"/>
              </w:rPr>
              <w:t>10</w:t>
            </w:r>
          </w:p>
        </w:tc>
        <w:tc>
          <w:tcPr>
            <w:tcW w:w="1750" w:type="dxa"/>
            <w:shd w:val="clear" w:color="auto" w:fill="auto"/>
          </w:tcPr>
          <w:p w:rsidR="00A822B5" w:rsidRPr="00E70BC6" w:rsidRDefault="00A822B5" w:rsidP="00565316">
            <w:pPr>
              <w:spacing w:line="240" w:lineRule="auto"/>
              <w:jc w:val="center"/>
              <w:rPr>
                <w:szCs w:val="24"/>
              </w:rPr>
            </w:pPr>
          </w:p>
        </w:tc>
      </w:tr>
      <w:tr w:rsidR="00A822B5" w:rsidRPr="00E70BC6" w:rsidTr="00565316">
        <w:trPr>
          <w:trHeight w:val="369"/>
          <w:tblCellSpacing w:w="20" w:type="dxa"/>
        </w:trPr>
        <w:tc>
          <w:tcPr>
            <w:tcW w:w="2067" w:type="dxa"/>
            <w:shd w:val="clear" w:color="auto" w:fill="auto"/>
          </w:tcPr>
          <w:p w:rsidR="00A822B5" w:rsidRPr="00E70BC6" w:rsidRDefault="00A822B5" w:rsidP="00565316">
            <w:pPr>
              <w:spacing w:line="240" w:lineRule="auto"/>
              <w:jc w:val="center"/>
              <w:rPr>
                <w:szCs w:val="24"/>
              </w:rPr>
            </w:pPr>
            <w:r w:rsidRPr="00E70BC6">
              <w:rPr>
                <w:szCs w:val="24"/>
              </w:rPr>
              <w:t>Аптека</w:t>
            </w:r>
          </w:p>
        </w:tc>
        <w:tc>
          <w:tcPr>
            <w:tcW w:w="1661" w:type="dxa"/>
            <w:shd w:val="clear" w:color="auto" w:fill="auto"/>
          </w:tcPr>
          <w:p w:rsidR="00A822B5" w:rsidRPr="00E70BC6" w:rsidRDefault="00A822B5" w:rsidP="00565316">
            <w:pPr>
              <w:spacing w:line="240" w:lineRule="auto"/>
              <w:jc w:val="center"/>
              <w:rPr>
                <w:szCs w:val="24"/>
              </w:rPr>
            </w:pPr>
            <w:r w:rsidRPr="00E70BC6">
              <w:rPr>
                <w:szCs w:val="24"/>
              </w:rPr>
              <w:t>объект</w:t>
            </w:r>
          </w:p>
        </w:tc>
        <w:tc>
          <w:tcPr>
            <w:tcW w:w="1627" w:type="dxa"/>
            <w:shd w:val="clear" w:color="auto" w:fill="auto"/>
          </w:tcPr>
          <w:p w:rsidR="00A822B5" w:rsidRPr="00E70BC6" w:rsidRDefault="00A822B5" w:rsidP="00565316">
            <w:pPr>
              <w:spacing w:line="240" w:lineRule="auto"/>
              <w:jc w:val="center"/>
              <w:rPr>
                <w:bCs/>
                <w:szCs w:val="24"/>
              </w:rPr>
            </w:pPr>
            <w:r w:rsidRPr="00E70BC6">
              <w:rPr>
                <w:bCs/>
                <w:szCs w:val="24"/>
              </w:rPr>
              <w:t>0</w:t>
            </w:r>
          </w:p>
        </w:tc>
        <w:tc>
          <w:tcPr>
            <w:tcW w:w="2262" w:type="dxa"/>
            <w:shd w:val="clear" w:color="auto" w:fill="auto"/>
          </w:tcPr>
          <w:p w:rsidR="00A822B5" w:rsidRPr="00E70BC6" w:rsidRDefault="00A822B5" w:rsidP="00565316">
            <w:pPr>
              <w:spacing w:line="240" w:lineRule="auto"/>
              <w:jc w:val="center"/>
              <w:rPr>
                <w:bCs/>
                <w:szCs w:val="24"/>
              </w:rPr>
            </w:pPr>
            <w:r w:rsidRPr="00E70BC6">
              <w:rPr>
                <w:bCs/>
                <w:szCs w:val="24"/>
              </w:rPr>
              <w:t>1</w:t>
            </w:r>
          </w:p>
        </w:tc>
        <w:tc>
          <w:tcPr>
            <w:tcW w:w="1750" w:type="dxa"/>
            <w:shd w:val="clear" w:color="auto" w:fill="auto"/>
          </w:tcPr>
          <w:p w:rsidR="00A822B5" w:rsidRPr="00E70BC6" w:rsidRDefault="00A822B5" w:rsidP="00565316">
            <w:pPr>
              <w:spacing w:line="240" w:lineRule="auto"/>
              <w:jc w:val="center"/>
              <w:rPr>
                <w:szCs w:val="24"/>
              </w:rPr>
            </w:pPr>
            <w:r w:rsidRPr="00E70BC6">
              <w:rPr>
                <w:szCs w:val="24"/>
              </w:rPr>
              <w:t>1</w:t>
            </w:r>
          </w:p>
        </w:tc>
      </w:tr>
      <w:tr w:rsidR="00A822B5" w:rsidRPr="00E70BC6" w:rsidTr="00565316">
        <w:trPr>
          <w:trHeight w:val="369"/>
          <w:tblCellSpacing w:w="20" w:type="dxa"/>
        </w:trPr>
        <w:tc>
          <w:tcPr>
            <w:tcW w:w="2067" w:type="dxa"/>
            <w:shd w:val="clear" w:color="auto" w:fill="auto"/>
          </w:tcPr>
          <w:p w:rsidR="00A822B5" w:rsidRPr="00E70BC6" w:rsidRDefault="00A822B5" w:rsidP="00565316">
            <w:pPr>
              <w:spacing w:line="240" w:lineRule="auto"/>
              <w:jc w:val="center"/>
              <w:rPr>
                <w:szCs w:val="24"/>
              </w:rPr>
            </w:pPr>
            <w:r w:rsidRPr="00E70BC6">
              <w:rPr>
                <w:szCs w:val="24"/>
              </w:rPr>
              <w:t>Спортивные сооружения</w:t>
            </w:r>
          </w:p>
        </w:tc>
        <w:tc>
          <w:tcPr>
            <w:tcW w:w="1661" w:type="dxa"/>
            <w:shd w:val="clear" w:color="auto" w:fill="auto"/>
          </w:tcPr>
          <w:p w:rsidR="00A822B5" w:rsidRPr="00E70BC6" w:rsidRDefault="00A822B5" w:rsidP="00565316">
            <w:pPr>
              <w:spacing w:line="240" w:lineRule="auto"/>
              <w:jc w:val="center"/>
              <w:rPr>
                <w:szCs w:val="24"/>
              </w:rPr>
            </w:pPr>
            <w:r w:rsidRPr="00E70BC6">
              <w:rPr>
                <w:szCs w:val="24"/>
              </w:rPr>
              <w:t>пропускная способность</w:t>
            </w:r>
          </w:p>
        </w:tc>
        <w:tc>
          <w:tcPr>
            <w:tcW w:w="1627" w:type="dxa"/>
            <w:shd w:val="clear" w:color="auto" w:fill="auto"/>
          </w:tcPr>
          <w:p w:rsidR="00A822B5" w:rsidRPr="00E70BC6" w:rsidRDefault="00A822B5" w:rsidP="00565316">
            <w:pPr>
              <w:spacing w:line="240" w:lineRule="auto"/>
              <w:jc w:val="center"/>
              <w:rPr>
                <w:bCs/>
                <w:szCs w:val="24"/>
                <w:vertAlign w:val="superscript"/>
              </w:rPr>
            </w:pPr>
            <w:r w:rsidRPr="00E70BC6">
              <w:rPr>
                <w:bCs/>
                <w:szCs w:val="24"/>
              </w:rPr>
              <w:t>1</w:t>
            </w:r>
            <w:r>
              <w:rPr>
                <w:bCs/>
                <w:szCs w:val="24"/>
              </w:rPr>
              <w:t>1</w:t>
            </w:r>
            <w:r w:rsidRPr="00E70BC6">
              <w:rPr>
                <w:bCs/>
                <w:szCs w:val="24"/>
              </w:rPr>
              <w:t>169,5м</w:t>
            </w:r>
            <w:r w:rsidRPr="00E70BC6">
              <w:rPr>
                <w:bCs/>
                <w:szCs w:val="24"/>
                <w:vertAlign w:val="superscript"/>
              </w:rPr>
              <w:t>2</w:t>
            </w:r>
          </w:p>
        </w:tc>
        <w:tc>
          <w:tcPr>
            <w:tcW w:w="2262" w:type="dxa"/>
            <w:shd w:val="clear" w:color="auto" w:fill="auto"/>
          </w:tcPr>
          <w:p w:rsidR="00A822B5" w:rsidRPr="00E70BC6" w:rsidRDefault="00A822B5" w:rsidP="00565316">
            <w:pPr>
              <w:spacing w:line="240" w:lineRule="auto"/>
              <w:jc w:val="center"/>
              <w:rPr>
                <w:bCs/>
                <w:szCs w:val="24"/>
                <w:vertAlign w:val="superscript"/>
              </w:rPr>
            </w:pPr>
            <w:r w:rsidRPr="00E70BC6">
              <w:rPr>
                <w:bCs/>
                <w:szCs w:val="24"/>
              </w:rPr>
              <w:t>0</w:t>
            </w:r>
          </w:p>
        </w:tc>
        <w:tc>
          <w:tcPr>
            <w:tcW w:w="1750" w:type="dxa"/>
            <w:shd w:val="clear" w:color="auto" w:fill="auto"/>
          </w:tcPr>
          <w:p w:rsidR="00A822B5" w:rsidRPr="00E70BC6" w:rsidRDefault="00A822B5" w:rsidP="00565316">
            <w:pPr>
              <w:spacing w:line="240" w:lineRule="auto"/>
              <w:jc w:val="center"/>
              <w:rPr>
                <w:szCs w:val="24"/>
              </w:rPr>
            </w:pPr>
            <w:r w:rsidRPr="00E70BC6">
              <w:rPr>
                <w:szCs w:val="24"/>
              </w:rPr>
              <w:t>-</w:t>
            </w:r>
          </w:p>
        </w:tc>
      </w:tr>
      <w:tr w:rsidR="00A822B5" w:rsidRPr="00E70BC6" w:rsidTr="00565316">
        <w:trPr>
          <w:trHeight w:val="387"/>
          <w:tblCellSpacing w:w="20" w:type="dxa"/>
        </w:trPr>
        <w:tc>
          <w:tcPr>
            <w:tcW w:w="2067" w:type="dxa"/>
            <w:shd w:val="clear" w:color="auto" w:fill="auto"/>
          </w:tcPr>
          <w:p w:rsidR="00A822B5" w:rsidRPr="00E70BC6" w:rsidRDefault="00A822B5" w:rsidP="00565316">
            <w:pPr>
              <w:spacing w:line="240" w:lineRule="auto"/>
              <w:contextualSpacing/>
              <w:jc w:val="center"/>
              <w:rPr>
                <w:bCs/>
                <w:szCs w:val="24"/>
              </w:rPr>
            </w:pPr>
            <w:r w:rsidRPr="00E70BC6">
              <w:rPr>
                <w:bCs/>
                <w:szCs w:val="24"/>
              </w:rPr>
              <w:t>Объекты торговли</w:t>
            </w:r>
          </w:p>
        </w:tc>
        <w:tc>
          <w:tcPr>
            <w:tcW w:w="1661" w:type="dxa"/>
            <w:shd w:val="clear" w:color="auto" w:fill="auto"/>
          </w:tcPr>
          <w:p w:rsidR="00A822B5" w:rsidRPr="00E70BC6" w:rsidRDefault="00A822B5" w:rsidP="00565316">
            <w:pPr>
              <w:spacing w:line="240" w:lineRule="auto"/>
              <w:contextualSpacing/>
              <w:jc w:val="center"/>
              <w:rPr>
                <w:bCs/>
                <w:szCs w:val="24"/>
              </w:rPr>
            </w:pPr>
            <w:r w:rsidRPr="00E70BC6">
              <w:rPr>
                <w:bCs/>
                <w:szCs w:val="24"/>
              </w:rPr>
              <w:t>м</w:t>
            </w:r>
            <w:r w:rsidRPr="00E70BC6">
              <w:rPr>
                <w:bCs/>
                <w:szCs w:val="24"/>
                <w:vertAlign w:val="superscript"/>
              </w:rPr>
              <w:t>2</w:t>
            </w:r>
            <w:r w:rsidRPr="00E70BC6">
              <w:rPr>
                <w:bCs/>
                <w:szCs w:val="24"/>
              </w:rPr>
              <w:t xml:space="preserve">  торговой площади</w:t>
            </w:r>
          </w:p>
        </w:tc>
        <w:tc>
          <w:tcPr>
            <w:tcW w:w="1627" w:type="dxa"/>
            <w:shd w:val="clear" w:color="auto" w:fill="auto"/>
          </w:tcPr>
          <w:p w:rsidR="00A822B5" w:rsidRPr="00E70BC6" w:rsidRDefault="00A822B5" w:rsidP="00565316">
            <w:pPr>
              <w:spacing w:line="240" w:lineRule="auto"/>
              <w:contextualSpacing/>
              <w:jc w:val="center"/>
              <w:rPr>
                <w:bCs/>
                <w:szCs w:val="24"/>
              </w:rPr>
            </w:pPr>
            <w:r w:rsidRPr="00E70BC6">
              <w:rPr>
                <w:bCs/>
                <w:szCs w:val="24"/>
              </w:rPr>
              <w:t>225,7</w:t>
            </w:r>
          </w:p>
        </w:tc>
        <w:tc>
          <w:tcPr>
            <w:tcW w:w="2262" w:type="dxa"/>
            <w:shd w:val="clear" w:color="auto" w:fill="auto"/>
          </w:tcPr>
          <w:p w:rsidR="00A822B5" w:rsidRPr="00E70BC6" w:rsidRDefault="00A822B5" w:rsidP="00565316">
            <w:pPr>
              <w:spacing w:line="240" w:lineRule="auto"/>
              <w:contextualSpacing/>
              <w:jc w:val="center"/>
              <w:rPr>
                <w:bCs/>
                <w:szCs w:val="24"/>
              </w:rPr>
            </w:pPr>
            <w:r w:rsidRPr="00E70BC6">
              <w:rPr>
                <w:bCs/>
                <w:szCs w:val="24"/>
              </w:rPr>
              <w:t>225,0</w:t>
            </w:r>
          </w:p>
        </w:tc>
        <w:tc>
          <w:tcPr>
            <w:tcW w:w="1750" w:type="dxa"/>
            <w:shd w:val="clear" w:color="auto" w:fill="auto"/>
          </w:tcPr>
          <w:p w:rsidR="00A822B5" w:rsidRPr="00E70BC6" w:rsidRDefault="00A822B5" w:rsidP="00565316">
            <w:pPr>
              <w:spacing w:line="240" w:lineRule="auto"/>
              <w:contextualSpacing/>
              <w:jc w:val="center"/>
              <w:rPr>
                <w:szCs w:val="24"/>
              </w:rPr>
            </w:pPr>
            <w:r w:rsidRPr="00E70BC6">
              <w:rPr>
                <w:szCs w:val="24"/>
              </w:rPr>
              <w:t>-</w:t>
            </w:r>
          </w:p>
        </w:tc>
      </w:tr>
    </w:tbl>
    <w:p w:rsidR="00A822B5" w:rsidRDefault="00A822B5" w:rsidP="00A822B5">
      <w:pPr>
        <w:spacing w:line="240" w:lineRule="auto"/>
        <w:ind w:firstLine="851"/>
        <w:jc w:val="both"/>
        <w:rPr>
          <w:rFonts w:eastAsia="Calibri"/>
          <w:color w:val="000000"/>
          <w:sz w:val="28"/>
          <w:szCs w:val="28"/>
        </w:rPr>
      </w:pPr>
    </w:p>
    <w:p w:rsidR="00A822B5" w:rsidRPr="00E70BC6" w:rsidRDefault="00A822B5" w:rsidP="00A822B5">
      <w:pPr>
        <w:shd w:val="clear" w:color="auto" w:fill="FFFFFF"/>
        <w:tabs>
          <w:tab w:val="left" w:pos="709"/>
          <w:tab w:val="num" w:pos="851"/>
        </w:tabs>
        <w:spacing w:line="240" w:lineRule="auto"/>
        <w:contextualSpacing/>
        <w:jc w:val="center"/>
        <w:rPr>
          <w:szCs w:val="24"/>
        </w:rPr>
      </w:pPr>
      <w:r w:rsidRPr="00E70BC6">
        <w:rPr>
          <w:szCs w:val="24"/>
        </w:rPr>
        <w:t>2.4. Оценка нормативно-правовой базы, необходимой для функционирования и развития социальной инфраструктуры поселения</w:t>
      </w:r>
    </w:p>
    <w:p w:rsidR="00A822B5" w:rsidRPr="00E70BC6" w:rsidRDefault="00A822B5" w:rsidP="00A822B5">
      <w:pPr>
        <w:shd w:val="clear" w:color="auto" w:fill="FFFFFF"/>
        <w:tabs>
          <w:tab w:val="left" w:pos="709"/>
          <w:tab w:val="num" w:pos="851"/>
        </w:tabs>
        <w:spacing w:line="240" w:lineRule="auto"/>
        <w:contextualSpacing/>
        <w:jc w:val="both"/>
        <w:rPr>
          <w:szCs w:val="24"/>
        </w:rPr>
      </w:pPr>
    </w:p>
    <w:p w:rsidR="00A822B5" w:rsidRPr="00E70BC6" w:rsidRDefault="00A822B5" w:rsidP="00A822B5">
      <w:pPr>
        <w:shd w:val="clear" w:color="auto" w:fill="FFFFFF"/>
        <w:tabs>
          <w:tab w:val="left" w:pos="709"/>
          <w:tab w:val="num" w:pos="851"/>
        </w:tabs>
        <w:spacing w:line="240" w:lineRule="auto"/>
        <w:ind w:firstLine="709"/>
        <w:contextualSpacing/>
        <w:jc w:val="both"/>
        <w:rPr>
          <w:szCs w:val="24"/>
        </w:rPr>
      </w:pPr>
      <w:r w:rsidRPr="00E70BC6">
        <w:rPr>
          <w:szCs w:val="24"/>
        </w:rPr>
        <w:t xml:space="preserve">Программа комплексного развития социальной инфраструктуры </w:t>
      </w:r>
      <w:r>
        <w:rPr>
          <w:szCs w:val="24"/>
        </w:rPr>
        <w:t>Новоюласенского</w:t>
      </w:r>
      <w:r w:rsidRPr="00E70BC6">
        <w:rPr>
          <w:szCs w:val="24"/>
        </w:rPr>
        <w:t xml:space="preserve"> сельсовета разработана на основании и с учётом следующих правовых актов:</w:t>
      </w:r>
    </w:p>
    <w:p w:rsidR="00A822B5" w:rsidRPr="00E70BC6" w:rsidRDefault="00A822B5" w:rsidP="00A822B5">
      <w:pPr>
        <w:shd w:val="clear" w:color="auto" w:fill="FFFFFF"/>
        <w:tabs>
          <w:tab w:val="left" w:pos="709"/>
          <w:tab w:val="num" w:pos="851"/>
        </w:tabs>
        <w:spacing w:line="240" w:lineRule="auto"/>
        <w:ind w:firstLine="709"/>
        <w:contextualSpacing/>
        <w:jc w:val="both"/>
        <w:rPr>
          <w:szCs w:val="24"/>
        </w:rPr>
      </w:pPr>
      <w:r w:rsidRPr="00E70BC6">
        <w:rPr>
          <w:szCs w:val="24"/>
        </w:rPr>
        <w:t>1.</w:t>
      </w:r>
      <w:r w:rsidRPr="00E70BC6">
        <w:rPr>
          <w:szCs w:val="24"/>
        </w:rPr>
        <w:tab/>
        <w:t>Градостроительный кодекс Российской Федерации от 29 декабря 2004 года №190-ФЗ.</w:t>
      </w:r>
    </w:p>
    <w:p w:rsidR="00A822B5" w:rsidRPr="00E70BC6" w:rsidRDefault="00A822B5" w:rsidP="00A822B5">
      <w:pPr>
        <w:shd w:val="clear" w:color="auto" w:fill="FFFFFF"/>
        <w:tabs>
          <w:tab w:val="left" w:pos="709"/>
          <w:tab w:val="num" w:pos="851"/>
        </w:tabs>
        <w:spacing w:line="240" w:lineRule="auto"/>
        <w:ind w:firstLine="709"/>
        <w:contextualSpacing/>
        <w:jc w:val="both"/>
        <w:rPr>
          <w:szCs w:val="24"/>
        </w:rPr>
      </w:pPr>
      <w:r w:rsidRPr="00E70BC6">
        <w:rPr>
          <w:szCs w:val="24"/>
        </w:rPr>
        <w:t>2.</w:t>
      </w:r>
      <w:r w:rsidRPr="00E70BC6">
        <w:rPr>
          <w:szCs w:val="24"/>
        </w:rPr>
        <w:tab/>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A822B5" w:rsidRPr="00E70BC6" w:rsidRDefault="00A822B5" w:rsidP="00A822B5">
      <w:pPr>
        <w:shd w:val="clear" w:color="auto" w:fill="FFFFFF"/>
        <w:tabs>
          <w:tab w:val="left" w:pos="709"/>
          <w:tab w:val="num" w:pos="851"/>
        </w:tabs>
        <w:spacing w:line="240" w:lineRule="auto"/>
        <w:ind w:firstLine="709"/>
        <w:contextualSpacing/>
        <w:jc w:val="both"/>
        <w:rPr>
          <w:szCs w:val="24"/>
        </w:rPr>
      </w:pPr>
      <w:r w:rsidRPr="00E70BC6">
        <w:rPr>
          <w:szCs w:val="24"/>
        </w:rPr>
        <w:t xml:space="preserve">3. Генеральный план </w:t>
      </w:r>
      <w:r>
        <w:rPr>
          <w:szCs w:val="24"/>
        </w:rPr>
        <w:t>Новоюласенского</w:t>
      </w:r>
      <w:r w:rsidRPr="00E70BC6">
        <w:rPr>
          <w:szCs w:val="24"/>
        </w:rPr>
        <w:t xml:space="preserve"> сельсовета, утвержден решением Совета депутатов муниципального  образования  </w:t>
      </w:r>
      <w:r>
        <w:rPr>
          <w:szCs w:val="24"/>
        </w:rPr>
        <w:t>Новоюласенский</w:t>
      </w:r>
      <w:r w:rsidRPr="00E70BC6">
        <w:rPr>
          <w:szCs w:val="24"/>
        </w:rPr>
        <w:t xml:space="preserve"> сельсовет  № 2</w:t>
      </w:r>
      <w:r>
        <w:rPr>
          <w:szCs w:val="24"/>
        </w:rPr>
        <w:t>5</w:t>
      </w:r>
      <w:r w:rsidRPr="00E70BC6">
        <w:rPr>
          <w:szCs w:val="24"/>
        </w:rPr>
        <w:t>/</w:t>
      </w:r>
      <w:r>
        <w:rPr>
          <w:szCs w:val="24"/>
        </w:rPr>
        <w:t>2</w:t>
      </w:r>
      <w:r w:rsidRPr="00E70BC6">
        <w:rPr>
          <w:szCs w:val="24"/>
        </w:rPr>
        <w:t xml:space="preserve"> от 18.12.2013 года.</w:t>
      </w:r>
    </w:p>
    <w:p w:rsidR="00A822B5" w:rsidRPr="00E70BC6" w:rsidRDefault="00A822B5" w:rsidP="00A822B5">
      <w:pPr>
        <w:shd w:val="clear" w:color="auto" w:fill="FFFFFF"/>
        <w:tabs>
          <w:tab w:val="left" w:pos="709"/>
          <w:tab w:val="num" w:pos="851"/>
        </w:tabs>
        <w:spacing w:line="240" w:lineRule="auto"/>
        <w:ind w:firstLine="709"/>
        <w:contextualSpacing/>
        <w:jc w:val="both"/>
        <w:rPr>
          <w:szCs w:val="24"/>
        </w:rPr>
      </w:pPr>
      <w:r w:rsidRPr="00E70BC6">
        <w:rPr>
          <w:szCs w:val="24"/>
        </w:rPr>
        <w:t xml:space="preserve">Реализация мероприятий настоящей программы позволит обеспечить развитие социальной инфраструктуры  </w:t>
      </w:r>
      <w:r>
        <w:rPr>
          <w:szCs w:val="24"/>
        </w:rPr>
        <w:t>Новоюласенского</w:t>
      </w:r>
      <w:r w:rsidRPr="00E70BC6">
        <w:rPr>
          <w:szCs w:val="24"/>
        </w:rPr>
        <w:t xml:space="preserve"> сельсовета, повысить уровень жизни населения, сократить миграционный отток  квалифицированных трудовых ресурсах.</w:t>
      </w:r>
    </w:p>
    <w:p w:rsidR="00A822B5" w:rsidRPr="00E70BC6" w:rsidRDefault="00A822B5" w:rsidP="00A822B5">
      <w:pPr>
        <w:shd w:val="clear" w:color="auto" w:fill="FFFFFF"/>
        <w:tabs>
          <w:tab w:val="left" w:pos="709"/>
          <w:tab w:val="num" w:pos="851"/>
        </w:tabs>
        <w:spacing w:line="240" w:lineRule="auto"/>
        <w:ind w:firstLine="709"/>
        <w:contextualSpacing/>
        <w:jc w:val="both"/>
        <w:rPr>
          <w:szCs w:val="24"/>
        </w:rPr>
      </w:pPr>
      <w:r w:rsidRPr="00E70BC6">
        <w:rPr>
          <w:szCs w:val="24"/>
        </w:rPr>
        <w:t xml:space="preserve">Программный метод, а именно разработка  программы комплексного развития социальной инфраструктуры </w:t>
      </w:r>
      <w:r>
        <w:rPr>
          <w:szCs w:val="24"/>
        </w:rPr>
        <w:t>Новоюласенского</w:t>
      </w:r>
      <w:r w:rsidRPr="00E70BC6">
        <w:rPr>
          <w:szCs w:val="24"/>
        </w:rPr>
        <w:t xml:space="preserve"> сельсовета Красногвардейского района на 202</w:t>
      </w:r>
      <w:r>
        <w:rPr>
          <w:szCs w:val="24"/>
        </w:rPr>
        <w:t>6-2032</w:t>
      </w:r>
      <w:r w:rsidRPr="00E70BC6">
        <w:rPr>
          <w:szCs w:val="24"/>
        </w:rPr>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сельского </w:t>
      </w:r>
      <w:r w:rsidRPr="00E70BC6">
        <w:rPr>
          <w:szCs w:val="24"/>
        </w:rPr>
        <w:lastRenderedPageBreak/>
        <w:t>поселения, а также для определения объема и порядка финансирования данных работ за счет дополнительных поступлений.</w:t>
      </w:r>
    </w:p>
    <w:p w:rsidR="00A822B5" w:rsidRDefault="00A822B5" w:rsidP="00A822B5">
      <w:pPr>
        <w:pStyle w:val="3"/>
        <w:spacing w:before="0" w:line="240" w:lineRule="auto"/>
        <w:jc w:val="center"/>
        <w:textAlignment w:val="baseline"/>
        <w:rPr>
          <w:rFonts w:ascii="Times New Roman" w:hAnsi="Times New Roman"/>
          <w:sz w:val="24"/>
          <w:szCs w:val="24"/>
        </w:rPr>
      </w:pPr>
    </w:p>
    <w:p w:rsidR="00A822B5" w:rsidRPr="00E70BC6" w:rsidRDefault="00A822B5" w:rsidP="00A822B5">
      <w:pPr>
        <w:pStyle w:val="3"/>
        <w:spacing w:before="0" w:line="240" w:lineRule="auto"/>
        <w:jc w:val="center"/>
        <w:textAlignment w:val="baseline"/>
        <w:rPr>
          <w:rFonts w:ascii="Times New Roman" w:hAnsi="Times New Roman"/>
          <w:sz w:val="24"/>
          <w:szCs w:val="24"/>
        </w:rPr>
      </w:pPr>
      <w:r>
        <w:rPr>
          <w:rFonts w:ascii="Times New Roman" w:hAnsi="Times New Roman"/>
          <w:sz w:val="24"/>
          <w:szCs w:val="24"/>
        </w:rPr>
        <w:t>3</w:t>
      </w:r>
      <w:r w:rsidRPr="00E70BC6">
        <w:rPr>
          <w:rFonts w:ascii="Times New Roman" w:hAnsi="Times New Roman"/>
          <w:sz w:val="24"/>
          <w:szCs w:val="24"/>
        </w:rPr>
        <w:t>. ЦЕЛИ, ЗАДАЧИ И ОЖИДАЕМЫЕ РЕЗУЛЬТАТЫ МУНИЦИПАЛЬНОЙ ПРОГРАММЫ</w:t>
      </w:r>
    </w:p>
    <w:p w:rsidR="00A822B5" w:rsidRPr="00E70BC6" w:rsidRDefault="00A822B5" w:rsidP="00A822B5">
      <w:pPr>
        <w:pStyle w:val="formattext"/>
        <w:spacing w:before="0" w:beforeAutospacing="0" w:after="0" w:afterAutospacing="0"/>
        <w:textAlignment w:val="baseline"/>
      </w:pPr>
    </w:p>
    <w:p w:rsidR="00A822B5" w:rsidRPr="00E70BC6" w:rsidRDefault="00A822B5" w:rsidP="00A822B5">
      <w:pPr>
        <w:pStyle w:val="formattext"/>
        <w:spacing w:before="0" w:beforeAutospacing="0" w:after="0" w:afterAutospacing="0"/>
        <w:ind w:firstLine="480"/>
        <w:jc w:val="both"/>
        <w:textAlignment w:val="baseline"/>
      </w:pPr>
      <w:r w:rsidRPr="00E70BC6">
        <w:t xml:space="preserve">Целью муниципальной программы является формирование условий для создания социальной, культурной инфраструктуры, направленных на комплексное и устойчивое развитие </w:t>
      </w:r>
      <w:r>
        <w:t>Новоюласенского</w:t>
      </w:r>
      <w:r w:rsidRPr="00E70BC6">
        <w:t xml:space="preserve"> сельсовета Красногвардейского района Оренбургской области..</w:t>
      </w:r>
    </w:p>
    <w:p w:rsidR="00A822B5" w:rsidRPr="00E70BC6" w:rsidRDefault="00A822B5" w:rsidP="00A822B5">
      <w:pPr>
        <w:pStyle w:val="formattext"/>
        <w:spacing w:before="0" w:beforeAutospacing="0" w:after="0" w:afterAutospacing="0"/>
        <w:ind w:firstLine="480"/>
        <w:jc w:val="both"/>
        <w:textAlignment w:val="baseline"/>
      </w:pPr>
      <w:r w:rsidRPr="00E70BC6">
        <w:t>Задачи программы следующие:</w:t>
      </w:r>
    </w:p>
    <w:p w:rsidR="00A822B5" w:rsidRPr="00E70BC6" w:rsidRDefault="00A822B5" w:rsidP="00A822B5">
      <w:pPr>
        <w:pStyle w:val="formattext"/>
        <w:spacing w:before="0" w:beforeAutospacing="0" w:after="0" w:afterAutospacing="0"/>
        <w:ind w:firstLine="480"/>
        <w:jc w:val="both"/>
        <w:textAlignment w:val="baseline"/>
      </w:pPr>
      <w:r w:rsidRPr="00E70BC6">
        <w:t>1. Разработка проектно-сметной документации на реконструкцию объектов</w:t>
      </w:r>
      <w:r>
        <w:t xml:space="preserve"> </w:t>
      </w:r>
      <w:r w:rsidRPr="00E70BC6">
        <w:t>социально-культурного назначения.;</w:t>
      </w:r>
    </w:p>
    <w:p w:rsidR="00A822B5" w:rsidRPr="00E70BC6" w:rsidRDefault="00A822B5" w:rsidP="00A822B5">
      <w:pPr>
        <w:pStyle w:val="formattext"/>
        <w:spacing w:before="0" w:beforeAutospacing="0" w:after="0" w:afterAutospacing="0"/>
        <w:ind w:firstLine="480"/>
        <w:jc w:val="both"/>
        <w:textAlignment w:val="baseline"/>
      </w:pPr>
      <w:r>
        <w:t>2. Капитальный</w:t>
      </w:r>
      <w:r w:rsidRPr="00E70BC6">
        <w:t xml:space="preserve"> ремонт объектов муниципальной собственности;</w:t>
      </w:r>
    </w:p>
    <w:p w:rsidR="00A822B5" w:rsidRPr="00E70BC6" w:rsidRDefault="00A822B5" w:rsidP="00A822B5">
      <w:pPr>
        <w:pStyle w:val="formattext"/>
        <w:spacing w:before="0" w:beforeAutospacing="0" w:after="0" w:afterAutospacing="0"/>
        <w:ind w:firstLine="480"/>
        <w:jc w:val="both"/>
        <w:textAlignment w:val="baseline"/>
      </w:pPr>
      <w:r w:rsidRPr="00E70BC6">
        <w:t>В результате выполнения программных мероприятий ожидается:</w:t>
      </w:r>
    </w:p>
    <w:p w:rsidR="00A822B5" w:rsidRPr="00E70BC6" w:rsidRDefault="00A822B5" w:rsidP="00A822B5">
      <w:pPr>
        <w:pStyle w:val="formattext"/>
        <w:spacing w:before="0" w:beforeAutospacing="0" w:after="0" w:afterAutospacing="0"/>
        <w:ind w:firstLine="480"/>
        <w:jc w:val="both"/>
        <w:textAlignment w:val="baseline"/>
      </w:pPr>
      <w:r w:rsidRPr="00E70BC6">
        <w:t>1. Обеспечение культурного и спортивного отдыха населения;</w:t>
      </w:r>
    </w:p>
    <w:p w:rsidR="00A822B5" w:rsidRDefault="00A822B5" w:rsidP="00A822B5">
      <w:pPr>
        <w:pStyle w:val="formattext"/>
        <w:spacing w:before="0" w:beforeAutospacing="0" w:after="0" w:afterAutospacing="0"/>
        <w:ind w:firstLine="480"/>
        <w:jc w:val="both"/>
        <w:textAlignment w:val="baseline"/>
      </w:pPr>
      <w:r>
        <w:t>2</w:t>
      </w:r>
      <w:r w:rsidRPr="00E70BC6">
        <w:t>. Обеспечение проектно-сметной документацией с целью дальнейшей реконструкции  объектов социальной инфраструктуры;</w:t>
      </w:r>
    </w:p>
    <w:p w:rsidR="00A822B5" w:rsidRPr="00E70BC6" w:rsidRDefault="00A822B5" w:rsidP="00A822B5">
      <w:pPr>
        <w:pStyle w:val="formattext"/>
        <w:spacing w:before="0" w:beforeAutospacing="0" w:after="0" w:afterAutospacing="0"/>
        <w:ind w:firstLine="480"/>
        <w:jc w:val="both"/>
        <w:textAlignment w:val="baseline"/>
      </w:pPr>
      <w:r>
        <w:t>3</w:t>
      </w:r>
      <w:r w:rsidRPr="00E70BC6">
        <w:t>. Обеспечение эффективности использования бюджетных средств, выделенных на реализацию муниципальной программы;</w:t>
      </w:r>
    </w:p>
    <w:p w:rsidR="00A822B5" w:rsidRDefault="00A822B5" w:rsidP="00A822B5">
      <w:pPr>
        <w:spacing w:line="240" w:lineRule="auto"/>
        <w:rPr>
          <w:rFonts w:eastAsia="Calibri"/>
          <w:sz w:val="28"/>
          <w:szCs w:val="28"/>
        </w:rPr>
      </w:pPr>
    </w:p>
    <w:p w:rsidR="00A822B5" w:rsidRPr="00E70BC6" w:rsidRDefault="00A822B5" w:rsidP="00A822B5">
      <w:pPr>
        <w:pStyle w:val="3"/>
        <w:spacing w:before="0" w:line="240" w:lineRule="auto"/>
        <w:jc w:val="center"/>
        <w:textAlignment w:val="baseline"/>
        <w:rPr>
          <w:rFonts w:ascii="Times New Roman" w:hAnsi="Times New Roman"/>
          <w:sz w:val="24"/>
          <w:szCs w:val="24"/>
        </w:rPr>
      </w:pPr>
      <w:r>
        <w:rPr>
          <w:rFonts w:ascii="Times New Roman" w:hAnsi="Times New Roman"/>
          <w:sz w:val="24"/>
          <w:szCs w:val="24"/>
        </w:rPr>
        <w:t>4</w:t>
      </w:r>
      <w:r w:rsidRPr="00E70BC6">
        <w:rPr>
          <w:rFonts w:ascii="Times New Roman" w:hAnsi="Times New Roman"/>
          <w:sz w:val="24"/>
          <w:szCs w:val="24"/>
        </w:rPr>
        <w:t>. ПОКАЗАТЕЛИ (ИНДИКАТОРЫ) ДОСТИЖЕНИЯ ЦЕЛЕЙ И РЕШЕНИЯ ЗАДАЧ ПРОГРАММЫ</w:t>
      </w:r>
    </w:p>
    <w:p w:rsidR="00A822B5" w:rsidRPr="00E70BC6" w:rsidRDefault="00A822B5" w:rsidP="00A822B5">
      <w:pPr>
        <w:pStyle w:val="formattext"/>
        <w:spacing w:before="0" w:beforeAutospacing="0" w:after="0" w:afterAutospacing="0"/>
        <w:textAlignment w:val="baseline"/>
      </w:pPr>
    </w:p>
    <w:p w:rsidR="00A822B5" w:rsidRDefault="00A822B5" w:rsidP="00A822B5">
      <w:pPr>
        <w:pStyle w:val="formattext"/>
        <w:spacing w:before="0" w:beforeAutospacing="0" w:after="0" w:afterAutospacing="0"/>
        <w:ind w:firstLine="480"/>
        <w:jc w:val="both"/>
        <w:textAlignment w:val="baseline"/>
      </w:pPr>
      <w:r w:rsidRPr="00E70BC6">
        <w:t>Выбор целевых индикаторов обусловлен целью и задачами программы и программными мероприятиями.</w:t>
      </w:r>
    </w:p>
    <w:p w:rsidR="00A822B5" w:rsidRDefault="00A822B5" w:rsidP="00A822B5">
      <w:pPr>
        <w:pStyle w:val="formattext"/>
        <w:spacing w:before="0" w:beforeAutospacing="0" w:after="0" w:afterAutospacing="0"/>
        <w:ind w:firstLine="480"/>
        <w:jc w:val="both"/>
        <w:textAlignment w:val="baseline"/>
      </w:pPr>
      <w:r w:rsidRPr="00E70BC6">
        <w:t xml:space="preserve">Для оценки достижения цели "Формирование условий для создания социальной, культурной инфраструктуры, направленных на комплексное и устойчивое развитие </w:t>
      </w:r>
      <w:r>
        <w:t>Новоюласенского</w:t>
      </w:r>
      <w:r w:rsidRPr="00E70BC6">
        <w:t xml:space="preserve"> сельсовета" в рамках муниципальной программы планируется достижение следующих показателей:</w:t>
      </w:r>
    </w:p>
    <w:p w:rsidR="00A822B5" w:rsidRDefault="00A822B5" w:rsidP="00A822B5">
      <w:pPr>
        <w:pStyle w:val="formattext"/>
        <w:spacing w:before="0" w:beforeAutospacing="0" w:after="0" w:afterAutospacing="0"/>
        <w:ind w:firstLine="480"/>
        <w:jc w:val="both"/>
        <w:textAlignment w:val="baseline"/>
      </w:pPr>
      <w:r w:rsidRPr="00E70BC6">
        <w:t>1. Уровень освоения средств от общей суммы, предусмотренных на реализацию муниципальной программы.</w:t>
      </w:r>
    </w:p>
    <w:p w:rsidR="00A822B5" w:rsidRDefault="00A822B5" w:rsidP="00A822B5">
      <w:pPr>
        <w:pStyle w:val="formattext"/>
        <w:spacing w:before="0" w:beforeAutospacing="0" w:after="0" w:afterAutospacing="0"/>
        <w:ind w:firstLine="480"/>
        <w:jc w:val="both"/>
        <w:textAlignment w:val="baseline"/>
      </w:pPr>
      <w:r w:rsidRPr="00E70BC6">
        <w:t xml:space="preserve">2. Удовлетворенность населения </w:t>
      </w:r>
      <w:r>
        <w:t>Новоюласенского</w:t>
      </w:r>
      <w:r w:rsidRPr="00E70BC6">
        <w:t xml:space="preserve"> сельсовета эстетическим обликом </w:t>
      </w:r>
      <w:r>
        <w:t>Новоюласенского</w:t>
      </w:r>
      <w:r w:rsidRPr="00E70BC6">
        <w:t xml:space="preserve"> сельсовета.</w:t>
      </w:r>
    </w:p>
    <w:p w:rsidR="00A822B5" w:rsidRDefault="00A822B5" w:rsidP="00A822B5">
      <w:pPr>
        <w:pStyle w:val="3"/>
        <w:shd w:val="clear" w:color="auto" w:fill="FFFFFF"/>
        <w:spacing w:before="0" w:line="240" w:lineRule="auto"/>
        <w:jc w:val="center"/>
        <w:textAlignment w:val="baseline"/>
        <w:rPr>
          <w:rFonts w:ascii="Times New Roman" w:hAnsi="Times New Roman"/>
          <w:sz w:val="24"/>
          <w:szCs w:val="24"/>
        </w:rPr>
      </w:pPr>
    </w:p>
    <w:p w:rsidR="00A822B5" w:rsidRPr="00E70BC6" w:rsidRDefault="00A822B5" w:rsidP="00A822B5">
      <w:pPr>
        <w:pStyle w:val="3"/>
        <w:shd w:val="clear" w:color="auto" w:fill="FFFFFF"/>
        <w:spacing w:before="0" w:line="240" w:lineRule="auto"/>
        <w:jc w:val="center"/>
        <w:textAlignment w:val="baseline"/>
        <w:rPr>
          <w:rFonts w:ascii="Times New Roman" w:hAnsi="Times New Roman"/>
          <w:sz w:val="24"/>
          <w:szCs w:val="24"/>
        </w:rPr>
      </w:pPr>
      <w:r>
        <w:rPr>
          <w:rFonts w:ascii="Times New Roman" w:hAnsi="Times New Roman"/>
          <w:sz w:val="24"/>
          <w:szCs w:val="24"/>
        </w:rPr>
        <w:t>5</w:t>
      </w:r>
      <w:r w:rsidRPr="00E70BC6">
        <w:rPr>
          <w:rFonts w:ascii="Times New Roman" w:hAnsi="Times New Roman"/>
          <w:sz w:val="24"/>
          <w:szCs w:val="24"/>
        </w:rPr>
        <w:t>. СРОКИ И ЭТАПЫ РЕАЛИЗАЦИИ МУНИЦИПАЛЬНОЙ ПРОГРАММЫ</w:t>
      </w:r>
    </w:p>
    <w:p w:rsidR="00A822B5" w:rsidRPr="00E70BC6" w:rsidRDefault="00A822B5" w:rsidP="00A822B5">
      <w:pPr>
        <w:pStyle w:val="formattext"/>
        <w:shd w:val="clear" w:color="auto" w:fill="FFFFFF"/>
        <w:spacing w:before="0" w:beforeAutospacing="0" w:after="0" w:afterAutospacing="0"/>
        <w:textAlignment w:val="baseline"/>
      </w:pPr>
    </w:p>
    <w:p w:rsidR="00A822B5" w:rsidRPr="00E70BC6" w:rsidRDefault="00A822B5" w:rsidP="00A822B5">
      <w:pPr>
        <w:pStyle w:val="formattext"/>
        <w:shd w:val="clear" w:color="auto" w:fill="FFFFFF"/>
        <w:spacing w:before="0" w:beforeAutospacing="0" w:after="0" w:afterAutospacing="0"/>
        <w:ind w:firstLine="480"/>
        <w:jc w:val="both"/>
        <w:textAlignment w:val="baseline"/>
      </w:pPr>
      <w:r w:rsidRPr="00E70BC6">
        <w:t>Срок реализации п</w:t>
      </w:r>
      <w:r>
        <w:t>рограммы: 2026 - 2032</w:t>
      </w:r>
      <w:r w:rsidRPr="00E70BC6">
        <w:t xml:space="preserve"> годы. Разделение на этапы не предусмотрено.</w:t>
      </w:r>
    </w:p>
    <w:p w:rsidR="00A822B5" w:rsidRPr="00E70BC6" w:rsidRDefault="00A822B5" w:rsidP="00A822B5">
      <w:pPr>
        <w:pStyle w:val="formattext"/>
        <w:spacing w:before="0" w:beforeAutospacing="0" w:after="0" w:afterAutospacing="0"/>
        <w:textAlignment w:val="baseline"/>
      </w:pPr>
    </w:p>
    <w:p w:rsidR="00A822B5" w:rsidRPr="00E70BC6" w:rsidRDefault="00A822B5" w:rsidP="00A822B5">
      <w:pPr>
        <w:pStyle w:val="3"/>
        <w:spacing w:before="0" w:line="240" w:lineRule="auto"/>
        <w:jc w:val="center"/>
        <w:textAlignment w:val="baseline"/>
        <w:rPr>
          <w:rFonts w:ascii="Times New Roman" w:hAnsi="Times New Roman"/>
          <w:sz w:val="24"/>
          <w:szCs w:val="24"/>
        </w:rPr>
      </w:pPr>
      <w:r>
        <w:rPr>
          <w:rFonts w:ascii="Times New Roman" w:hAnsi="Times New Roman"/>
          <w:sz w:val="24"/>
          <w:szCs w:val="24"/>
        </w:rPr>
        <w:t>6</w:t>
      </w:r>
      <w:r w:rsidRPr="00E70BC6">
        <w:rPr>
          <w:rFonts w:ascii="Times New Roman" w:hAnsi="Times New Roman"/>
          <w:sz w:val="24"/>
          <w:szCs w:val="24"/>
        </w:rPr>
        <w:t>. АНАЛИЗ РИСКОВ РЕАЛИЗАЦИИ МУНИЦИПАЛЬНОЙ ПРОГРАММЫ И МЕРЫ УПРАВЛЕНИЯ РИСКАМИ</w:t>
      </w:r>
    </w:p>
    <w:p w:rsidR="00A822B5" w:rsidRPr="00E70BC6" w:rsidRDefault="00A822B5" w:rsidP="00A822B5">
      <w:pPr>
        <w:pStyle w:val="formattext"/>
        <w:spacing w:before="0" w:beforeAutospacing="0" w:after="0" w:afterAutospacing="0"/>
        <w:textAlignment w:val="baseline"/>
      </w:pPr>
    </w:p>
    <w:p w:rsidR="00A822B5" w:rsidRDefault="00A822B5" w:rsidP="00A822B5">
      <w:pPr>
        <w:pStyle w:val="formattext"/>
        <w:spacing w:before="0" w:beforeAutospacing="0" w:after="0" w:afterAutospacing="0"/>
        <w:ind w:firstLine="480"/>
        <w:jc w:val="both"/>
        <w:textAlignment w:val="baseline"/>
      </w:pPr>
      <w:r w:rsidRPr="00E70BC6">
        <w:t>При реализации Программы предусматриваются меры, направленные на снижение последствий рисков и повышение уровня гарантированности достижения предусмотренных в ней конечных результатов.</w:t>
      </w:r>
    </w:p>
    <w:p w:rsidR="00A822B5" w:rsidRPr="00E70BC6" w:rsidRDefault="00A822B5" w:rsidP="00A822B5">
      <w:pPr>
        <w:pStyle w:val="formattext"/>
        <w:spacing w:before="0" w:beforeAutospacing="0" w:after="0" w:afterAutospacing="0"/>
        <w:ind w:firstLine="480"/>
        <w:textAlignment w:val="baseline"/>
      </w:pPr>
      <w:r w:rsidRPr="00E70BC6">
        <w:t xml:space="preserve"> </w:t>
      </w:r>
    </w:p>
    <w:p w:rsidR="00A822B5" w:rsidRPr="00E70BC6" w:rsidRDefault="00A822B5" w:rsidP="00A822B5">
      <w:pPr>
        <w:pStyle w:val="4"/>
        <w:spacing w:before="0" w:line="240" w:lineRule="auto"/>
        <w:jc w:val="center"/>
        <w:textAlignment w:val="baseline"/>
        <w:rPr>
          <w:rFonts w:ascii="Times New Roman" w:hAnsi="Times New Roman"/>
          <w:sz w:val="24"/>
          <w:szCs w:val="24"/>
        </w:rPr>
      </w:pPr>
      <w:r w:rsidRPr="00E70BC6">
        <w:rPr>
          <w:rFonts w:ascii="Times New Roman" w:hAnsi="Times New Roman"/>
          <w:sz w:val="24"/>
          <w:szCs w:val="24"/>
        </w:rPr>
        <w:t>Анализ рисков реализации Программы и меры управления рисками</w:t>
      </w:r>
      <w:r w:rsidRPr="00E70BC6">
        <w:rPr>
          <w:rFonts w:ascii="Times New Roman" w:hAnsi="Times New Roman"/>
          <w:sz w:val="24"/>
          <w:szCs w:val="24"/>
        </w:rPr>
        <w:br/>
      </w:r>
    </w:p>
    <w:tbl>
      <w:tblPr>
        <w:tblW w:w="0" w:type="auto"/>
        <w:tblCellMar>
          <w:left w:w="0" w:type="dxa"/>
          <w:right w:w="0" w:type="dxa"/>
        </w:tblCellMar>
        <w:tblLook w:val="04A0" w:firstRow="1" w:lastRow="0" w:firstColumn="1" w:lastColumn="0" w:noHBand="0" w:noVBand="1"/>
      </w:tblPr>
      <w:tblGrid>
        <w:gridCol w:w="2957"/>
        <w:gridCol w:w="1848"/>
        <w:gridCol w:w="4620"/>
      </w:tblGrid>
      <w:tr w:rsidR="00A822B5" w:rsidRPr="00E70BC6" w:rsidTr="00565316">
        <w:trPr>
          <w:trHeight w:val="15"/>
        </w:trPr>
        <w:tc>
          <w:tcPr>
            <w:tcW w:w="2957" w:type="dxa"/>
            <w:tcBorders>
              <w:top w:val="nil"/>
              <w:left w:val="nil"/>
              <w:bottom w:val="nil"/>
              <w:right w:val="nil"/>
            </w:tcBorders>
            <w:shd w:val="clear" w:color="auto" w:fill="auto"/>
            <w:hideMark/>
          </w:tcPr>
          <w:p w:rsidR="00A822B5" w:rsidRPr="00E70BC6" w:rsidRDefault="00A822B5" w:rsidP="00565316">
            <w:pPr>
              <w:spacing w:line="240" w:lineRule="auto"/>
              <w:rPr>
                <w:szCs w:val="24"/>
              </w:rPr>
            </w:pPr>
          </w:p>
        </w:tc>
        <w:tc>
          <w:tcPr>
            <w:tcW w:w="1848" w:type="dxa"/>
            <w:tcBorders>
              <w:top w:val="nil"/>
              <w:left w:val="nil"/>
              <w:bottom w:val="nil"/>
              <w:right w:val="nil"/>
            </w:tcBorders>
            <w:shd w:val="clear" w:color="auto" w:fill="auto"/>
            <w:hideMark/>
          </w:tcPr>
          <w:p w:rsidR="00A822B5" w:rsidRPr="00E70BC6" w:rsidRDefault="00A822B5" w:rsidP="00565316">
            <w:pPr>
              <w:spacing w:line="240" w:lineRule="auto"/>
              <w:rPr>
                <w:szCs w:val="24"/>
              </w:rPr>
            </w:pPr>
          </w:p>
        </w:tc>
        <w:tc>
          <w:tcPr>
            <w:tcW w:w="4620" w:type="dxa"/>
            <w:tcBorders>
              <w:top w:val="nil"/>
              <w:left w:val="nil"/>
              <w:bottom w:val="nil"/>
              <w:right w:val="nil"/>
            </w:tcBorders>
            <w:shd w:val="clear" w:color="auto" w:fill="auto"/>
            <w:hideMark/>
          </w:tcPr>
          <w:p w:rsidR="00A822B5" w:rsidRPr="00E70BC6" w:rsidRDefault="00A822B5" w:rsidP="00565316">
            <w:pPr>
              <w:spacing w:line="240" w:lineRule="auto"/>
              <w:rPr>
                <w:szCs w:val="24"/>
              </w:rPr>
            </w:pP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Наименование риска реализации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Вероятность наступления риска</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Меры управления рисками</w:t>
            </w: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lastRenderedPageBreak/>
              <w:t>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2</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3</w:t>
            </w: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Инфляционные процессы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100%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Учитывать коэффициент инфляции при подтверждении сумм на программные мероприятия</w:t>
            </w: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Изменение стоимости программных мероприятий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80%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Корректировать суммы программных мероприятий согласно предложениям по предоставлению работ на текущий программный год</w:t>
            </w: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Нарушение сроков окончания работ по контрактам с генеральными подрядчиками и генеральными проектировщиками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70%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Своевременное исполнение заказчиком  своих обязательств по контрактам. Технический надзор за исполнением контрактов со стороны заказчика. Понуждение исполнителя к исполнению обязательств в натуре. Штрафы, предусмотренные за нарушение обязательств по контрактам.</w:t>
            </w: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Несчастные случаи при выполнении программных мероприятий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При выполнении программных мероприятий необходимо строгое соблюдение правил техники безопасности</w:t>
            </w: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Форс-мажорные обстоятельства (террористические акты, пожары, эпидемии и др.)</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Поддержание в постоянной готовности противопожарных средств</w:t>
            </w:r>
          </w:p>
        </w:tc>
      </w:tr>
      <w:tr w:rsidR="00A822B5" w:rsidRPr="00E70BC6" w:rsidTr="0056531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Непредвиденный выход из строя оборудования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822B5" w:rsidRPr="00E70BC6" w:rsidRDefault="00A822B5" w:rsidP="00565316">
            <w:pPr>
              <w:pStyle w:val="formattext"/>
              <w:spacing w:before="0" w:beforeAutospacing="0" w:after="0" w:afterAutospacing="0"/>
              <w:jc w:val="center"/>
              <w:textAlignment w:val="baseline"/>
            </w:pPr>
            <w:r w:rsidRPr="00E70BC6">
              <w:t>Правильная эксплуатация оборудования, проведение профилактических мероприятий</w:t>
            </w:r>
          </w:p>
        </w:tc>
      </w:tr>
    </w:tbl>
    <w:p w:rsidR="00A822B5" w:rsidRDefault="00A822B5" w:rsidP="00A822B5">
      <w:pPr>
        <w:pStyle w:val="3"/>
        <w:spacing w:before="0" w:line="240" w:lineRule="auto"/>
        <w:jc w:val="center"/>
        <w:textAlignment w:val="baseline"/>
        <w:rPr>
          <w:rFonts w:ascii="Times New Roman" w:hAnsi="Times New Roman"/>
          <w:sz w:val="24"/>
          <w:szCs w:val="24"/>
        </w:rPr>
      </w:pPr>
    </w:p>
    <w:p w:rsidR="00A822B5" w:rsidRPr="00E70BC6" w:rsidRDefault="00A822B5" w:rsidP="00A822B5">
      <w:pPr>
        <w:pStyle w:val="3"/>
        <w:spacing w:before="0" w:line="240" w:lineRule="auto"/>
        <w:jc w:val="center"/>
        <w:textAlignment w:val="baseline"/>
        <w:rPr>
          <w:rFonts w:ascii="Times New Roman" w:hAnsi="Times New Roman"/>
          <w:sz w:val="24"/>
          <w:szCs w:val="24"/>
        </w:rPr>
      </w:pPr>
      <w:r>
        <w:rPr>
          <w:rFonts w:ascii="Times New Roman" w:hAnsi="Times New Roman"/>
          <w:sz w:val="24"/>
          <w:szCs w:val="24"/>
        </w:rPr>
        <w:t>7</w:t>
      </w:r>
      <w:r w:rsidRPr="00E70BC6">
        <w:rPr>
          <w:rFonts w:ascii="Times New Roman" w:hAnsi="Times New Roman"/>
          <w:sz w:val="24"/>
          <w:szCs w:val="24"/>
        </w:rPr>
        <w:t>. ОЦЕНКА ПЛАНИРУЕМОЙ ЭФФЕКТИВНОСТИ МУНИЦИПАЛЬНОЙ ПРОГРАММЫ</w:t>
      </w:r>
    </w:p>
    <w:p w:rsidR="00A822B5" w:rsidRPr="00E70BC6" w:rsidRDefault="00A822B5" w:rsidP="00A822B5">
      <w:pPr>
        <w:pStyle w:val="formattext"/>
        <w:spacing w:before="0" w:beforeAutospacing="0" w:after="0" w:afterAutospacing="0"/>
        <w:textAlignment w:val="baseline"/>
      </w:pPr>
    </w:p>
    <w:p w:rsidR="00A822B5" w:rsidRPr="00E07DF0" w:rsidRDefault="00A822B5" w:rsidP="00A822B5">
      <w:pPr>
        <w:pStyle w:val="BlockQuotation"/>
        <w:tabs>
          <w:tab w:val="left" w:pos="-426"/>
        </w:tabs>
        <w:ind w:left="0" w:right="0" w:firstLine="709"/>
        <w:rPr>
          <w:sz w:val="22"/>
          <w:szCs w:val="22"/>
        </w:rPr>
      </w:pPr>
      <w:r w:rsidRPr="00E70BC6">
        <w:rPr>
          <w:sz w:val="24"/>
          <w:szCs w:val="24"/>
        </w:rPr>
        <w:t>Оценка планируемой эффективности муниципальной программы проведена в соответствии с</w:t>
      </w:r>
      <w:r>
        <w:rPr>
          <w:sz w:val="24"/>
          <w:szCs w:val="24"/>
        </w:rPr>
        <w:t xml:space="preserve"> </w:t>
      </w:r>
      <w:r w:rsidRPr="00E07DF0">
        <w:rPr>
          <w:sz w:val="24"/>
          <w:szCs w:val="24"/>
        </w:rPr>
        <w:t>п</w:t>
      </w:r>
      <w:hyperlink r:id="rId58" w:anchor="64U0IK" w:history="1">
        <w:r w:rsidRPr="00E07DF0">
          <w:rPr>
            <w:rStyle w:val="a8"/>
            <w:sz w:val="24"/>
            <w:szCs w:val="24"/>
          </w:rPr>
          <w:t>оложением об оценке планируемой эффективности муниципальной программы</w:t>
        </w:r>
      </w:hyperlink>
      <w:r w:rsidRPr="00E07DF0">
        <w:rPr>
          <w:sz w:val="24"/>
          <w:szCs w:val="24"/>
        </w:rPr>
        <w:t xml:space="preserve">, утвержденной </w:t>
      </w:r>
      <w:r w:rsidR="00781ADE" w:rsidRPr="00E07DF0">
        <w:rPr>
          <w:sz w:val="22"/>
          <w:szCs w:val="22"/>
        </w:rPr>
        <w:fldChar w:fldCharType="begin"/>
      </w:r>
      <w:r w:rsidRPr="00E07DF0">
        <w:rPr>
          <w:sz w:val="22"/>
          <w:szCs w:val="22"/>
        </w:rPr>
        <w:instrText xml:space="preserve"> HYPERLINK "https://docs.cntd.ru/document/440546701" \l "64U0IK" </w:instrText>
      </w:r>
      <w:r w:rsidR="00781ADE" w:rsidRPr="00E07DF0">
        <w:rPr>
          <w:sz w:val="22"/>
          <w:szCs w:val="22"/>
        </w:rPr>
        <w:fldChar w:fldCharType="separate"/>
      </w:r>
      <w:r w:rsidRPr="00E07DF0">
        <w:rPr>
          <w:rStyle w:val="a8"/>
          <w:sz w:val="22"/>
          <w:szCs w:val="22"/>
        </w:rPr>
        <w:t>постановлением администрации муниципального образования Новоюласенский  сельсовет Красногвардейского района Оренбургской области от 01.09.2023 N 49-п "</w:t>
      </w:r>
      <w:r w:rsidRPr="00E07DF0">
        <w:rPr>
          <w:sz w:val="22"/>
          <w:szCs w:val="22"/>
        </w:rPr>
        <w:t xml:space="preserve"> Об утверждении</w:t>
      </w:r>
      <w:r w:rsidRPr="00E07DF0">
        <w:rPr>
          <w:b/>
          <w:bCs/>
          <w:sz w:val="22"/>
          <w:szCs w:val="22"/>
        </w:rPr>
        <w:t xml:space="preserve"> </w:t>
      </w:r>
      <w:r w:rsidRPr="00E07DF0">
        <w:rPr>
          <w:sz w:val="22"/>
          <w:szCs w:val="22"/>
        </w:rPr>
        <w:t>Порядка разработки, реализации и оценки эффективности муниципальных программ муниципального образования Новоюласенский сельсовет Красногвардейского района Оренбургской области"</w:t>
      </w:r>
    </w:p>
    <w:p w:rsidR="00A822B5" w:rsidRPr="00E70BC6" w:rsidRDefault="00781ADE" w:rsidP="00A822B5">
      <w:pPr>
        <w:pStyle w:val="BlockQuotation"/>
        <w:tabs>
          <w:tab w:val="left" w:pos="-426"/>
        </w:tabs>
        <w:ind w:left="0" w:right="-58" w:firstLine="0"/>
        <w:rPr>
          <w:sz w:val="24"/>
          <w:szCs w:val="24"/>
        </w:rPr>
      </w:pPr>
      <w:r w:rsidRPr="00E07DF0">
        <w:rPr>
          <w:sz w:val="22"/>
          <w:szCs w:val="22"/>
        </w:rPr>
        <w:fldChar w:fldCharType="end"/>
      </w:r>
      <w:r w:rsidR="00A822B5" w:rsidRPr="00E70BC6">
        <w:rPr>
          <w:sz w:val="24"/>
          <w:szCs w:val="24"/>
        </w:rPr>
        <w:t>и применяется в целях проведения оценки планируемой эффективности государственной программы для обоснования необходимости ее утверждения и реализации.</w:t>
      </w:r>
    </w:p>
    <w:p w:rsidR="00A822B5" w:rsidRDefault="00A822B5" w:rsidP="00A822B5">
      <w:pPr>
        <w:spacing w:line="240" w:lineRule="auto"/>
        <w:ind w:firstLine="540"/>
        <w:rPr>
          <w:szCs w:val="24"/>
        </w:rPr>
      </w:pPr>
      <w:r w:rsidRPr="00E70BC6">
        <w:rPr>
          <w:szCs w:val="24"/>
        </w:rPr>
        <w:t>Экономический эффект от реализации программных мероприятий состоит в достижении ее ожидаемых результатов.</w:t>
      </w:r>
    </w:p>
    <w:p w:rsidR="00A822B5" w:rsidRDefault="00A822B5" w:rsidP="00A822B5">
      <w:pPr>
        <w:spacing w:line="240" w:lineRule="auto"/>
        <w:ind w:firstLine="540"/>
        <w:rPr>
          <w:szCs w:val="24"/>
        </w:rPr>
      </w:pPr>
    </w:p>
    <w:p w:rsidR="00A822B5" w:rsidRPr="00E70BC6" w:rsidRDefault="00A822B5" w:rsidP="00A822B5">
      <w:pPr>
        <w:pStyle w:val="13"/>
        <w:spacing w:before="0" w:after="0" w:line="240" w:lineRule="auto"/>
        <w:jc w:val="center"/>
        <w:rPr>
          <w:b/>
        </w:rPr>
      </w:pPr>
      <w:r w:rsidRPr="00E70BC6">
        <w:rPr>
          <w:b/>
        </w:rPr>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w:t>
      </w:r>
    </w:p>
    <w:p w:rsidR="00A822B5" w:rsidRPr="00E70BC6" w:rsidRDefault="00A822B5" w:rsidP="00A822B5">
      <w:pPr>
        <w:pStyle w:val="13"/>
        <w:spacing w:before="0" w:after="0" w:line="240" w:lineRule="auto"/>
        <w:jc w:val="center"/>
        <w:rPr>
          <w:b/>
        </w:rPr>
      </w:pPr>
    </w:p>
    <w:p w:rsidR="00A822B5" w:rsidRPr="00E70BC6" w:rsidRDefault="00A822B5" w:rsidP="00A822B5">
      <w:pPr>
        <w:tabs>
          <w:tab w:val="left" w:pos="993"/>
        </w:tabs>
        <w:spacing w:line="240" w:lineRule="auto"/>
        <w:ind w:firstLine="709"/>
        <w:jc w:val="both"/>
        <w:rPr>
          <w:szCs w:val="24"/>
        </w:rPr>
      </w:pPr>
      <w:r w:rsidRPr="00E70BC6">
        <w:rPr>
          <w:szCs w:val="24"/>
        </w:rPr>
        <w:t>Реализация мероприятий по строительству, реконструкции объектов социальной инфраструктуры сельского поселения позволит достичь определенных социальных эффектов:</w:t>
      </w:r>
    </w:p>
    <w:p w:rsidR="00A822B5" w:rsidRPr="00E70BC6" w:rsidRDefault="00A822B5" w:rsidP="00A822B5">
      <w:pPr>
        <w:tabs>
          <w:tab w:val="left" w:pos="993"/>
        </w:tabs>
        <w:spacing w:line="240" w:lineRule="auto"/>
        <w:ind w:firstLine="709"/>
        <w:contextualSpacing/>
        <w:jc w:val="both"/>
        <w:rPr>
          <w:szCs w:val="24"/>
        </w:rPr>
      </w:pPr>
      <w:r w:rsidRPr="00E70BC6">
        <w:rPr>
          <w:szCs w:val="24"/>
        </w:rPr>
        <w:t>Создание условий для развития таких отраслей, как культура, здравоохранение.</w:t>
      </w:r>
    </w:p>
    <w:p w:rsidR="00A822B5" w:rsidRPr="00E70BC6" w:rsidRDefault="00A822B5" w:rsidP="00A822B5">
      <w:pPr>
        <w:tabs>
          <w:tab w:val="left" w:pos="993"/>
        </w:tabs>
        <w:spacing w:line="240" w:lineRule="auto"/>
        <w:ind w:firstLine="709"/>
        <w:contextualSpacing/>
        <w:jc w:val="both"/>
        <w:rPr>
          <w:szCs w:val="24"/>
        </w:rPr>
      </w:pPr>
      <w:r w:rsidRPr="00E70BC6">
        <w:rPr>
          <w:szCs w:val="24"/>
        </w:rPr>
        <w:t>Улучшение кач</w:t>
      </w:r>
      <w:r>
        <w:rPr>
          <w:szCs w:val="24"/>
        </w:rPr>
        <w:t xml:space="preserve">ества жизни населения </w:t>
      </w:r>
      <w:r w:rsidRPr="00E70BC6">
        <w:rPr>
          <w:szCs w:val="24"/>
        </w:rPr>
        <w:t xml:space="preserve"> за счет увеличения уровня обеспеченности объектами социальной инфраструктуры.</w:t>
      </w:r>
    </w:p>
    <w:p w:rsidR="00A822B5" w:rsidRPr="00E70BC6" w:rsidRDefault="00A822B5" w:rsidP="00A822B5">
      <w:pPr>
        <w:tabs>
          <w:tab w:val="left" w:pos="993"/>
        </w:tabs>
        <w:spacing w:line="240" w:lineRule="auto"/>
        <w:ind w:firstLine="709"/>
        <w:jc w:val="both"/>
        <w:rPr>
          <w:szCs w:val="24"/>
        </w:rPr>
      </w:pPr>
      <w:r w:rsidRPr="00E70BC6">
        <w:rPr>
          <w:szCs w:val="24"/>
        </w:rPr>
        <w:lastRenderedPageBreak/>
        <w:t xml:space="preserve">Показатели социальной эффективности мероприятий по развитию сети объектов социальной инфраструктуры в сельском поселении </w:t>
      </w:r>
      <w:r>
        <w:rPr>
          <w:szCs w:val="24"/>
        </w:rPr>
        <w:t>Новоюласенский</w:t>
      </w:r>
      <w:r w:rsidRPr="00E70BC6">
        <w:rPr>
          <w:szCs w:val="24"/>
        </w:rPr>
        <w:t xml:space="preserve"> сельсовет приведены ниже в таблице.</w:t>
      </w:r>
    </w:p>
    <w:p w:rsidR="00A822B5" w:rsidRPr="00E70BC6" w:rsidRDefault="00A822B5" w:rsidP="00A822B5">
      <w:pPr>
        <w:spacing w:line="240" w:lineRule="auto"/>
        <w:ind w:firstLine="709"/>
        <w:jc w:val="both"/>
        <w:rPr>
          <w:bCs/>
          <w:szCs w:val="24"/>
        </w:rPr>
      </w:pPr>
      <w:bookmarkStart w:id="31" w:name="_Ref445481891"/>
      <w:r w:rsidRPr="00E70BC6">
        <w:rPr>
          <w:bCs/>
          <w:szCs w:val="24"/>
        </w:rPr>
        <w:t xml:space="preserve">Таблица </w:t>
      </w:r>
      <w:bookmarkEnd w:id="31"/>
      <w:r w:rsidRPr="00E70BC6">
        <w:rPr>
          <w:bCs/>
          <w:szCs w:val="24"/>
        </w:rPr>
        <w:t>3 Показатели социальной эффективности мероприятий по развитию сети объектов социальной инфраструктуры</w:t>
      </w:r>
    </w:p>
    <w:p w:rsidR="00A822B5" w:rsidRPr="00E70BC6" w:rsidRDefault="00A822B5" w:rsidP="00A822B5">
      <w:pPr>
        <w:spacing w:line="240" w:lineRule="auto"/>
        <w:ind w:firstLine="567"/>
        <w:rPr>
          <w:bCs/>
          <w:szCs w:val="24"/>
        </w:rPr>
      </w:pPr>
    </w:p>
    <w:tbl>
      <w:tblPr>
        <w:tblW w:w="7779" w:type="dxa"/>
        <w:jc w:val="center"/>
        <w:tblLook w:val="04A0" w:firstRow="1" w:lastRow="0" w:firstColumn="1" w:lastColumn="0" w:noHBand="0" w:noVBand="1"/>
      </w:tblPr>
      <w:tblGrid>
        <w:gridCol w:w="4171"/>
        <w:gridCol w:w="1353"/>
        <w:gridCol w:w="2255"/>
      </w:tblGrid>
      <w:tr w:rsidR="00A822B5" w:rsidRPr="00E70BC6" w:rsidTr="00565316">
        <w:trPr>
          <w:trHeight w:val="600"/>
          <w:jc w:val="center"/>
        </w:trPr>
        <w:tc>
          <w:tcPr>
            <w:tcW w:w="41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822B5" w:rsidRPr="00E70BC6" w:rsidRDefault="00A822B5" w:rsidP="00565316">
            <w:pPr>
              <w:spacing w:line="240" w:lineRule="auto"/>
              <w:jc w:val="center"/>
              <w:rPr>
                <w:szCs w:val="24"/>
              </w:rPr>
            </w:pPr>
            <w:r w:rsidRPr="00E70BC6">
              <w:rPr>
                <w:szCs w:val="24"/>
              </w:rPr>
              <w:t>Вид объекта</w:t>
            </w:r>
          </w:p>
        </w:tc>
        <w:tc>
          <w:tcPr>
            <w:tcW w:w="3608" w:type="dxa"/>
            <w:gridSpan w:val="2"/>
            <w:tcBorders>
              <w:top w:val="single" w:sz="4" w:space="0" w:color="auto"/>
              <w:left w:val="nil"/>
              <w:bottom w:val="single" w:sz="4" w:space="0" w:color="auto"/>
              <w:right w:val="single" w:sz="4" w:space="0" w:color="auto"/>
            </w:tcBorders>
            <w:shd w:val="clear" w:color="auto" w:fill="auto"/>
            <w:vAlign w:val="center"/>
          </w:tcPr>
          <w:p w:rsidR="00A822B5" w:rsidRPr="00E70BC6" w:rsidRDefault="00A822B5" w:rsidP="00565316">
            <w:pPr>
              <w:spacing w:line="240" w:lineRule="auto"/>
              <w:jc w:val="center"/>
              <w:rPr>
                <w:szCs w:val="24"/>
              </w:rPr>
            </w:pPr>
            <w:r w:rsidRPr="00E70BC6">
              <w:rPr>
                <w:szCs w:val="24"/>
              </w:rPr>
              <w:t>Уровень обеспеченности населения объектами социальной инфраструктуры, %</w:t>
            </w:r>
          </w:p>
        </w:tc>
      </w:tr>
      <w:tr w:rsidR="00A822B5" w:rsidRPr="00E70BC6" w:rsidTr="00565316">
        <w:trPr>
          <w:trHeight w:val="357"/>
          <w:jc w:val="center"/>
        </w:trPr>
        <w:tc>
          <w:tcPr>
            <w:tcW w:w="4171" w:type="dxa"/>
            <w:vMerge/>
            <w:tcBorders>
              <w:top w:val="single" w:sz="4" w:space="0" w:color="auto"/>
              <w:left w:val="single" w:sz="4" w:space="0" w:color="auto"/>
              <w:bottom w:val="single" w:sz="4" w:space="0" w:color="auto"/>
              <w:right w:val="single" w:sz="4" w:space="0" w:color="auto"/>
            </w:tcBorders>
            <w:vAlign w:val="center"/>
          </w:tcPr>
          <w:p w:rsidR="00A822B5" w:rsidRPr="00E70BC6" w:rsidRDefault="00A822B5" w:rsidP="00565316">
            <w:pPr>
              <w:spacing w:line="240" w:lineRule="auto"/>
              <w:jc w:val="center"/>
              <w:rPr>
                <w:szCs w:val="24"/>
              </w:rPr>
            </w:pPr>
          </w:p>
        </w:tc>
        <w:tc>
          <w:tcPr>
            <w:tcW w:w="1353" w:type="dxa"/>
            <w:tcBorders>
              <w:top w:val="nil"/>
              <w:left w:val="nil"/>
              <w:bottom w:val="single" w:sz="4" w:space="0" w:color="auto"/>
              <w:right w:val="single" w:sz="4" w:space="0" w:color="auto"/>
            </w:tcBorders>
            <w:shd w:val="clear" w:color="auto" w:fill="auto"/>
            <w:noWrap/>
            <w:vAlign w:val="center"/>
          </w:tcPr>
          <w:p w:rsidR="00A822B5" w:rsidRPr="00E70BC6" w:rsidRDefault="00A822B5" w:rsidP="00565316">
            <w:pPr>
              <w:spacing w:line="240" w:lineRule="auto"/>
              <w:jc w:val="center"/>
              <w:rPr>
                <w:szCs w:val="24"/>
              </w:rPr>
            </w:pPr>
            <w:r w:rsidRPr="00E70BC6">
              <w:rPr>
                <w:szCs w:val="24"/>
              </w:rPr>
              <w:t>2026 год</w:t>
            </w:r>
          </w:p>
        </w:tc>
        <w:tc>
          <w:tcPr>
            <w:tcW w:w="2255" w:type="dxa"/>
            <w:tcBorders>
              <w:top w:val="nil"/>
              <w:left w:val="nil"/>
              <w:bottom w:val="single" w:sz="4" w:space="0" w:color="auto"/>
              <w:right w:val="single" w:sz="4" w:space="0" w:color="auto"/>
            </w:tcBorders>
            <w:shd w:val="clear" w:color="auto" w:fill="auto"/>
            <w:noWrap/>
            <w:vAlign w:val="center"/>
          </w:tcPr>
          <w:p w:rsidR="00A822B5" w:rsidRPr="00E70BC6" w:rsidRDefault="00A822B5" w:rsidP="00565316">
            <w:pPr>
              <w:spacing w:line="240" w:lineRule="auto"/>
              <w:jc w:val="center"/>
              <w:rPr>
                <w:szCs w:val="24"/>
              </w:rPr>
            </w:pPr>
            <w:r>
              <w:rPr>
                <w:szCs w:val="24"/>
              </w:rPr>
              <w:t>2032</w:t>
            </w:r>
            <w:r w:rsidRPr="00E70BC6">
              <w:rPr>
                <w:szCs w:val="24"/>
              </w:rPr>
              <w:t xml:space="preserve"> год</w:t>
            </w:r>
          </w:p>
        </w:tc>
      </w:tr>
      <w:tr w:rsidR="00A822B5" w:rsidRPr="00E70BC6" w:rsidTr="00565316">
        <w:trPr>
          <w:trHeight w:val="454"/>
          <w:jc w:val="center"/>
        </w:trPr>
        <w:tc>
          <w:tcPr>
            <w:tcW w:w="4171" w:type="dxa"/>
            <w:tcBorders>
              <w:top w:val="nil"/>
              <w:left w:val="single" w:sz="4" w:space="0" w:color="auto"/>
              <w:bottom w:val="single" w:sz="4" w:space="0" w:color="auto"/>
              <w:right w:val="single" w:sz="4" w:space="0" w:color="auto"/>
            </w:tcBorders>
            <w:shd w:val="clear" w:color="auto" w:fill="auto"/>
            <w:noWrap/>
            <w:vAlign w:val="center"/>
          </w:tcPr>
          <w:p w:rsidR="00A822B5" w:rsidRPr="00E70BC6" w:rsidRDefault="00A822B5" w:rsidP="00565316">
            <w:pPr>
              <w:spacing w:line="240" w:lineRule="auto"/>
              <w:jc w:val="center"/>
              <w:rPr>
                <w:szCs w:val="24"/>
              </w:rPr>
            </w:pPr>
            <w:r w:rsidRPr="00E70BC6">
              <w:rPr>
                <w:szCs w:val="24"/>
              </w:rPr>
              <w:t>Учреждени</w:t>
            </w:r>
            <w:r>
              <w:rPr>
                <w:szCs w:val="24"/>
              </w:rPr>
              <w:t>е</w:t>
            </w:r>
            <w:r w:rsidRPr="00E70BC6">
              <w:rPr>
                <w:szCs w:val="24"/>
              </w:rPr>
              <w:t xml:space="preserve"> культуры клубного типа</w:t>
            </w:r>
          </w:p>
        </w:tc>
        <w:tc>
          <w:tcPr>
            <w:tcW w:w="1353" w:type="dxa"/>
            <w:tcBorders>
              <w:top w:val="nil"/>
              <w:left w:val="nil"/>
              <w:bottom w:val="single" w:sz="4" w:space="0" w:color="auto"/>
              <w:right w:val="single" w:sz="4" w:space="0" w:color="auto"/>
            </w:tcBorders>
            <w:shd w:val="clear" w:color="auto" w:fill="auto"/>
            <w:noWrap/>
            <w:vAlign w:val="center"/>
          </w:tcPr>
          <w:p w:rsidR="00A822B5" w:rsidRPr="00E70BC6" w:rsidRDefault="00A822B5" w:rsidP="00565316">
            <w:pPr>
              <w:spacing w:line="240" w:lineRule="auto"/>
              <w:jc w:val="center"/>
              <w:rPr>
                <w:szCs w:val="24"/>
              </w:rPr>
            </w:pPr>
            <w:r w:rsidRPr="00E70BC6">
              <w:rPr>
                <w:szCs w:val="24"/>
              </w:rPr>
              <w:t>45</w:t>
            </w:r>
          </w:p>
        </w:tc>
        <w:tc>
          <w:tcPr>
            <w:tcW w:w="2255" w:type="dxa"/>
            <w:tcBorders>
              <w:top w:val="nil"/>
              <w:left w:val="nil"/>
              <w:bottom w:val="single" w:sz="4" w:space="0" w:color="auto"/>
              <w:right w:val="single" w:sz="4" w:space="0" w:color="auto"/>
            </w:tcBorders>
            <w:shd w:val="clear" w:color="auto" w:fill="auto"/>
            <w:noWrap/>
            <w:vAlign w:val="center"/>
          </w:tcPr>
          <w:p w:rsidR="00A822B5" w:rsidRPr="00E70BC6" w:rsidRDefault="00A822B5" w:rsidP="00565316">
            <w:pPr>
              <w:spacing w:line="240" w:lineRule="auto"/>
              <w:jc w:val="center"/>
              <w:rPr>
                <w:szCs w:val="24"/>
              </w:rPr>
            </w:pPr>
            <w:r w:rsidRPr="00E70BC6">
              <w:rPr>
                <w:szCs w:val="24"/>
              </w:rPr>
              <w:t>100</w:t>
            </w:r>
          </w:p>
        </w:tc>
      </w:tr>
    </w:tbl>
    <w:p w:rsidR="00A822B5" w:rsidRDefault="00A822B5" w:rsidP="00A822B5">
      <w:pPr>
        <w:tabs>
          <w:tab w:val="left" w:pos="709"/>
        </w:tabs>
        <w:spacing w:line="240" w:lineRule="auto"/>
        <w:ind w:firstLine="709"/>
        <w:jc w:val="both"/>
        <w:rPr>
          <w:szCs w:val="24"/>
        </w:rPr>
      </w:pPr>
    </w:p>
    <w:p w:rsidR="00A822B5" w:rsidRPr="00E70BC6" w:rsidRDefault="00A822B5" w:rsidP="00A822B5">
      <w:pPr>
        <w:tabs>
          <w:tab w:val="left" w:pos="709"/>
        </w:tabs>
        <w:spacing w:line="240" w:lineRule="auto"/>
        <w:ind w:firstLine="709"/>
        <w:jc w:val="both"/>
        <w:rPr>
          <w:szCs w:val="24"/>
        </w:rPr>
      </w:pPr>
      <w:r w:rsidRPr="00E70BC6">
        <w:rPr>
          <w:szCs w:val="24"/>
        </w:rPr>
        <w:t>Выполнение включенных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администрации, позволит достичь следующих показателей комплексного развития социальной инфраструктуры сельсовета:</w:t>
      </w:r>
    </w:p>
    <w:p w:rsidR="00A822B5" w:rsidRPr="00E70BC6" w:rsidRDefault="00A822B5" w:rsidP="00A822B5">
      <w:pPr>
        <w:tabs>
          <w:tab w:val="left" w:pos="709"/>
        </w:tabs>
        <w:spacing w:line="240" w:lineRule="auto"/>
        <w:ind w:firstLine="709"/>
        <w:jc w:val="both"/>
        <w:rPr>
          <w:szCs w:val="24"/>
        </w:rPr>
      </w:pPr>
      <w:r w:rsidRPr="00E70BC6">
        <w:rPr>
          <w:szCs w:val="24"/>
        </w:rPr>
        <w:t>За период осуществления Программы будет создана база для развития сельсовета, что позволит ей достичь высокого уровня социально-экономического развития.</w:t>
      </w:r>
    </w:p>
    <w:p w:rsidR="00A822B5" w:rsidRPr="00E70BC6" w:rsidRDefault="00A822B5" w:rsidP="00A822B5">
      <w:pPr>
        <w:pStyle w:val="13"/>
        <w:tabs>
          <w:tab w:val="left" w:pos="709"/>
        </w:tabs>
        <w:spacing w:before="0" w:after="0" w:line="240" w:lineRule="auto"/>
        <w:ind w:firstLine="709"/>
        <w:jc w:val="both"/>
      </w:pPr>
      <w:r w:rsidRPr="00E70BC6">
        <w:t>Улучшение культурно – досуговой деятельности будет способствовать  формированию здорового образа жизни среди населения, позволит пр</w:t>
      </w:r>
      <w:r>
        <w:t xml:space="preserve">иобщить широкие слои населению </w:t>
      </w:r>
      <w:r w:rsidRPr="00E70BC6">
        <w:t>к культурно – историческому наследию.</w:t>
      </w:r>
    </w:p>
    <w:p w:rsidR="00A822B5" w:rsidRPr="00E70BC6" w:rsidRDefault="00A822B5" w:rsidP="00A822B5">
      <w:pPr>
        <w:pStyle w:val="13"/>
        <w:tabs>
          <w:tab w:val="left" w:pos="709"/>
        </w:tabs>
        <w:spacing w:before="0" w:after="0" w:line="240" w:lineRule="auto"/>
        <w:ind w:firstLine="709"/>
        <w:jc w:val="both"/>
      </w:pPr>
      <w:r w:rsidRPr="00E70BC6">
        <w:t>Основным результатом реализации  Комплексной Программы является  повышение качества жизни населения, улучшения качества услуг, оказываемых  учреждениями социальной инфраструктуры.</w:t>
      </w:r>
    </w:p>
    <w:p w:rsidR="00A822B5" w:rsidRPr="00E70BC6" w:rsidRDefault="00A822B5" w:rsidP="00A822B5">
      <w:pPr>
        <w:pStyle w:val="13"/>
        <w:spacing w:before="0" w:after="0" w:line="240" w:lineRule="auto"/>
        <w:jc w:val="center"/>
        <w:rPr>
          <w:b/>
        </w:rPr>
      </w:pPr>
    </w:p>
    <w:p w:rsidR="00A822B5" w:rsidRPr="00E70BC6" w:rsidRDefault="00A822B5" w:rsidP="00A822B5">
      <w:pPr>
        <w:pStyle w:val="13"/>
        <w:spacing w:before="0" w:after="0" w:line="240" w:lineRule="auto"/>
        <w:jc w:val="center"/>
        <w:rPr>
          <w:b/>
        </w:rPr>
      </w:pPr>
      <w:r w:rsidRPr="00E70BC6">
        <w:rPr>
          <w:b/>
        </w:rPr>
        <w:t>Предложения по совершенствованию нормативно –правового и  информационного обеспечения</w:t>
      </w:r>
    </w:p>
    <w:p w:rsidR="00A822B5" w:rsidRPr="00E70BC6" w:rsidRDefault="00A822B5" w:rsidP="00A822B5">
      <w:pPr>
        <w:pStyle w:val="13"/>
        <w:spacing w:before="0" w:after="0" w:line="240" w:lineRule="auto"/>
        <w:jc w:val="both"/>
        <w:rPr>
          <w:b/>
        </w:rPr>
      </w:pPr>
    </w:p>
    <w:p w:rsidR="00A822B5" w:rsidRPr="00E70BC6" w:rsidRDefault="00A822B5" w:rsidP="00A822B5">
      <w:pPr>
        <w:pStyle w:val="13"/>
        <w:spacing w:before="0" w:after="0" w:line="240" w:lineRule="auto"/>
        <w:ind w:firstLine="709"/>
        <w:jc w:val="both"/>
      </w:pPr>
      <w:r w:rsidRPr="00E70BC6">
        <w:t>В качестве предложений по совершенствованию нормативно-правового обеспечения деятельности в сфере проектирования, строительства, реконструкции объектов социальной инфраструктуры сельского поселения в целях достижения целевых показателей Программы сформированы следующие рекомендации:</w:t>
      </w:r>
    </w:p>
    <w:p w:rsidR="00A822B5" w:rsidRPr="00E70BC6" w:rsidRDefault="00A822B5" w:rsidP="00A822B5">
      <w:pPr>
        <w:pStyle w:val="13"/>
        <w:spacing w:before="0" w:after="0" w:line="240" w:lineRule="auto"/>
        <w:ind w:firstLine="709"/>
        <w:jc w:val="both"/>
      </w:pPr>
      <w:r w:rsidRPr="00E70BC6">
        <w:t xml:space="preserve">В результате анализа градостроительной документации </w:t>
      </w:r>
      <w:r>
        <w:rPr>
          <w:lang w:eastAsia="ru-RU"/>
        </w:rPr>
        <w:t>Новоюласенского</w:t>
      </w:r>
      <w:r w:rsidRPr="00E70BC6">
        <w:rPr>
          <w:lang w:eastAsia="ru-RU"/>
        </w:rPr>
        <w:t xml:space="preserve"> сельсовета  </w:t>
      </w:r>
      <w:r w:rsidRPr="00E70BC6">
        <w:t>установлено, что планируемые мероприятия социальной инфраструктуры в документах территориального планирования требуют корректировки с учетом их значений в  настоящее  время.</w:t>
      </w:r>
    </w:p>
    <w:p w:rsidR="00A822B5" w:rsidRPr="00E70BC6" w:rsidRDefault="00A822B5" w:rsidP="00A822B5">
      <w:pPr>
        <w:pStyle w:val="13"/>
        <w:spacing w:before="0" w:after="0" w:line="240" w:lineRule="auto"/>
        <w:ind w:firstLine="709"/>
        <w:jc w:val="both"/>
      </w:pPr>
      <w:r w:rsidRPr="00E70BC6">
        <w:t xml:space="preserve">Рекомендуется внести изменения в  генеральный план </w:t>
      </w:r>
      <w:r>
        <w:rPr>
          <w:lang w:eastAsia="ru-RU"/>
        </w:rPr>
        <w:t>Новоюласенского</w:t>
      </w:r>
      <w:r w:rsidRPr="00E70BC6">
        <w:rPr>
          <w:lang w:eastAsia="ru-RU"/>
        </w:rPr>
        <w:t xml:space="preserve"> сельсовета</w:t>
      </w:r>
      <w:r w:rsidRPr="00E70BC6">
        <w:t xml:space="preserve"> в части уточнения перечня планируемых к размещению объектов в соответствии с требованиями ст. 19 и ст. 23 Градостроительного кодекса РФ и вопросами местного значения, определёнными Федеральным законом от 6 октября 2003 года № 131-ФЗ «Об общих принципах организации местного самоуправления в Российской Федерации».</w:t>
      </w:r>
    </w:p>
    <w:p w:rsidR="00A822B5" w:rsidRPr="00E70BC6" w:rsidRDefault="00A822B5" w:rsidP="00A822B5">
      <w:pPr>
        <w:pStyle w:val="ab"/>
        <w:ind w:firstLine="709"/>
        <w:jc w:val="both"/>
        <w:rPr>
          <w:rFonts w:ascii="Times New Roman" w:hAnsi="Times New Roman"/>
          <w:sz w:val="24"/>
          <w:szCs w:val="24"/>
        </w:rPr>
      </w:pPr>
      <w:r w:rsidRPr="00E70BC6">
        <w:rPr>
          <w:rFonts w:ascii="Times New Roman" w:hAnsi="Times New Roman"/>
          <w:sz w:val="24"/>
          <w:szCs w:val="24"/>
        </w:rPr>
        <w:t>Настоящая программа разработана в соответствии с требованиями к программам комплексного развития социальной инфраструктуры утверждёнными Постановлением Правительства Российской Федерации №1050 от 01.10.2015 «Об утверждении требований к Пр</w:t>
      </w:r>
      <w:r>
        <w:rPr>
          <w:rFonts w:ascii="Times New Roman" w:hAnsi="Times New Roman"/>
          <w:sz w:val="24"/>
          <w:szCs w:val="24"/>
        </w:rPr>
        <w:t xml:space="preserve">ограммам комплексного развития </w:t>
      </w:r>
      <w:r w:rsidRPr="00E70BC6">
        <w:rPr>
          <w:rFonts w:ascii="Times New Roman" w:hAnsi="Times New Roman"/>
          <w:sz w:val="24"/>
          <w:szCs w:val="24"/>
        </w:rPr>
        <w:t>социальной инфраструктуры поселений, городских округов».</w:t>
      </w:r>
    </w:p>
    <w:p w:rsidR="00A822B5" w:rsidRPr="00E70BC6" w:rsidRDefault="00A822B5" w:rsidP="00A822B5">
      <w:pPr>
        <w:pStyle w:val="ab"/>
        <w:ind w:firstLine="709"/>
        <w:jc w:val="both"/>
        <w:rPr>
          <w:rFonts w:ascii="Times New Roman" w:hAnsi="Times New Roman"/>
          <w:sz w:val="24"/>
          <w:szCs w:val="24"/>
        </w:rPr>
      </w:pPr>
      <w:r w:rsidRPr="00E70BC6">
        <w:rPr>
          <w:rFonts w:ascii="Times New Roman" w:hAnsi="Times New Roman"/>
          <w:sz w:val="24"/>
          <w:szCs w:val="24"/>
        </w:rPr>
        <w:t xml:space="preserve">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w:t>
      </w:r>
      <w:r w:rsidRPr="00E70BC6">
        <w:rPr>
          <w:rFonts w:ascii="Times New Roman" w:hAnsi="Times New Roman"/>
          <w:sz w:val="24"/>
          <w:szCs w:val="24"/>
        </w:rPr>
        <w:lastRenderedPageBreak/>
        <w:t>Российской Федерации» №456-ФЗ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социальной инфраструктуры поселений, городских округов.</w:t>
      </w:r>
    </w:p>
    <w:p w:rsidR="00A822B5" w:rsidRPr="00E70BC6" w:rsidRDefault="00A822B5" w:rsidP="00A822B5">
      <w:pPr>
        <w:pStyle w:val="ab"/>
        <w:ind w:firstLine="709"/>
        <w:jc w:val="both"/>
        <w:rPr>
          <w:rFonts w:ascii="Times New Roman" w:hAnsi="Times New Roman"/>
          <w:sz w:val="24"/>
          <w:szCs w:val="24"/>
        </w:rPr>
      </w:pPr>
      <w:r w:rsidRPr="00E70BC6">
        <w:rPr>
          <w:rFonts w:ascii="Times New Roman" w:hAnsi="Times New Roman"/>
          <w:sz w:val="24"/>
          <w:szCs w:val="24"/>
        </w:rPr>
        <w:t>Функции мониторинга разработки и утверждения программ комплексного развития социальной инфраструктуры поселений, городских округов, в Оренбургской  области  в соответствии с Постановлением Правительства, осуществляет Управление по архитектуре и градостроительства министерства строительства, жилищно-коммунального и дорожного хозяйства Оренбургской области.</w:t>
      </w:r>
    </w:p>
    <w:p w:rsidR="00A822B5" w:rsidRPr="00E70BC6" w:rsidRDefault="00A822B5" w:rsidP="00A822B5">
      <w:pPr>
        <w:pStyle w:val="13"/>
        <w:spacing w:before="0" w:after="0" w:line="240" w:lineRule="auto"/>
        <w:ind w:firstLine="709"/>
        <w:jc w:val="center"/>
        <w:rPr>
          <w:b/>
        </w:rPr>
      </w:pPr>
    </w:p>
    <w:p w:rsidR="00A822B5" w:rsidRPr="00E70BC6" w:rsidRDefault="00A822B5" w:rsidP="00A822B5">
      <w:pPr>
        <w:pStyle w:val="13"/>
        <w:spacing w:before="0" w:after="0" w:line="240" w:lineRule="auto"/>
        <w:ind w:firstLine="709"/>
        <w:jc w:val="center"/>
        <w:rPr>
          <w:b/>
        </w:rPr>
      </w:pPr>
      <w:r w:rsidRPr="00E70BC6">
        <w:rPr>
          <w:b/>
        </w:rPr>
        <w:t xml:space="preserve"> Перечень мероприятий (инвестиционных  проектов) по проектированию, строительству реконструкции объектов социальной  инфраструктуры сельсовета</w:t>
      </w:r>
    </w:p>
    <w:p w:rsidR="00A822B5" w:rsidRPr="00E70BC6" w:rsidRDefault="00A822B5" w:rsidP="00A822B5">
      <w:pPr>
        <w:pStyle w:val="13"/>
        <w:spacing w:before="0" w:after="0" w:line="240" w:lineRule="auto"/>
        <w:ind w:firstLine="709"/>
        <w:jc w:val="center"/>
        <w:rPr>
          <w:b/>
        </w:rPr>
      </w:pPr>
    </w:p>
    <w:p w:rsidR="00A822B5" w:rsidRPr="00E70BC6" w:rsidRDefault="00A822B5" w:rsidP="00A822B5">
      <w:pPr>
        <w:spacing w:line="240" w:lineRule="auto"/>
        <w:ind w:firstLine="709"/>
        <w:jc w:val="both"/>
        <w:rPr>
          <w:szCs w:val="24"/>
        </w:rPr>
      </w:pPr>
      <w:r w:rsidRPr="00E70BC6">
        <w:rPr>
          <w:szCs w:val="24"/>
        </w:rPr>
        <w:t xml:space="preserve">Программа комплексного развития социальной инфраструктуры муниципального образования </w:t>
      </w:r>
      <w:r>
        <w:rPr>
          <w:szCs w:val="24"/>
        </w:rPr>
        <w:t>Новоюласенский</w:t>
      </w:r>
      <w:r w:rsidRPr="00E70BC6">
        <w:rPr>
          <w:szCs w:val="24"/>
        </w:rPr>
        <w:t xml:space="preserve"> сельсовет Красногвардейского района Оренбургской области на 202</w:t>
      </w:r>
      <w:r>
        <w:rPr>
          <w:szCs w:val="24"/>
        </w:rPr>
        <w:t>6-2032</w:t>
      </w:r>
      <w:r w:rsidRPr="00E70BC6">
        <w:rPr>
          <w:szCs w:val="24"/>
        </w:rPr>
        <w:t xml:space="preserve"> годы разрабатывается на основании Генерального плана </w:t>
      </w:r>
      <w:r>
        <w:rPr>
          <w:szCs w:val="24"/>
        </w:rPr>
        <w:t>Новоюласенского</w:t>
      </w:r>
      <w:r w:rsidRPr="00E70BC6">
        <w:rPr>
          <w:szCs w:val="24"/>
        </w:rPr>
        <w:t xml:space="preserve"> сельсовета и включает в себя мероприятия по проектированию, строительству и реконструкции объектов социальной инфраструктуры, которые предусмотрены соответственно муниципальными программами, стратегией социально-экономического развития Красногвардейского района, планом мероприятий по реализации стратегии социально-экономического развития поселения. </w:t>
      </w:r>
    </w:p>
    <w:p w:rsidR="00A822B5" w:rsidRPr="00E70BC6" w:rsidRDefault="00A822B5" w:rsidP="00A822B5">
      <w:pPr>
        <w:pStyle w:val="13"/>
        <w:spacing w:before="0" w:after="0" w:line="240" w:lineRule="auto"/>
        <w:ind w:firstLine="709"/>
        <w:jc w:val="both"/>
      </w:pPr>
      <w:r w:rsidRPr="00E70BC6">
        <w:t xml:space="preserve">Для достижения цели Программы и выполнении поставленных задач запланированы следующие мероприятия (инвестиционные проекты) по проектированию, строительству и реконструкции объектов социальной инфраструктуры </w:t>
      </w:r>
      <w:r>
        <w:t xml:space="preserve">Новоюласенского </w:t>
      </w:r>
      <w:r w:rsidRPr="00E70BC6">
        <w:t>сельсовета  Красногвардейского района:</w:t>
      </w:r>
    </w:p>
    <w:p w:rsidR="00A822B5" w:rsidRPr="00E70BC6" w:rsidRDefault="00A822B5" w:rsidP="00A822B5">
      <w:pPr>
        <w:pStyle w:val="13"/>
        <w:spacing w:before="0" w:after="0" w:line="240" w:lineRule="auto"/>
        <w:ind w:firstLine="709"/>
        <w:jc w:val="both"/>
      </w:pPr>
      <w:r w:rsidRPr="00E70BC6">
        <w:t xml:space="preserve"> 1) Проектирование и реконструкция  помещений здания для культурно-досуговой деятельности  (СДК село </w:t>
      </w:r>
      <w:r>
        <w:t>Новоюласка</w:t>
      </w:r>
      <w:r w:rsidRPr="00E70BC6">
        <w:t>);</w:t>
      </w:r>
    </w:p>
    <w:p w:rsidR="00A822B5" w:rsidRPr="00E70BC6" w:rsidRDefault="00A822B5" w:rsidP="00A822B5">
      <w:pPr>
        <w:pStyle w:val="13"/>
        <w:spacing w:before="0" w:after="0" w:line="240" w:lineRule="auto"/>
        <w:ind w:firstLine="709"/>
        <w:jc w:val="both"/>
      </w:pPr>
      <w:r w:rsidRPr="00E70BC6">
        <w:t xml:space="preserve">Перечень планируемых мероприятий объектов социальной инфраструктуры, местного </w:t>
      </w:r>
      <w:r>
        <w:t>значения представлен в Таблице 1</w:t>
      </w:r>
      <w:r w:rsidRPr="00E70BC6">
        <w:t xml:space="preserve">  «Оценка объемов и источников финансирования мероприятий».</w:t>
      </w:r>
    </w:p>
    <w:p w:rsidR="00A822B5" w:rsidRPr="00E70BC6" w:rsidRDefault="00A822B5" w:rsidP="00A822B5">
      <w:pPr>
        <w:pStyle w:val="13"/>
        <w:spacing w:before="0" w:after="0" w:line="240" w:lineRule="auto"/>
        <w:jc w:val="both"/>
      </w:pPr>
    </w:p>
    <w:p w:rsidR="00A822B5" w:rsidRPr="00E70BC6" w:rsidRDefault="00A822B5" w:rsidP="00A822B5">
      <w:pPr>
        <w:spacing w:line="240" w:lineRule="auto"/>
        <w:ind w:firstLine="540"/>
        <w:jc w:val="both"/>
        <w:rPr>
          <w:szCs w:val="24"/>
        </w:rPr>
      </w:pPr>
    </w:p>
    <w:p w:rsidR="00A822B5" w:rsidRDefault="00A822B5" w:rsidP="00A822B5">
      <w:pPr>
        <w:spacing w:line="240" w:lineRule="auto"/>
        <w:jc w:val="center"/>
        <w:outlineLvl w:val="1"/>
        <w:rPr>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pPr>
    </w:p>
    <w:p w:rsidR="00A822B5" w:rsidRDefault="00A822B5" w:rsidP="00A822B5">
      <w:pPr>
        <w:spacing w:line="240" w:lineRule="auto"/>
        <w:jc w:val="right"/>
        <w:rPr>
          <w:sz w:val="24"/>
          <w:szCs w:val="24"/>
        </w:rPr>
        <w:sectPr w:rsidR="00A822B5">
          <w:footerReference w:type="default" r:id="rId59"/>
          <w:pgSz w:w="11906" w:h="16838"/>
          <w:pgMar w:top="709" w:right="851" w:bottom="1134" w:left="1701" w:header="0" w:footer="709" w:gutter="0"/>
          <w:cols w:space="720"/>
          <w:formProt w:val="0"/>
          <w:docGrid w:linePitch="360" w:charSpace="-2049"/>
        </w:sectPr>
      </w:pPr>
    </w:p>
    <w:p w:rsidR="00A822B5" w:rsidRPr="00A822B5" w:rsidRDefault="00A822B5" w:rsidP="00A822B5">
      <w:pPr>
        <w:pStyle w:val="1"/>
        <w:jc w:val="center"/>
        <w:rPr>
          <w:b/>
        </w:rPr>
      </w:pPr>
      <w:r w:rsidRPr="00A822B5">
        <w:rPr>
          <w:b/>
        </w:rPr>
        <w:lastRenderedPageBreak/>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A822B5" w:rsidRPr="00A822B5" w:rsidRDefault="00A822B5" w:rsidP="00A822B5">
      <w:pPr>
        <w:spacing w:line="240" w:lineRule="auto"/>
        <w:jc w:val="right"/>
        <w:rPr>
          <w:rFonts w:ascii="Times New Roman" w:hAnsi="Times New Roman" w:cs="Times New Roman"/>
          <w:szCs w:val="24"/>
        </w:rPr>
      </w:pPr>
      <w:r w:rsidRPr="00A822B5">
        <w:rPr>
          <w:rFonts w:ascii="Times New Roman" w:hAnsi="Times New Roman" w:cs="Times New Roman"/>
          <w:szCs w:val="24"/>
        </w:rPr>
        <w:t>Таблица 1</w:t>
      </w: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4327"/>
        <w:gridCol w:w="43"/>
        <w:gridCol w:w="2390"/>
        <w:gridCol w:w="916"/>
        <w:gridCol w:w="953"/>
        <w:gridCol w:w="1166"/>
        <w:gridCol w:w="1240"/>
        <w:gridCol w:w="1148"/>
        <w:gridCol w:w="1075"/>
        <w:gridCol w:w="1276"/>
      </w:tblGrid>
      <w:tr w:rsidR="00A822B5" w:rsidRPr="00A822B5" w:rsidTr="00565316">
        <w:trPr>
          <w:trHeight w:hRule="exact" w:val="461"/>
        </w:trPr>
        <w:tc>
          <w:tcPr>
            <w:tcW w:w="493" w:type="dxa"/>
            <w:vMerge w:val="restart"/>
          </w:tcPr>
          <w:p w:rsidR="00A822B5" w:rsidRPr="00A822B5" w:rsidRDefault="00A822B5" w:rsidP="00565316">
            <w:pPr>
              <w:spacing w:line="240" w:lineRule="auto"/>
              <w:jc w:val="center"/>
              <w:rPr>
                <w:rFonts w:ascii="Times New Roman" w:hAnsi="Times New Roman" w:cs="Times New Roman"/>
                <w:szCs w:val="24"/>
              </w:rPr>
            </w:pPr>
            <w:r w:rsidRPr="00A822B5">
              <w:rPr>
                <w:rFonts w:ascii="Times New Roman" w:hAnsi="Times New Roman" w:cs="Times New Roman"/>
                <w:szCs w:val="24"/>
              </w:rPr>
              <w:t>№ п.п</w:t>
            </w:r>
          </w:p>
        </w:tc>
        <w:tc>
          <w:tcPr>
            <w:tcW w:w="4327" w:type="dxa"/>
            <w:vMerge w:val="restart"/>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 xml:space="preserve">Наименование мероприятия </w:t>
            </w:r>
          </w:p>
        </w:tc>
        <w:tc>
          <w:tcPr>
            <w:tcW w:w="2433" w:type="dxa"/>
            <w:gridSpan w:val="2"/>
            <w:vMerge w:val="restart"/>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Источник финансирования</w:t>
            </w:r>
          </w:p>
        </w:tc>
        <w:tc>
          <w:tcPr>
            <w:tcW w:w="7774" w:type="dxa"/>
            <w:gridSpan w:val="7"/>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Год, сумма тыс. рублей</w:t>
            </w:r>
          </w:p>
        </w:tc>
      </w:tr>
      <w:tr w:rsidR="00A822B5" w:rsidRPr="00A822B5" w:rsidTr="00565316">
        <w:trPr>
          <w:trHeight w:hRule="exact" w:val="461"/>
        </w:trPr>
        <w:tc>
          <w:tcPr>
            <w:tcW w:w="493" w:type="dxa"/>
            <w:vMerge/>
          </w:tcPr>
          <w:p w:rsidR="00A822B5" w:rsidRPr="00A822B5" w:rsidRDefault="00A822B5" w:rsidP="00565316">
            <w:pPr>
              <w:spacing w:line="240" w:lineRule="auto"/>
              <w:jc w:val="center"/>
              <w:rPr>
                <w:rFonts w:ascii="Times New Roman" w:hAnsi="Times New Roman" w:cs="Times New Roman"/>
                <w:szCs w:val="24"/>
              </w:rPr>
            </w:pPr>
          </w:p>
        </w:tc>
        <w:tc>
          <w:tcPr>
            <w:tcW w:w="4327" w:type="dxa"/>
            <w:vMerge/>
          </w:tcPr>
          <w:p w:rsidR="00A822B5" w:rsidRPr="00A822B5" w:rsidRDefault="00A822B5" w:rsidP="00565316">
            <w:pPr>
              <w:spacing w:line="240" w:lineRule="auto"/>
              <w:ind w:firstLine="34"/>
              <w:jc w:val="center"/>
              <w:rPr>
                <w:rFonts w:ascii="Times New Roman" w:hAnsi="Times New Roman" w:cs="Times New Roman"/>
                <w:szCs w:val="24"/>
              </w:rPr>
            </w:pPr>
          </w:p>
        </w:tc>
        <w:tc>
          <w:tcPr>
            <w:tcW w:w="2433" w:type="dxa"/>
            <w:gridSpan w:val="2"/>
            <w:vMerge/>
          </w:tcPr>
          <w:p w:rsidR="00A822B5" w:rsidRPr="00A822B5" w:rsidRDefault="00A822B5" w:rsidP="00565316">
            <w:pPr>
              <w:spacing w:line="240" w:lineRule="auto"/>
              <w:ind w:firstLine="34"/>
              <w:jc w:val="center"/>
              <w:rPr>
                <w:rFonts w:ascii="Times New Roman" w:hAnsi="Times New Roman" w:cs="Times New Roman"/>
                <w:szCs w:val="24"/>
              </w:rPr>
            </w:pPr>
          </w:p>
        </w:tc>
        <w:tc>
          <w:tcPr>
            <w:tcW w:w="91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2026</w:t>
            </w:r>
          </w:p>
        </w:tc>
        <w:tc>
          <w:tcPr>
            <w:tcW w:w="953"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2027</w:t>
            </w:r>
          </w:p>
        </w:tc>
        <w:tc>
          <w:tcPr>
            <w:tcW w:w="116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2028</w:t>
            </w:r>
          </w:p>
        </w:tc>
        <w:tc>
          <w:tcPr>
            <w:tcW w:w="1240"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2029</w:t>
            </w:r>
          </w:p>
        </w:tc>
        <w:tc>
          <w:tcPr>
            <w:tcW w:w="1148"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2030</w:t>
            </w:r>
          </w:p>
        </w:tc>
        <w:tc>
          <w:tcPr>
            <w:tcW w:w="1075"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2031</w:t>
            </w:r>
          </w:p>
        </w:tc>
        <w:tc>
          <w:tcPr>
            <w:tcW w:w="127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2032</w:t>
            </w:r>
          </w:p>
        </w:tc>
      </w:tr>
      <w:tr w:rsidR="00A822B5" w:rsidRPr="00A822B5" w:rsidTr="00565316">
        <w:trPr>
          <w:trHeight w:hRule="exact" w:val="461"/>
        </w:trPr>
        <w:tc>
          <w:tcPr>
            <w:tcW w:w="15027" w:type="dxa"/>
            <w:gridSpan w:val="11"/>
            <w:tcBorders>
              <w:bottom w:val="single" w:sz="4" w:space="0" w:color="auto"/>
            </w:tcBorders>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 xml:space="preserve">Учреждения культуры и искусства </w:t>
            </w:r>
          </w:p>
        </w:tc>
      </w:tr>
      <w:tr w:rsidR="00A822B5" w:rsidRPr="00A822B5" w:rsidTr="00565316">
        <w:trPr>
          <w:trHeight w:hRule="exact" w:val="461"/>
        </w:trPr>
        <w:tc>
          <w:tcPr>
            <w:tcW w:w="493" w:type="dxa"/>
            <w:vMerge w:val="restart"/>
          </w:tcPr>
          <w:p w:rsidR="00A822B5" w:rsidRPr="00A822B5" w:rsidRDefault="00A822B5" w:rsidP="00565316">
            <w:pPr>
              <w:spacing w:line="240" w:lineRule="auto"/>
              <w:jc w:val="center"/>
              <w:rPr>
                <w:rFonts w:ascii="Times New Roman" w:hAnsi="Times New Roman" w:cs="Times New Roman"/>
                <w:szCs w:val="24"/>
              </w:rPr>
            </w:pPr>
            <w:r w:rsidRPr="00A822B5">
              <w:rPr>
                <w:rFonts w:ascii="Times New Roman" w:hAnsi="Times New Roman" w:cs="Times New Roman"/>
                <w:szCs w:val="24"/>
              </w:rPr>
              <w:t>1</w:t>
            </w:r>
          </w:p>
        </w:tc>
        <w:tc>
          <w:tcPr>
            <w:tcW w:w="4327" w:type="dxa"/>
            <w:vMerge w:val="restart"/>
          </w:tcPr>
          <w:p w:rsidR="00A822B5" w:rsidRPr="00A822B5" w:rsidRDefault="00A822B5" w:rsidP="00565316">
            <w:pPr>
              <w:spacing w:line="240" w:lineRule="auto"/>
              <w:rPr>
                <w:rFonts w:ascii="Times New Roman" w:hAnsi="Times New Roman" w:cs="Times New Roman"/>
                <w:szCs w:val="24"/>
              </w:rPr>
            </w:pPr>
            <w:r w:rsidRPr="00A822B5">
              <w:rPr>
                <w:rFonts w:ascii="Times New Roman" w:hAnsi="Times New Roman" w:cs="Times New Roman"/>
                <w:szCs w:val="24"/>
              </w:rPr>
              <w:t>Проектирование, реконструкция здания СДК с. Новоюласка</w:t>
            </w:r>
          </w:p>
        </w:tc>
        <w:tc>
          <w:tcPr>
            <w:tcW w:w="2433" w:type="dxa"/>
            <w:gridSpan w:val="2"/>
            <w:shd w:val="clear" w:color="auto" w:fill="EEECE1"/>
          </w:tcPr>
          <w:p w:rsidR="00A822B5" w:rsidRPr="00A822B5" w:rsidRDefault="00A822B5" w:rsidP="00565316">
            <w:pPr>
              <w:pStyle w:val="ad"/>
              <w:ind w:firstLine="34"/>
              <w:rPr>
                <w:color w:val="auto"/>
                <w:sz w:val="24"/>
              </w:rPr>
            </w:pPr>
            <w:r w:rsidRPr="00A822B5">
              <w:rPr>
                <w:color w:val="auto"/>
                <w:sz w:val="24"/>
              </w:rPr>
              <w:t>Всего, в том числе:</w:t>
            </w:r>
          </w:p>
        </w:tc>
        <w:tc>
          <w:tcPr>
            <w:tcW w:w="916"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953"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66"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40"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100</w:t>
            </w:r>
          </w:p>
        </w:tc>
        <w:tc>
          <w:tcPr>
            <w:tcW w:w="1148"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075"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76"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r>
      <w:tr w:rsidR="00A822B5" w:rsidRPr="00A822B5" w:rsidTr="00565316">
        <w:trPr>
          <w:trHeight w:hRule="exact" w:val="461"/>
        </w:trPr>
        <w:tc>
          <w:tcPr>
            <w:tcW w:w="493" w:type="dxa"/>
            <w:vMerge/>
          </w:tcPr>
          <w:p w:rsidR="00A822B5" w:rsidRPr="00A822B5" w:rsidRDefault="00A822B5" w:rsidP="00565316">
            <w:pPr>
              <w:spacing w:line="240" w:lineRule="auto"/>
              <w:jc w:val="center"/>
              <w:rPr>
                <w:rFonts w:ascii="Times New Roman" w:hAnsi="Times New Roman" w:cs="Times New Roman"/>
                <w:szCs w:val="24"/>
              </w:rPr>
            </w:pPr>
          </w:p>
        </w:tc>
        <w:tc>
          <w:tcPr>
            <w:tcW w:w="4327" w:type="dxa"/>
            <w:vMerge/>
          </w:tcPr>
          <w:p w:rsidR="00A822B5" w:rsidRPr="00A822B5" w:rsidRDefault="00A822B5" w:rsidP="00565316">
            <w:pPr>
              <w:spacing w:line="240" w:lineRule="auto"/>
              <w:ind w:firstLine="34"/>
              <w:rPr>
                <w:rFonts w:ascii="Times New Roman" w:hAnsi="Times New Roman" w:cs="Times New Roman"/>
                <w:szCs w:val="24"/>
              </w:rPr>
            </w:pPr>
          </w:p>
        </w:tc>
        <w:tc>
          <w:tcPr>
            <w:tcW w:w="2433" w:type="dxa"/>
            <w:gridSpan w:val="2"/>
          </w:tcPr>
          <w:p w:rsidR="00A822B5" w:rsidRPr="00A822B5" w:rsidRDefault="00A822B5" w:rsidP="00565316">
            <w:pPr>
              <w:pStyle w:val="ad"/>
              <w:ind w:firstLine="34"/>
              <w:rPr>
                <w:color w:val="auto"/>
                <w:sz w:val="24"/>
              </w:rPr>
            </w:pPr>
            <w:r w:rsidRPr="00A822B5">
              <w:rPr>
                <w:color w:val="auto"/>
                <w:sz w:val="24"/>
              </w:rPr>
              <w:t>областной бюджет</w:t>
            </w:r>
          </w:p>
        </w:tc>
        <w:tc>
          <w:tcPr>
            <w:tcW w:w="91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953"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6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40"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48"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075"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7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r>
      <w:tr w:rsidR="00A822B5" w:rsidRPr="00A822B5" w:rsidTr="00565316">
        <w:trPr>
          <w:trHeight w:hRule="exact" w:val="461"/>
        </w:trPr>
        <w:tc>
          <w:tcPr>
            <w:tcW w:w="493" w:type="dxa"/>
            <w:vMerge/>
          </w:tcPr>
          <w:p w:rsidR="00A822B5" w:rsidRPr="00A822B5" w:rsidRDefault="00A822B5" w:rsidP="00565316">
            <w:pPr>
              <w:spacing w:line="240" w:lineRule="auto"/>
              <w:jc w:val="center"/>
              <w:rPr>
                <w:rFonts w:ascii="Times New Roman" w:hAnsi="Times New Roman" w:cs="Times New Roman"/>
                <w:szCs w:val="24"/>
              </w:rPr>
            </w:pPr>
          </w:p>
        </w:tc>
        <w:tc>
          <w:tcPr>
            <w:tcW w:w="4327" w:type="dxa"/>
            <w:vMerge/>
          </w:tcPr>
          <w:p w:rsidR="00A822B5" w:rsidRPr="00A822B5" w:rsidRDefault="00A822B5" w:rsidP="00565316">
            <w:pPr>
              <w:spacing w:line="240" w:lineRule="auto"/>
              <w:ind w:firstLine="34"/>
              <w:rPr>
                <w:rFonts w:ascii="Times New Roman" w:hAnsi="Times New Roman" w:cs="Times New Roman"/>
                <w:szCs w:val="24"/>
              </w:rPr>
            </w:pPr>
          </w:p>
        </w:tc>
        <w:tc>
          <w:tcPr>
            <w:tcW w:w="2433" w:type="dxa"/>
            <w:gridSpan w:val="2"/>
          </w:tcPr>
          <w:p w:rsidR="00A822B5" w:rsidRPr="00A822B5" w:rsidRDefault="00A822B5" w:rsidP="00565316">
            <w:pPr>
              <w:pStyle w:val="ad"/>
              <w:ind w:firstLine="34"/>
              <w:rPr>
                <w:color w:val="auto"/>
                <w:sz w:val="24"/>
              </w:rPr>
            </w:pPr>
            <w:r w:rsidRPr="00A822B5">
              <w:rPr>
                <w:color w:val="auto"/>
                <w:sz w:val="24"/>
              </w:rPr>
              <w:t xml:space="preserve">местный бюджет </w:t>
            </w:r>
          </w:p>
        </w:tc>
        <w:tc>
          <w:tcPr>
            <w:tcW w:w="91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953"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6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40"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100</w:t>
            </w:r>
          </w:p>
        </w:tc>
        <w:tc>
          <w:tcPr>
            <w:tcW w:w="1148"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075"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7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r>
      <w:tr w:rsidR="00A822B5" w:rsidRPr="00A822B5" w:rsidTr="00565316">
        <w:trPr>
          <w:trHeight w:hRule="exact" w:val="461"/>
        </w:trPr>
        <w:tc>
          <w:tcPr>
            <w:tcW w:w="15027" w:type="dxa"/>
            <w:gridSpan w:val="11"/>
          </w:tcPr>
          <w:p w:rsidR="00A822B5" w:rsidRPr="00A822B5" w:rsidRDefault="00A822B5" w:rsidP="00565316">
            <w:pPr>
              <w:spacing w:line="240" w:lineRule="auto"/>
              <w:ind w:firstLine="34"/>
              <w:jc w:val="center"/>
              <w:rPr>
                <w:rFonts w:ascii="Times New Roman" w:hAnsi="Times New Roman" w:cs="Times New Roman"/>
                <w:szCs w:val="24"/>
              </w:rPr>
            </w:pPr>
          </w:p>
        </w:tc>
      </w:tr>
      <w:tr w:rsidR="00A822B5" w:rsidRPr="00A822B5" w:rsidTr="00565316">
        <w:trPr>
          <w:trHeight w:hRule="exact" w:val="768"/>
        </w:trPr>
        <w:tc>
          <w:tcPr>
            <w:tcW w:w="15027" w:type="dxa"/>
            <w:gridSpan w:val="1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Объемы и источники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tc>
      </w:tr>
      <w:tr w:rsidR="00A822B5" w:rsidRPr="00A822B5" w:rsidTr="00565316">
        <w:trPr>
          <w:trHeight w:hRule="exact" w:val="461"/>
        </w:trPr>
        <w:tc>
          <w:tcPr>
            <w:tcW w:w="493" w:type="dxa"/>
            <w:vMerge w:val="restart"/>
          </w:tcPr>
          <w:p w:rsidR="00A822B5" w:rsidRPr="00A822B5" w:rsidRDefault="00A822B5" w:rsidP="00565316">
            <w:pPr>
              <w:spacing w:line="240" w:lineRule="auto"/>
              <w:jc w:val="center"/>
              <w:rPr>
                <w:rFonts w:ascii="Times New Roman" w:hAnsi="Times New Roman" w:cs="Times New Roman"/>
                <w:szCs w:val="24"/>
              </w:rPr>
            </w:pPr>
            <w:r w:rsidRPr="00A822B5">
              <w:rPr>
                <w:rFonts w:ascii="Times New Roman" w:hAnsi="Times New Roman" w:cs="Times New Roman"/>
                <w:szCs w:val="24"/>
              </w:rPr>
              <w:t>2</w:t>
            </w:r>
          </w:p>
        </w:tc>
        <w:tc>
          <w:tcPr>
            <w:tcW w:w="4370" w:type="dxa"/>
            <w:gridSpan w:val="2"/>
            <w:vMerge w:val="restart"/>
          </w:tcPr>
          <w:p w:rsidR="00A822B5" w:rsidRPr="00A822B5" w:rsidRDefault="00A822B5" w:rsidP="00565316">
            <w:pPr>
              <w:spacing w:line="240" w:lineRule="auto"/>
              <w:ind w:firstLine="34"/>
              <w:rPr>
                <w:rFonts w:ascii="Times New Roman" w:hAnsi="Times New Roman" w:cs="Times New Roman"/>
                <w:szCs w:val="24"/>
              </w:rPr>
            </w:pPr>
            <w:r w:rsidRPr="00A822B5">
              <w:rPr>
                <w:rFonts w:ascii="Times New Roman" w:hAnsi="Times New Roman" w:cs="Times New Roman"/>
                <w:szCs w:val="24"/>
              </w:rPr>
              <w:t xml:space="preserve">Объемы и источники финансирования мероприятий (инвестиционных проектов) по проектированию, </w:t>
            </w:r>
          </w:p>
          <w:p w:rsidR="00A822B5" w:rsidRPr="00A822B5" w:rsidRDefault="00A822B5" w:rsidP="00565316">
            <w:pPr>
              <w:spacing w:line="240" w:lineRule="auto"/>
              <w:ind w:firstLine="34"/>
              <w:rPr>
                <w:rFonts w:ascii="Times New Roman" w:hAnsi="Times New Roman" w:cs="Times New Roman"/>
                <w:szCs w:val="24"/>
              </w:rPr>
            </w:pPr>
            <w:r w:rsidRPr="00A822B5">
              <w:rPr>
                <w:rFonts w:ascii="Times New Roman" w:hAnsi="Times New Roman" w:cs="Times New Roman"/>
                <w:szCs w:val="24"/>
              </w:rPr>
              <w:t>строительству, реконструкции объектов социальной инфраструктуры поселения.</w:t>
            </w:r>
          </w:p>
        </w:tc>
        <w:tc>
          <w:tcPr>
            <w:tcW w:w="2390" w:type="dxa"/>
            <w:shd w:val="clear" w:color="auto" w:fill="EEECE1"/>
          </w:tcPr>
          <w:p w:rsidR="00A822B5" w:rsidRPr="00A822B5" w:rsidRDefault="00A822B5" w:rsidP="00565316">
            <w:pPr>
              <w:pStyle w:val="ad"/>
              <w:ind w:firstLine="34"/>
              <w:rPr>
                <w:color w:val="auto"/>
                <w:sz w:val="24"/>
              </w:rPr>
            </w:pPr>
            <w:r w:rsidRPr="00A822B5">
              <w:rPr>
                <w:color w:val="auto"/>
                <w:sz w:val="24"/>
              </w:rPr>
              <w:t>Всего, в том числе:</w:t>
            </w:r>
          </w:p>
        </w:tc>
        <w:tc>
          <w:tcPr>
            <w:tcW w:w="916"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953"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66"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40"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100</w:t>
            </w:r>
          </w:p>
        </w:tc>
        <w:tc>
          <w:tcPr>
            <w:tcW w:w="1148"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075"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76" w:type="dxa"/>
            <w:shd w:val="clear" w:color="auto" w:fill="EEECE1"/>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r>
      <w:tr w:rsidR="00A822B5" w:rsidRPr="00A822B5" w:rsidTr="00565316">
        <w:trPr>
          <w:trHeight w:hRule="exact" w:val="461"/>
        </w:trPr>
        <w:tc>
          <w:tcPr>
            <w:tcW w:w="493" w:type="dxa"/>
            <w:vMerge/>
          </w:tcPr>
          <w:p w:rsidR="00A822B5" w:rsidRPr="00A822B5" w:rsidRDefault="00A822B5" w:rsidP="00565316">
            <w:pPr>
              <w:spacing w:line="240" w:lineRule="auto"/>
              <w:jc w:val="center"/>
              <w:rPr>
                <w:rFonts w:ascii="Times New Roman" w:hAnsi="Times New Roman" w:cs="Times New Roman"/>
                <w:szCs w:val="24"/>
              </w:rPr>
            </w:pPr>
          </w:p>
        </w:tc>
        <w:tc>
          <w:tcPr>
            <w:tcW w:w="4370" w:type="dxa"/>
            <w:gridSpan w:val="2"/>
            <w:vMerge/>
          </w:tcPr>
          <w:p w:rsidR="00A822B5" w:rsidRPr="00A822B5" w:rsidRDefault="00A822B5" w:rsidP="00565316">
            <w:pPr>
              <w:spacing w:line="240" w:lineRule="auto"/>
              <w:ind w:firstLine="34"/>
              <w:rPr>
                <w:rFonts w:ascii="Times New Roman" w:hAnsi="Times New Roman" w:cs="Times New Roman"/>
                <w:szCs w:val="24"/>
              </w:rPr>
            </w:pPr>
          </w:p>
        </w:tc>
        <w:tc>
          <w:tcPr>
            <w:tcW w:w="2390" w:type="dxa"/>
          </w:tcPr>
          <w:p w:rsidR="00A822B5" w:rsidRPr="00A822B5" w:rsidRDefault="00A822B5" w:rsidP="00565316">
            <w:pPr>
              <w:pStyle w:val="ad"/>
              <w:ind w:firstLine="34"/>
              <w:rPr>
                <w:color w:val="auto"/>
                <w:sz w:val="24"/>
              </w:rPr>
            </w:pPr>
            <w:r w:rsidRPr="00A822B5">
              <w:rPr>
                <w:color w:val="auto"/>
                <w:sz w:val="24"/>
              </w:rPr>
              <w:t>областной бюджет</w:t>
            </w:r>
          </w:p>
        </w:tc>
        <w:tc>
          <w:tcPr>
            <w:tcW w:w="91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953"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6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40"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48"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075"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7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r>
      <w:tr w:rsidR="00A822B5" w:rsidRPr="00A822B5" w:rsidTr="00565316">
        <w:trPr>
          <w:trHeight w:hRule="exact" w:val="461"/>
        </w:trPr>
        <w:tc>
          <w:tcPr>
            <w:tcW w:w="493" w:type="dxa"/>
            <w:vMerge/>
          </w:tcPr>
          <w:p w:rsidR="00A822B5" w:rsidRPr="00A822B5" w:rsidRDefault="00A822B5" w:rsidP="00565316">
            <w:pPr>
              <w:spacing w:line="240" w:lineRule="auto"/>
              <w:jc w:val="center"/>
              <w:rPr>
                <w:rFonts w:ascii="Times New Roman" w:hAnsi="Times New Roman" w:cs="Times New Roman"/>
                <w:szCs w:val="24"/>
              </w:rPr>
            </w:pPr>
          </w:p>
        </w:tc>
        <w:tc>
          <w:tcPr>
            <w:tcW w:w="4370" w:type="dxa"/>
            <w:gridSpan w:val="2"/>
            <w:vMerge/>
          </w:tcPr>
          <w:p w:rsidR="00A822B5" w:rsidRPr="00A822B5" w:rsidRDefault="00A822B5" w:rsidP="00565316">
            <w:pPr>
              <w:spacing w:line="240" w:lineRule="auto"/>
              <w:ind w:firstLine="34"/>
              <w:rPr>
                <w:rFonts w:ascii="Times New Roman" w:hAnsi="Times New Roman" w:cs="Times New Roman"/>
                <w:szCs w:val="24"/>
              </w:rPr>
            </w:pPr>
          </w:p>
        </w:tc>
        <w:tc>
          <w:tcPr>
            <w:tcW w:w="2390" w:type="dxa"/>
          </w:tcPr>
          <w:p w:rsidR="00A822B5" w:rsidRPr="00A822B5" w:rsidRDefault="00A822B5" w:rsidP="00565316">
            <w:pPr>
              <w:pStyle w:val="ad"/>
              <w:ind w:firstLine="34"/>
              <w:rPr>
                <w:color w:val="auto"/>
                <w:sz w:val="24"/>
              </w:rPr>
            </w:pPr>
            <w:r w:rsidRPr="00A822B5">
              <w:rPr>
                <w:color w:val="auto"/>
                <w:sz w:val="24"/>
              </w:rPr>
              <w:t xml:space="preserve">местный бюджет </w:t>
            </w:r>
          </w:p>
        </w:tc>
        <w:tc>
          <w:tcPr>
            <w:tcW w:w="91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953"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16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40"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100</w:t>
            </w:r>
          </w:p>
        </w:tc>
        <w:tc>
          <w:tcPr>
            <w:tcW w:w="1148"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075"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c>
          <w:tcPr>
            <w:tcW w:w="1276" w:type="dxa"/>
          </w:tcPr>
          <w:p w:rsidR="00A822B5" w:rsidRPr="00A822B5" w:rsidRDefault="00A822B5" w:rsidP="00565316">
            <w:pPr>
              <w:spacing w:line="240" w:lineRule="auto"/>
              <w:ind w:firstLine="34"/>
              <w:jc w:val="center"/>
              <w:rPr>
                <w:rFonts w:ascii="Times New Roman" w:hAnsi="Times New Roman" w:cs="Times New Roman"/>
                <w:szCs w:val="24"/>
              </w:rPr>
            </w:pPr>
            <w:r w:rsidRPr="00A822B5">
              <w:rPr>
                <w:rFonts w:ascii="Times New Roman" w:hAnsi="Times New Roman" w:cs="Times New Roman"/>
                <w:szCs w:val="24"/>
              </w:rPr>
              <w:t>0</w:t>
            </w:r>
          </w:p>
        </w:tc>
      </w:tr>
    </w:tbl>
    <w:p w:rsidR="007D2FDD" w:rsidRPr="00A822B5" w:rsidRDefault="00A822B5" w:rsidP="00DF4B90">
      <w:pPr>
        <w:jc w:val="both"/>
        <w:rPr>
          <w:rFonts w:ascii="Times New Roman" w:hAnsi="Times New Roman" w:cs="Times New Roman"/>
          <w:sz w:val="24"/>
          <w:szCs w:val="24"/>
        </w:rPr>
      </w:pPr>
      <w:r w:rsidRPr="00A822B5">
        <w:rPr>
          <w:rFonts w:ascii="Times New Roman" w:hAnsi="Times New Roman" w:cs="Times New Roman"/>
          <w:szCs w:val="24"/>
        </w:rPr>
        <w:t xml:space="preserve">Примечание  </w:t>
      </w:r>
      <w:r w:rsidRPr="00A822B5">
        <w:rPr>
          <w:rFonts w:ascii="Times New Roman" w:hAnsi="Times New Roman" w:cs="Times New Roman"/>
          <w:szCs w:val="24"/>
        </w:rPr>
        <w:sym w:font="Symbol" w:char="F02A"/>
      </w:r>
      <w:r w:rsidRPr="00A822B5">
        <w:rPr>
          <w:rFonts w:ascii="Times New Roman" w:hAnsi="Times New Roman" w:cs="Times New Roman"/>
          <w:szCs w:val="24"/>
        </w:rPr>
        <w:t xml:space="preserve">  - планируемые мероприятия и объемы средств будут уточняться в период реализации пр</w:t>
      </w:r>
    </w:p>
    <w:p w:rsidR="007D2FDD" w:rsidRDefault="007D2FDD" w:rsidP="00DF4B90">
      <w:pPr>
        <w:jc w:val="both"/>
        <w:rPr>
          <w:rFonts w:ascii="Times New Roman" w:hAnsi="Times New Roman" w:cs="Times New Roman"/>
          <w:sz w:val="24"/>
          <w:szCs w:val="24"/>
        </w:rPr>
      </w:pPr>
    </w:p>
    <w:p w:rsidR="00A822B5" w:rsidRDefault="00A822B5" w:rsidP="00DF4B90">
      <w:pPr>
        <w:jc w:val="both"/>
        <w:rPr>
          <w:rFonts w:ascii="Times New Roman" w:hAnsi="Times New Roman" w:cs="Times New Roman"/>
          <w:sz w:val="24"/>
          <w:szCs w:val="24"/>
        </w:rPr>
      </w:pPr>
    </w:p>
    <w:p w:rsidR="00A822B5" w:rsidRDefault="00A822B5" w:rsidP="00DF4B90">
      <w:pPr>
        <w:jc w:val="both"/>
        <w:rPr>
          <w:rFonts w:ascii="Times New Roman" w:hAnsi="Times New Roman" w:cs="Times New Roman"/>
          <w:sz w:val="24"/>
          <w:szCs w:val="24"/>
        </w:rPr>
      </w:pPr>
    </w:p>
    <w:p w:rsidR="00A822B5" w:rsidRDefault="00A822B5" w:rsidP="00DF4B90">
      <w:pPr>
        <w:jc w:val="both"/>
        <w:rPr>
          <w:rFonts w:ascii="Times New Roman" w:hAnsi="Times New Roman" w:cs="Times New Roman"/>
          <w:sz w:val="24"/>
          <w:szCs w:val="24"/>
        </w:rPr>
      </w:pPr>
    </w:p>
    <w:p w:rsidR="00A822B5" w:rsidRDefault="00A822B5" w:rsidP="00DF4B90">
      <w:pPr>
        <w:jc w:val="both"/>
        <w:rPr>
          <w:rFonts w:ascii="Times New Roman" w:hAnsi="Times New Roman" w:cs="Times New Roman"/>
          <w:sz w:val="24"/>
          <w:szCs w:val="24"/>
        </w:rPr>
      </w:pPr>
    </w:p>
    <w:p w:rsidR="00A822B5" w:rsidRDefault="00A822B5" w:rsidP="00DF4B90">
      <w:pPr>
        <w:jc w:val="both"/>
        <w:rPr>
          <w:rFonts w:ascii="Times New Roman" w:hAnsi="Times New Roman" w:cs="Times New Roman"/>
          <w:sz w:val="24"/>
          <w:szCs w:val="24"/>
        </w:rPr>
        <w:sectPr w:rsidR="00A822B5" w:rsidSect="00A822B5">
          <w:pgSz w:w="16838" w:h="11906" w:orient="landscape"/>
          <w:pgMar w:top="1134" w:right="862" w:bottom="1134" w:left="1134" w:header="709" w:footer="709" w:gutter="0"/>
          <w:cols w:space="708"/>
          <w:docGrid w:linePitch="360"/>
        </w:sectPr>
      </w:pPr>
    </w:p>
    <w:p w:rsidR="00A822B5" w:rsidRPr="00FD0460" w:rsidRDefault="00A822B5" w:rsidP="00A822B5">
      <w:pPr>
        <w:spacing w:after="0" w:line="240" w:lineRule="auto"/>
        <w:jc w:val="center"/>
        <w:rPr>
          <w:rFonts w:ascii="Times New Roman" w:hAnsi="Times New Roman" w:cs="Times New Roman"/>
          <w:b/>
          <w:sz w:val="24"/>
          <w:szCs w:val="24"/>
        </w:rPr>
      </w:pPr>
      <w:r w:rsidRPr="00FD0460">
        <w:rPr>
          <w:rFonts w:ascii="Times New Roman" w:hAnsi="Times New Roman" w:cs="Times New Roman"/>
          <w:b/>
          <w:noProof/>
          <w:sz w:val="24"/>
          <w:szCs w:val="24"/>
        </w:rPr>
        <w:lastRenderedPageBreak/>
        <w:drawing>
          <wp:inline distT="0" distB="0" distL="0" distR="0">
            <wp:extent cx="676910" cy="712470"/>
            <wp:effectExtent l="19050" t="0" r="889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srcRect l="-75" t="-58" r="-75" b="-58"/>
                    <a:stretch>
                      <a:fillRect/>
                    </a:stretch>
                  </pic:blipFill>
                  <pic:spPr bwMode="auto">
                    <a:xfrm>
                      <a:off x="0" y="0"/>
                      <a:ext cx="676910" cy="712470"/>
                    </a:xfrm>
                    <a:prstGeom prst="rect">
                      <a:avLst/>
                    </a:prstGeom>
                    <a:solidFill>
                      <a:srgbClr val="FFFFFF">
                        <a:alpha val="0"/>
                      </a:srgbClr>
                    </a:solidFill>
                    <a:ln w="9525">
                      <a:noFill/>
                      <a:miter lim="800000"/>
                      <a:headEnd/>
                      <a:tailEnd/>
                    </a:ln>
                  </pic:spPr>
                </pic:pic>
              </a:graphicData>
            </a:graphic>
          </wp:inline>
        </w:drawing>
      </w:r>
    </w:p>
    <w:p w:rsidR="00A822B5" w:rsidRPr="00FD0460" w:rsidRDefault="00A822B5" w:rsidP="00A822B5">
      <w:pPr>
        <w:suppressAutoHyphens/>
        <w:spacing w:after="0" w:line="240" w:lineRule="auto"/>
        <w:jc w:val="center"/>
        <w:rPr>
          <w:rFonts w:ascii="Times New Roman" w:hAnsi="Times New Roman" w:cs="Times New Roman"/>
          <w:sz w:val="24"/>
          <w:szCs w:val="24"/>
        </w:rPr>
      </w:pPr>
      <w:r w:rsidRPr="00FD0460">
        <w:rPr>
          <w:rFonts w:ascii="Times New Roman" w:hAnsi="Times New Roman" w:cs="Times New Roman"/>
          <w:b/>
          <w:sz w:val="24"/>
          <w:szCs w:val="24"/>
        </w:rPr>
        <w:t xml:space="preserve">АДМИНИСТРАЦИЯ МУНИЦИПАЛЬНОГО ОБРАЗОВАНИЯ </w:t>
      </w:r>
    </w:p>
    <w:p w:rsidR="00A822B5" w:rsidRPr="00FD0460" w:rsidRDefault="00A822B5" w:rsidP="00A822B5">
      <w:pPr>
        <w:suppressAutoHyphens/>
        <w:spacing w:after="0" w:line="240" w:lineRule="auto"/>
        <w:jc w:val="center"/>
        <w:rPr>
          <w:rFonts w:ascii="Times New Roman" w:hAnsi="Times New Roman" w:cs="Times New Roman"/>
          <w:sz w:val="24"/>
          <w:szCs w:val="24"/>
        </w:rPr>
      </w:pPr>
      <w:r w:rsidRPr="00FD0460">
        <w:rPr>
          <w:rFonts w:ascii="Times New Roman" w:hAnsi="Times New Roman" w:cs="Times New Roman"/>
          <w:b/>
          <w:sz w:val="24"/>
          <w:szCs w:val="24"/>
        </w:rPr>
        <w:t>НОВОЮЛАСЕНСКИЙ СЕЛЬСОВЕТ</w:t>
      </w:r>
    </w:p>
    <w:p w:rsidR="00A822B5" w:rsidRPr="00FD0460" w:rsidRDefault="00A822B5" w:rsidP="00A822B5">
      <w:pPr>
        <w:suppressAutoHyphens/>
        <w:spacing w:after="0" w:line="240" w:lineRule="auto"/>
        <w:jc w:val="center"/>
        <w:rPr>
          <w:rFonts w:ascii="Times New Roman" w:hAnsi="Times New Roman" w:cs="Times New Roman"/>
          <w:sz w:val="24"/>
          <w:szCs w:val="24"/>
        </w:rPr>
      </w:pPr>
      <w:r w:rsidRPr="00FD0460">
        <w:rPr>
          <w:rFonts w:ascii="Times New Roman" w:hAnsi="Times New Roman" w:cs="Times New Roman"/>
          <w:b/>
          <w:sz w:val="24"/>
          <w:szCs w:val="24"/>
        </w:rPr>
        <w:t>КРАСНОГВАРДЕЙСКОГО РАЙОНА ОРЕНБУРГСКОЙ ОБЛАСТИ</w:t>
      </w:r>
    </w:p>
    <w:p w:rsidR="00A822B5" w:rsidRPr="00FD0460" w:rsidRDefault="00A822B5" w:rsidP="00A822B5">
      <w:pPr>
        <w:suppressAutoHyphens/>
        <w:spacing w:after="0" w:line="240" w:lineRule="auto"/>
        <w:rPr>
          <w:rFonts w:ascii="Times New Roman" w:hAnsi="Times New Roman" w:cs="Times New Roman"/>
          <w:sz w:val="24"/>
          <w:szCs w:val="24"/>
        </w:rPr>
      </w:pPr>
    </w:p>
    <w:p w:rsidR="00A822B5" w:rsidRPr="00FD0460" w:rsidRDefault="00A822B5" w:rsidP="00A822B5">
      <w:pPr>
        <w:suppressAutoHyphens/>
        <w:spacing w:after="0" w:line="240" w:lineRule="auto"/>
        <w:jc w:val="center"/>
        <w:rPr>
          <w:rFonts w:ascii="Times New Roman" w:hAnsi="Times New Roman" w:cs="Times New Roman"/>
          <w:sz w:val="24"/>
          <w:szCs w:val="24"/>
        </w:rPr>
      </w:pPr>
      <w:r w:rsidRPr="00FD0460">
        <w:rPr>
          <w:rFonts w:ascii="Times New Roman" w:hAnsi="Times New Roman" w:cs="Times New Roman"/>
          <w:b/>
          <w:sz w:val="24"/>
          <w:szCs w:val="24"/>
        </w:rPr>
        <w:t>П О С Т А Н О В Л Е Н И Е</w:t>
      </w:r>
    </w:p>
    <w:p w:rsidR="00A822B5" w:rsidRPr="00FD0460" w:rsidRDefault="00A822B5" w:rsidP="00A822B5">
      <w:pPr>
        <w:suppressAutoHyphens/>
        <w:spacing w:after="0" w:line="240" w:lineRule="auto"/>
        <w:jc w:val="center"/>
        <w:rPr>
          <w:rFonts w:ascii="Times New Roman" w:hAnsi="Times New Roman" w:cs="Times New Roman"/>
          <w:b/>
          <w:sz w:val="24"/>
          <w:szCs w:val="24"/>
        </w:rPr>
      </w:pPr>
    </w:p>
    <w:p w:rsidR="00A822B5" w:rsidRPr="00FD0460" w:rsidRDefault="00A822B5" w:rsidP="00A822B5">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Pr="00FD0460">
        <w:rPr>
          <w:rFonts w:ascii="Times New Roman" w:hAnsi="Times New Roman" w:cs="Times New Roman"/>
          <w:sz w:val="24"/>
          <w:szCs w:val="24"/>
        </w:rPr>
        <w:t>.0</w:t>
      </w:r>
      <w:r>
        <w:rPr>
          <w:rFonts w:ascii="Times New Roman" w:hAnsi="Times New Roman" w:cs="Times New Roman"/>
          <w:sz w:val="24"/>
          <w:szCs w:val="24"/>
        </w:rPr>
        <w:t>1</w:t>
      </w:r>
      <w:r w:rsidRPr="00FD0460">
        <w:rPr>
          <w:rFonts w:ascii="Times New Roman" w:hAnsi="Times New Roman" w:cs="Times New Roman"/>
          <w:sz w:val="24"/>
          <w:szCs w:val="24"/>
        </w:rPr>
        <w:t>.202</w:t>
      </w:r>
      <w:r>
        <w:rPr>
          <w:rFonts w:ascii="Times New Roman" w:hAnsi="Times New Roman" w:cs="Times New Roman"/>
          <w:sz w:val="24"/>
          <w:szCs w:val="24"/>
        </w:rPr>
        <w:t>6</w:t>
      </w:r>
      <w:r w:rsidRPr="00FD04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0460">
        <w:rPr>
          <w:rFonts w:ascii="Times New Roman" w:hAnsi="Times New Roman" w:cs="Times New Roman"/>
          <w:sz w:val="24"/>
          <w:szCs w:val="24"/>
        </w:rPr>
        <w:t xml:space="preserve">№ </w:t>
      </w:r>
      <w:r>
        <w:rPr>
          <w:rFonts w:ascii="Times New Roman" w:hAnsi="Times New Roman" w:cs="Times New Roman"/>
          <w:sz w:val="24"/>
          <w:szCs w:val="24"/>
        </w:rPr>
        <w:t>6</w:t>
      </w:r>
      <w:r w:rsidRPr="00FD0460">
        <w:rPr>
          <w:rFonts w:ascii="Times New Roman" w:hAnsi="Times New Roman" w:cs="Times New Roman"/>
          <w:sz w:val="24"/>
          <w:szCs w:val="24"/>
        </w:rPr>
        <w:t>-п</w:t>
      </w:r>
    </w:p>
    <w:p w:rsidR="00A822B5" w:rsidRPr="00FD0460" w:rsidRDefault="00A822B5" w:rsidP="00A822B5">
      <w:pPr>
        <w:suppressAutoHyphens/>
        <w:spacing w:after="0" w:line="240" w:lineRule="auto"/>
        <w:jc w:val="center"/>
        <w:rPr>
          <w:rFonts w:ascii="Times New Roman" w:hAnsi="Times New Roman" w:cs="Times New Roman"/>
          <w:sz w:val="24"/>
          <w:szCs w:val="24"/>
        </w:rPr>
      </w:pPr>
      <w:r w:rsidRPr="00FD0460">
        <w:rPr>
          <w:rFonts w:ascii="Times New Roman" w:hAnsi="Times New Roman" w:cs="Times New Roman"/>
          <w:sz w:val="24"/>
          <w:szCs w:val="24"/>
        </w:rPr>
        <w:t>с.Новоюласка</w:t>
      </w:r>
    </w:p>
    <w:p w:rsidR="00A822B5" w:rsidRPr="00FD0460" w:rsidRDefault="00A822B5" w:rsidP="00A822B5">
      <w:pPr>
        <w:suppressAutoHyphens/>
        <w:spacing w:after="0" w:line="240" w:lineRule="auto"/>
        <w:jc w:val="center"/>
        <w:rPr>
          <w:rFonts w:ascii="Times New Roman" w:hAnsi="Times New Roman" w:cs="Times New Roman"/>
          <w:sz w:val="24"/>
          <w:szCs w:val="24"/>
        </w:rPr>
      </w:pPr>
    </w:p>
    <w:p w:rsidR="00A822B5" w:rsidRPr="00FD0460" w:rsidRDefault="00A822B5" w:rsidP="00A822B5">
      <w:pPr>
        <w:tabs>
          <w:tab w:val="left" w:pos="567"/>
          <w:tab w:val="left" w:pos="4536"/>
        </w:tabs>
        <w:spacing w:after="0" w:line="240" w:lineRule="auto"/>
        <w:jc w:val="center"/>
        <w:rPr>
          <w:rFonts w:ascii="Times New Roman" w:hAnsi="Times New Roman" w:cs="Times New Roman"/>
          <w:spacing w:val="-4"/>
          <w:sz w:val="24"/>
          <w:szCs w:val="24"/>
        </w:rPr>
      </w:pPr>
      <w:r w:rsidRPr="00FD0460">
        <w:rPr>
          <w:rFonts w:ascii="Times New Roman" w:hAnsi="Times New Roman" w:cs="Times New Roman"/>
          <w:sz w:val="24"/>
          <w:szCs w:val="24"/>
        </w:rPr>
        <w:t xml:space="preserve">О проведении публичных слушаний по проекту </w:t>
      </w:r>
      <w:r w:rsidRPr="00FD0460">
        <w:rPr>
          <w:rFonts w:ascii="Times New Roman" w:hAnsi="Times New Roman" w:cs="Times New Roman"/>
          <w:spacing w:val="-4"/>
          <w:sz w:val="24"/>
          <w:szCs w:val="24"/>
        </w:rPr>
        <w:t>предоставления разрешения на условно разрешенный вид использования земельного участка  с кадастровым номером 56:14:0801001:70</w:t>
      </w:r>
      <w:r>
        <w:rPr>
          <w:rFonts w:ascii="Times New Roman" w:hAnsi="Times New Roman" w:cs="Times New Roman"/>
          <w:spacing w:val="-4"/>
          <w:sz w:val="24"/>
          <w:szCs w:val="24"/>
        </w:rPr>
        <w:t>8</w:t>
      </w:r>
      <w:r w:rsidRPr="00FD0460">
        <w:rPr>
          <w:rFonts w:ascii="Times New Roman" w:hAnsi="Times New Roman" w:cs="Times New Roman"/>
          <w:spacing w:val="-4"/>
          <w:sz w:val="24"/>
          <w:szCs w:val="24"/>
        </w:rPr>
        <w:t>,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w:t>
      </w:r>
    </w:p>
    <w:p w:rsidR="00A822B5" w:rsidRPr="00FD0460" w:rsidRDefault="00A822B5" w:rsidP="00A822B5">
      <w:pPr>
        <w:suppressAutoHyphens/>
        <w:spacing w:after="0" w:line="240" w:lineRule="auto"/>
        <w:jc w:val="center"/>
        <w:rPr>
          <w:rFonts w:ascii="Times New Roman" w:hAnsi="Times New Roman" w:cs="Times New Roman"/>
          <w:sz w:val="24"/>
          <w:szCs w:val="24"/>
        </w:rPr>
      </w:pPr>
    </w:p>
    <w:p w:rsidR="00A822B5" w:rsidRPr="00FD0460" w:rsidRDefault="00A822B5" w:rsidP="00A822B5">
      <w:pPr>
        <w:suppressAutoHyphens/>
        <w:spacing w:after="0" w:line="240" w:lineRule="auto"/>
        <w:ind w:firstLine="720"/>
        <w:jc w:val="both"/>
        <w:rPr>
          <w:rFonts w:ascii="Times New Roman" w:hAnsi="Times New Roman" w:cs="Times New Roman"/>
          <w:sz w:val="24"/>
          <w:szCs w:val="24"/>
        </w:rPr>
      </w:pPr>
      <w:r w:rsidRPr="00FD0460">
        <w:rPr>
          <w:rFonts w:ascii="Times New Roman" w:hAnsi="Times New Roman" w:cs="Times New Roman"/>
          <w:sz w:val="24"/>
          <w:szCs w:val="24"/>
        </w:rPr>
        <w:t xml:space="preserve">В соответствии со статьями 31,32,33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заявлением </w:t>
      </w:r>
      <w:r>
        <w:rPr>
          <w:rFonts w:ascii="Times New Roman" w:hAnsi="Times New Roman" w:cs="Times New Roman"/>
          <w:sz w:val="24"/>
          <w:szCs w:val="24"/>
        </w:rPr>
        <w:t>Долгова Ю.П.</w:t>
      </w:r>
      <w:r w:rsidRPr="00FD0460">
        <w:rPr>
          <w:rFonts w:ascii="Times New Roman" w:hAnsi="Times New Roman" w:cs="Times New Roman"/>
          <w:sz w:val="24"/>
          <w:szCs w:val="24"/>
        </w:rPr>
        <w:t xml:space="preserve"> от </w:t>
      </w:r>
      <w:r>
        <w:rPr>
          <w:rFonts w:ascii="Times New Roman" w:hAnsi="Times New Roman" w:cs="Times New Roman"/>
          <w:sz w:val="24"/>
          <w:szCs w:val="24"/>
        </w:rPr>
        <w:t>21</w:t>
      </w:r>
      <w:r w:rsidRPr="00FD0460">
        <w:rPr>
          <w:rFonts w:ascii="Times New Roman" w:hAnsi="Times New Roman" w:cs="Times New Roman"/>
          <w:sz w:val="24"/>
          <w:szCs w:val="24"/>
        </w:rPr>
        <w:t>.0</w:t>
      </w:r>
      <w:r>
        <w:rPr>
          <w:rFonts w:ascii="Times New Roman" w:hAnsi="Times New Roman" w:cs="Times New Roman"/>
          <w:sz w:val="24"/>
          <w:szCs w:val="24"/>
        </w:rPr>
        <w:t>1</w:t>
      </w:r>
      <w:r w:rsidRPr="00FD0460">
        <w:rPr>
          <w:rFonts w:ascii="Times New Roman" w:hAnsi="Times New Roman" w:cs="Times New Roman"/>
          <w:sz w:val="24"/>
          <w:szCs w:val="24"/>
        </w:rPr>
        <w:t>.202</w:t>
      </w:r>
      <w:r>
        <w:rPr>
          <w:rFonts w:ascii="Times New Roman" w:hAnsi="Times New Roman" w:cs="Times New Roman"/>
          <w:sz w:val="24"/>
          <w:szCs w:val="24"/>
        </w:rPr>
        <w:t>6</w:t>
      </w:r>
      <w:r w:rsidRPr="00FD0460">
        <w:rPr>
          <w:rFonts w:ascii="Times New Roman" w:hAnsi="Times New Roman" w:cs="Times New Roman"/>
          <w:sz w:val="24"/>
          <w:szCs w:val="24"/>
        </w:rPr>
        <w:t xml:space="preserve"> вх .№ </w:t>
      </w:r>
      <w:r>
        <w:rPr>
          <w:rFonts w:ascii="Times New Roman" w:hAnsi="Times New Roman" w:cs="Times New Roman"/>
          <w:sz w:val="24"/>
          <w:szCs w:val="24"/>
        </w:rPr>
        <w:t>Д</w:t>
      </w:r>
      <w:r w:rsidRPr="00FD0460">
        <w:rPr>
          <w:rFonts w:ascii="Times New Roman" w:hAnsi="Times New Roman" w:cs="Times New Roman"/>
          <w:sz w:val="24"/>
          <w:szCs w:val="24"/>
        </w:rPr>
        <w:t>-0</w:t>
      </w:r>
      <w:r>
        <w:rPr>
          <w:rFonts w:ascii="Times New Roman" w:hAnsi="Times New Roman" w:cs="Times New Roman"/>
          <w:sz w:val="24"/>
          <w:szCs w:val="24"/>
        </w:rPr>
        <w:t>1</w:t>
      </w:r>
    </w:p>
    <w:p w:rsidR="00A822B5" w:rsidRPr="00FD0460" w:rsidRDefault="00A822B5" w:rsidP="00A822B5">
      <w:pPr>
        <w:tabs>
          <w:tab w:val="left" w:pos="567"/>
          <w:tab w:val="left" w:pos="4536"/>
        </w:tabs>
        <w:spacing w:after="0" w:line="240" w:lineRule="auto"/>
        <w:ind w:firstLine="709"/>
        <w:jc w:val="both"/>
        <w:rPr>
          <w:rFonts w:ascii="Times New Roman" w:hAnsi="Times New Roman" w:cs="Times New Roman"/>
          <w:spacing w:val="-4"/>
          <w:sz w:val="24"/>
          <w:szCs w:val="24"/>
        </w:rPr>
      </w:pPr>
      <w:r w:rsidRPr="00FD0460">
        <w:rPr>
          <w:rFonts w:ascii="Times New Roman" w:hAnsi="Times New Roman" w:cs="Times New Roman"/>
          <w:sz w:val="24"/>
          <w:szCs w:val="24"/>
        </w:rPr>
        <w:t xml:space="preserve">1. Провести публичные  слушания в порядке, определенном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Оренбургской области от 27.06.2018  № 26/2, по проекту </w:t>
      </w:r>
      <w:r w:rsidRPr="00FD0460">
        <w:rPr>
          <w:rFonts w:ascii="Times New Roman" w:hAnsi="Times New Roman" w:cs="Times New Roman"/>
          <w:spacing w:val="-4"/>
          <w:sz w:val="24"/>
          <w:szCs w:val="24"/>
        </w:rPr>
        <w:t>предоставления разрешения на условно разрешенный вид использования земельного участка  с кадастровым номером 56:14:0801001:70</w:t>
      </w:r>
      <w:r>
        <w:rPr>
          <w:rFonts w:ascii="Times New Roman" w:hAnsi="Times New Roman" w:cs="Times New Roman"/>
          <w:spacing w:val="-4"/>
          <w:sz w:val="24"/>
          <w:szCs w:val="24"/>
        </w:rPr>
        <w:t>8</w:t>
      </w:r>
      <w:r w:rsidRPr="00FD0460">
        <w:rPr>
          <w:rFonts w:ascii="Times New Roman" w:hAnsi="Times New Roman" w:cs="Times New Roman"/>
          <w:spacing w:val="-4"/>
          <w:sz w:val="24"/>
          <w:szCs w:val="24"/>
        </w:rPr>
        <w:t xml:space="preserve">,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 </w:t>
      </w:r>
      <w:r w:rsidRPr="00FD0460">
        <w:rPr>
          <w:rFonts w:ascii="Times New Roman" w:hAnsi="Times New Roman" w:cs="Times New Roman"/>
          <w:sz w:val="24"/>
          <w:szCs w:val="24"/>
        </w:rPr>
        <w:t>в форме слушаний 20.0</w:t>
      </w:r>
      <w:r>
        <w:rPr>
          <w:rFonts w:ascii="Times New Roman" w:hAnsi="Times New Roman" w:cs="Times New Roman"/>
          <w:sz w:val="24"/>
          <w:szCs w:val="24"/>
        </w:rPr>
        <w:t>2</w:t>
      </w:r>
      <w:r w:rsidRPr="00FD0460">
        <w:rPr>
          <w:rFonts w:ascii="Times New Roman" w:hAnsi="Times New Roman" w:cs="Times New Roman"/>
          <w:sz w:val="24"/>
          <w:szCs w:val="24"/>
        </w:rPr>
        <w:t>.202</w:t>
      </w:r>
      <w:r>
        <w:rPr>
          <w:rFonts w:ascii="Times New Roman" w:hAnsi="Times New Roman" w:cs="Times New Roman"/>
          <w:sz w:val="24"/>
          <w:szCs w:val="24"/>
        </w:rPr>
        <w:t>6</w:t>
      </w:r>
      <w:r w:rsidRPr="00FD0460">
        <w:rPr>
          <w:rFonts w:ascii="Times New Roman" w:hAnsi="Times New Roman" w:cs="Times New Roman"/>
          <w:sz w:val="24"/>
          <w:szCs w:val="24"/>
        </w:rPr>
        <w:t xml:space="preserve"> в 10-00 часов местного времени в помещении администрации сельсовета по адресу: Оренбургская область, Красногвардейский район, с. Новоюласка, ул.Дружбы, д.8.</w:t>
      </w:r>
    </w:p>
    <w:p w:rsidR="00A822B5" w:rsidRPr="00FD0460" w:rsidRDefault="00A822B5" w:rsidP="00A822B5">
      <w:pPr>
        <w:suppressAutoHyphens/>
        <w:spacing w:after="0" w:line="240" w:lineRule="auto"/>
        <w:ind w:firstLine="709"/>
        <w:jc w:val="both"/>
        <w:rPr>
          <w:rFonts w:ascii="Times New Roman" w:eastAsia="Times New Roman" w:hAnsi="Times New Roman" w:cs="Times New Roman"/>
          <w:sz w:val="24"/>
          <w:szCs w:val="24"/>
        </w:rPr>
      </w:pPr>
      <w:r w:rsidRPr="00FD0460">
        <w:rPr>
          <w:rFonts w:ascii="Times New Roman" w:eastAsia="Times New Roman" w:hAnsi="Times New Roman" w:cs="Times New Roman"/>
          <w:sz w:val="24"/>
          <w:szCs w:val="24"/>
        </w:rPr>
        <w:t>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A822B5" w:rsidRPr="00FD0460" w:rsidRDefault="00A822B5" w:rsidP="00A822B5">
      <w:pPr>
        <w:suppressAutoHyphens/>
        <w:spacing w:after="0" w:line="240" w:lineRule="auto"/>
        <w:jc w:val="both"/>
        <w:rPr>
          <w:rFonts w:ascii="Times New Roman" w:hAnsi="Times New Roman" w:cs="Times New Roman"/>
          <w:sz w:val="24"/>
          <w:szCs w:val="24"/>
        </w:rPr>
      </w:pPr>
      <w:r w:rsidRPr="00FD0460">
        <w:rPr>
          <w:rFonts w:ascii="Times New Roman" w:eastAsia="Times New Roman" w:hAnsi="Times New Roman" w:cs="Times New Roman"/>
          <w:sz w:val="24"/>
          <w:szCs w:val="24"/>
        </w:rPr>
        <w:tab/>
        <w:t xml:space="preserve">3.Администрации Новоюласенского сельсовета, комиссии по подготовке </w:t>
      </w:r>
      <w:r w:rsidRPr="00FD0460">
        <w:rPr>
          <w:rFonts w:ascii="Times New Roman" w:hAnsi="Times New Roman" w:cs="Times New Roman"/>
          <w:sz w:val="24"/>
          <w:szCs w:val="24"/>
        </w:rPr>
        <w:t xml:space="preserve">проекта внесения </w:t>
      </w:r>
      <w:r w:rsidRPr="00FD0460">
        <w:rPr>
          <w:rFonts w:ascii="Times New Roman" w:hAnsi="Times New Roman" w:cs="Times New Roman"/>
          <w:bCs/>
          <w:sz w:val="24"/>
          <w:szCs w:val="24"/>
        </w:rPr>
        <w:t xml:space="preserve">изменений в Правила землепользования и застройки Новоюласенского сельсовета Красногвардейского района </w:t>
      </w:r>
      <w:r w:rsidRPr="00FD0460">
        <w:rPr>
          <w:rFonts w:ascii="Times New Roman" w:hAnsi="Times New Roman" w:cs="Times New Roman"/>
          <w:bCs/>
          <w:color w:val="000000"/>
          <w:sz w:val="24"/>
          <w:szCs w:val="24"/>
        </w:rPr>
        <w:t>Оренбургской области, провести публичные слушания</w:t>
      </w:r>
      <w:r w:rsidRPr="00FD0460">
        <w:rPr>
          <w:rFonts w:ascii="Times New Roman" w:hAnsi="Times New Roman" w:cs="Times New Roman"/>
          <w:sz w:val="24"/>
          <w:szCs w:val="24"/>
        </w:rPr>
        <w:t xml:space="preserve"> по проекту </w:t>
      </w:r>
      <w:r w:rsidRPr="00FD0460">
        <w:rPr>
          <w:rFonts w:ascii="Times New Roman" w:hAnsi="Times New Roman" w:cs="Times New Roman"/>
          <w:spacing w:val="-4"/>
          <w:sz w:val="24"/>
          <w:szCs w:val="24"/>
        </w:rPr>
        <w:t>предоставления разрешения на условно разрешенный вид использования земельного участка  с кадастровым номером 56:14:0801001:70</w:t>
      </w:r>
      <w:r>
        <w:rPr>
          <w:rFonts w:ascii="Times New Roman" w:hAnsi="Times New Roman" w:cs="Times New Roman"/>
          <w:spacing w:val="-4"/>
          <w:sz w:val="24"/>
          <w:szCs w:val="24"/>
        </w:rPr>
        <w:t>8</w:t>
      </w:r>
      <w:r w:rsidRPr="00FD0460">
        <w:rPr>
          <w:rFonts w:ascii="Times New Roman" w:hAnsi="Times New Roman" w:cs="Times New Roman"/>
          <w:spacing w:val="-4"/>
          <w:sz w:val="24"/>
          <w:szCs w:val="24"/>
        </w:rPr>
        <w:t xml:space="preserve">,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 , в порядке, установленном  Положением о публичных слушаниях   по вопросам градостроительной деятельности,в срок, указанный в п.1настоящего постановления.  </w:t>
      </w:r>
      <w:r w:rsidRPr="00FD0460">
        <w:rPr>
          <w:rFonts w:ascii="Times New Roman" w:hAnsi="Times New Roman" w:cs="Times New Roman"/>
          <w:bCs/>
          <w:color w:val="000000"/>
          <w:sz w:val="24"/>
          <w:szCs w:val="24"/>
        </w:rPr>
        <w:t xml:space="preserve"> </w:t>
      </w:r>
    </w:p>
    <w:p w:rsidR="00A822B5" w:rsidRPr="00FD0460" w:rsidRDefault="00A822B5" w:rsidP="00A822B5">
      <w:pPr>
        <w:suppressAutoHyphens/>
        <w:spacing w:after="0" w:line="240" w:lineRule="auto"/>
        <w:jc w:val="both"/>
        <w:rPr>
          <w:rFonts w:ascii="Times New Roman" w:eastAsia="Times New Roman" w:hAnsi="Times New Roman" w:cs="Times New Roman"/>
          <w:sz w:val="24"/>
          <w:szCs w:val="24"/>
        </w:rPr>
      </w:pPr>
      <w:r w:rsidRPr="00FD0460">
        <w:rPr>
          <w:rFonts w:ascii="Times New Roman" w:eastAsia="Times New Roman" w:hAnsi="Times New Roman" w:cs="Times New Roman"/>
          <w:sz w:val="24"/>
          <w:szCs w:val="24"/>
        </w:rPr>
        <w:lastRenderedPageBreak/>
        <w:tab/>
        <w:t>4. Председательствующим на слушаниях назначить Бисяеву Светлану Николаевну, главу администрации сельсовета .</w:t>
      </w:r>
    </w:p>
    <w:p w:rsidR="00A822B5" w:rsidRPr="00FD0460" w:rsidRDefault="00A822B5" w:rsidP="00A822B5">
      <w:pPr>
        <w:tabs>
          <w:tab w:val="left" w:pos="709"/>
        </w:tabs>
        <w:spacing w:after="0" w:line="240" w:lineRule="auto"/>
        <w:jc w:val="both"/>
        <w:rPr>
          <w:rFonts w:ascii="Times New Roman" w:hAnsi="Times New Roman" w:cs="Times New Roman"/>
          <w:color w:val="000000"/>
          <w:spacing w:val="-4"/>
          <w:sz w:val="24"/>
          <w:szCs w:val="24"/>
        </w:rPr>
      </w:pPr>
      <w:r w:rsidRPr="00FD0460">
        <w:rPr>
          <w:sz w:val="24"/>
          <w:szCs w:val="24"/>
        </w:rPr>
        <w:tab/>
      </w:r>
      <w:r w:rsidRPr="00FD0460">
        <w:rPr>
          <w:rFonts w:ascii="Times New Roman" w:hAnsi="Times New Roman" w:cs="Times New Roman"/>
          <w:sz w:val="24"/>
          <w:szCs w:val="24"/>
        </w:rPr>
        <w:t xml:space="preserve">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 </w:t>
      </w:r>
      <w:r w:rsidRPr="00FD0460">
        <w:rPr>
          <w:rFonts w:ascii="Times New Roman" w:hAnsi="Times New Roman" w:cs="Times New Roman"/>
          <w:spacing w:val="-4"/>
          <w:sz w:val="24"/>
          <w:szCs w:val="24"/>
        </w:rPr>
        <w:t>О предоставлении разрешения на условно разрешенный вид использования земельного участка или объекта капитального строительства</w:t>
      </w:r>
      <w:r w:rsidRPr="00FD0460">
        <w:rPr>
          <w:rFonts w:ascii="Times New Roman" w:hAnsi="Times New Roman" w:cs="Times New Roman"/>
          <w:color w:val="000000"/>
          <w:spacing w:val="-4"/>
          <w:sz w:val="24"/>
          <w:szCs w:val="24"/>
        </w:rPr>
        <w:t xml:space="preserve"> -выпас сельскохозяйственных животных, код 1.20, в отношении земельного участка с кадастровым номером </w:t>
      </w:r>
      <w:r w:rsidRPr="00FD0460">
        <w:rPr>
          <w:rFonts w:ascii="Times New Roman" w:hAnsi="Times New Roman" w:cs="Times New Roman"/>
          <w:iCs/>
          <w:color w:val="000000"/>
          <w:spacing w:val="-4"/>
          <w:sz w:val="24"/>
          <w:szCs w:val="24"/>
        </w:rPr>
        <w:t>56:14:0801001:70</w:t>
      </w:r>
      <w:r>
        <w:rPr>
          <w:rFonts w:ascii="Times New Roman" w:hAnsi="Times New Roman" w:cs="Times New Roman"/>
          <w:iCs/>
          <w:color w:val="000000"/>
          <w:spacing w:val="-4"/>
          <w:sz w:val="24"/>
          <w:szCs w:val="24"/>
        </w:rPr>
        <w:t>8</w:t>
      </w:r>
      <w:r w:rsidRPr="00FD0460">
        <w:rPr>
          <w:rFonts w:ascii="Times New Roman" w:hAnsi="Times New Roman" w:cs="Times New Roman"/>
          <w:color w:val="000000"/>
          <w:spacing w:val="-4"/>
          <w:sz w:val="24"/>
          <w:szCs w:val="24"/>
        </w:rPr>
        <w:t xml:space="preserve">,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r w:rsidRPr="00FD0460">
        <w:rPr>
          <w:rStyle w:val="FontStyle15"/>
        </w:rPr>
        <w:t>»</w:t>
      </w:r>
      <w:r w:rsidRPr="00FD0460">
        <w:rPr>
          <w:rFonts w:ascii="Times New Roman" w:hAnsi="Times New Roman" w:cs="Times New Roman"/>
          <w:sz w:val="24"/>
          <w:szCs w:val="24"/>
        </w:rPr>
        <w:t xml:space="preserve"> и настоящего постановления.</w:t>
      </w:r>
    </w:p>
    <w:p w:rsidR="00A822B5" w:rsidRPr="00FD0460" w:rsidRDefault="00A822B5" w:rsidP="00A822B5">
      <w:pPr>
        <w:suppressAutoHyphens/>
        <w:spacing w:after="0" w:line="240" w:lineRule="auto"/>
        <w:ind w:firstLine="720"/>
        <w:jc w:val="both"/>
        <w:rPr>
          <w:rFonts w:ascii="Times New Roman" w:hAnsi="Times New Roman" w:cs="Times New Roman"/>
          <w:sz w:val="24"/>
          <w:szCs w:val="24"/>
        </w:rPr>
      </w:pPr>
      <w:r w:rsidRPr="00FD0460">
        <w:rPr>
          <w:rFonts w:ascii="Times New Roman" w:hAnsi="Times New Roman" w:cs="Times New Roman"/>
          <w:sz w:val="24"/>
          <w:szCs w:val="24"/>
        </w:rPr>
        <w:t>6. Подготовить заключение о результатах проведения публичных слушаний и обнародовать его в установленном порядке.</w:t>
      </w:r>
    </w:p>
    <w:p w:rsidR="00A822B5" w:rsidRPr="00FD0460" w:rsidRDefault="00A822B5" w:rsidP="00A822B5">
      <w:pPr>
        <w:tabs>
          <w:tab w:val="left" w:pos="567"/>
          <w:tab w:val="left" w:pos="4536"/>
        </w:tabs>
        <w:spacing w:after="0" w:line="240" w:lineRule="auto"/>
        <w:ind w:firstLine="709"/>
        <w:jc w:val="both"/>
        <w:rPr>
          <w:rFonts w:ascii="Times New Roman" w:hAnsi="Times New Roman" w:cs="Times New Roman"/>
          <w:spacing w:val="-4"/>
          <w:sz w:val="24"/>
          <w:szCs w:val="24"/>
        </w:rPr>
      </w:pPr>
      <w:r w:rsidRPr="00FD0460">
        <w:rPr>
          <w:rFonts w:ascii="Times New Roman" w:hAnsi="Times New Roman" w:cs="Times New Roman"/>
          <w:sz w:val="24"/>
          <w:szCs w:val="24"/>
        </w:rPr>
        <w:t xml:space="preserve">7. Замечания  и предложения по вынесенному на публичные слушания проекту </w:t>
      </w:r>
      <w:r w:rsidRPr="00FD0460">
        <w:rPr>
          <w:rFonts w:ascii="Times New Roman" w:hAnsi="Times New Roman" w:cs="Times New Roman"/>
          <w:spacing w:val="-4"/>
          <w:sz w:val="24"/>
          <w:szCs w:val="24"/>
        </w:rPr>
        <w:t>предоставления разрешения на условно разрешенный вид использования земельного участка  с кадастровым номером 56:14:0801001:70</w:t>
      </w:r>
      <w:r>
        <w:rPr>
          <w:rFonts w:ascii="Times New Roman" w:hAnsi="Times New Roman" w:cs="Times New Roman"/>
          <w:spacing w:val="-4"/>
          <w:sz w:val="24"/>
          <w:szCs w:val="24"/>
        </w:rPr>
        <w:t>8</w:t>
      </w:r>
      <w:r w:rsidRPr="00FD0460">
        <w:rPr>
          <w:rFonts w:ascii="Times New Roman" w:hAnsi="Times New Roman" w:cs="Times New Roman"/>
          <w:spacing w:val="-4"/>
          <w:sz w:val="24"/>
          <w:szCs w:val="24"/>
        </w:rPr>
        <w:t>,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w:t>
      </w:r>
      <w:r w:rsidRPr="00FD0460">
        <w:rPr>
          <w:rFonts w:ascii="Times New Roman" w:hAnsi="Times New Roman" w:cs="Times New Roman"/>
          <w:sz w:val="24"/>
          <w:szCs w:val="24"/>
        </w:rPr>
        <w:t>,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в письменной форме по адресу: Оренбургская область, Красногвардейский район, с. Новоюласка, ул. Дружбы, д.8, с момента обнародования настоящего постановления до 19.0</w:t>
      </w:r>
      <w:r>
        <w:rPr>
          <w:rFonts w:ascii="Times New Roman" w:hAnsi="Times New Roman" w:cs="Times New Roman"/>
          <w:sz w:val="24"/>
          <w:szCs w:val="24"/>
        </w:rPr>
        <w:t>2</w:t>
      </w:r>
      <w:r w:rsidRPr="00FD0460">
        <w:rPr>
          <w:rFonts w:ascii="Times New Roman" w:hAnsi="Times New Roman" w:cs="Times New Roman"/>
          <w:sz w:val="24"/>
          <w:szCs w:val="24"/>
        </w:rPr>
        <w:t>.202</w:t>
      </w:r>
      <w:r>
        <w:rPr>
          <w:rFonts w:ascii="Times New Roman" w:hAnsi="Times New Roman" w:cs="Times New Roman"/>
          <w:sz w:val="24"/>
          <w:szCs w:val="24"/>
        </w:rPr>
        <w:t>6</w:t>
      </w:r>
      <w:r w:rsidRPr="00FD0460">
        <w:rPr>
          <w:rFonts w:ascii="Times New Roman" w:hAnsi="Times New Roman" w:cs="Times New Roman"/>
          <w:sz w:val="24"/>
          <w:szCs w:val="24"/>
        </w:rPr>
        <w:t>., в рабочие дни с 09 ч. 00 мин. до 13 ч. 00. мин</w:t>
      </w:r>
    </w:p>
    <w:p w:rsidR="00A822B5" w:rsidRPr="00FD0460" w:rsidRDefault="00A822B5" w:rsidP="00A822B5">
      <w:pPr>
        <w:suppressAutoHyphens/>
        <w:spacing w:after="0" w:line="240" w:lineRule="auto"/>
        <w:jc w:val="both"/>
        <w:rPr>
          <w:rFonts w:ascii="Times New Roman" w:eastAsia="Times New Roman" w:hAnsi="Times New Roman" w:cs="Times New Roman"/>
          <w:sz w:val="24"/>
          <w:szCs w:val="24"/>
        </w:rPr>
      </w:pPr>
      <w:r w:rsidRPr="00FD0460">
        <w:rPr>
          <w:rFonts w:ascii="Times New Roman" w:eastAsia="Times New Roman" w:hAnsi="Times New Roman" w:cs="Times New Roman"/>
          <w:sz w:val="24"/>
          <w:szCs w:val="24"/>
        </w:rPr>
        <w:tab/>
        <w:t xml:space="preserve">7.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w:t>
      </w:r>
      <w:r>
        <w:rPr>
          <w:rFonts w:ascii="Times New Roman" w:eastAsia="Times New Roman" w:hAnsi="Times New Roman" w:cs="Times New Roman"/>
          <w:sz w:val="24"/>
          <w:szCs w:val="24"/>
        </w:rPr>
        <w:t>"</w:t>
      </w:r>
      <w:r w:rsidRPr="00FD0460">
        <w:rPr>
          <w:rFonts w:ascii="Times New Roman" w:eastAsia="Times New Roman" w:hAnsi="Times New Roman" w:cs="Times New Roman"/>
          <w:sz w:val="24"/>
          <w:szCs w:val="24"/>
        </w:rPr>
        <w:t>Интернет" и платформе обратной связи Единого портала государственных и муниципальных услуг.</w:t>
      </w:r>
    </w:p>
    <w:p w:rsidR="00A822B5" w:rsidRPr="00FD0460" w:rsidRDefault="00A822B5" w:rsidP="00A822B5">
      <w:pPr>
        <w:suppressAutoHyphens/>
        <w:spacing w:after="0" w:line="240" w:lineRule="auto"/>
        <w:jc w:val="both"/>
        <w:rPr>
          <w:rFonts w:ascii="Times New Roman" w:eastAsia="Times New Roman" w:hAnsi="Times New Roman" w:cs="Times New Roman"/>
          <w:sz w:val="24"/>
          <w:szCs w:val="24"/>
        </w:rPr>
      </w:pPr>
      <w:r w:rsidRPr="00FD0460">
        <w:rPr>
          <w:rFonts w:ascii="Times New Roman" w:eastAsia="Times New Roman" w:hAnsi="Times New Roman" w:cs="Times New Roman"/>
          <w:sz w:val="24"/>
          <w:szCs w:val="24"/>
        </w:rPr>
        <w:tab/>
        <w:t>8. Контроль за исполнением настоящего постановления оставляю за собой.</w:t>
      </w:r>
    </w:p>
    <w:p w:rsidR="00A822B5" w:rsidRPr="00FD0460" w:rsidRDefault="00A822B5" w:rsidP="00A822B5">
      <w:pPr>
        <w:suppressAutoHyphens/>
        <w:spacing w:after="0" w:line="240" w:lineRule="auto"/>
        <w:jc w:val="both"/>
        <w:rPr>
          <w:rFonts w:ascii="Times New Roman" w:eastAsia="Times New Roman" w:hAnsi="Times New Roman" w:cs="Times New Roman"/>
          <w:sz w:val="24"/>
          <w:szCs w:val="24"/>
        </w:rPr>
      </w:pPr>
    </w:p>
    <w:p w:rsidR="00A822B5" w:rsidRPr="00FD0460" w:rsidRDefault="00A822B5" w:rsidP="00A822B5">
      <w:pPr>
        <w:suppressAutoHyphens/>
        <w:spacing w:after="0" w:line="240" w:lineRule="auto"/>
        <w:jc w:val="both"/>
        <w:rPr>
          <w:rFonts w:ascii="Times New Roman" w:eastAsia="Times New Roman" w:hAnsi="Times New Roman" w:cs="Times New Roman"/>
          <w:sz w:val="24"/>
          <w:szCs w:val="24"/>
        </w:rPr>
      </w:pPr>
      <w:r w:rsidRPr="00FD0460">
        <w:rPr>
          <w:rFonts w:ascii="Times New Roman" w:eastAsia="Times New Roman" w:hAnsi="Times New Roman" w:cs="Times New Roman"/>
          <w:sz w:val="24"/>
          <w:szCs w:val="24"/>
        </w:rPr>
        <w:t>Глава сельсовета</w:t>
      </w:r>
      <w:r w:rsidRPr="00FD0460">
        <w:rPr>
          <w:rFonts w:ascii="Times New Roman" w:eastAsia="Times New Roman" w:hAnsi="Times New Roman" w:cs="Times New Roman"/>
          <w:sz w:val="24"/>
          <w:szCs w:val="24"/>
        </w:rPr>
        <w:tab/>
      </w:r>
      <w:r w:rsidRPr="00FD0460">
        <w:rPr>
          <w:rFonts w:ascii="Times New Roman" w:eastAsia="Times New Roman" w:hAnsi="Times New Roman" w:cs="Times New Roman"/>
          <w:sz w:val="24"/>
          <w:szCs w:val="24"/>
        </w:rPr>
        <w:tab/>
      </w:r>
      <w:r w:rsidRPr="00FD0460">
        <w:rPr>
          <w:rFonts w:ascii="Times New Roman" w:eastAsia="Times New Roman" w:hAnsi="Times New Roman" w:cs="Times New Roman"/>
          <w:sz w:val="24"/>
          <w:szCs w:val="24"/>
        </w:rPr>
        <w:tab/>
      </w:r>
      <w:r w:rsidRPr="00FD0460">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С.Н.Бисяева</w:t>
      </w:r>
      <w:r w:rsidRPr="00FD0460">
        <w:rPr>
          <w:rFonts w:ascii="Times New Roman" w:eastAsia="Times New Roman" w:hAnsi="Times New Roman" w:cs="Times New Roman"/>
          <w:sz w:val="24"/>
          <w:szCs w:val="24"/>
        </w:rPr>
        <w:tab/>
        <w:t xml:space="preserve">     </w:t>
      </w:r>
    </w:p>
    <w:p w:rsidR="00A822B5" w:rsidRDefault="00A822B5" w:rsidP="00A822B5">
      <w:pPr>
        <w:spacing w:after="0" w:line="240" w:lineRule="auto"/>
        <w:jc w:val="both"/>
        <w:rPr>
          <w:rFonts w:ascii="Times New Roman" w:hAnsi="Times New Roman" w:cs="Times New Roman"/>
          <w:sz w:val="24"/>
          <w:szCs w:val="24"/>
        </w:rPr>
      </w:pPr>
      <w:r w:rsidRPr="00FD0460">
        <w:rPr>
          <w:rFonts w:ascii="Times New Roman" w:hAnsi="Times New Roman" w:cs="Times New Roman"/>
          <w:sz w:val="24"/>
          <w:szCs w:val="24"/>
        </w:rPr>
        <w:t xml:space="preserve">Разослано: в дело, отделу архитектуры и градостроительства администрации района, отделу по управлению земельными ресурсами и имуществом администрации района, </w:t>
      </w:r>
      <w:r>
        <w:rPr>
          <w:rFonts w:ascii="Times New Roman" w:hAnsi="Times New Roman" w:cs="Times New Roman"/>
          <w:sz w:val="24"/>
          <w:szCs w:val="24"/>
        </w:rPr>
        <w:t>Долгову Ю.П.</w:t>
      </w:r>
      <w:r w:rsidRPr="00FD04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0460">
        <w:rPr>
          <w:rFonts w:ascii="Times New Roman" w:hAnsi="Times New Roman" w:cs="Times New Roman"/>
          <w:sz w:val="24"/>
          <w:szCs w:val="24"/>
        </w:rPr>
        <w:t>прокурору района.</w:t>
      </w: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Default="00185E68" w:rsidP="00A822B5">
      <w:pPr>
        <w:spacing w:after="0" w:line="240" w:lineRule="auto"/>
        <w:jc w:val="both"/>
        <w:rPr>
          <w:rFonts w:ascii="Times New Roman" w:hAnsi="Times New Roman" w:cs="Times New Roman"/>
          <w:sz w:val="24"/>
          <w:szCs w:val="24"/>
        </w:rPr>
      </w:pPr>
    </w:p>
    <w:p w:rsidR="00185E68" w:rsidRPr="00730B5A" w:rsidRDefault="00185E68" w:rsidP="00185E68">
      <w:pPr>
        <w:tabs>
          <w:tab w:val="left" w:pos="709"/>
          <w:tab w:val="right" w:pos="900"/>
        </w:tabs>
        <w:spacing w:after="0" w:line="240" w:lineRule="auto"/>
        <w:jc w:val="center"/>
        <w:rPr>
          <w:rFonts w:ascii="Times New Roman" w:hAnsi="Times New Roman" w:cs="Times New Roman"/>
          <w:b/>
          <w:sz w:val="24"/>
          <w:szCs w:val="24"/>
        </w:rPr>
      </w:pPr>
      <w:r w:rsidRPr="00730B5A">
        <w:rPr>
          <w:rFonts w:ascii="Times New Roman" w:hAnsi="Times New Roman" w:cs="Times New Roman"/>
          <w:bCs/>
          <w:color w:val="FF0000"/>
          <w:sz w:val="24"/>
          <w:szCs w:val="24"/>
        </w:rPr>
        <w:t>ПРОЕКТ</w:t>
      </w:r>
    </w:p>
    <w:p w:rsidR="00185E68" w:rsidRPr="00730B5A" w:rsidRDefault="00185E68" w:rsidP="00185E68">
      <w:pPr>
        <w:tabs>
          <w:tab w:val="left" w:pos="709"/>
          <w:tab w:val="right" w:pos="900"/>
        </w:tabs>
        <w:spacing w:after="0" w:line="240" w:lineRule="auto"/>
        <w:jc w:val="center"/>
        <w:rPr>
          <w:rFonts w:ascii="Times New Roman" w:hAnsi="Times New Roman" w:cs="Times New Roman"/>
          <w:b/>
          <w:sz w:val="24"/>
          <w:szCs w:val="24"/>
        </w:rPr>
      </w:pPr>
      <w:r w:rsidRPr="00730B5A">
        <w:rPr>
          <w:rFonts w:ascii="Times New Roman" w:hAnsi="Times New Roman" w:cs="Times New Roman"/>
          <w:b/>
          <w:sz w:val="24"/>
          <w:szCs w:val="24"/>
        </w:rPr>
        <w:t xml:space="preserve">АДМИНИСТРАЦИЯ МУНИЦИПАЛЬНОГО ОБРАЗОВАНИЯ </w:t>
      </w:r>
    </w:p>
    <w:p w:rsidR="00185E68" w:rsidRPr="00730B5A" w:rsidRDefault="00185E68" w:rsidP="00185E68">
      <w:pPr>
        <w:tabs>
          <w:tab w:val="left" w:pos="709"/>
          <w:tab w:val="right" w:pos="900"/>
        </w:tabs>
        <w:spacing w:after="0" w:line="240" w:lineRule="auto"/>
        <w:jc w:val="center"/>
        <w:rPr>
          <w:rFonts w:ascii="Times New Roman" w:hAnsi="Times New Roman" w:cs="Times New Roman"/>
          <w:b/>
          <w:sz w:val="24"/>
          <w:szCs w:val="24"/>
        </w:rPr>
      </w:pPr>
      <w:r w:rsidRPr="00730B5A">
        <w:rPr>
          <w:rFonts w:ascii="Times New Roman" w:hAnsi="Times New Roman" w:cs="Times New Roman"/>
          <w:b/>
          <w:sz w:val="24"/>
          <w:szCs w:val="24"/>
        </w:rPr>
        <w:t>НОВОЮЛАСЕНСКИЙ СЕЛЬСОВЕТ</w:t>
      </w:r>
    </w:p>
    <w:p w:rsidR="00185E68" w:rsidRPr="00730B5A" w:rsidRDefault="00185E68" w:rsidP="00185E68">
      <w:pPr>
        <w:tabs>
          <w:tab w:val="left" w:pos="709"/>
          <w:tab w:val="right" w:pos="900"/>
        </w:tabs>
        <w:spacing w:after="0" w:line="240" w:lineRule="auto"/>
        <w:jc w:val="center"/>
        <w:rPr>
          <w:rFonts w:ascii="Times New Roman" w:hAnsi="Times New Roman" w:cs="Times New Roman"/>
          <w:sz w:val="24"/>
          <w:szCs w:val="24"/>
        </w:rPr>
      </w:pPr>
      <w:r w:rsidRPr="00730B5A">
        <w:rPr>
          <w:rFonts w:ascii="Times New Roman" w:hAnsi="Times New Roman" w:cs="Times New Roman"/>
          <w:b/>
          <w:caps/>
          <w:sz w:val="24"/>
          <w:szCs w:val="24"/>
        </w:rPr>
        <w:t>КрасногвардейскОГО районА оренбургской</w:t>
      </w:r>
      <w:r w:rsidRPr="00730B5A">
        <w:rPr>
          <w:rFonts w:ascii="Times New Roman" w:hAnsi="Times New Roman" w:cs="Times New Roman"/>
          <w:b/>
          <w:sz w:val="24"/>
          <w:szCs w:val="24"/>
        </w:rPr>
        <w:t xml:space="preserve"> ОБЛАСТИ</w:t>
      </w:r>
    </w:p>
    <w:p w:rsidR="00185E68" w:rsidRPr="00730B5A" w:rsidRDefault="00185E68" w:rsidP="00185E68">
      <w:pPr>
        <w:spacing w:after="0" w:line="240" w:lineRule="auto"/>
        <w:rPr>
          <w:rFonts w:ascii="Times New Roman" w:hAnsi="Times New Roman" w:cs="Times New Roman"/>
          <w:sz w:val="24"/>
          <w:szCs w:val="24"/>
        </w:rPr>
      </w:pPr>
    </w:p>
    <w:p w:rsidR="00185E68" w:rsidRPr="00730B5A" w:rsidRDefault="00185E68" w:rsidP="00185E68">
      <w:pPr>
        <w:pStyle w:val="1"/>
        <w:tabs>
          <w:tab w:val="right" w:pos="0"/>
          <w:tab w:val="left" w:pos="709"/>
        </w:tabs>
        <w:jc w:val="center"/>
        <w:rPr>
          <w:b/>
        </w:rPr>
      </w:pPr>
      <w:r w:rsidRPr="00730B5A">
        <w:t>П О С Т А Н О В Л Е Н И Е</w:t>
      </w:r>
    </w:p>
    <w:p w:rsidR="00185E68" w:rsidRPr="00730B5A" w:rsidRDefault="00185E68" w:rsidP="00185E68">
      <w:pPr>
        <w:tabs>
          <w:tab w:val="left" w:pos="709"/>
        </w:tabs>
        <w:spacing w:after="0" w:line="240" w:lineRule="auto"/>
        <w:ind w:left="720" w:hanging="360"/>
        <w:rPr>
          <w:rFonts w:ascii="Times New Roman" w:hAnsi="Times New Roman" w:cs="Times New Roman"/>
          <w:sz w:val="24"/>
          <w:szCs w:val="24"/>
        </w:rPr>
      </w:pPr>
    </w:p>
    <w:p w:rsidR="00185E68" w:rsidRPr="00730B5A" w:rsidRDefault="00185E68" w:rsidP="00185E68">
      <w:pPr>
        <w:tabs>
          <w:tab w:val="left" w:pos="709"/>
          <w:tab w:val="right" w:pos="900"/>
          <w:tab w:val="right" w:pos="10260"/>
        </w:tabs>
        <w:spacing w:after="0" w:line="240" w:lineRule="auto"/>
        <w:jc w:val="both"/>
        <w:rPr>
          <w:rFonts w:ascii="Times New Roman" w:hAnsi="Times New Roman" w:cs="Times New Roman"/>
          <w:sz w:val="24"/>
          <w:szCs w:val="24"/>
        </w:rPr>
      </w:pPr>
      <w:r w:rsidRPr="00730B5A">
        <w:rPr>
          <w:rFonts w:ascii="Times New Roman" w:hAnsi="Times New Roman" w:cs="Times New Roman"/>
          <w:sz w:val="24"/>
          <w:szCs w:val="24"/>
        </w:rPr>
        <w:t>_._.202</w:t>
      </w:r>
      <w:r>
        <w:rPr>
          <w:rFonts w:ascii="Times New Roman" w:hAnsi="Times New Roman" w:cs="Times New Roman"/>
          <w:sz w:val="24"/>
          <w:szCs w:val="24"/>
        </w:rPr>
        <w:t>6</w:t>
      </w:r>
      <w:r w:rsidRPr="00730B5A">
        <w:rPr>
          <w:rFonts w:ascii="Times New Roman" w:hAnsi="Times New Roman" w:cs="Times New Roman"/>
          <w:sz w:val="24"/>
          <w:szCs w:val="24"/>
        </w:rPr>
        <w:t xml:space="preserve">                                                                                                                            № _-п</w:t>
      </w:r>
    </w:p>
    <w:p w:rsidR="00185E68" w:rsidRPr="00730B5A" w:rsidRDefault="00185E68" w:rsidP="00185E68">
      <w:pPr>
        <w:tabs>
          <w:tab w:val="left" w:pos="709"/>
        </w:tabs>
        <w:spacing w:after="0" w:line="240" w:lineRule="auto"/>
        <w:jc w:val="center"/>
        <w:rPr>
          <w:rFonts w:ascii="Times New Roman" w:hAnsi="Times New Roman" w:cs="Times New Roman"/>
          <w:sz w:val="24"/>
          <w:szCs w:val="24"/>
        </w:rPr>
      </w:pPr>
      <w:r w:rsidRPr="00730B5A">
        <w:rPr>
          <w:rFonts w:ascii="Times New Roman" w:hAnsi="Times New Roman" w:cs="Times New Roman"/>
          <w:sz w:val="24"/>
          <w:szCs w:val="24"/>
        </w:rPr>
        <w:lastRenderedPageBreak/>
        <w:t>с. Новоюласка</w:t>
      </w:r>
    </w:p>
    <w:p w:rsidR="00185E68" w:rsidRPr="00730B5A" w:rsidRDefault="00185E68" w:rsidP="00185E68">
      <w:pPr>
        <w:tabs>
          <w:tab w:val="left" w:pos="709"/>
        </w:tabs>
        <w:spacing w:after="0" w:line="240" w:lineRule="auto"/>
        <w:jc w:val="center"/>
        <w:rPr>
          <w:rFonts w:ascii="Times New Roman" w:hAnsi="Times New Roman" w:cs="Times New Roman"/>
          <w:sz w:val="24"/>
          <w:szCs w:val="24"/>
        </w:rPr>
      </w:pPr>
    </w:p>
    <w:p w:rsidR="00185E68" w:rsidRPr="00730B5A" w:rsidRDefault="00185E68" w:rsidP="00185E68">
      <w:pPr>
        <w:tabs>
          <w:tab w:val="left" w:pos="709"/>
        </w:tabs>
        <w:spacing w:after="0" w:line="240" w:lineRule="auto"/>
        <w:jc w:val="center"/>
        <w:rPr>
          <w:rFonts w:ascii="Times New Roman" w:hAnsi="Times New Roman" w:cs="Times New Roman"/>
          <w:color w:val="000000"/>
          <w:spacing w:val="-4"/>
          <w:sz w:val="24"/>
          <w:szCs w:val="24"/>
        </w:rPr>
      </w:pPr>
      <w:r w:rsidRPr="0001642B">
        <w:rPr>
          <w:rFonts w:ascii="Times New Roman" w:hAnsi="Times New Roman" w:cs="Times New Roman"/>
          <w:spacing w:val="-4"/>
          <w:sz w:val="24"/>
          <w:szCs w:val="24"/>
        </w:rPr>
        <w:t>О предоставлении разрешения на условно разрешенный вид использования земельного участка или объекта капитального строительства</w:t>
      </w:r>
      <w:r w:rsidRPr="00D4179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w:t>
      </w:r>
      <w:r w:rsidRPr="00730B5A">
        <w:rPr>
          <w:rFonts w:ascii="Times New Roman" w:hAnsi="Times New Roman" w:cs="Times New Roman"/>
          <w:color w:val="000000"/>
          <w:spacing w:val="-4"/>
          <w:sz w:val="24"/>
          <w:szCs w:val="24"/>
        </w:rPr>
        <w:t xml:space="preserve">выпас сельскохозяйственных животных, код 1.20, в отношении земельного участка с кадастровым номером </w:t>
      </w:r>
      <w:r w:rsidRPr="00730B5A">
        <w:rPr>
          <w:rFonts w:ascii="Times New Roman" w:hAnsi="Times New Roman" w:cs="Times New Roman"/>
          <w:iCs/>
          <w:color w:val="000000"/>
          <w:spacing w:val="-4"/>
          <w:sz w:val="24"/>
          <w:szCs w:val="24"/>
        </w:rPr>
        <w:t>56:14:0801001:70</w:t>
      </w:r>
      <w:r>
        <w:rPr>
          <w:rFonts w:ascii="Times New Roman" w:hAnsi="Times New Roman" w:cs="Times New Roman"/>
          <w:iCs/>
          <w:color w:val="000000"/>
          <w:spacing w:val="-4"/>
          <w:sz w:val="24"/>
          <w:szCs w:val="24"/>
        </w:rPr>
        <w:t>8</w:t>
      </w:r>
      <w:r w:rsidRPr="00730B5A">
        <w:rPr>
          <w:rFonts w:ascii="Times New Roman" w:hAnsi="Times New Roman" w:cs="Times New Roman"/>
          <w:color w:val="000000"/>
          <w:spacing w:val="-4"/>
          <w:sz w:val="24"/>
          <w:szCs w:val="24"/>
        </w:rPr>
        <w:t xml:space="preserve">,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p>
    <w:p w:rsidR="00185E68" w:rsidRPr="00730B5A" w:rsidRDefault="00185E68" w:rsidP="00185E68">
      <w:pPr>
        <w:tabs>
          <w:tab w:val="left" w:pos="567"/>
          <w:tab w:val="left" w:pos="4536"/>
        </w:tabs>
        <w:spacing w:after="0" w:line="240" w:lineRule="auto"/>
        <w:rPr>
          <w:rFonts w:ascii="Times New Roman" w:hAnsi="Times New Roman" w:cs="Times New Roman"/>
          <w:color w:val="000000"/>
          <w:sz w:val="24"/>
          <w:szCs w:val="24"/>
        </w:rPr>
      </w:pPr>
    </w:p>
    <w:p w:rsidR="00185E68" w:rsidRPr="00730B5A" w:rsidRDefault="00185E68" w:rsidP="00185E68">
      <w:pPr>
        <w:spacing w:after="0" w:line="240" w:lineRule="auto"/>
        <w:ind w:firstLine="720"/>
        <w:jc w:val="both"/>
        <w:rPr>
          <w:rFonts w:ascii="Times New Roman" w:hAnsi="Times New Roman" w:cs="Times New Roman"/>
          <w:color w:val="000000"/>
          <w:spacing w:val="-4"/>
          <w:sz w:val="24"/>
          <w:szCs w:val="24"/>
        </w:rPr>
      </w:pPr>
      <w:r w:rsidRPr="00730B5A">
        <w:rPr>
          <w:rFonts w:ascii="Times New Roman" w:hAnsi="Times New Roman" w:cs="Times New Roman"/>
          <w:color w:val="000000"/>
          <w:spacing w:val="-4"/>
          <w:sz w:val="24"/>
          <w:szCs w:val="24"/>
        </w:rPr>
        <w:t>В соответствии с Градостроительным кодексом Российской Федерации, Правилами землепользования и застройки муниципального образования Новоюласенский сельсовет Красногвардейского района Оренбургской области, утвержденными 08.02.2023 № 3-п, на основании заключения о результатах публичных слушаний от _____________ № _______, рекомендаций Комиссии по подготовке проекта правил землепользования и застройки от _________________ № ______________.</w:t>
      </w:r>
    </w:p>
    <w:p w:rsidR="00185E68" w:rsidRPr="00730B5A" w:rsidRDefault="00185E68" w:rsidP="00185E68">
      <w:pPr>
        <w:spacing w:after="0" w:line="240" w:lineRule="auto"/>
        <w:jc w:val="both"/>
        <w:rPr>
          <w:rFonts w:ascii="Times New Roman" w:hAnsi="Times New Roman" w:cs="Times New Roman"/>
          <w:color w:val="000000"/>
          <w:spacing w:val="-4"/>
          <w:sz w:val="24"/>
          <w:szCs w:val="24"/>
        </w:rPr>
      </w:pPr>
      <w:r w:rsidRPr="00730B5A">
        <w:rPr>
          <w:rFonts w:ascii="Times New Roman" w:hAnsi="Times New Roman" w:cs="Times New Roman"/>
          <w:color w:val="000000"/>
          <w:sz w:val="24"/>
          <w:szCs w:val="24"/>
          <w:lang w:bidi="ru-RU"/>
        </w:rPr>
        <w:t xml:space="preserve">                                                                             </w:t>
      </w:r>
    </w:p>
    <w:p w:rsidR="00185E68" w:rsidRPr="00730B5A" w:rsidRDefault="00185E68" w:rsidP="00185E68">
      <w:pPr>
        <w:tabs>
          <w:tab w:val="left" w:pos="709"/>
        </w:tabs>
        <w:spacing w:after="0" w:line="240" w:lineRule="auto"/>
        <w:jc w:val="both"/>
        <w:rPr>
          <w:rFonts w:ascii="Times New Roman" w:hAnsi="Times New Roman" w:cs="Times New Roman"/>
          <w:color w:val="000000"/>
          <w:spacing w:val="-4"/>
          <w:sz w:val="24"/>
          <w:szCs w:val="24"/>
        </w:rPr>
      </w:pPr>
      <w:r w:rsidRPr="00730B5A">
        <w:rPr>
          <w:rFonts w:ascii="Times New Roman" w:hAnsi="Times New Roman" w:cs="Times New Roman"/>
          <w:color w:val="FF0000"/>
          <w:spacing w:val="-4"/>
          <w:sz w:val="24"/>
          <w:szCs w:val="24"/>
        </w:rPr>
        <w:tab/>
      </w:r>
      <w:r w:rsidRPr="00730B5A">
        <w:rPr>
          <w:rFonts w:ascii="Times New Roman" w:hAnsi="Times New Roman" w:cs="Times New Roman"/>
          <w:color w:val="000000"/>
          <w:spacing w:val="-4"/>
          <w:sz w:val="24"/>
          <w:szCs w:val="24"/>
        </w:rPr>
        <w:t>1. Предоставить разрешение на условно разрешенный вид использования земельного участка или объе</w:t>
      </w:r>
      <w:r>
        <w:rPr>
          <w:rFonts w:ascii="Times New Roman" w:hAnsi="Times New Roman" w:cs="Times New Roman"/>
          <w:color w:val="000000"/>
          <w:spacing w:val="-4"/>
          <w:sz w:val="24"/>
          <w:szCs w:val="24"/>
        </w:rPr>
        <w:t xml:space="preserve">кта капитального строительства - </w:t>
      </w:r>
      <w:r w:rsidRPr="00730B5A">
        <w:rPr>
          <w:rFonts w:ascii="Times New Roman" w:hAnsi="Times New Roman" w:cs="Times New Roman"/>
          <w:color w:val="000000"/>
          <w:spacing w:val="-4"/>
          <w:sz w:val="24"/>
          <w:szCs w:val="24"/>
        </w:rPr>
        <w:t xml:space="preserve">выпас сельскохозяйственных животных, код 1.20, в отношении земельного участка с кадастровым номером </w:t>
      </w:r>
      <w:r w:rsidRPr="00730B5A">
        <w:rPr>
          <w:rFonts w:ascii="Times New Roman" w:hAnsi="Times New Roman" w:cs="Times New Roman"/>
          <w:iCs/>
          <w:color w:val="000000"/>
          <w:spacing w:val="-4"/>
          <w:sz w:val="24"/>
          <w:szCs w:val="24"/>
        </w:rPr>
        <w:t>56:14:0801001:70</w:t>
      </w:r>
      <w:r>
        <w:rPr>
          <w:rFonts w:ascii="Times New Roman" w:hAnsi="Times New Roman" w:cs="Times New Roman"/>
          <w:iCs/>
          <w:color w:val="000000"/>
          <w:spacing w:val="-4"/>
          <w:sz w:val="24"/>
          <w:szCs w:val="24"/>
        </w:rPr>
        <w:t>8</w:t>
      </w:r>
      <w:r w:rsidRPr="00730B5A">
        <w:rPr>
          <w:rFonts w:ascii="Times New Roman" w:hAnsi="Times New Roman" w:cs="Times New Roman"/>
          <w:color w:val="000000"/>
          <w:spacing w:val="-4"/>
          <w:sz w:val="24"/>
          <w:szCs w:val="24"/>
        </w:rPr>
        <w:t xml:space="preserve">, </w:t>
      </w:r>
      <w:r w:rsidRPr="00730B5A">
        <w:rPr>
          <w:rFonts w:ascii="Times New Roman" w:hAnsi="Times New Roman" w:cs="Times New Roman"/>
          <w:color w:val="000000"/>
          <w:sz w:val="24"/>
          <w:szCs w:val="24"/>
        </w:rPr>
        <w:t xml:space="preserve">                                                                                              </w:t>
      </w:r>
    </w:p>
    <w:p w:rsidR="00185E68" w:rsidRPr="00730B5A" w:rsidRDefault="00185E68" w:rsidP="00185E68">
      <w:pPr>
        <w:tabs>
          <w:tab w:val="left" w:pos="709"/>
        </w:tabs>
        <w:spacing w:after="0" w:line="240" w:lineRule="auto"/>
        <w:jc w:val="both"/>
        <w:rPr>
          <w:rFonts w:ascii="Times New Roman" w:hAnsi="Times New Roman" w:cs="Times New Roman"/>
          <w:color w:val="000000"/>
          <w:spacing w:val="-4"/>
          <w:sz w:val="24"/>
          <w:szCs w:val="24"/>
        </w:rPr>
      </w:pPr>
      <w:r w:rsidRPr="00730B5A">
        <w:rPr>
          <w:rFonts w:ascii="Times New Roman" w:hAnsi="Times New Roman" w:cs="Times New Roman"/>
          <w:color w:val="000000"/>
          <w:spacing w:val="-4"/>
          <w:sz w:val="24"/>
          <w:szCs w:val="24"/>
        </w:rPr>
        <w:t xml:space="preserve">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r w:rsidRPr="00730B5A">
        <w:rPr>
          <w:rFonts w:ascii="Times New Roman" w:hAnsi="Times New Roman" w:cs="Times New Roman"/>
          <w:iCs/>
          <w:color w:val="000000"/>
          <w:spacing w:val="-4"/>
          <w:sz w:val="24"/>
          <w:szCs w:val="24"/>
        </w:rPr>
        <w:t xml:space="preserve">. </w:t>
      </w:r>
    </w:p>
    <w:p w:rsidR="00185E68" w:rsidRPr="00730B5A" w:rsidRDefault="00185E68" w:rsidP="00185E68">
      <w:pPr>
        <w:tabs>
          <w:tab w:val="left" w:pos="709"/>
        </w:tabs>
        <w:spacing w:after="0" w:line="240" w:lineRule="auto"/>
        <w:jc w:val="center"/>
        <w:rPr>
          <w:rFonts w:ascii="Times New Roman" w:hAnsi="Times New Roman" w:cs="Times New Roman"/>
          <w:iCs/>
          <w:color w:val="000000"/>
          <w:spacing w:val="-4"/>
          <w:sz w:val="24"/>
          <w:szCs w:val="24"/>
        </w:rPr>
      </w:pPr>
      <w:r w:rsidRPr="00730B5A">
        <w:rPr>
          <w:rFonts w:ascii="Times New Roman" w:hAnsi="Times New Roman" w:cs="Times New Roman"/>
          <w:color w:val="000000"/>
          <w:sz w:val="24"/>
          <w:szCs w:val="24"/>
        </w:rPr>
        <w:t xml:space="preserve">                                                              </w:t>
      </w:r>
    </w:p>
    <w:p w:rsidR="00185E68" w:rsidRPr="00730B5A" w:rsidRDefault="00185E68" w:rsidP="00185E68">
      <w:pPr>
        <w:tabs>
          <w:tab w:val="left" w:pos="709"/>
        </w:tabs>
        <w:spacing w:after="0" w:line="240" w:lineRule="auto"/>
        <w:ind w:firstLine="709"/>
        <w:jc w:val="both"/>
        <w:rPr>
          <w:rFonts w:ascii="Times New Roman" w:hAnsi="Times New Roman" w:cs="Times New Roman"/>
          <w:color w:val="000000"/>
          <w:spacing w:val="-4"/>
          <w:sz w:val="24"/>
          <w:szCs w:val="24"/>
        </w:rPr>
      </w:pPr>
      <w:r w:rsidRPr="00730B5A">
        <w:rPr>
          <w:rFonts w:ascii="Times New Roman" w:hAnsi="Times New Roman" w:cs="Times New Roman"/>
          <w:color w:val="000000"/>
          <w:spacing w:val="-4"/>
          <w:sz w:val="24"/>
          <w:szCs w:val="24"/>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 .</w:t>
      </w:r>
    </w:p>
    <w:p w:rsidR="00185E68" w:rsidRPr="00730B5A" w:rsidRDefault="00185E68" w:rsidP="00185E68">
      <w:pPr>
        <w:tabs>
          <w:tab w:val="left" w:pos="709"/>
        </w:tabs>
        <w:spacing w:after="0" w:line="240" w:lineRule="auto"/>
        <w:ind w:firstLine="709"/>
        <w:jc w:val="both"/>
        <w:rPr>
          <w:rFonts w:ascii="Times New Roman" w:hAnsi="Times New Roman" w:cs="Times New Roman"/>
          <w:color w:val="000000"/>
          <w:spacing w:val="-4"/>
          <w:sz w:val="24"/>
          <w:szCs w:val="24"/>
        </w:rPr>
      </w:pPr>
      <w:r w:rsidRPr="00730B5A">
        <w:rPr>
          <w:rFonts w:ascii="Times New Roman" w:hAnsi="Times New Roman" w:cs="Times New Roman"/>
          <w:color w:val="000000"/>
          <w:spacing w:val="-4"/>
          <w:sz w:val="24"/>
          <w:szCs w:val="24"/>
        </w:rPr>
        <w:t xml:space="preserve">                                                                                                           </w:t>
      </w:r>
    </w:p>
    <w:p w:rsidR="00185E68" w:rsidRPr="00730B5A" w:rsidRDefault="00185E68" w:rsidP="00185E68">
      <w:pPr>
        <w:spacing w:after="0" w:line="240" w:lineRule="auto"/>
        <w:ind w:firstLine="720"/>
        <w:jc w:val="both"/>
        <w:rPr>
          <w:rFonts w:ascii="Times New Roman" w:hAnsi="Times New Roman" w:cs="Times New Roman"/>
          <w:color w:val="FF0000"/>
          <w:spacing w:val="-4"/>
          <w:sz w:val="24"/>
          <w:szCs w:val="24"/>
        </w:rPr>
      </w:pPr>
      <w:r w:rsidRPr="00730B5A">
        <w:rPr>
          <w:rFonts w:ascii="Times New Roman" w:hAnsi="Times New Roman" w:cs="Times New Roman"/>
          <w:color w:val="000000"/>
          <w:spacing w:val="-4"/>
          <w:sz w:val="24"/>
          <w:szCs w:val="24"/>
        </w:rPr>
        <w:t xml:space="preserve">3. Контроль за исполнением настоящего постановления оставляю за собой. </w:t>
      </w:r>
    </w:p>
    <w:p w:rsidR="00185E68" w:rsidRPr="00730B5A" w:rsidRDefault="00185E68" w:rsidP="00185E68">
      <w:pPr>
        <w:widowControl w:val="0"/>
        <w:tabs>
          <w:tab w:val="left" w:leader="underscore" w:pos="9817"/>
        </w:tabs>
        <w:spacing w:after="0" w:line="240" w:lineRule="auto"/>
        <w:ind w:left="7460"/>
        <w:jc w:val="both"/>
        <w:rPr>
          <w:rFonts w:ascii="Times New Roman" w:hAnsi="Times New Roman" w:cs="Times New Roman"/>
          <w:color w:val="000000"/>
          <w:sz w:val="24"/>
          <w:szCs w:val="24"/>
          <w:lang w:bidi="ru-RU"/>
        </w:rPr>
      </w:pPr>
    </w:p>
    <w:p w:rsidR="00185E68" w:rsidRDefault="00185E68" w:rsidP="00185E68">
      <w:pPr>
        <w:spacing w:after="0" w:line="240" w:lineRule="auto"/>
        <w:rPr>
          <w:rFonts w:ascii="Times New Roman" w:hAnsi="Times New Roman" w:cs="Times New Roman"/>
          <w:color w:val="000000"/>
          <w:sz w:val="24"/>
          <w:szCs w:val="24"/>
          <w:lang w:bidi="ru-RU"/>
        </w:rPr>
      </w:pPr>
      <w:r w:rsidRPr="00730B5A">
        <w:rPr>
          <w:rFonts w:ascii="Times New Roman" w:hAnsi="Times New Roman" w:cs="Times New Roman"/>
          <w:color w:val="000000"/>
          <w:sz w:val="24"/>
          <w:szCs w:val="24"/>
          <w:lang w:bidi="ru-RU"/>
        </w:rPr>
        <w:t>Глава сельсовета                                                                                               _______________</w:t>
      </w:r>
    </w:p>
    <w:p w:rsidR="00185E68" w:rsidRDefault="00185E68" w:rsidP="00185E68">
      <w:pPr>
        <w:spacing w:after="0" w:line="240" w:lineRule="auto"/>
        <w:rPr>
          <w:rFonts w:ascii="Times New Roman" w:hAnsi="Times New Roman" w:cs="Times New Roman"/>
          <w:color w:val="000000"/>
          <w:sz w:val="24"/>
          <w:szCs w:val="24"/>
          <w:lang w:bidi="ru-RU"/>
        </w:rPr>
      </w:pPr>
    </w:p>
    <w:p w:rsidR="00185E68" w:rsidRPr="00FD0460" w:rsidRDefault="00185E68" w:rsidP="00185E68">
      <w:pPr>
        <w:spacing w:after="0" w:line="240" w:lineRule="auto"/>
        <w:jc w:val="both"/>
        <w:rPr>
          <w:rFonts w:ascii="Times New Roman" w:hAnsi="Times New Roman" w:cs="Times New Roman"/>
          <w:sz w:val="24"/>
          <w:szCs w:val="24"/>
        </w:rPr>
      </w:pPr>
      <w:r w:rsidRPr="00FD0460">
        <w:rPr>
          <w:rFonts w:ascii="Times New Roman" w:hAnsi="Times New Roman" w:cs="Times New Roman"/>
          <w:sz w:val="24"/>
          <w:szCs w:val="24"/>
        </w:rPr>
        <w:t>Разослано: в дело, отделу архитектуры и градостроительства администрации района, отделу по управлению земельными ресурсами и имуществом администрации района,</w:t>
      </w:r>
      <w:r>
        <w:rPr>
          <w:rFonts w:ascii="Times New Roman" w:hAnsi="Times New Roman" w:cs="Times New Roman"/>
          <w:sz w:val="24"/>
          <w:szCs w:val="24"/>
        </w:rPr>
        <w:t xml:space="preserve"> Долгову Ю.П.</w:t>
      </w:r>
      <w:r w:rsidRPr="00FD04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0460">
        <w:rPr>
          <w:rFonts w:ascii="Times New Roman" w:hAnsi="Times New Roman" w:cs="Times New Roman"/>
          <w:sz w:val="24"/>
          <w:szCs w:val="24"/>
        </w:rPr>
        <w:t>прокурору района.</w:t>
      </w:r>
    </w:p>
    <w:p w:rsidR="00185E68" w:rsidRPr="00730B5A" w:rsidRDefault="00185E68" w:rsidP="00185E68">
      <w:pPr>
        <w:spacing w:after="0" w:line="240" w:lineRule="auto"/>
        <w:rPr>
          <w:rFonts w:ascii="Times New Roman" w:hAnsi="Times New Roman" w:cs="Times New Roman"/>
          <w:sz w:val="24"/>
          <w:szCs w:val="24"/>
        </w:rPr>
      </w:pPr>
    </w:p>
    <w:p w:rsidR="00185E68" w:rsidRPr="00FD0460" w:rsidRDefault="00185E68" w:rsidP="00A822B5">
      <w:pPr>
        <w:spacing w:after="0" w:line="240" w:lineRule="auto"/>
        <w:jc w:val="both"/>
        <w:rPr>
          <w:rFonts w:ascii="Times New Roman" w:hAnsi="Times New Roman" w:cs="Times New Roman"/>
          <w:sz w:val="24"/>
          <w:szCs w:val="24"/>
        </w:rPr>
      </w:pPr>
    </w:p>
    <w:p w:rsidR="00A822B5" w:rsidRPr="00FD0460" w:rsidRDefault="00A822B5" w:rsidP="00A822B5">
      <w:pPr>
        <w:spacing w:after="0" w:line="240" w:lineRule="auto"/>
        <w:rPr>
          <w:rFonts w:ascii="Times New Roman" w:hAnsi="Times New Roman" w:cs="Times New Roman"/>
          <w:sz w:val="24"/>
          <w:szCs w:val="24"/>
        </w:rPr>
      </w:pPr>
    </w:p>
    <w:p w:rsidR="00A822B5" w:rsidRDefault="00A822B5" w:rsidP="00A822B5">
      <w:pPr>
        <w:tabs>
          <w:tab w:val="left" w:pos="5536"/>
        </w:tabs>
        <w:spacing w:after="0" w:line="240" w:lineRule="auto"/>
        <w:rPr>
          <w:rFonts w:ascii="Times New Roman" w:hAnsi="Times New Roman" w:cs="Times New Roman"/>
          <w:b/>
          <w:sz w:val="28"/>
          <w:szCs w:val="28"/>
        </w:rPr>
      </w:pPr>
    </w:p>
    <w:p w:rsidR="00A822B5" w:rsidRDefault="00A822B5" w:rsidP="00A822B5">
      <w:pPr>
        <w:tabs>
          <w:tab w:val="left" w:pos="5536"/>
        </w:tabs>
        <w:spacing w:after="0" w:line="240" w:lineRule="auto"/>
        <w:rPr>
          <w:rFonts w:ascii="Times New Roman" w:hAnsi="Times New Roman" w:cs="Times New Roman"/>
          <w:b/>
          <w:sz w:val="28"/>
          <w:szCs w:val="28"/>
        </w:rPr>
      </w:pPr>
    </w:p>
    <w:p w:rsidR="00A822B5" w:rsidRDefault="00A822B5" w:rsidP="00A822B5">
      <w:pPr>
        <w:tabs>
          <w:tab w:val="left" w:pos="5536"/>
        </w:tabs>
        <w:spacing w:after="0" w:line="240" w:lineRule="auto"/>
        <w:rPr>
          <w:rFonts w:ascii="Times New Roman" w:hAnsi="Times New Roman" w:cs="Times New Roman"/>
          <w:b/>
          <w:sz w:val="28"/>
          <w:szCs w:val="28"/>
        </w:rPr>
      </w:pPr>
    </w:p>
    <w:p w:rsidR="00E343AE" w:rsidRPr="007F43FA" w:rsidRDefault="00E343AE" w:rsidP="00E343AE">
      <w:pPr>
        <w:tabs>
          <w:tab w:val="right" w:pos="900"/>
        </w:tabs>
        <w:spacing w:after="0" w:line="240" w:lineRule="auto"/>
        <w:jc w:val="center"/>
        <w:rPr>
          <w:rFonts w:ascii="Times New Roman" w:hAnsi="Times New Roman" w:cs="Times New Roman"/>
        </w:rPr>
      </w:pPr>
      <w:r w:rsidRPr="007F43FA">
        <w:rPr>
          <w:rFonts w:ascii="Times New Roman" w:hAnsi="Times New Roman" w:cs="Times New Roman"/>
          <w:noProof/>
        </w:rPr>
        <w:drawing>
          <wp:inline distT="0" distB="0" distL="0" distR="0">
            <wp:extent cx="582930" cy="612140"/>
            <wp:effectExtent l="0" t="0" r="0" b="0"/>
            <wp:docPr id="5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61" cstate="print"/>
                    <a:stretch>
                      <a:fillRect/>
                    </a:stretch>
                  </pic:blipFill>
                  <pic:spPr bwMode="auto">
                    <a:xfrm>
                      <a:off x="0" y="0"/>
                      <a:ext cx="582930" cy="612140"/>
                    </a:xfrm>
                    <a:prstGeom prst="rect">
                      <a:avLst/>
                    </a:prstGeom>
                  </pic:spPr>
                </pic:pic>
              </a:graphicData>
            </a:graphic>
          </wp:inline>
        </w:drawing>
      </w:r>
    </w:p>
    <w:p w:rsidR="00E343AE" w:rsidRPr="007F43FA" w:rsidRDefault="00E343AE" w:rsidP="00E343AE">
      <w:pPr>
        <w:spacing w:after="0" w:line="240" w:lineRule="auto"/>
        <w:jc w:val="center"/>
        <w:rPr>
          <w:rFonts w:ascii="Times New Roman" w:hAnsi="Times New Roman" w:cs="Times New Roman"/>
          <w:sz w:val="26"/>
          <w:szCs w:val="26"/>
        </w:rPr>
      </w:pPr>
      <w:r w:rsidRPr="007F43FA">
        <w:rPr>
          <w:rFonts w:ascii="Times New Roman" w:hAnsi="Times New Roman" w:cs="Times New Roman"/>
          <w:b/>
          <w:sz w:val="26"/>
          <w:szCs w:val="26"/>
        </w:rPr>
        <w:t>АДМИНИСТРАЦИЯ МУНИЦИПАЛЬНОГО ОБРАЗОВАНИЯ НОВОЮЛАСЕНСКИЙ СЕЛЬСОВЕТ</w:t>
      </w:r>
    </w:p>
    <w:p w:rsidR="00E343AE" w:rsidRDefault="00E343AE" w:rsidP="00E343AE">
      <w:pPr>
        <w:tabs>
          <w:tab w:val="right" w:pos="900"/>
        </w:tabs>
        <w:spacing w:after="0" w:line="240" w:lineRule="auto"/>
        <w:jc w:val="center"/>
        <w:rPr>
          <w:rFonts w:ascii="Times New Roman" w:hAnsi="Times New Roman" w:cs="Times New Roman"/>
          <w:sz w:val="26"/>
          <w:szCs w:val="26"/>
        </w:rPr>
      </w:pPr>
      <w:r w:rsidRPr="007F43FA">
        <w:rPr>
          <w:rFonts w:ascii="Times New Roman" w:hAnsi="Times New Roman" w:cs="Times New Roman"/>
          <w:b/>
          <w:caps/>
          <w:sz w:val="26"/>
          <w:szCs w:val="26"/>
        </w:rPr>
        <w:t>КрасногвардейскОГО районА оренбургской</w:t>
      </w:r>
      <w:r w:rsidRPr="007F43FA">
        <w:rPr>
          <w:rFonts w:ascii="Times New Roman" w:hAnsi="Times New Roman" w:cs="Times New Roman"/>
          <w:b/>
          <w:sz w:val="26"/>
          <w:szCs w:val="26"/>
        </w:rPr>
        <w:t xml:space="preserve"> ОБЛАСТИ</w:t>
      </w:r>
    </w:p>
    <w:p w:rsidR="00E343AE" w:rsidRPr="004D5C50" w:rsidRDefault="00E343AE" w:rsidP="00E343AE">
      <w:pPr>
        <w:tabs>
          <w:tab w:val="right" w:pos="900"/>
        </w:tabs>
        <w:spacing w:after="0" w:line="240" w:lineRule="auto"/>
        <w:jc w:val="center"/>
        <w:rPr>
          <w:rFonts w:ascii="Times New Roman" w:hAnsi="Times New Roman" w:cs="Times New Roman"/>
          <w:sz w:val="26"/>
          <w:szCs w:val="26"/>
        </w:rPr>
      </w:pPr>
    </w:p>
    <w:p w:rsidR="00E343AE" w:rsidRPr="007F43FA" w:rsidRDefault="00E343AE" w:rsidP="00E343AE">
      <w:pPr>
        <w:pStyle w:val="120"/>
        <w:numPr>
          <w:ilvl w:val="0"/>
          <w:numId w:val="4"/>
        </w:numPr>
        <w:tabs>
          <w:tab w:val="right" w:pos="0"/>
        </w:tabs>
        <w:ind w:left="0" w:firstLine="0"/>
        <w:jc w:val="center"/>
      </w:pPr>
      <w:r w:rsidRPr="007F43FA">
        <w:rPr>
          <w:b/>
        </w:rPr>
        <w:t>П О С Т А Н О В Л Е Н И Е</w:t>
      </w:r>
    </w:p>
    <w:p w:rsidR="00E343AE" w:rsidRPr="007F43FA" w:rsidRDefault="00E343AE" w:rsidP="00E343AE">
      <w:pPr>
        <w:pStyle w:val="120"/>
        <w:numPr>
          <w:ilvl w:val="0"/>
          <w:numId w:val="4"/>
        </w:numPr>
        <w:tabs>
          <w:tab w:val="right" w:pos="0"/>
        </w:tabs>
        <w:ind w:left="0" w:firstLine="0"/>
        <w:jc w:val="center"/>
        <w:rPr>
          <w:b/>
        </w:rPr>
      </w:pPr>
    </w:p>
    <w:p w:rsidR="00E343AE" w:rsidRPr="007F43FA" w:rsidRDefault="00E343AE" w:rsidP="00E343AE">
      <w:pPr>
        <w:tabs>
          <w:tab w:val="right" w:pos="900"/>
          <w:tab w:val="right" w:pos="10260"/>
        </w:tabs>
        <w:spacing w:after="0" w:line="240" w:lineRule="auto"/>
        <w:rPr>
          <w:rFonts w:ascii="Times New Roman" w:hAnsi="Times New Roman" w:cs="Times New Roman"/>
        </w:rPr>
      </w:pPr>
      <w:r>
        <w:rPr>
          <w:rFonts w:ascii="Times New Roman" w:hAnsi="Times New Roman" w:cs="Times New Roman"/>
          <w:sz w:val="28"/>
        </w:rPr>
        <w:t>04</w:t>
      </w:r>
      <w:r w:rsidRPr="007F43FA">
        <w:rPr>
          <w:rFonts w:ascii="Times New Roman" w:hAnsi="Times New Roman" w:cs="Times New Roman"/>
          <w:sz w:val="28"/>
        </w:rPr>
        <w:t>.</w:t>
      </w:r>
      <w:r>
        <w:rPr>
          <w:rFonts w:ascii="Times New Roman" w:hAnsi="Times New Roman" w:cs="Times New Roman"/>
          <w:sz w:val="28"/>
        </w:rPr>
        <w:t>02</w:t>
      </w:r>
      <w:r w:rsidRPr="007F43FA">
        <w:rPr>
          <w:rFonts w:ascii="Times New Roman" w:hAnsi="Times New Roman" w:cs="Times New Roman"/>
          <w:sz w:val="28"/>
        </w:rPr>
        <w:t>.20</w:t>
      </w:r>
      <w:r>
        <w:rPr>
          <w:rFonts w:ascii="Times New Roman" w:hAnsi="Times New Roman" w:cs="Times New Roman"/>
          <w:sz w:val="28"/>
        </w:rPr>
        <w:t>26</w:t>
      </w:r>
      <w:r w:rsidRPr="007F43FA">
        <w:rPr>
          <w:rFonts w:ascii="Times New Roman" w:hAnsi="Times New Roman" w:cs="Times New Roman"/>
          <w:sz w:val="28"/>
        </w:rPr>
        <w:t xml:space="preserve">                                                                     </w:t>
      </w:r>
      <w:r>
        <w:rPr>
          <w:rFonts w:ascii="Times New Roman" w:hAnsi="Times New Roman" w:cs="Times New Roman"/>
          <w:sz w:val="28"/>
        </w:rPr>
        <w:t xml:space="preserve">                             </w:t>
      </w:r>
      <w:r w:rsidRPr="007F43FA">
        <w:rPr>
          <w:rFonts w:ascii="Times New Roman" w:hAnsi="Times New Roman" w:cs="Times New Roman"/>
          <w:sz w:val="28"/>
        </w:rPr>
        <w:t xml:space="preserve"> № </w:t>
      </w:r>
      <w:r>
        <w:rPr>
          <w:rFonts w:ascii="Times New Roman" w:hAnsi="Times New Roman" w:cs="Times New Roman"/>
          <w:sz w:val="28"/>
        </w:rPr>
        <w:t>7-</w:t>
      </w:r>
      <w:r w:rsidRPr="007F43FA">
        <w:rPr>
          <w:rFonts w:ascii="Times New Roman" w:hAnsi="Times New Roman" w:cs="Times New Roman"/>
          <w:sz w:val="28"/>
        </w:rPr>
        <w:t>п</w:t>
      </w:r>
    </w:p>
    <w:p w:rsidR="00E343AE" w:rsidRDefault="00E343AE" w:rsidP="00E343AE">
      <w:pPr>
        <w:tabs>
          <w:tab w:val="right" w:pos="900"/>
        </w:tabs>
        <w:spacing w:after="0" w:line="240" w:lineRule="auto"/>
        <w:jc w:val="center"/>
        <w:rPr>
          <w:rFonts w:ascii="Times New Roman" w:hAnsi="Times New Roman" w:cs="Times New Roman"/>
          <w:sz w:val="28"/>
        </w:rPr>
      </w:pPr>
      <w:r w:rsidRPr="007F43FA">
        <w:rPr>
          <w:rFonts w:ascii="Times New Roman" w:hAnsi="Times New Roman" w:cs="Times New Roman"/>
          <w:sz w:val="28"/>
        </w:rPr>
        <w:t xml:space="preserve">с. </w:t>
      </w:r>
      <w:r>
        <w:rPr>
          <w:rFonts w:ascii="Times New Roman" w:hAnsi="Times New Roman" w:cs="Times New Roman"/>
          <w:sz w:val="28"/>
        </w:rPr>
        <w:t>Новоюласка</w:t>
      </w:r>
    </w:p>
    <w:p w:rsidR="00E343AE" w:rsidRDefault="00E343AE" w:rsidP="00E343AE">
      <w:pPr>
        <w:tabs>
          <w:tab w:val="right" w:pos="900"/>
        </w:tabs>
        <w:spacing w:after="0" w:line="240" w:lineRule="auto"/>
        <w:jc w:val="center"/>
        <w:rPr>
          <w:rFonts w:ascii="Times New Roman" w:hAnsi="Times New Roman" w:cs="Times New Roman"/>
          <w:sz w:val="28"/>
        </w:rPr>
      </w:pPr>
    </w:p>
    <w:p w:rsidR="00E343AE" w:rsidRPr="00C27115" w:rsidRDefault="00E343AE" w:rsidP="00E343AE">
      <w:pPr>
        <w:tabs>
          <w:tab w:val="right" w:pos="900"/>
        </w:tabs>
        <w:spacing w:after="0" w:line="240" w:lineRule="auto"/>
        <w:jc w:val="center"/>
        <w:rPr>
          <w:rFonts w:ascii="Times New Roman" w:hAnsi="Times New Roman" w:cs="Times New Roman"/>
          <w:sz w:val="26"/>
          <w:szCs w:val="26"/>
        </w:rPr>
      </w:pPr>
      <w:r>
        <w:rPr>
          <w:rFonts w:ascii="Times New Roman" w:hAnsi="Times New Roman" w:cs="Times New Roman"/>
          <w:sz w:val="28"/>
        </w:rPr>
        <w:lastRenderedPageBreak/>
        <w:t xml:space="preserve"> </w:t>
      </w:r>
      <w:r w:rsidRPr="00C27115">
        <w:rPr>
          <w:rFonts w:ascii="Times New Roman" w:hAnsi="Times New Roman" w:cs="Times New Roman"/>
          <w:sz w:val="26"/>
          <w:szCs w:val="26"/>
        </w:rPr>
        <w:t>О включении  имущества в муниципальную казну муниципального образования Новоюласенский сельсовет Красногвардейского района Оренбургской области</w:t>
      </w:r>
    </w:p>
    <w:p w:rsidR="00E343AE" w:rsidRPr="00C27115" w:rsidRDefault="00E343AE" w:rsidP="00E343AE">
      <w:pPr>
        <w:tabs>
          <w:tab w:val="right" w:pos="900"/>
        </w:tabs>
        <w:spacing w:after="0" w:line="240" w:lineRule="auto"/>
        <w:jc w:val="center"/>
        <w:rPr>
          <w:rFonts w:ascii="Times New Roman" w:hAnsi="Times New Roman" w:cs="Times New Roman"/>
          <w:sz w:val="26"/>
          <w:szCs w:val="26"/>
        </w:rPr>
      </w:pPr>
    </w:p>
    <w:p w:rsidR="00E343AE" w:rsidRPr="00C27115" w:rsidRDefault="00E343AE" w:rsidP="00E343AE">
      <w:pPr>
        <w:tabs>
          <w:tab w:val="left" w:pos="709"/>
          <w:tab w:val="right" w:pos="900"/>
        </w:tabs>
        <w:spacing w:after="0" w:line="240" w:lineRule="auto"/>
        <w:jc w:val="both"/>
        <w:rPr>
          <w:rFonts w:ascii="Times New Roman" w:hAnsi="Times New Roman" w:cs="Times New Roman"/>
          <w:sz w:val="26"/>
          <w:szCs w:val="26"/>
        </w:rPr>
      </w:pPr>
      <w:r w:rsidRPr="00C27115">
        <w:rPr>
          <w:rFonts w:ascii="Times New Roman" w:hAnsi="Times New Roman" w:cs="Times New Roman"/>
          <w:sz w:val="26"/>
          <w:szCs w:val="26"/>
        </w:rPr>
        <w:t xml:space="preserve">        В соответствии с Гражданским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 , решением Совета депутатов муниципального образования Новоюласенский сельсовет от 02.03.2010 № 36/5 "О Положении  о муниципальной казне муниципального образования Новоюласенский сельсовет Красногвардейского района Оренбургской области":</w:t>
      </w:r>
    </w:p>
    <w:p w:rsidR="00E343AE" w:rsidRDefault="00E343AE" w:rsidP="00E343AE">
      <w:pPr>
        <w:tabs>
          <w:tab w:val="right" w:pos="709"/>
        </w:tabs>
        <w:spacing w:after="0" w:line="240" w:lineRule="auto"/>
        <w:ind w:firstLine="709"/>
        <w:jc w:val="both"/>
        <w:rPr>
          <w:rFonts w:ascii="Times New Roman" w:hAnsi="Times New Roman" w:cs="Times New Roman"/>
          <w:sz w:val="26"/>
          <w:szCs w:val="26"/>
        </w:rPr>
      </w:pPr>
      <w:r w:rsidRPr="00C27115">
        <w:rPr>
          <w:rFonts w:ascii="Times New Roman" w:hAnsi="Times New Roman" w:cs="Times New Roman"/>
          <w:sz w:val="26"/>
          <w:szCs w:val="26"/>
        </w:rPr>
        <w:t>1.Включить в  муниципальную казну муниципального образования Новоюласенский сельсовет Красногвардейского района Оренбургской области объект недвижимого имущества:</w:t>
      </w:r>
    </w:p>
    <w:p w:rsidR="00E343AE" w:rsidRPr="00C27115" w:rsidRDefault="00E343AE" w:rsidP="00E343AE">
      <w:pPr>
        <w:tabs>
          <w:tab w:val="righ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земли сельскохозяйственного назначения, виды разрешённого использования:выпас сельскохозяйственных животных (код 1.20), сенокошение (код 1.19)</w:t>
      </w:r>
      <w:r w:rsidR="00565316">
        <w:rPr>
          <w:rFonts w:ascii="Times New Roman" w:hAnsi="Times New Roman" w:cs="Times New Roman"/>
          <w:sz w:val="26"/>
          <w:szCs w:val="26"/>
        </w:rPr>
        <w:t xml:space="preserve"> 1462631кв.м.</w:t>
      </w:r>
      <w:r>
        <w:rPr>
          <w:rFonts w:ascii="Times New Roman" w:hAnsi="Times New Roman" w:cs="Times New Roman"/>
          <w:sz w:val="26"/>
          <w:szCs w:val="26"/>
        </w:rPr>
        <w:t>.,</w:t>
      </w:r>
      <w:r w:rsidR="00254125" w:rsidRPr="00254125">
        <w:rPr>
          <w:rFonts w:ascii="Times New Roman" w:hAnsi="Times New Roman" w:cs="Times New Roman"/>
          <w:sz w:val="26"/>
          <w:szCs w:val="26"/>
        </w:rPr>
        <w:t xml:space="preserve"> </w:t>
      </w:r>
      <w:r w:rsidR="00254125">
        <w:rPr>
          <w:rFonts w:ascii="Times New Roman" w:hAnsi="Times New Roman" w:cs="Times New Roman"/>
          <w:sz w:val="26"/>
          <w:szCs w:val="26"/>
        </w:rPr>
        <w:t xml:space="preserve">с кадастровым номером 56:14:0801001:378, кадастровая стоимость - </w:t>
      </w:r>
      <w:r w:rsidR="00254125" w:rsidRPr="00C27115">
        <w:rPr>
          <w:rFonts w:ascii="Times New Roman" w:hAnsi="Times New Roman" w:cs="Times New Roman"/>
          <w:sz w:val="26"/>
          <w:szCs w:val="26"/>
        </w:rPr>
        <w:t xml:space="preserve"> </w:t>
      </w:r>
      <w:r w:rsidR="00165D08">
        <w:rPr>
          <w:rFonts w:ascii="Times New Roman" w:hAnsi="Times New Roman" w:cs="Times New Roman"/>
          <w:sz w:val="26"/>
          <w:szCs w:val="26"/>
        </w:rPr>
        <w:t>4519529,79</w:t>
      </w:r>
      <w:r w:rsidR="00254125">
        <w:rPr>
          <w:rFonts w:ascii="Times New Roman" w:hAnsi="Times New Roman" w:cs="Times New Roman"/>
          <w:sz w:val="26"/>
          <w:szCs w:val="26"/>
        </w:rPr>
        <w:t xml:space="preserve"> рублей,</w:t>
      </w:r>
      <w:r>
        <w:rPr>
          <w:rFonts w:ascii="Times New Roman" w:hAnsi="Times New Roman" w:cs="Times New Roman"/>
          <w:sz w:val="26"/>
          <w:szCs w:val="26"/>
        </w:rPr>
        <w:t xml:space="preserve"> адрес  объекта: </w:t>
      </w:r>
      <w:r w:rsidR="00565316">
        <w:rPr>
          <w:rFonts w:ascii="Times New Roman" w:hAnsi="Times New Roman" w:cs="Times New Roman"/>
          <w:sz w:val="26"/>
          <w:szCs w:val="26"/>
        </w:rPr>
        <w:t xml:space="preserve">Российская Федерация, </w:t>
      </w:r>
      <w:r>
        <w:rPr>
          <w:rFonts w:ascii="Times New Roman" w:hAnsi="Times New Roman" w:cs="Times New Roman"/>
          <w:sz w:val="26"/>
          <w:szCs w:val="26"/>
        </w:rPr>
        <w:t>Оренбургская область, Красногвардейский</w:t>
      </w:r>
      <w:r w:rsidR="00565316">
        <w:rPr>
          <w:rFonts w:ascii="Times New Roman" w:hAnsi="Times New Roman" w:cs="Times New Roman"/>
          <w:sz w:val="26"/>
          <w:szCs w:val="26"/>
        </w:rPr>
        <w:t xml:space="preserve"> муниципальный </w:t>
      </w:r>
      <w:r>
        <w:rPr>
          <w:rFonts w:ascii="Times New Roman" w:hAnsi="Times New Roman" w:cs="Times New Roman"/>
          <w:sz w:val="26"/>
          <w:szCs w:val="26"/>
        </w:rPr>
        <w:t xml:space="preserve"> район,</w:t>
      </w:r>
      <w:r w:rsidR="00565316">
        <w:rPr>
          <w:rFonts w:ascii="Times New Roman" w:hAnsi="Times New Roman" w:cs="Times New Roman"/>
          <w:sz w:val="26"/>
          <w:szCs w:val="26"/>
        </w:rPr>
        <w:t xml:space="preserve"> сельское поселение  Новоюласенский сельсовет, земельный участок расположен в цен</w:t>
      </w:r>
      <w:r w:rsidR="00F37292">
        <w:rPr>
          <w:rFonts w:ascii="Times New Roman" w:hAnsi="Times New Roman" w:cs="Times New Roman"/>
          <w:sz w:val="26"/>
          <w:szCs w:val="26"/>
        </w:rPr>
        <w:t>тральной части кадастрового квартала 56:14:080</w:t>
      </w:r>
      <w:r w:rsidR="00254125">
        <w:rPr>
          <w:rFonts w:ascii="Times New Roman" w:hAnsi="Times New Roman" w:cs="Times New Roman"/>
          <w:sz w:val="26"/>
          <w:szCs w:val="26"/>
        </w:rPr>
        <w:t>2</w:t>
      </w:r>
      <w:r w:rsidR="00F37292">
        <w:rPr>
          <w:rFonts w:ascii="Times New Roman" w:hAnsi="Times New Roman" w:cs="Times New Roman"/>
          <w:sz w:val="26"/>
          <w:szCs w:val="26"/>
        </w:rPr>
        <w:t>001</w:t>
      </w:r>
      <w:r>
        <w:rPr>
          <w:rFonts w:ascii="Times New Roman" w:hAnsi="Times New Roman" w:cs="Times New Roman"/>
          <w:sz w:val="26"/>
          <w:szCs w:val="26"/>
        </w:rPr>
        <w:t>.</w:t>
      </w:r>
    </w:p>
    <w:p w:rsidR="00E343AE" w:rsidRPr="00C27115" w:rsidRDefault="00E343AE" w:rsidP="00E343AE">
      <w:pPr>
        <w:tabs>
          <w:tab w:val="right" w:pos="709"/>
        </w:tabs>
        <w:spacing w:after="0" w:line="240" w:lineRule="auto"/>
        <w:ind w:firstLine="709"/>
        <w:jc w:val="both"/>
        <w:rPr>
          <w:rFonts w:ascii="Times New Roman" w:hAnsi="Times New Roman" w:cs="Times New Roman"/>
          <w:sz w:val="26"/>
          <w:szCs w:val="26"/>
        </w:rPr>
      </w:pPr>
      <w:r w:rsidRPr="00C27115">
        <w:rPr>
          <w:rFonts w:ascii="Times New Roman" w:hAnsi="Times New Roman" w:cs="Times New Roman"/>
          <w:sz w:val="26"/>
          <w:szCs w:val="26"/>
        </w:rPr>
        <w:t>2. Бухгалтеру МКУ «Центр бюджетного учёта и отчётности» Новоюласенского сельсовета поставить на бухгалтерский учёт объект недвижимого имущества, указанный в п.1 постановления и внести соответствующие сведения в Реестр муниципальной собственности и Реестр муниципальной казны муниципального образования Новоюласенский сельсовет Красногвардейского района Оренбургской области.</w:t>
      </w:r>
    </w:p>
    <w:p w:rsidR="00E343AE" w:rsidRPr="00C27115" w:rsidRDefault="00E343AE" w:rsidP="00E343AE">
      <w:pPr>
        <w:tabs>
          <w:tab w:val="right" w:pos="709"/>
        </w:tabs>
        <w:spacing w:after="0" w:line="240" w:lineRule="auto"/>
        <w:ind w:firstLine="709"/>
        <w:jc w:val="both"/>
        <w:rPr>
          <w:rFonts w:ascii="Times New Roman" w:hAnsi="Times New Roman" w:cs="Times New Roman"/>
          <w:sz w:val="26"/>
          <w:szCs w:val="26"/>
        </w:rPr>
      </w:pPr>
      <w:r w:rsidRPr="00C27115">
        <w:rPr>
          <w:rFonts w:ascii="Times New Roman" w:hAnsi="Times New Roman" w:cs="Times New Roman"/>
          <w:sz w:val="26"/>
          <w:szCs w:val="26"/>
        </w:rPr>
        <w:t>3.Установить, что настоящее постановление вступает в силу со дня его подписания.</w:t>
      </w:r>
    </w:p>
    <w:p w:rsidR="00E343AE" w:rsidRDefault="00E343AE" w:rsidP="00E343AE">
      <w:pPr>
        <w:tabs>
          <w:tab w:val="right" w:pos="709"/>
        </w:tabs>
        <w:spacing w:after="0" w:line="240" w:lineRule="auto"/>
        <w:ind w:firstLine="709"/>
        <w:jc w:val="both"/>
        <w:rPr>
          <w:rFonts w:ascii="Times New Roman" w:hAnsi="Times New Roman" w:cs="Times New Roman"/>
          <w:sz w:val="26"/>
          <w:szCs w:val="26"/>
        </w:rPr>
      </w:pPr>
      <w:r w:rsidRPr="00C27115">
        <w:rPr>
          <w:rFonts w:ascii="Times New Roman" w:hAnsi="Times New Roman" w:cs="Times New Roman"/>
          <w:sz w:val="26"/>
          <w:szCs w:val="26"/>
        </w:rPr>
        <w:t>4.Контроль за исполнением постановления оставляю за собой.</w:t>
      </w:r>
    </w:p>
    <w:p w:rsidR="00E343AE" w:rsidRPr="00C27115" w:rsidRDefault="00E343AE" w:rsidP="00E343AE">
      <w:pPr>
        <w:tabs>
          <w:tab w:val="right" w:pos="709"/>
        </w:tabs>
        <w:spacing w:after="0" w:line="240" w:lineRule="auto"/>
        <w:ind w:firstLine="709"/>
        <w:jc w:val="both"/>
        <w:rPr>
          <w:rFonts w:ascii="Times New Roman" w:hAnsi="Times New Roman" w:cs="Times New Roman"/>
          <w:sz w:val="26"/>
          <w:szCs w:val="26"/>
        </w:rPr>
      </w:pPr>
    </w:p>
    <w:p w:rsidR="00E343AE" w:rsidRPr="00C27115" w:rsidRDefault="00E343AE" w:rsidP="00E343AE">
      <w:pPr>
        <w:tabs>
          <w:tab w:val="right" w:pos="709"/>
        </w:tabs>
        <w:spacing w:after="0" w:line="240" w:lineRule="auto"/>
        <w:jc w:val="both"/>
        <w:rPr>
          <w:rFonts w:ascii="Times New Roman" w:hAnsi="Times New Roman" w:cs="Times New Roman"/>
          <w:sz w:val="26"/>
          <w:szCs w:val="26"/>
        </w:rPr>
      </w:pPr>
      <w:r w:rsidRPr="00C27115">
        <w:rPr>
          <w:rFonts w:ascii="Times New Roman" w:hAnsi="Times New Roman" w:cs="Times New Roman"/>
          <w:sz w:val="26"/>
          <w:szCs w:val="26"/>
        </w:rPr>
        <w:t xml:space="preserve">Глава сельсовета                                                                                  </w:t>
      </w:r>
      <w:r>
        <w:rPr>
          <w:rFonts w:ascii="Times New Roman" w:hAnsi="Times New Roman" w:cs="Times New Roman"/>
          <w:sz w:val="26"/>
          <w:szCs w:val="26"/>
        </w:rPr>
        <w:t xml:space="preserve">          </w:t>
      </w:r>
      <w:r w:rsidRPr="00C27115">
        <w:rPr>
          <w:rFonts w:ascii="Times New Roman" w:hAnsi="Times New Roman" w:cs="Times New Roman"/>
          <w:sz w:val="26"/>
          <w:szCs w:val="26"/>
        </w:rPr>
        <w:t xml:space="preserve"> С.Н.Бисяева</w:t>
      </w:r>
    </w:p>
    <w:p w:rsidR="00E343AE" w:rsidRPr="00C27115" w:rsidRDefault="00E343AE" w:rsidP="00E343AE">
      <w:pPr>
        <w:tabs>
          <w:tab w:val="right" w:pos="709"/>
        </w:tabs>
        <w:spacing w:after="0" w:line="240" w:lineRule="auto"/>
        <w:jc w:val="both"/>
        <w:rPr>
          <w:rFonts w:ascii="Times New Roman" w:hAnsi="Times New Roman" w:cs="Times New Roman"/>
          <w:sz w:val="26"/>
          <w:szCs w:val="26"/>
        </w:rPr>
      </w:pPr>
      <w:r w:rsidRPr="00C27115">
        <w:rPr>
          <w:rFonts w:ascii="Times New Roman" w:hAnsi="Times New Roman" w:cs="Times New Roman"/>
          <w:sz w:val="26"/>
          <w:szCs w:val="26"/>
        </w:rPr>
        <w:t>Разослано: в дело, земельный и имущественный отдел администрации района,МКУ «Центр бюджетного учёта и отчётности».</w:t>
      </w:r>
    </w:p>
    <w:p w:rsidR="00A822B5" w:rsidRDefault="00A822B5" w:rsidP="00A822B5">
      <w:pPr>
        <w:tabs>
          <w:tab w:val="left" w:pos="5536"/>
        </w:tabs>
        <w:spacing w:after="0" w:line="240" w:lineRule="auto"/>
        <w:rPr>
          <w:rFonts w:ascii="Times New Roman" w:hAnsi="Times New Roman" w:cs="Times New Roman"/>
          <w:b/>
          <w:sz w:val="28"/>
          <w:szCs w:val="28"/>
        </w:rPr>
      </w:pPr>
    </w:p>
    <w:p w:rsidR="00A822B5" w:rsidRDefault="00A822B5" w:rsidP="00A822B5"/>
    <w:p w:rsidR="00C43D92" w:rsidRPr="00D075E6" w:rsidRDefault="00C43D92" w:rsidP="00C43D92">
      <w:pPr>
        <w:tabs>
          <w:tab w:val="right" w:pos="900"/>
        </w:tabs>
        <w:spacing w:after="0" w:line="240" w:lineRule="auto"/>
        <w:jc w:val="center"/>
      </w:pPr>
      <w:bookmarkStart w:id="32" w:name="bookmark1"/>
      <w:r>
        <w:rPr>
          <w:noProof/>
        </w:rPr>
        <w:drawing>
          <wp:inline distT="0" distB="0" distL="0" distR="0">
            <wp:extent cx="795655" cy="760095"/>
            <wp:effectExtent l="19050" t="0" r="444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2"/>
                    <a:srcRect l="-92" t="-70" r="-92" b="-70"/>
                    <a:stretch>
                      <a:fillRect/>
                    </a:stretch>
                  </pic:blipFill>
                  <pic:spPr bwMode="auto">
                    <a:xfrm>
                      <a:off x="0" y="0"/>
                      <a:ext cx="795655" cy="760095"/>
                    </a:xfrm>
                    <a:prstGeom prst="rect">
                      <a:avLst/>
                    </a:prstGeom>
                    <a:noFill/>
                    <a:ln w="9525">
                      <a:noFill/>
                      <a:miter lim="800000"/>
                      <a:headEnd/>
                      <a:tailEnd/>
                    </a:ln>
                  </pic:spPr>
                </pic:pic>
              </a:graphicData>
            </a:graphic>
          </wp:inline>
        </w:drawing>
      </w:r>
      <w:r>
        <w:rPr>
          <w:rFonts w:ascii="Times New Roman" w:hAnsi="Times New Roman"/>
          <w:sz w:val="28"/>
          <w:szCs w:val="28"/>
        </w:rPr>
        <w:t xml:space="preserve">                                                                                                </w:t>
      </w:r>
      <w:r>
        <w:rPr>
          <w:rFonts w:ascii="Times New Roman" w:hAnsi="Times New Roman"/>
          <w:b/>
          <w:sz w:val="28"/>
          <w:szCs w:val="28"/>
        </w:rPr>
        <w:t xml:space="preserve">                                                                                                                       </w:t>
      </w:r>
    </w:p>
    <w:p w:rsidR="00C43D92" w:rsidRDefault="00C43D92" w:rsidP="00C43D92">
      <w:pPr>
        <w:tabs>
          <w:tab w:val="right" w:pos="900"/>
        </w:tabs>
        <w:spacing w:after="0" w:line="240" w:lineRule="auto"/>
        <w:contextualSpacing/>
        <w:jc w:val="center"/>
      </w:pPr>
      <w:r>
        <w:rPr>
          <w:rFonts w:ascii="Times New Roman" w:hAnsi="Times New Roman"/>
          <w:b/>
          <w:sz w:val="24"/>
          <w:szCs w:val="24"/>
        </w:rPr>
        <w:t>АДМИНИСТРАЦИЯ МУНИЦИПАЛЬНОГО ОБРАЗОВАНИЯ</w:t>
      </w:r>
    </w:p>
    <w:p w:rsidR="00C43D92" w:rsidRDefault="00C43D92" w:rsidP="00C43D92">
      <w:pPr>
        <w:tabs>
          <w:tab w:val="right" w:pos="900"/>
        </w:tabs>
        <w:spacing w:after="0" w:line="240" w:lineRule="auto"/>
        <w:contextualSpacing/>
        <w:jc w:val="center"/>
      </w:pPr>
      <w:r>
        <w:rPr>
          <w:rFonts w:ascii="Times New Roman" w:hAnsi="Times New Roman"/>
          <w:b/>
          <w:sz w:val="24"/>
          <w:szCs w:val="24"/>
        </w:rPr>
        <w:t>НОВОЮЛАСЕНСКИЙ СЕЛЬСОВЕТ</w:t>
      </w:r>
    </w:p>
    <w:p w:rsidR="00C43D92" w:rsidRDefault="00C43D92" w:rsidP="00C43D92">
      <w:pPr>
        <w:tabs>
          <w:tab w:val="right" w:pos="900"/>
        </w:tabs>
        <w:spacing w:after="0" w:line="240" w:lineRule="auto"/>
        <w:contextualSpacing/>
        <w:jc w:val="center"/>
        <w:rPr>
          <w:rFonts w:ascii="Times New Roman" w:hAnsi="Times New Roman"/>
          <w:b/>
          <w:sz w:val="24"/>
          <w:szCs w:val="24"/>
        </w:rPr>
      </w:pPr>
      <w:r>
        <w:rPr>
          <w:rFonts w:ascii="Times New Roman" w:hAnsi="Times New Roman"/>
          <w:b/>
          <w:caps/>
          <w:sz w:val="24"/>
          <w:szCs w:val="24"/>
        </w:rPr>
        <w:t>КрасногвардейскОГО районА оренбургской</w:t>
      </w:r>
      <w:r>
        <w:rPr>
          <w:rFonts w:ascii="Times New Roman" w:hAnsi="Times New Roman"/>
          <w:b/>
          <w:sz w:val="24"/>
          <w:szCs w:val="24"/>
        </w:rPr>
        <w:t xml:space="preserve"> ОБЛАСТИ</w:t>
      </w:r>
    </w:p>
    <w:p w:rsidR="00C43D92" w:rsidRPr="00C43D92" w:rsidRDefault="00C43D92" w:rsidP="00C43D92">
      <w:pPr>
        <w:tabs>
          <w:tab w:val="right" w:pos="900"/>
        </w:tabs>
        <w:spacing w:after="0" w:line="240" w:lineRule="auto"/>
        <w:contextualSpacing/>
        <w:jc w:val="center"/>
        <w:rPr>
          <w:rFonts w:ascii="Times New Roman" w:hAnsi="Times New Roman"/>
          <w:b/>
          <w:sz w:val="24"/>
          <w:szCs w:val="24"/>
        </w:rPr>
      </w:pPr>
    </w:p>
    <w:p w:rsidR="00C43D92" w:rsidRDefault="00C43D92" w:rsidP="00C43D92">
      <w:pPr>
        <w:pStyle w:val="1"/>
        <w:numPr>
          <w:ilvl w:val="0"/>
          <w:numId w:val="5"/>
        </w:numPr>
        <w:tabs>
          <w:tab w:val="right" w:pos="0"/>
        </w:tabs>
        <w:suppressAutoHyphens/>
        <w:contextualSpacing/>
      </w:pPr>
      <w:r>
        <w:rPr>
          <w:b/>
          <w:szCs w:val="28"/>
        </w:rPr>
        <w:t xml:space="preserve">                                           П О С Т А Н О В Л Е Н И Е</w:t>
      </w:r>
    </w:p>
    <w:p w:rsidR="00C43D92" w:rsidRDefault="00C43D92" w:rsidP="00C43D92">
      <w:pPr>
        <w:spacing w:after="0" w:line="240" w:lineRule="auto"/>
        <w:contextualSpacing/>
      </w:pPr>
      <w:r>
        <w:rPr>
          <w:rFonts w:ascii="Times New Roman" w:hAnsi="Times New Roman"/>
          <w:sz w:val="28"/>
          <w:szCs w:val="28"/>
        </w:rPr>
        <w:t xml:space="preserve">05.02.2026                                                                                                         № 8-п                                                                                                                                                  </w:t>
      </w:r>
    </w:p>
    <w:p w:rsidR="00C43D92" w:rsidRDefault="00C43D92" w:rsidP="00C43D92">
      <w:pPr>
        <w:spacing w:after="0" w:line="240" w:lineRule="auto"/>
        <w:jc w:val="center"/>
        <w:rPr>
          <w:rFonts w:ascii="Times New Roman" w:hAnsi="Times New Roman"/>
          <w:sz w:val="28"/>
          <w:szCs w:val="28"/>
        </w:rPr>
      </w:pPr>
      <w:r w:rsidRPr="006C15EC">
        <w:rPr>
          <w:rFonts w:ascii="Times New Roman" w:hAnsi="Times New Roman"/>
          <w:sz w:val="28"/>
          <w:szCs w:val="28"/>
        </w:rPr>
        <w:t>с. Новоюласка</w:t>
      </w:r>
    </w:p>
    <w:p w:rsidR="00C43D92" w:rsidRPr="00C43D92" w:rsidRDefault="00C43D92" w:rsidP="00C43D92">
      <w:pPr>
        <w:spacing w:after="0" w:line="240" w:lineRule="auto"/>
        <w:jc w:val="center"/>
      </w:pPr>
    </w:p>
    <w:p w:rsidR="00C43D92" w:rsidRDefault="00C43D92" w:rsidP="00C43D92">
      <w:pPr>
        <w:autoSpaceDE w:val="0"/>
        <w:spacing w:after="0" w:line="240" w:lineRule="auto"/>
        <w:contextualSpacing/>
        <w:jc w:val="center"/>
      </w:pPr>
      <w:r>
        <w:rPr>
          <w:rFonts w:ascii="Times New Roman" w:eastAsia="Calibri" w:hAnsi="Times New Roman"/>
          <w:bCs/>
          <w:sz w:val="28"/>
          <w:szCs w:val="28"/>
          <w:lang w:eastAsia="en-US"/>
        </w:rPr>
        <w:t>Об актуализации  схемы теплоснабжения</w:t>
      </w:r>
    </w:p>
    <w:p w:rsidR="00C43D92" w:rsidRDefault="00C43D92" w:rsidP="00C43D92">
      <w:pPr>
        <w:autoSpaceDE w:val="0"/>
        <w:spacing w:after="0" w:line="240" w:lineRule="auto"/>
        <w:contextualSpacing/>
        <w:jc w:val="center"/>
        <w:rPr>
          <w:rFonts w:ascii="Times New Roman" w:eastAsia="Calibri" w:hAnsi="Times New Roman"/>
          <w:bCs/>
          <w:sz w:val="28"/>
          <w:szCs w:val="28"/>
          <w:lang w:eastAsia="en-US"/>
        </w:rPr>
      </w:pPr>
      <w:r>
        <w:rPr>
          <w:rFonts w:ascii="Times New Roman" w:eastAsia="Calibri" w:hAnsi="Times New Roman"/>
          <w:bCs/>
          <w:sz w:val="28"/>
          <w:szCs w:val="28"/>
          <w:lang w:eastAsia="en-US"/>
        </w:rPr>
        <w:lastRenderedPageBreak/>
        <w:t>муниципального образования  Новоюласенский сельсовет                  Красногвардейского района Оренбургской области на 2026 год,</w:t>
      </w:r>
    </w:p>
    <w:p w:rsidR="00C43D92" w:rsidRDefault="00C43D92" w:rsidP="00C43D92">
      <w:pPr>
        <w:autoSpaceDE w:val="0"/>
        <w:spacing w:after="0" w:line="240" w:lineRule="auto"/>
        <w:contextualSpacing/>
        <w:jc w:val="center"/>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 с перспективой до 2030 года</w:t>
      </w:r>
    </w:p>
    <w:p w:rsidR="00C43D92" w:rsidRPr="00C43D92" w:rsidRDefault="00C43D92" w:rsidP="00C43D92">
      <w:pPr>
        <w:autoSpaceDE w:val="0"/>
        <w:spacing w:after="0" w:line="240" w:lineRule="auto"/>
        <w:contextualSpacing/>
        <w:jc w:val="center"/>
      </w:pPr>
    </w:p>
    <w:p w:rsidR="00C43D92" w:rsidRPr="00C43D92" w:rsidRDefault="00C43D92" w:rsidP="00C43D92">
      <w:pPr>
        <w:pStyle w:val="ConsNonformat"/>
        <w:widowControl/>
        <w:ind w:right="0"/>
        <w:jc w:val="both"/>
      </w:pPr>
      <w:r>
        <w:rPr>
          <w:rFonts w:ascii="Times New Roman" w:hAnsi="Times New Roman" w:cs="Times New Roman"/>
          <w:sz w:val="28"/>
          <w:szCs w:val="28"/>
        </w:rPr>
        <w:t xml:space="preserve">        В соответствии с Федеральным законом  от 06.10.2003 № 131-ФЗ « Об общих принципах организации местного самоуправления в Российской Федерации Федеральным законом от 27.07.2010 № 190-ФЗ «О теплоснабжении», постановлением Правительства РФ от 22.02.2012 N 154 «О требованиях к схемам теплоснабжения, порядку их разработки и утверждения» и на основании Устава муниципального образования  Новоюласенский сельсовет Красногвардейского района Оренбургской области:</w:t>
      </w:r>
    </w:p>
    <w:p w:rsidR="00C43D92" w:rsidRDefault="00C43D92" w:rsidP="00C43D92">
      <w:pPr>
        <w:pStyle w:val="a4"/>
        <w:overflowPunct w:val="0"/>
        <w:autoSpaceDE w:val="0"/>
        <w:spacing w:after="0" w:line="240" w:lineRule="auto"/>
        <w:ind w:left="0"/>
        <w:jc w:val="both"/>
        <w:textAlignment w:val="baseline"/>
      </w:pPr>
      <w:r>
        <w:rPr>
          <w:rFonts w:ascii="Times New Roman" w:hAnsi="Times New Roman"/>
          <w:sz w:val="28"/>
          <w:szCs w:val="28"/>
        </w:rPr>
        <w:t xml:space="preserve">        1. Актуализировать  схему теплоснабжения муниципального образования   Новоюласенский сельсовет Красногвардейского района Оренбургской области, согласно приложению.</w:t>
      </w:r>
    </w:p>
    <w:p w:rsidR="00C43D92" w:rsidRDefault="00C43D92" w:rsidP="00C43D92">
      <w:pPr>
        <w:tabs>
          <w:tab w:val="left" w:pos="1276"/>
        </w:tabs>
        <w:overflowPunct w:val="0"/>
        <w:autoSpaceDE w:val="0"/>
        <w:spacing w:after="0" w:line="240" w:lineRule="auto"/>
        <w:contextualSpacing/>
        <w:jc w:val="both"/>
        <w:textAlignment w:val="baseline"/>
      </w:pPr>
      <w:r>
        <w:rPr>
          <w:rFonts w:ascii="Times New Roman" w:hAnsi="Times New Roman"/>
          <w:sz w:val="28"/>
          <w:szCs w:val="28"/>
        </w:rPr>
        <w:t xml:space="preserve">      2. Установить, что настоящее постановление вступает в силу со дня его подписания,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C43D92" w:rsidRDefault="00C43D92" w:rsidP="00C43D92">
      <w:pPr>
        <w:tabs>
          <w:tab w:val="left" w:pos="1276"/>
        </w:tabs>
        <w:overflowPunct w:val="0"/>
        <w:autoSpaceDE w:val="0"/>
        <w:spacing w:after="0" w:line="240" w:lineRule="auto"/>
        <w:contextualSpacing/>
        <w:jc w:val="both"/>
        <w:textAlignment w:val="baseline"/>
        <w:rPr>
          <w:rFonts w:ascii="Times New Roman" w:hAnsi="Times New Roman"/>
          <w:sz w:val="28"/>
          <w:szCs w:val="28"/>
        </w:rPr>
      </w:pPr>
      <w:r>
        <w:rPr>
          <w:rFonts w:ascii="Times New Roman" w:hAnsi="Times New Roman"/>
          <w:sz w:val="28"/>
          <w:szCs w:val="28"/>
        </w:rPr>
        <w:t xml:space="preserve">      3.Контроль за исполнением настоящего постановления оставляю за собой.</w:t>
      </w:r>
    </w:p>
    <w:p w:rsidR="00C43D92" w:rsidRDefault="00C43D92" w:rsidP="00C43D92">
      <w:pPr>
        <w:tabs>
          <w:tab w:val="left" w:pos="1276"/>
        </w:tabs>
        <w:overflowPunct w:val="0"/>
        <w:autoSpaceDE w:val="0"/>
        <w:spacing w:after="0" w:line="240" w:lineRule="auto"/>
        <w:contextualSpacing/>
        <w:jc w:val="both"/>
        <w:textAlignment w:val="baseline"/>
        <w:rPr>
          <w:rFonts w:ascii="Times New Roman" w:hAnsi="Times New Roman"/>
          <w:sz w:val="28"/>
          <w:szCs w:val="28"/>
        </w:rPr>
      </w:pPr>
    </w:p>
    <w:p w:rsidR="00C43D92" w:rsidRDefault="00C43D92" w:rsidP="00C43D92">
      <w:pPr>
        <w:tabs>
          <w:tab w:val="left" w:pos="1276"/>
        </w:tabs>
        <w:overflowPunct w:val="0"/>
        <w:autoSpaceDE w:val="0"/>
        <w:spacing w:after="0" w:line="240" w:lineRule="auto"/>
        <w:contextualSpacing/>
        <w:jc w:val="both"/>
        <w:textAlignment w:val="baseline"/>
        <w:rPr>
          <w:rFonts w:ascii="Times New Roman" w:hAnsi="Times New Roman"/>
          <w:sz w:val="28"/>
          <w:szCs w:val="28"/>
        </w:rPr>
      </w:pPr>
    </w:p>
    <w:p w:rsidR="00C43D92" w:rsidRPr="00D6529A" w:rsidRDefault="00C43D92" w:rsidP="00C43D92">
      <w:pPr>
        <w:tabs>
          <w:tab w:val="left" w:pos="1276"/>
        </w:tabs>
        <w:overflowPunct w:val="0"/>
        <w:autoSpaceDE w:val="0"/>
        <w:spacing w:after="0" w:line="240" w:lineRule="auto"/>
        <w:contextualSpacing/>
        <w:jc w:val="both"/>
        <w:textAlignment w:val="baseline"/>
      </w:pPr>
      <w:r>
        <w:rPr>
          <w:rFonts w:ascii="Times New Roman" w:hAnsi="Times New Roman"/>
          <w:sz w:val="28"/>
          <w:szCs w:val="28"/>
        </w:rPr>
        <w:t xml:space="preserve"> </w:t>
      </w:r>
    </w:p>
    <w:p w:rsidR="00C43D92" w:rsidRDefault="00C43D92" w:rsidP="00C43D92">
      <w:pPr>
        <w:spacing w:after="0" w:line="240" w:lineRule="auto"/>
        <w:jc w:val="both"/>
      </w:pPr>
      <w:r>
        <w:rPr>
          <w:rFonts w:ascii="Times New Roman" w:hAnsi="Times New Roman"/>
          <w:sz w:val="28"/>
          <w:szCs w:val="28"/>
        </w:rPr>
        <w:t xml:space="preserve">Глава сельсовета                                                                                   С.Н.Бисяева                                                                                                                                                                              </w:t>
      </w:r>
    </w:p>
    <w:p w:rsidR="00C43D92" w:rsidRDefault="00C43D92" w:rsidP="00C43D92">
      <w:pPr>
        <w:spacing w:after="0" w:line="240" w:lineRule="auto"/>
        <w:jc w:val="both"/>
        <w:rPr>
          <w:rFonts w:ascii="Times New Roman" w:hAnsi="Times New Roman"/>
          <w:sz w:val="28"/>
          <w:szCs w:val="28"/>
        </w:rPr>
      </w:pPr>
      <w:r>
        <w:rPr>
          <w:rFonts w:ascii="Times New Roman" w:hAnsi="Times New Roman"/>
          <w:sz w:val="28"/>
          <w:szCs w:val="28"/>
        </w:rPr>
        <w:t>Разослано: в дело, администрации  района, информационные стенды- 2 экз, прокурору района.</w:t>
      </w:r>
    </w:p>
    <w:p w:rsidR="00C43D92" w:rsidRDefault="00C43D92" w:rsidP="00C43D92">
      <w:pPr>
        <w:spacing w:after="0" w:line="240" w:lineRule="auto"/>
        <w:jc w:val="both"/>
        <w:rPr>
          <w:rFonts w:ascii="Times New Roman" w:hAnsi="Times New Roman"/>
          <w:sz w:val="28"/>
          <w:szCs w:val="28"/>
        </w:rPr>
      </w:pPr>
    </w:p>
    <w:p w:rsidR="00C43D92" w:rsidRDefault="00C43D92" w:rsidP="00C43D92">
      <w:pPr>
        <w:spacing w:after="0" w:line="240" w:lineRule="auto"/>
        <w:jc w:val="both"/>
        <w:rPr>
          <w:rFonts w:ascii="Times New Roman" w:hAnsi="Times New Roman"/>
          <w:sz w:val="28"/>
          <w:szCs w:val="28"/>
        </w:rPr>
      </w:pPr>
    </w:p>
    <w:p w:rsidR="00C43D92" w:rsidRDefault="00C43D92" w:rsidP="00C43D92">
      <w:pPr>
        <w:spacing w:after="0" w:line="240" w:lineRule="auto"/>
        <w:jc w:val="both"/>
        <w:rPr>
          <w:rFonts w:ascii="Times New Roman" w:hAnsi="Times New Roman"/>
          <w:sz w:val="28"/>
          <w:szCs w:val="28"/>
        </w:rPr>
      </w:pPr>
    </w:p>
    <w:p w:rsidR="00C43D92" w:rsidRDefault="00C43D92" w:rsidP="00C43D92">
      <w:pPr>
        <w:spacing w:after="0" w:line="240" w:lineRule="auto"/>
        <w:jc w:val="both"/>
        <w:rPr>
          <w:rFonts w:ascii="Times New Roman" w:hAnsi="Times New Roman"/>
          <w:sz w:val="28"/>
          <w:szCs w:val="28"/>
        </w:rPr>
      </w:pPr>
    </w:p>
    <w:p w:rsidR="00C43D92" w:rsidRDefault="00C43D92" w:rsidP="00C43D92">
      <w:pPr>
        <w:spacing w:after="0" w:line="240" w:lineRule="auto"/>
        <w:jc w:val="both"/>
        <w:rPr>
          <w:rFonts w:ascii="Times New Roman" w:hAnsi="Times New Roman"/>
          <w:sz w:val="28"/>
          <w:szCs w:val="28"/>
        </w:rPr>
      </w:pPr>
    </w:p>
    <w:p w:rsidR="00C43D92" w:rsidRPr="00D075E6" w:rsidRDefault="00C43D92" w:rsidP="00C43D92">
      <w:pPr>
        <w:spacing w:after="0" w:line="240" w:lineRule="auto"/>
        <w:jc w:val="both"/>
      </w:pPr>
    </w:p>
    <w:p w:rsidR="00C43D92" w:rsidRDefault="00C43D92" w:rsidP="00C43D92">
      <w:pPr>
        <w:spacing w:after="0" w:line="240" w:lineRule="auto"/>
        <w:contextualSpacing/>
        <w:jc w:val="right"/>
      </w:pPr>
      <w:r>
        <w:rPr>
          <w:rFonts w:ascii="Times New Roman" w:hAnsi="Times New Roman"/>
          <w:sz w:val="24"/>
          <w:szCs w:val="24"/>
        </w:rPr>
        <w:t>Приложение</w:t>
      </w:r>
    </w:p>
    <w:p w:rsidR="00C43D92" w:rsidRPr="008603CC" w:rsidRDefault="00C43D92" w:rsidP="00C43D92">
      <w:pPr>
        <w:spacing w:after="0" w:line="240" w:lineRule="auto"/>
        <w:contextualSpacing/>
        <w:jc w:val="right"/>
        <w:rPr>
          <w:rFonts w:ascii="Calibri" w:hAnsi="Calibri"/>
        </w:rPr>
      </w:pPr>
      <w:r>
        <w:rPr>
          <w:rFonts w:ascii="Times New Roman" w:hAnsi="Times New Roman"/>
          <w:sz w:val="24"/>
          <w:szCs w:val="24"/>
        </w:rPr>
        <w:t xml:space="preserve">  к постановлению</w:t>
      </w:r>
      <w:r>
        <w:t xml:space="preserve"> </w:t>
      </w:r>
      <w:r>
        <w:rPr>
          <w:rFonts w:ascii="Times New Roman" w:hAnsi="Times New Roman"/>
          <w:sz w:val="24"/>
          <w:szCs w:val="24"/>
        </w:rPr>
        <w:t xml:space="preserve">администрации </w:t>
      </w:r>
    </w:p>
    <w:p w:rsidR="00C43D92" w:rsidRPr="00C43D92" w:rsidRDefault="00C43D92" w:rsidP="00C43D92">
      <w:pPr>
        <w:spacing w:after="0" w:line="240" w:lineRule="auto"/>
        <w:contextualSpacing/>
        <w:jc w:val="right"/>
      </w:pPr>
      <w:r>
        <w:rPr>
          <w:rFonts w:ascii="Times New Roman" w:hAnsi="Times New Roman"/>
          <w:sz w:val="24"/>
          <w:szCs w:val="24"/>
        </w:rPr>
        <w:t>муниципального</w:t>
      </w:r>
      <w:r>
        <w:t xml:space="preserve"> </w:t>
      </w:r>
      <w:r>
        <w:rPr>
          <w:rFonts w:ascii="Times New Roman" w:hAnsi="Times New Roman"/>
          <w:sz w:val="24"/>
          <w:szCs w:val="24"/>
        </w:rPr>
        <w:t xml:space="preserve">образования </w:t>
      </w:r>
    </w:p>
    <w:p w:rsidR="00C43D92" w:rsidRDefault="00C43D92" w:rsidP="00C43D92">
      <w:pPr>
        <w:spacing w:after="0" w:line="240" w:lineRule="auto"/>
        <w:contextualSpacing/>
        <w:jc w:val="right"/>
      </w:pPr>
      <w:r>
        <w:rPr>
          <w:rFonts w:ascii="Times New Roman" w:hAnsi="Times New Roman"/>
          <w:sz w:val="24"/>
          <w:szCs w:val="24"/>
        </w:rPr>
        <w:t>Новоюласенский сельсовет</w:t>
      </w:r>
    </w:p>
    <w:p w:rsidR="00C43D92" w:rsidRDefault="00C43D92" w:rsidP="00C43D92">
      <w:pPr>
        <w:spacing w:after="0" w:line="240" w:lineRule="auto"/>
        <w:contextualSpacing/>
        <w:jc w:val="right"/>
        <w:rPr>
          <w:rFonts w:ascii="Times New Roman" w:hAnsi="Times New Roman"/>
          <w:sz w:val="24"/>
          <w:szCs w:val="24"/>
        </w:rPr>
      </w:pPr>
      <w:r>
        <w:rPr>
          <w:rFonts w:ascii="Times New Roman" w:hAnsi="Times New Roman"/>
          <w:sz w:val="24"/>
          <w:szCs w:val="24"/>
        </w:rPr>
        <w:t>от 05.02.2026 № 8-п</w:t>
      </w:r>
    </w:p>
    <w:p w:rsidR="00C43D92" w:rsidRDefault="00C43D92" w:rsidP="00C43D92">
      <w:pPr>
        <w:spacing w:after="0" w:line="240" w:lineRule="auto"/>
        <w:contextualSpacing/>
        <w:jc w:val="right"/>
      </w:pPr>
    </w:p>
    <w:p w:rsidR="00C43D92" w:rsidRDefault="00C43D92" w:rsidP="00C43D92">
      <w:pPr>
        <w:pStyle w:val="33"/>
        <w:keepNext/>
        <w:keepLines/>
        <w:shd w:val="clear" w:color="auto" w:fill="auto"/>
        <w:spacing w:line="240" w:lineRule="auto"/>
        <w:ind w:firstLine="0"/>
      </w:pPr>
      <w:r>
        <w:rPr>
          <w:rFonts w:ascii="Times New Roman" w:eastAsia="Times New Roman" w:hAnsi="Times New Roman" w:cs="Times New Roman"/>
          <w:color w:val="FF0000"/>
          <w:sz w:val="28"/>
          <w:szCs w:val="28"/>
        </w:rPr>
        <w:t xml:space="preserve"> </w:t>
      </w:r>
      <w:r>
        <w:rPr>
          <w:rFonts w:ascii="Times New Roman" w:hAnsi="Times New Roman" w:cs="Times New Roman"/>
          <w:sz w:val="28"/>
          <w:szCs w:val="28"/>
        </w:rPr>
        <w:t xml:space="preserve">Актуализация схемы теплоснабжения </w:t>
      </w:r>
    </w:p>
    <w:p w:rsidR="00C43D92" w:rsidRDefault="00C43D92" w:rsidP="00C43D92">
      <w:pPr>
        <w:pStyle w:val="33"/>
        <w:keepNext/>
        <w:keepLines/>
        <w:shd w:val="clear" w:color="auto" w:fill="auto"/>
        <w:spacing w:line="240" w:lineRule="auto"/>
        <w:ind w:firstLine="0"/>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w:t>
      </w:r>
    </w:p>
    <w:p w:rsidR="00C43D92" w:rsidRDefault="00C43D92" w:rsidP="00C43D92">
      <w:pPr>
        <w:pStyle w:val="33"/>
        <w:keepNext/>
        <w:keepLines/>
        <w:shd w:val="clear" w:color="auto" w:fill="auto"/>
        <w:spacing w:line="240" w:lineRule="auto"/>
        <w:ind w:firstLine="0"/>
      </w:pPr>
      <w:r>
        <w:rPr>
          <w:rFonts w:ascii="Times New Roman" w:eastAsia="Times New Roman" w:hAnsi="Times New Roman" w:cs="Times New Roman"/>
          <w:sz w:val="28"/>
          <w:szCs w:val="28"/>
        </w:rPr>
        <w:t xml:space="preserve"> </w:t>
      </w:r>
      <w:r>
        <w:rPr>
          <w:rFonts w:ascii="Times New Roman" w:hAnsi="Times New Roman" w:cs="Times New Roman"/>
          <w:sz w:val="28"/>
          <w:szCs w:val="28"/>
        </w:rPr>
        <w:t>Новоюласенский сельсовет  Красногвардейского района</w:t>
      </w:r>
    </w:p>
    <w:p w:rsidR="00C43D92" w:rsidRDefault="00C43D92" w:rsidP="00C43D92">
      <w:pPr>
        <w:pStyle w:val="33"/>
        <w:keepNext/>
        <w:keepLines/>
        <w:shd w:val="clear" w:color="auto" w:fill="auto"/>
        <w:spacing w:line="240" w:lineRule="auto"/>
        <w:ind w:firstLine="0"/>
        <w:rPr>
          <w:rFonts w:ascii="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Оренбургской области в 2026 г., с перспективой до 2030 года</w:t>
      </w:r>
    </w:p>
    <w:p w:rsidR="00C43D92" w:rsidRDefault="00C43D92" w:rsidP="00C43D92">
      <w:pPr>
        <w:pStyle w:val="33"/>
        <w:keepNext/>
        <w:keepLines/>
        <w:shd w:val="clear" w:color="auto" w:fill="auto"/>
        <w:spacing w:line="240" w:lineRule="auto"/>
        <w:ind w:firstLine="0"/>
      </w:pPr>
    </w:p>
    <w:p w:rsidR="00C43D92" w:rsidRDefault="00C43D92" w:rsidP="00C43D92">
      <w:pPr>
        <w:pStyle w:val="33"/>
        <w:keepNext/>
        <w:keepLines/>
        <w:shd w:val="clear" w:color="auto" w:fill="auto"/>
        <w:spacing w:line="240" w:lineRule="auto"/>
        <w:ind w:firstLine="0"/>
      </w:pPr>
      <w:r>
        <w:rPr>
          <w:rFonts w:ascii="Times New Roman" w:hAnsi="Times New Roman" w:cs="Times New Roman"/>
          <w:sz w:val="28"/>
          <w:szCs w:val="28"/>
        </w:rPr>
        <w:t>Введение</w:t>
      </w:r>
      <w:r>
        <w:rPr>
          <w:rFonts w:ascii="Times New Roman" w:hAnsi="Times New Roman" w:cs="Times New Roman"/>
          <w:sz w:val="28"/>
          <w:szCs w:val="28"/>
        </w:rPr>
        <w:br/>
        <w:t xml:space="preserve"> Общие положения</w:t>
      </w:r>
      <w:bookmarkEnd w:id="32"/>
    </w:p>
    <w:p w:rsidR="00C43D92" w:rsidRDefault="00C43D92" w:rsidP="00C43D92">
      <w:pPr>
        <w:autoSpaceDE w:val="0"/>
        <w:spacing w:after="0" w:line="240" w:lineRule="auto"/>
        <w:ind w:firstLine="426"/>
        <w:jc w:val="both"/>
      </w:pPr>
      <w:r>
        <w:rPr>
          <w:rFonts w:ascii="Times New Roman" w:hAnsi="Times New Roman"/>
          <w:sz w:val="24"/>
          <w:szCs w:val="24"/>
        </w:rPr>
        <w:t>Схема теплоснабжения поселения - это документ, содержащий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 Проектирование систем теплоснабжения муниципального образования  Новоюласенский сельсовет представляет собой комплексную проблему, от правильного решения которой во многом зависят масштабы необходимых капи</w:t>
      </w:r>
      <w:r>
        <w:rPr>
          <w:rFonts w:ascii="Times New Roman" w:hAnsi="Times New Roman"/>
          <w:sz w:val="24"/>
          <w:szCs w:val="24"/>
        </w:rPr>
        <w:softHyphen/>
        <w:t xml:space="preserve">тальных </w:t>
      </w:r>
      <w:r>
        <w:rPr>
          <w:rFonts w:ascii="Times New Roman" w:hAnsi="Times New Roman"/>
          <w:sz w:val="24"/>
          <w:szCs w:val="24"/>
        </w:rPr>
        <w:lastRenderedPageBreak/>
        <w:t>вложений в эти системы. Прогноз спроса на тепловую энергию основан на прогнози</w:t>
      </w:r>
      <w:r>
        <w:rPr>
          <w:rFonts w:ascii="Times New Roman" w:hAnsi="Times New Roman"/>
          <w:sz w:val="24"/>
          <w:szCs w:val="24"/>
        </w:rPr>
        <w:softHyphen/>
        <w:t>ровании развития поселения, в первую очередь его градостроительной деятельности, опре</w:t>
      </w:r>
      <w:r>
        <w:rPr>
          <w:rFonts w:ascii="Times New Roman" w:hAnsi="Times New Roman"/>
          <w:sz w:val="24"/>
          <w:szCs w:val="24"/>
        </w:rPr>
        <w:softHyphen/>
        <w:t>делённой генеральным планом на период до 2032 года.</w:t>
      </w:r>
    </w:p>
    <w:p w:rsidR="00C43D92" w:rsidRDefault="00C43D92" w:rsidP="00C43D92">
      <w:pPr>
        <w:pStyle w:val="27"/>
        <w:shd w:val="clear" w:color="auto" w:fill="auto"/>
        <w:spacing w:line="240" w:lineRule="auto"/>
        <w:ind w:firstLine="600"/>
      </w:pPr>
      <w:r>
        <w:rPr>
          <w:rFonts w:ascii="Times New Roman" w:eastAsia="Times New Roman" w:hAnsi="Times New Roman" w:cs="Times New Roman"/>
          <w:sz w:val="24"/>
          <w:szCs w:val="24"/>
        </w:rPr>
        <w:t xml:space="preserve"> </w:t>
      </w:r>
      <w:r>
        <w:rPr>
          <w:rFonts w:ascii="Times New Roman" w:hAnsi="Times New Roman" w:cs="Times New Roman"/>
          <w:sz w:val="24"/>
          <w:szCs w:val="24"/>
        </w:rPr>
        <w:t>Актуализированная Схема разрабатывается  на основе анализа фактических тепловых нагрузок потребите</w:t>
      </w:r>
      <w:r>
        <w:rPr>
          <w:rFonts w:ascii="Times New Roman" w:hAnsi="Times New Roman" w:cs="Times New Roman"/>
          <w:sz w:val="24"/>
          <w:szCs w:val="24"/>
        </w:rPr>
        <w:softHyphen/>
        <w:t>лей с учётом перспективного развития , структуры топливного баланса региона, оценки состояния существующих источников тепла и тепловых сетей и возможности их даль</w:t>
      </w:r>
      <w:r>
        <w:rPr>
          <w:rFonts w:ascii="Times New Roman" w:hAnsi="Times New Roman" w:cs="Times New Roman"/>
          <w:sz w:val="24"/>
          <w:szCs w:val="24"/>
        </w:rPr>
        <w:softHyphen/>
        <w:t>нейшего использования, рассмотрения вопросов надёжности, экономичности. 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w:t>
      </w:r>
      <w:r>
        <w:rPr>
          <w:rFonts w:ascii="Times New Roman" w:hAnsi="Times New Roman" w:cs="Times New Roman"/>
          <w:sz w:val="24"/>
          <w:szCs w:val="24"/>
        </w:rPr>
        <w:softHyphen/>
        <w:t>лом и отдельных ее частей (локальных зон теплоснабжения) путем оценки их сравнительной эффективности по критерию минимума суммарных дисконтированных затрат.</w:t>
      </w:r>
    </w:p>
    <w:p w:rsidR="00C43D92" w:rsidRDefault="00C43D92" w:rsidP="00C43D92">
      <w:pPr>
        <w:pStyle w:val="27"/>
        <w:shd w:val="clear" w:color="auto" w:fill="auto"/>
        <w:spacing w:line="240" w:lineRule="auto"/>
        <w:ind w:firstLine="600"/>
        <w:rPr>
          <w:rFonts w:ascii="Times New Roman" w:hAnsi="Times New Roman" w:cs="Times New Roman"/>
          <w:sz w:val="24"/>
          <w:szCs w:val="24"/>
        </w:rPr>
      </w:pPr>
    </w:p>
    <w:p w:rsidR="00C43D92" w:rsidRDefault="00C43D92" w:rsidP="00C43D92">
      <w:pPr>
        <w:spacing w:after="0" w:line="240" w:lineRule="auto"/>
        <w:ind w:firstLine="567"/>
        <w:jc w:val="both"/>
      </w:pPr>
      <w:r>
        <w:rPr>
          <w:rFonts w:ascii="Times New Roman" w:hAnsi="Times New Roman"/>
          <w:spacing w:val="18"/>
          <w:sz w:val="24"/>
          <w:szCs w:val="24"/>
        </w:rPr>
        <w:t xml:space="preserve">Основанием для разработки схемы теплоснабжения </w:t>
      </w:r>
      <w:r>
        <w:rPr>
          <w:rFonts w:ascii="Times New Roman" w:hAnsi="Times New Roman"/>
          <w:sz w:val="24"/>
          <w:szCs w:val="24"/>
        </w:rPr>
        <w:t xml:space="preserve">администрации муниципального образования  Новоюласенский  </w:t>
      </w:r>
      <w:r>
        <w:rPr>
          <w:rFonts w:ascii="Times New Roman" w:hAnsi="Times New Roman"/>
          <w:spacing w:val="6"/>
          <w:sz w:val="24"/>
          <w:szCs w:val="24"/>
        </w:rPr>
        <w:t xml:space="preserve">сельсовет  Красногвардейского </w:t>
      </w:r>
      <w:r>
        <w:rPr>
          <w:rFonts w:ascii="Times New Roman" w:hAnsi="Times New Roman"/>
          <w:spacing w:val="3"/>
          <w:sz w:val="24"/>
          <w:szCs w:val="24"/>
        </w:rPr>
        <w:t xml:space="preserve"> района является:</w:t>
      </w:r>
    </w:p>
    <w:p w:rsidR="00C43D92" w:rsidRPr="00D6529A" w:rsidRDefault="00C43D92" w:rsidP="00C43D92">
      <w:pPr>
        <w:autoSpaceDE w:val="0"/>
        <w:autoSpaceDN w:val="0"/>
        <w:adjustRightInd w:val="0"/>
        <w:spacing w:after="0" w:line="240" w:lineRule="auto"/>
        <w:rPr>
          <w:rFonts w:ascii="Times New Roman" w:hAnsi="Times New Roman"/>
          <w:sz w:val="23"/>
          <w:szCs w:val="23"/>
        </w:rPr>
      </w:pPr>
      <w:r>
        <w:rPr>
          <w:rFonts w:ascii="Times New Roman" w:hAnsi="Times New Roman"/>
          <w:sz w:val="24"/>
          <w:szCs w:val="24"/>
        </w:rPr>
        <w:t xml:space="preserve">           - </w:t>
      </w:r>
      <w:r w:rsidRPr="00D6529A">
        <w:rPr>
          <w:rFonts w:ascii="Times New Roman" w:hAnsi="Times New Roman"/>
          <w:sz w:val="23"/>
          <w:szCs w:val="23"/>
        </w:rPr>
        <w:t xml:space="preserve">Федеральный закона № 190-ФЗ от 27.07.2010 (ред. от 08.12.2020г.) «О теплоснабжении» (с изм. и доп., вступ. в силу с 01.01.2021г.) </w:t>
      </w:r>
    </w:p>
    <w:p w:rsidR="00C43D92" w:rsidRDefault="00C43D92" w:rsidP="00C43D92">
      <w:pPr>
        <w:autoSpaceDE w:val="0"/>
        <w:autoSpaceDN w:val="0"/>
        <w:adjustRightInd w:val="0"/>
        <w:spacing w:after="0" w:line="240" w:lineRule="auto"/>
        <w:rPr>
          <w:rFonts w:ascii="Times New Roman" w:hAnsi="Times New Roman"/>
          <w:sz w:val="23"/>
          <w:szCs w:val="23"/>
        </w:rPr>
      </w:pPr>
      <w:r>
        <w:rPr>
          <w:rFonts w:ascii="Wingdings" w:hAnsi="Wingdings" w:cs="Wingdings"/>
          <w:sz w:val="18"/>
          <w:szCs w:val="18"/>
        </w:rPr>
        <w:t></w:t>
      </w:r>
      <w:r>
        <w:rPr>
          <w:rFonts w:ascii="Wingdings" w:hAnsi="Wingdings" w:cs="Wingdings"/>
          <w:sz w:val="18"/>
          <w:szCs w:val="18"/>
        </w:rPr>
        <w:t></w:t>
      </w:r>
      <w:r>
        <w:rPr>
          <w:rFonts w:ascii="Wingdings" w:hAnsi="Wingdings" w:cs="Wingdings"/>
          <w:sz w:val="18"/>
          <w:szCs w:val="18"/>
        </w:rPr>
        <w:t></w:t>
      </w:r>
      <w:r>
        <w:rPr>
          <w:rFonts w:ascii="Wingdings" w:hAnsi="Wingdings" w:cs="Wingdings"/>
          <w:sz w:val="18"/>
          <w:szCs w:val="18"/>
        </w:rPr>
        <w:t></w:t>
      </w:r>
      <w:r w:rsidRPr="00D6529A">
        <w:rPr>
          <w:rFonts w:ascii="Times New Roman" w:hAnsi="Times New Roman"/>
          <w:sz w:val="23"/>
          <w:szCs w:val="23"/>
        </w:rPr>
        <w:t>Федеральный закон № 279-ФЗ от 29 июля 2017 года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w:t>
      </w:r>
      <w:r>
        <w:rPr>
          <w:rFonts w:ascii="Times New Roman" w:hAnsi="Times New Roman"/>
          <w:sz w:val="23"/>
          <w:szCs w:val="23"/>
        </w:rPr>
        <w:t>;</w:t>
      </w:r>
      <w:r w:rsidRPr="00D6529A">
        <w:rPr>
          <w:rFonts w:ascii="Times New Roman" w:hAnsi="Times New Roman"/>
          <w:sz w:val="23"/>
          <w:szCs w:val="23"/>
        </w:rPr>
        <w:t xml:space="preserve"> </w:t>
      </w:r>
    </w:p>
    <w:p w:rsidR="00C43D92" w:rsidRDefault="00C43D92" w:rsidP="00C43D9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Постановление</w:t>
      </w:r>
      <w:r w:rsidRPr="00435ABB">
        <w:rPr>
          <w:rFonts w:ascii="Times New Roman" w:hAnsi="Times New Roman"/>
          <w:sz w:val="24"/>
          <w:szCs w:val="24"/>
        </w:rPr>
        <w:t xml:space="preserve"> Правительства РФ от 22.02.2012 № 154 «О требованиях к схемам теплоснабжения, порядку их разработки и утверждения»;</w:t>
      </w:r>
    </w:p>
    <w:p w:rsidR="00C43D92" w:rsidRPr="00435ABB" w:rsidRDefault="00C43D92" w:rsidP="00C43D9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Приказ Минэнерго России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C43D92" w:rsidRDefault="00C43D92" w:rsidP="00C43D92">
      <w:pPr>
        <w:shd w:val="clear" w:color="auto" w:fill="FFFFFF"/>
        <w:spacing w:after="0" w:line="240" w:lineRule="auto"/>
        <w:ind w:firstLine="709"/>
        <w:jc w:val="both"/>
        <w:rPr>
          <w:rFonts w:ascii="Times New Roman" w:hAnsi="Times New Roman"/>
          <w:sz w:val="24"/>
          <w:szCs w:val="24"/>
        </w:rPr>
      </w:pPr>
      <w:r>
        <w:rPr>
          <w:rFonts w:ascii="Times New Roman" w:hAnsi="Times New Roman"/>
          <w:spacing w:val="1"/>
          <w:sz w:val="24"/>
          <w:szCs w:val="24"/>
        </w:rPr>
        <w:t xml:space="preserve">- </w:t>
      </w:r>
      <w:r>
        <w:rPr>
          <w:rFonts w:ascii="Times New Roman" w:hAnsi="Times New Roman"/>
          <w:sz w:val="24"/>
          <w:szCs w:val="24"/>
        </w:rPr>
        <w:t>Генеральный план  Новоюласенского   сельского поселения.</w:t>
      </w:r>
    </w:p>
    <w:p w:rsidR="00C43D92" w:rsidRDefault="00C43D92" w:rsidP="00C43D92">
      <w:pPr>
        <w:autoSpaceDE w:val="0"/>
        <w:spacing w:after="0" w:line="240" w:lineRule="auto"/>
        <w:ind w:firstLine="709"/>
      </w:pPr>
      <w:r w:rsidRPr="00D6529A">
        <w:rPr>
          <w:rFonts w:ascii="Times New Roman" w:hAnsi="Times New Roman"/>
          <w:sz w:val="23"/>
          <w:szCs w:val="23"/>
        </w:rPr>
        <w:t>В соответствии со ст. 23.13. «Особенности организации развития систем теплоснабжения поселений, городских округов и разработки, и утверждения схем теплоснабжения в ценовых зонах теплоснабжения» актуализация схем теплоснабжения осуществляется не реже одного раза в год, а по истечении двухлетнего периода не реже одного раза в три года.</w:t>
      </w:r>
    </w:p>
    <w:p w:rsidR="00C43D92" w:rsidRPr="00676429" w:rsidRDefault="00C43D92" w:rsidP="00C43D92">
      <w:pPr>
        <w:shd w:val="clear" w:color="auto" w:fill="FFFFFF"/>
        <w:spacing w:after="0" w:line="240" w:lineRule="auto"/>
        <w:ind w:firstLine="709"/>
        <w:jc w:val="both"/>
        <w:rPr>
          <w:rFonts w:ascii="Times New Roman" w:hAnsi="Times New Roman"/>
        </w:rPr>
      </w:pPr>
      <w:r w:rsidRPr="00676429">
        <w:rPr>
          <w:rFonts w:ascii="Times New Roman" w:hAnsi="Times New Roman"/>
        </w:rPr>
        <w:t>Актуализация схем теплоснабжения выполнена на период до 20</w:t>
      </w:r>
      <w:r>
        <w:rPr>
          <w:rFonts w:ascii="Times New Roman" w:hAnsi="Times New Roman"/>
        </w:rPr>
        <w:t>30</w:t>
      </w:r>
      <w:r w:rsidRPr="00676429">
        <w:rPr>
          <w:rFonts w:ascii="Times New Roman" w:hAnsi="Times New Roman"/>
        </w:rPr>
        <w:t>года.</w:t>
      </w:r>
    </w:p>
    <w:p w:rsidR="00C43D92" w:rsidRDefault="00C43D92" w:rsidP="00C43D92">
      <w:pPr>
        <w:autoSpaceDE w:val="0"/>
        <w:spacing w:after="0" w:line="240" w:lineRule="auto"/>
        <w:ind w:firstLine="709"/>
        <w:jc w:val="both"/>
      </w:pPr>
      <w:r>
        <w:rPr>
          <w:rFonts w:ascii="Times New Roman" w:hAnsi="Times New Roman"/>
          <w:sz w:val="24"/>
          <w:szCs w:val="24"/>
        </w:rPr>
        <w:t xml:space="preserve">Схема теплоснабжения  Новоюласенского </w:t>
      </w:r>
      <w:r>
        <w:rPr>
          <w:rFonts w:ascii="Times New Roman" w:hAnsi="Times New Roman"/>
          <w:spacing w:val="6"/>
          <w:sz w:val="24"/>
          <w:szCs w:val="24"/>
        </w:rPr>
        <w:t xml:space="preserve"> сельсовета позволяет определить</w:t>
      </w:r>
      <w:r>
        <w:rPr>
          <w:rFonts w:ascii="Times New Roman" w:hAnsi="Times New Roman"/>
          <w:sz w:val="24"/>
          <w:szCs w:val="24"/>
        </w:rPr>
        <w:t xml:space="preserve"> масштабы необходимых капитальных вложений в модернизацию и реконструкцию всей системы теплоснабжения.</w:t>
      </w:r>
    </w:p>
    <w:p w:rsidR="00C43D92" w:rsidRDefault="00C43D92" w:rsidP="00C43D92">
      <w:pPr>
        <w:autoSpaceDE w:val="0"/>
        <w:spacing w:after="0" w:line="240" w:lineRule="auto"/>
        <w:ind w:firstLine="709"/>
        <w:jc w:val="both"/>
      </w:pPr>
      <w:r>
        <w:rPr>
          <w:rFonts w:ascii="Times New Roman" w:hAnsi="Times New Roman"/>
          <w:sz w:val="24"/>
          <w:szCs w:val="24"/>
        </w:rPr>
        <w:t xml:space="preserve">На основании прогнозирования развития  Новоюласенского </w:t>
      </w:r>
      <w:r>
        <w:rPr>
          <w:rFonts w:ascii="Times New Roman" w:hAnsi="Times New Roman"/>
          <w:spacing w:val="6"/>
          <w:sz w:val="24"/>
          <w:szCs w:val="24"/>
        </w:rPr>
        <w:t xml:space="preserve"> сельсовета</w:t>
      </w:r>
      <w:r>
        <w:rPr>
          <w:rFonts w:ascii="Times New Roman" w:hAnsi="Times New Roman"/>
          <w:sz w:val="24"/>
          <w:szCs w:val="24"/>
        </w:rPr>
        <w:t xml:space="preserve"> определяемого генеральным планом определится с прогнозом спроса на тепловую энергию.</w:t>
      </w:r>
    </w:p>
    <w:p w:rsidR="00C43D92" w:rsidRPr="00D6529A" w:rsidRDefault="00C43D92" w:rsidP="00C43D92">
      <w:pPr>
        <w:pStyle w:val="Default"/>
        <w:rPr>
          <w:lang w:eastAsia="ru-RU"/>
        </w:rPr>
      </w:pPr>
      <w:r>
        <w:t>Обоснование решений при разработке схемы теплоснабжения осуществляется на основе технико-экономического обоснования вариантов развития системы теплоснабжения в целом и ее отдельных частей, путем оценки их сравнительной эффективности.</w:t>
      </w:r>
      <w:r w:rsidRPr="00D6529A">
        <w:t xml:space="preserve"> </w:t>
      </w:r>
    </w:p>
    <w:p w:rsidR="00C43D92" w:rsidRPr="00D6529A" w:rsidRDefault="00C43D92" w:rsidP="00C43D92">
      <w:pPr>
        <w:autoSpaceDE w:val="0"/>
        <w:autoSpaceDN w:val="0"/>
        <w:adjustRightInd w:val="0"/>
        <w:spacing w:after="0" w:line="240" w:lineRule="auto"/>
        <w:rPr>
          <w:rFonts w:ascii="Times New Roman" w:hAnsi="Times New Roman"/>
          <w:sz w:val="23"/>
          <w:szCs w:val="23"/>
        </w:rPr>
      </w:pPr>
    </w:p>
    <w:p w:rsidR="00C43D92" w:rsidRDefault="00C43D92" w:rsidP="00C43D92">
      <w:pPr>
        <w:pStyle w:val="33"/>
        <w:keepNext/>
        <w:keepLines/>
        <w:shd w:val="clear" w:color="auto" w:fill="auto"/>
        <w:spacing w:line="240" w:lineRule="auto"/>
        <w:ind w:firstLine="0"/>
      </w:pPr>
      <w:bookmarkStart w:id="33" w:name="bookmark2"/>
      <w:r>
        <w:rPr>
          <w:rFonts w:ascii="Times New Roman" w:hAnsi="Times New Roman" w:cs="Times New Roman"/>
          <w:sz w:val="24"/>
          <w:szCs w:val="24"/>
        </w:rPr>
        <w:t xml:space="preserve">Функциональная структура теплоснабжения </w:t>
      </w:r>
    </w:p>
    <w:p w:rsidR="00C43D92" w:rsidRDefault="00C43D92" w:rsidP="00C43D92">
      <w:pPr>
        <w:pStyle w:val="33"/>
        <w:keepNext/>
        <w:keepLines/>
        <w:shd w:val="clear" w:color="auto" w:fill="auto"/>
        <w:spacing w:line="240" w:lineRule="auto"/>
        <w:ind w:firstLine="0"/>
      </w:pPr>
      <w:r>
        <w:rPr>
          <w:rFonts w:ascii="Times New Roman" w:hAnsi="Times New Roman" w:cs="Times New Roman"/>
          <w:sz w:val="24"/>
          <w:szCs w:val="24"/>
        </w:rPr>
        <w:t>МО  Новоюласенский сельсовет Красногвардейского района</w:t>
      </w:r>
      <w:bookmarkEnd w:id="33"/>
    </w:p>
    <w:p w:rsidR="00C43D92" w:rsidRDefault="00C43D92" w:rsidP="00C43D92">
      <w:pPr>
        <w:autoSpaceDE w:val="0"/>
        <w:spacing w:after="0" w:line="240" w:lineRule="auto"/>
        <w:ind w:firstLine="709"/>
        <w:jc w:val="both"/>
      </w:pPr>
      <w:r>
        <w:rPr>
          <w:rFonts w:ascii="Times New Roman" w:hAnsi="Times New Roman"/>
          <w:sz w:val="24"/>
          <w:szCs w:val="24"/>
        </w:rPr>
        <w:t xml:space="preserve">Система централизованного теплоснабжения населенного пункта   Новоюласенского  сельсовета сложилась на базе 3 отопительных котельных и тепловых сетей от них. В настоящее время электрогенерирующее оборудование на источниках тепла отсутствует. Теплоснабжающей организации на территории муниципального образования Новоюласенский сельсовет Красногвардейского района Оренбургской области нет. </w:t>
      </w:r>
    </w:p>
    <w:p w:rsidR="00C43D92" w:rsidRDefault="00C43D92" w:rsidP="00C43D92">
      <w:pPr>
        <w:pStyle w:val="27"/>
        <w:shd w:val="clear" w:color="auto" w:fill="auto"/>
        <w:spacing w:line="240" w:lineRule="auto"/>
        <w:ind w:firstLine="600"/>
      </w:pPr>
      <w:r>
        <w:rPr>
          <w:rFonts w:ascii="Times New Roman" w:hAnsi="Times New Roman" w:cs="Times New Roman"/>
          <w:sz w:val="24"/>
          <w:szCs w:val="24"/>
        </w:rPr>
        <w:t>Территория действия котельных на территории МО  Новоюласенский сельсовет:</w:t>
      </w:r>
    </w:p>
    <w:p w:rsidR="00C43D92" w:rsidRDefault="00657601" w:rsidP="00C43D92">
      <w:pPr>
        <w:pStyle w:val="27"/>
        <w:shd w:val="clear" w:color="auto" w:fill="auto"/>
        <w:spacing w:line="240" w:lineRule="auto"/>
        <w:rPr>
          <w:rFonts w:ascii="Times New Roman" w:hAnsi="Times New Roman" w:cs="Times New Roman"/>
        </w:rPr>
      </w:pPr>
      <w:r>
        <w:rPr>
          <w:noProof/>
          <w:lang w:eastAsia="ru-RU"/>
        </w:rPr>
        <w:lastRenderedPageBreak/>
        <mc:AlternateContent>
          <mc:Choice Requires="wps">
            <w:drawing>
              <wp:anchor distT="0" distB="0" distL="0" distR="114300" simplePos="0" relativeHeight="251660288" behindDoc="0" locked="0" layoutInCell="1" allowOverlap="1">
                <wp:simplePos x="0" y="0"/>
                <wp:positionH relativeFrom="margin">
                  <wp:posOffset>-9525</wp:posOffset>
                </wp:positionH>
                <wp:positionV relativeFrom="paragraph">
                  <wp:posOffset>52070</wp:posOffset>
                </wp:positionV>
                <wp:extent cx="6126480" cy="1349375"/>
                <wp:effectExtent l="0" t="2540" r="0" b="63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349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10" w:type="dxa"/>
                                <w:right w:w="10" w:type="dxa"/>
                              </w:tblCellMar>
                              <w:tblLook w:val="0000" w:firstRow="0" w:lastRow="0" w:firstColumn="0" w:lastColumn="0" w:noHBand="0" w:noVBand="0"/>
                            </w:tblPr>
                            <w:tblGrid>
                              <w:gridCol w:w="792"/>
                              <w:gridCol w:w="5784"/>
                              <w:gridCol w:w="3117"/>
                            </w:tblGrid>
                            <w:tr w:rsidR="00515082">
                              <w:trPr>
                                <w:trHeight w:hRule="exact" w:val="720"/>
                              </w:trPr>
                              <w:tc>
                                <w:tcPr>
                                  <w:tcW w:w="79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ind w:left="220"/>
                                    <w:jc w:val="left"/>
                                  </w:pPr>
                                  <w:r>
                                    <w:rPr>
                                      <w:rStyle w:val="23"/>
                                      <w:rFonts w:ascii="Times New Roman" w:hAnsi="Times New Roman" w:cs="Times New Roman"/>
                                    </w:rPr>
                                    <w:t>№</w:t>
                                  </w:r>
                                  <w:r>
                                    <w:rPr>
                                      <w:rStyle w:val="23"/>
                                      <w:rFonts w:ascii="Times New Roman" w:eastAsia="Times New Roman" w:hAnsi="Times New Roman" w:cs="Times New Roman"/>
                                    </w:rPr>
                                    <w:t xml:space="preserve"> </w:t>
                                  </w:r>
                                  <w:r>
                                    <w:rPr>
                                      <w:rStyle w:val="23"/>
                                      <w:rFonts w:ascii="Times New Roman" w:hAnsi="Times New Roman" w:cs="Times New Roman"/>
                                    </w:rPr>
                                    <w:t>п/п</w:t>
                                  </w:r>
                                </w:p>
                              </w:tc>
                              <w:tc>
                                <w:tcPr>
                                  <w:tcW w:w="578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Адрес потребителя</w:t>
                                  </w:r>
                                </w:p>
                              </w:tc>
                              <w:tc>
                                <w:tcPr>
                                  <w:tcW w:w="3117"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226" w:lineRule="exact"/>
                                    <w:jc w:val="center"/>
                                  </w:pPr>
                                  <w:r>
                                    <w:rPr>
                                      <w:rStyle w:val="23"/>
                                      <w:rFonts w:ascii="Times New Roman" w:hAnsi="Times New Roman" w:cs="Times New Roman"/>
                                    </w:rPr>
                                    <w:t>Тепловая нагрузка потре</w:t>
                                  </w:r>
                                  <w:r>
                                    <w:rPr>
                                      <w:rStyle w:val="23"/>
                                      <w:rFonts w:ascii="Times New Roman" w:hAnsi="Times New Roman" w:cs="Times New Roman"/>
                                    </w:rPr>
                                    <w:softHyphen/>
                                    <w:t>бителя, Гкал/ч</w:t>
                                  </w:r>
                                </w:p>
                              </w:tc>
                            </w:tr>
                            <w:tr w:rsidR="00515082">
                              <w:trPr>
                                <w:trHeight w:hRule="exact" w:val="350"/>
                              </w:trPr>
                              <w:tc>
                                <w:tcPr>
                                  <w:tcW w:w="9693"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napToGrid w:val="0"/>
                                    <w:spacing w:line="200" w:lineRule="exact"/>
                                    <w:jc w:val="center"/>
                                    <w:rPr>
                                      <w:rFonts w:ascii="Times New Roman" w:hAnsi="Times New Roman" w:cs="Times New Roman"/>
                                      <w:lang w:eastAsia="ru-RU"/>
                                    </w:rPr>
                                  </w:pPr>
                                </w:p>
                              </w:tc>
                            </w:tr>
                            <w:tr w:rsidR="00515082">
                              <w:trPr>
                                <w:trHeight w:hRule="exact" w:val="350"/>
                              </w:trPr>
                              <w:tc>
                                <w:tcPr>
                                  <w:tcW w:w="79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1</w:t>
                                  </w:r>
                                </w:p>
                              </w:tc>
                              <w:tc>
                                <w:tcPr>
                                  <w:tcW w:w="578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eastAsia="Times New Roman" w:hAnsi="Times New Roman" w:cs="Times New Roman"/>
                                    </w:rPr>
                                    <w:t xml:space="preserve">   </w:t>
                                  </w:r>
                                  <w:r>
                                    <w:rPr>
                                      <w:rStyle w:val="295pt"/>
                                      <w:rFonts w:ascii="Times New Roman" w:hAnsi="Times New Roman" w:cs="Times New Roman"/>
                                    </w:rPr>
                                    <w:t>Котельная СДК ул. Дружбы ,9</w:t>
                                  </w:r>
                                </w:p>
                                <w:p w:rsidR="00515082" w:rsidRDefault="00515082">
                                  <w:pPr>
                                    <w:pStyle w:val="27"/>
                                    <w:shd w:val="clear" w:color="auto" w:fill="auto"/>
                                    <w:spacing w:line="190" w:lineRule="exact"/>
                                    <w:jc w:val="left"/>
                                  </w:pPr>
                                </w:p>
                                <w:p w:rsidR="00515082" w:rsidRDefault="00515082">
                                  <w:pPr>
                                    <w:pStyle w:val="27"/>
                                    <w:shd w:val="clear" w:color="auto" w:fill="auto"/>
                                    <w:spacing w:line="190" w:lineRule="exact"/>
                                    <w:jc w:val="left"/>
                                  </w:pPr>
                                </w:p>
                              </w:tc>
                              <w:tc>
                                <w:tcPr>
                                  <w:tcW w:w="3117"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0,097</w:t>
                                  </w:r>
                                </w:p>
                              </w:tc>
                            </w:tr>
                            <w:tr w:rsidR="00515082">
                              <w:trPr>
                                <w:trHeight w:hRule="exact" w:val="350"/>
                              </w:trPr>
                              <w:tc>
                                <w:tcPr>
                                  <w:tcW w:w="79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w:t>
                                  </w:r>
                                </w:p>
                              </w:tc>
                              <w:tc>
                                <w:tcPr>
                                  <w:tcW w:w="578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eastAsia="Times New Roman" w:hAnsi="Times New Roman" w:cs="Times New Roman"/>
                                    </w:rPr>
                                    <w:t xml:space="preserve">   </w:t>
                                  </w:r>
                                  <w:r>
                                    <w:rPr>
                                      <w:rStyle w:val="295pt"/>
                                      <w:rFonts w:ascii="Times New Roman" w:hAnsi="Times New Roman" w:cs="Times New Roman"/>
                                    </w:rPr>
                                    <w:t>Котельная школы ул. Комсомольска ,14а</w:t>
                                  </w:r>
                                </w:p>
                              </w:tc>
                              <w:tc>
                                <w:tcPr>
                                  <w:tcW w:w="3117"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0,098</w:t>
                                  </w:r>
                                </w:p>
                              </w:tc>
                            </w:tr>
                            <w:tr w:rsidR="00515082">
                              <w:trPr>
                                <w:trHeight w:hRule="exact" w:val="350"/>
                              </w:trPr>
                              <w:tc>
                                <w:tcPr>
                                  <w:tcW w:w="792" w:type="dxa"/>
                                  <w:tcBorders>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p>
                              </w:tc>
                              <w:tc>
                                <w:tcPr>
                                  <w:tcW w:w="5784" w:type="dxa"/>
                                  <w:tcBorders>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left"/>
                                  </w:pPr>
                                </w:p>
                              </w:tc>
                              <w:tc>
                                <w:tcPr>
                                  <w:tcW w:w="3117" w:type="dxa"/>
                                  <w:tcBorders>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napToGrid w:val="0"/>
                                    <w:spacing w:line="190" w:lineRule="exact"/>
                                    <w:jc w:val="center"/>
                                  </w:pP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5pt;margin-top:4.1pt;width:482.4pt;height:106.25pt;z-index:25166028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" stroked="f">
                <v:textbox inset=".2pt,.2pt,.2pt,.2pt">
                  <w:txbxContent>
                    <w:tbl>
                      <w:tblPr>
                        <w:tblW w:w="0" w:type="auto"/>
                        <w:tblInd w:w="10" w:type="dxa"/>
                        <w:tblLayout w:type="fixed"/>
                        <w:tblCellMar>
                          <w:left w:w="10" w:type="dxa"/>
                          <w:right w:w="10" w:type="dxa"/>
                        </w:tblCellMar>
                        <w:tblLook w:val="0000" w:firstRow="0" w:lastRow="0" w:firstColumn="0" w:lastColumn="0" w:noHBand="0" w:noVBand="0"/>
                      </w:tblPr>
                      <w:tblGrid>
                        <w:gridCol w:w="792"/>
                        <w:gridCol w:w="5784"/>
                        <w:gridCol w:w="3117"/>
                      </w:tblGrid>
                      <w:tr w:rsidR="00515082">
                        <w:trPr>
                          <w:trHeight w:hRule="exact" w:val="720"/>
                        </w:trPr>
                        <w:tc>
                          <w:tcPr>
                            <w:tcW w:w="79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ind w:left="220"/>
                              <w:jc w:val="left"/>
                            </w:pPr>
                            <w:r>
                              <w:rPr>
                                <w:rStyle w:val="23"/>
                                <w:rFonts w:ascii="Times New Roman" w:hAnsi="Times New Roman" w:cs="Times New Roman"/>
                              </w:rPr>
                              <w:t>№</w:t>
                            </w:r>
                            <w:r>
                              <w:rPr>
                                <w:rStyle w:val="23"/>
                                <w:rFonts w:ascii="Times New Roman" w:eastAsia="Times New Roman" w:hAnsi="Times New Roman" w:cs="Times New Roman"/>
                              </w:rPr>
                              <w:t xml:space="preserve"> </w:t>
                            </w:r>
                            <w:r>
                              <w:rPr>
                                <w:rStyle w:val="23"/>
                                <w:rFonts w:ascii="Times New Roman" w:hAnsi="Times New Roman" w:cs="Times New Roman"/>
                              </w:rPr>
                              <w:t>п/п</w:t>
                            </w:r>
                          </w:p>
                        </w:tc>
                        <w:tc>
                          <w:tcPr>
                            <w:tcW w:w="578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Адрес потребителя</w:t>
                            </w:r>
                          </w:p>
                        </w:tc>
                        <w:tc>
                          <w:tcPr>
                            <w:tcW w:w="3117"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226" w:lineRule="exact"/>
                              <w:jc w:val="center"/>
                            </w:pPr>
                            <w:r>
                              <w:rPr>
                                <w:rStyle w:val="23"/>
                                <w:rFonts w:ascii="Times New Roman" w:hAnsi="Times New Roman" w:cs="Times New Roman"/>
                              </w:rPr>
                              <w:t>Тепловая нагрузка потре</w:t>
                            </w:r>
                            <w:r>
                              <w:rPr>
                                <w:rStyle w:val="23"/>
                                <w:rFonts w:ascii="Times New Roman" w:hAnsi="Times New Roman" w:cs="Times New Roman"/>
                              </w:rPr>
                              <w:softHyphen/>
                              <w:t>бителя, Гкал/ч</w:t>
                            </w:r>
                          </w:p>
                        </w:tc>
                      </w:tr>
                      <w:tr w:rsidR="00515082">
                        <w:trPr>
                          <w:trHeight w:hRule="exact" w:val="350"/>
                        </w:trPr>
                        <w:tc>
                          <w:tcPr>
                            <w:tcW w:w="9693"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napToGrid w:val="0"/>
                              <w:spacing w:line="200" w:lineRule="exact"/>
                              <w:jc w:val="center"/>
                              <w:rPr>
                                <w:rFonts w:ascii="Times New Roman" w:hAnsi="Times New Roman" w:cs="Times New Roman"/>
                                <w:lang w:eastAsia="ru-RU"/>
                              </w:rPr>
                            </w:pPr>
                          </w:p>
                        </w:tc>
                      </w:tr>
                      <w:tr w:rsidR="00515082">
                        <w:trPr>
                          <w:trHeight w:hRule="exact" w:val="350"/>
                        </w:trPr>
                        <w:tc>
                          <w:tcPr>
                            <w:tcW w:w="79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1</w:t>
                            </w:r>
                          </w:p>
                        </w:tc>
                        <w:tc>
                          <w:tcPr>
                            <w:tcW w:w="578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eastAsia="Times New Roman" w:hAnsi="Times New Roman" w:cs="Times New Roman"/>
                              </w:rPr>
                              <w:t xml:space="preserve">   </w:t>
                            </w:r>
                            <w:r>
                              <w:rPr>
                                <w:rStyle w:val="295pt"/>
                                <w:rFonts w:ascii="Times New Roman" w:hAnsi="Times New Roman" w:cs="Times New Roman"/>
                              </w:rPr>
                              <w:t>Котельная СДК ул. Дружбы ,9</w:t>
                            </w:r>
                          </w:p>
                          <w:p w:rsidR="00515082" w:rsidRDefault="00515082">
                            <w:pPr>
                              <w:pStyle w:val="27"/>
                              <w:shd w:val="clear" w:color="auto" w:fill="auto"/>
                              <w:spacing w:line="190" w:lineRule="exact"/>
                              <w:jc w:val="left"/>
                            </w:pPr>
                          </w:p>
                          <w:p w:rsidR="00515082" w:rsidRDefault="00515082">
                            <w:pPr>
                              <w:pStyle w:val="27"/>
                              <w:shd w:val="clear" w:color="auto" w:fill="auto"/>
                              <w:spacing w:line="190" w:lineRule="exact"/>
                              <w:jc w:val="left"/>
                            </w:pPr>
                          </w:p>
                        </w:tc>
                        <w:tc>
                          <w:tcPr>
                            <w:tcW w:w="3117"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0,097</w:t>
                            </w:r>
                          </w:p>
                        </w:tc>
                      </w:tr>
                      <w:tr w:rsidR="00515082">
                        <w:trPr>
                          <w:trHeight w:hRule="exact" w:val="350"/>
                        </w:trPr>
                        <w:tc>
                          <w:tcPr>
                            <w:tcW w:w="79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w:t>
                            </w:r>
                          </w:p>
                        </w:tc>
                        <w:tc>
                          <w:tcPr>
                            <w:tcW w:w="578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eastAsia="Times New Roman" w:hAnsi="Times New Roman" w:cs="Times New Roman"/>
                              </w:rPr>
                              <w:t xml:space="preserve">   </w:t>
                            </w:r>
                            <w:r>
                              <w:rPr>
                                <w:rStyle w:val="295pt"/>
                                <w:rFonts w:ascii="Times New Roman" w:hAnsi="Times New Roman" w:cs="Times New Roman"/>
                              </w:rPr>
                              <w:t>Котельная школы ул. Комсомольска ,14а</w:t>
                            </w:r>
                          </w:p>
                        </w:tc>
                        <w:tc>
                          <w:tcPr>
                            <w:tcW w:w="3117"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0,098</w:t>
                            </w:r>
                          </w:p>
                        </w:tc>
                      </w:tr>
                      <w:tr w:rsidR="00515082">
                        <w:trPr>
                          <w:trHeight w:hRule="exact" w:val="350"/>
                        </w:trPr>
                        <w:tc>
                          <w:tcPr>
                            <w:tcW w:w="792" w:type="dxa"/>
                            <w:tcBorders>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p>
                        </w:tc>
                        <w:tc>
                          <w:tcPr>
                            <w:tcW w:w="5784" w:type="dxa"/>
                            <w:tcBorders>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left"/>
                            </w:pPr>
                          </w:p>
                        </w:tc>
                        <w:tc>
                          <w:tcPr>
                            <w:tcW w:w="3117" w:type="dxa"/>
                            <w:tcBorders>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napToGrid w:val="0"/>
                              <w:spacing w:line="190" w:lineRule="exact"/>
                              <w:jc w:val="center"/>
                            </w:pPr>
                          </w:p>
                        </w:tc>
                      </w:tr>
                    </w:tbl>
                    <w:p w:rsidR="00515082" w:rsidRDefault="00515082" w:rsidP="00C43D92">
                      <w:r>
                        <w:rPr>
                          <w:rFonts w:eastAsia="Calibri" w:cs="Calibri"/>
                        </w:rPr>
                        <w:t xml:space="preserve"> </w:t>
                      </w:r>
                    </w:p>
                  </w:txbxContent>
                </v:textbox>
                <w10:wrap type="square" anchorx="margin"/>
              </v:shape>
            </w:pict>
          </mc:Fallback>
        </mc:AlternateContent>
      </w:r>
    </w:p>
    <w:p w:rsidR="00C43D92" w:rsidRDefault="00C43D92" w:rsidP="00C43D92">
      <w:pPr>
        <w:pStyle w:val="27"/>
        <w:shd w:val="clear" w:color="auto" w:fill="auto"/>
        <w:spacing w:line="240" w:lineRule="auto"/>
        <w:ind w:firstLine="600"/>
        <w:jc w:val="left"/>
      </w:pPr>
      <w:r>
        <w:rPr>
          <w:rFonts w:ascii="Times New Roman" w:hAnsi="Times New Roman" w:cs="Times New Roman"/>
        </w:rPr>
        <w:t xml:space="preserve">Общая характеристика систем теплоснабжения МО  Новоюласенский сельсовет: </w:t>
      </w:r>
    </w:p>
    <w:p w:rsidR="00C43D92" w:rsidRDefault="00657601" w:rsidP="00C43D92">
      <w:pPr>
        <w:spacing w:after="0" w:line="240" w:lineRule="auto"/>
        <w:rPr>
          <w:rFonts w:ascii="Times New Roman" w:hAnsi="Times New Roman"/>
          <w:vanish/>
          <w:sz w:val="20"/>
          <w:szCs w:val="20"/>
        </w:rPr>
      </w:pPr>
      <w:r>
        <w:rPr>
          <w:noProof/>
        </w:rPr>
        <mc:AlternateContent>
          <mc:Choice Requires="wps">
            <w:drawing>
              <wp:anchor distT="0" distB="0" distL="0" distR="114300" simplePos="0" relativeHeight="251661312" behindDoc="0" locked="0" layoutInCell="1" allowOverlap="1">
                <wp:simplePos x="0" y="0"/>
                <wp:positionH relativeFrom="margin">
                  <wp:posOffset>-9525</wp:posOffset>
                </wp:positionH>
                <wp:positionV relativeFrom="paragraph">
                  <wp:posOffset>128270</wp:posOffset>
                </wp:positionV>
                <wp:extent cx="6126480" cy="17780"/>
                <wp:effectExtent l="0" t="1270" r="0" b="0"/>
                <wp:wrapSquare wrapText="bothSides"/>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7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10" w:type="dxa"/>
                                <w:right w:w="10" w:type="dxa"/>
                              </w:tblCellMar>
                              <w:tblLook w:val="0000" w:firstRow="0" w:lastRow="0" w:firstColumn="0" w:lastColumn="0" w:noHBand="0" w:noVBand="0"/>
                            </w:tblPr>
                            <w:tblGrid>
                              <w:gridCol w:w="691"/>
                              <w:gridCol w:w="4070"/>
                              <w:gridCol w:w="1997"/>
                              <w:gridCol w:w="2935"/>
                            </w:tblGrid>
                            <w:tr w:rsidR="00515082">
                              <w:trPr>
                                <w:trHeight w:hRule="exact" w:val="528"/>
                              </w:trPr>
                              <w:tc>
                                <w:tcPr>
                                  <w:tcW w:w="691" w:type="dxa"/>
                                  <w:tcBorders>
                                    <w:top w:val="single" w:sz="4" w:space="0" w:color="000000"/>
                                    <w:left w:val="single" w:sz="4" w:space="0" w:color="000000"/>
                                  </w:tcBorders>
                                  <w:shd w:val="clear" w:color="auto" w:fill="FFFFFF"/>
                                  <w:vAlign w:val="bottom"/>
                                </w:tcPr>
                                <w:p w:rsidR="00515082" w:rsidRDefault="00515082">
                                  <w:pPr>
                                    <w:pStyle w:val="27"/>
                                    <w:shd w:val="clear" w:color="auto" w:fill="auto"/>
                                    <w:snapToGrid w:val="0"/>
                                    <w:spacing w:after="60" w:line="200" w:lineRule="exact"/>
                                    <w:ind w:left="240"/>
                                    <w:jc w:val="left"/>
                                  </w:pPr>
                                  <w:r>
                                    <w:rPr>
                                      <w:rStyle w:val="23"/>
                                      <w:rFonts w:ascii="Times New Roman" w:hAnsi="Times New Roman" w:cs="Times New Roman"/>
                                    </w:rPr>
                                    <w:t>№</w:t>
                                  </w:r>
                                </w:p>
                                <w:p w:rsidR="00515082" w:rsidRDefault="00515082">
                                  <w:pPr>
                                    <w:pStyle w:val="27"/>
                                    <w:shd w:val="clear" w:color="auto" w:fill="auto"/>
                                    <w:spacing w:before="60" w:line="200" w:lineRule="exact"/>
                                    <w:ind w:left="240"/>
                                    <w:jc w:val="left"/>
                                  </w:pPr>
                                  <w:r>
                                    <w:rPr>
                                      <w:rStyle w:val="23"/>
                                      <w:rFonts w:ascii="Times New Roman" w:hAnsi="Times New Roman" w:cs="Times New Roman"/>
                                    </w:rPr>
                                    <w:t>п/п</w:t>
                                  </w:r>
                                </w:p>
                              </w:tc>
                              <w:tc>
                                <w:tcPr>
                                  <w:tcW w:w="4070"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Наименование</w:t>
                                  </w:r>
                                </w:p>
                              </w:tc>
                              <w:tc>
                                <w:tcPr>
                                  <w:tcW w:w="1997"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after="60" w:line="200" w:lineRule="exact"/>
                                    <w:ind w:left="220"/>
                                    <w:jc w:val="left"/>
                                  </w:pPr>
                                  <w:r>
                                    <w:rPr>
                                      <w:rStyle w:val="23"/>
                                      <w:rFonts w:ascii="Times New Roman" w:hAnsi="Times New Roman" w:cs="Times New Roman"/>
                                    </w:rPr>
                                    <w:t>Температурный</w:t>
                                  </w:r>
                                </w:p>
                                <w:p w:rsidR="00515082" w:rsidRDefault="00515082">
                                  <w:pPr>
                                    <w:pStyle w:val="27"/>
                                    <w:shd w:val="clear" w:color="auto" w:fill="auto"/>
                                    <w:spacing w:before="60" w:line="200" w:lineRule="exact"/>
                                    <w:jc w:val="center"/>
                                  </w:pPr>
                                  <w:r>
                                    <w:rPr>
                                      <w:rStyle w:val="23"/>
                                      <w:rFonts w:ascii="Times New Roman" w:hAnsi="Times New Roman" w:cs="Times New Roman"/>
                                    </w:rPr>
                                    <w:t>график</w:t>
                                  </w:r>
                                </w:p>
                              </w:tc>
                              <w:tc>
                                <w:tcPr>
                                  <w:tcW w:w="2935"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230" w:lineRule="exact"/>
                                    <w:jc w:val="center"/>
                                  </w:pPr>
                                  <w:r>
                                    <w:rPr>
                                      <w:rStyle w:val="23"/>
                                      <w:rFonts w:ascii="Times New Roman" w:hAnsi="Times New Roman" w:cs="Times New Roman"/>
                                    </w:rPr>
                                    <w:t>Тип системы теплоснабжения</w:t>
                                  </w:r>
                                </w:p>
                              </w:tc>
                            </w:tr>
                            <w:tr w:rsidR="00515082">
                              <w:trPr>
                                <w:trHeight w:hRule="exact" w:val="360"/>
                              </w:trPr>
                              <w:tc>
                                <w:tcPr>
                                  <w:tcW w:w="691"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1</w:t>
                                  </w:r>
                                </w:p>
                              </w:tc>
                              <w:tc>
                                <w:tcPr>
                                  <w:tcW w:w="4070"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Котельная СДК</w:t>
                                  </w:r>
                                </w:p>
                              </w:tc>
                              <w:tc>
                                <w:tcPr>
                                  <w:tcW w:w="1997"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95/70</w:t>
                                  </w:r>
                                </w:p>
                              </w:tc>
                              <w:tc>
                                <w:tcPr>
                                  <w:tcW w:w="29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2-х трубная без ГВС</w:t>
                                  </w:r>
                                </w:p>
                              </w:tc>
                            </w:tr>
                            <w:tr w:rsidR="00515082">
                              <w:trPr>
                                <w:trHeight w:hRule="exact" w:val="360"/>
                              </w:trPr>
                              <w:tc>
                                <w:tcPr>
                                  <w:tcW w:w="691"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w:t>
                                  </w:r>
                                </w:p>
                              </w:tc>
                              <w:tc>
                                <w:tcPr>
                                  <w:tcW w:w="4070"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Котельная школа</w:t>
                                  </w:r>
                                </w:p>
                              </w:tc>
                              <w:tc>
                                <w:tcPr>
                                  <w:tcW w:w="1997"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95/70</w:t>
                                  </w:r>
                                </w:p>
                              </w:tc>
                              <w:tc>
                                <w:tcPr>
                                  <w:tcW w:w="29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2-х трубная без ГВС</w:t>
                                  </w: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75pt;margin-top:10.1pt;width:482.4pt;height:1.4pt;z-index:25166131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" stroked="f">
                <v:textbox inset=".2pt,.2pt,.2pt,.2pt">
                  <w:txbxContent>
                    <w:tbl>
                      <w:tblPr>
                        <w:tblW w:w="0" w:type="auto"/>
                        <w:tblInd w:w="10" w:type="dxa"/>
                        <w:tblLayout w:type="fixed"/>
                        <w:tblCellMar>
                          <w:left w:w="10" w:type="dxa"/>
                          <w:right w:w="10" w:type="dxa"/>
                        </w:tblCellMar>
                        <w:tblLook w:val="0000" w:firstRow="0" w:lastRow="0" w:firstColumn="0" w:lastColumn="0" w:noHBand="0" w:noVBand="0"/>
                      </w:tblPr>
                      <w:tblGrid>
                        <w:gridCol w:w="691"/>
                        <w:gridCol w:w="4070"/>
                        <w:gridCol w:w="1997"/>
                        <w:gridCol w:w="2935"/>
                      </w:tblGrid>
                      <w:tr w:rsidR="00515082">
                        <w:trPr>
                          <w:trHeight w:hRule="exact" w:val="528"/>
                        </w:trPr>
                        <w:tc>
                          <w:tcPr>
                            <w:tcW w:w="691" w:type="dxa"/>
                            <w:tcBorders>
                              <w:top w:val="single" w:sz="4" w:space="0" w:color="000000"/>
                              <w:left w:val="single" w:sz="4" w:space="0" w:color="000000"/>
                            </w:tcBorders>
                            <w:shd w:val="clear" w:color="auto" w:fill="FFFFFF"/>
                            <w:vAlign w:val="bottom"/>
                          </w:tcPr>
                          <w:p w:rsidR="00515082" w:rsidRDefault="00515082">
                            <w:pPr>
                              <w:pStyle w:val="27"/>
                              <w:shd w:val="clear" w:color="auto" w:fill="auto"/>
                              <w:snapToGrid w:val="0"/>
                              <w:spacing w:after="60" w:line="200" w:lineRule="exact"/>
                              <w:ind w:left="240"/>
                              <w:jc w:val="left"/>
                            </w:pPr>
                            <w:r>
                              <w:rPr>
                                <w:rStyle w:val="23"/>
                                <w:rFonts w:ascii="Times New Roman" w:hAnsi="Times New Roman" w:cs="Times New Roman"/>
                              </w:rPr>
                              <w:t>№</w:t>
                            </w:r>
                          </w:p>
                          <w:p w:rsidR="00515082" w:rsidRDefault="00515082">
                            <w:pPr>
                              <w:pStyle w:val="27"/>
                              <w:shd w:val="clear" w:color="auto" w:fill="auto"/>
                              <w:spacing w:before="60" w:line="200" w:lineRule="exact"/>
                              <w:ind w:left="240"/>
                              <w:jc w:val="left"/>
                            </w:pPr>
                            <w:r>
                              <w:rPr>
                                <w:rStyle w:val="23"/>
                                <w:rFonts w:ascii="Times New Roman" w:hAnsi="Times New Roman" w:cs="Times New Roman"/>
                              </w:rPr>
                              <w:t>п/п</w:t>
                            </w:r>
                          </w:p>
                        </w:tc>
                        <w:tc>
                          <w:tcPr>
                            <w:tcW w:w="4070"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Наименование</w:t>
                            </w:r>
                          </w:p>
                        </w:tc>
                        <w:tc>
                          <w:tcPr>
                            <w:tcW w:w="1997"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after="60" w:line="200" w:lineRule="exact"/>
                              <w:ind w:left="220"/>
                              <w:jc w:val="left"/>
                            </w:pPr>
                            <w:r>
                              <w:rPr>
                                <w:rStyle w:val="23"/>
                                <w:rFonts w:ascii="Times New Roman" w:hAnsi="Times New Roman" w:cs="Times New Roman"/>
                              </w:rPr>
                              <w:t>Температурный</w:t>
                            </w:r>
                          </w:p>
                          <w:p w:rsidR="00515082" w:rsidRDefault="00515082">
                            <w:pPr>
                              <w:pStyle w:val="27"/>
                              <w:shd w:val="clear" w:color="auto" w:fill="auto"/>
                              <w:spacing w:before="60" w:line="200" w:lineRule="exact"/>
                              <w:jc w:val="center"/>
                            </w:pPr>
                            <w:r>
                              <w:rPr>
                                <w:rStyle w:val="23"/>
                                <w:rFonts w:ascii="Times New Roman" w:hAnsi="Times New Roman" w:cs="Times New Roman"/>
                              </w:rPr>
                              <w:t>график</w:t>
                            </w:r>
                          </w:p>
                        </w:tc>
                        <w:tc>
                          <w:tcPr>
                            <w:tcW w:w="2935"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230" w:lineRule="exact"/>
                              <w:jc w:val="center"/>
                            </w:pPr>
                            <w:r>
                              <w:rPr>
                                <w:rStyle w:val="23"/>
                                <w:rFonts w:ascii="Times New Roman" w:hAnsi="Times New Roman" w:cs="Times New Roman"/>
                              </w:rPr>
                              <w:t>Тип системы теплоснабжения</w:t>
                            </w:r>
                          </w:p>
                        </w:tc>
                      </w:tr>
                      <w:tr w:rsidR="00515082">
                        <w:trPr>
                          <w:trHeight w:hRule="exact" w:val="360"/>
                        </w:trPr>
                        <w:tc>
                          <w:tcPr>
                            <w:tcW w:w="691"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1</w:t>
                            </w:r>
                          </w:p>
                        </w:tc>
                        <w:tc>
                          <w:tcPr>
                            <w:tcW w:w="4070"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Котельная СДК</w:t>
                            </w:r>
                          </w:p>
                        </w:tc>
                        <w:tc>
                          <w:tcPr>
                            <w:tcW w:w="1997"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95/70</w:t>
                            </w:r>
                          </w:p>
                        </w:tc>
                        <w:tc>
                          <w:tcPr>
                            <w:tcW w:w="29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2-х трубная без ГВС</w:t>
                            </w:r>
                          </w:p>
                        </w:tc>
                      </w:tr>
                      <w:tr w:rsidR="00515082">
                        <w:trPr>
                          <w:trHeight w:hRule="exact" w:val="360"/>
                        </w:trPr>
                        <w:tc>
                          <w:tcPr>
                            <w:tcW w:w="691"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w:t>
                            </w:r>
                          </w:p>
                        </w:tc>
                        <w:tc>
                          <w:tcPr>
                            <w:tcW w:w="4070"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Котельная школа</w:t>
                            </w:r>
                          </w:p>
                        </w:tc>
                        <w:tc>
                          <w:tcPr>
                            <w:tcW w:w="1997"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95/70</w:t>
                            </w:r>
                          </w:p>
                        </w:tc>
                        <w:tc>
                          <w:tcPr>
                            <w:tcW w:w="29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2-х трубная без ГВС</w:t>
                            </w:r>
                          </w:p>
                        </w:tc>
                      </w:tr>
                    </w:tbl>
                    <w:p w:rsidR="00515082" w:rsidRDefault="00515082" w:rsidP="00C43D92">
                      <w:r>
                        <w:rPr>
                          <w:rFonts w:eastAsia="Calibri" w:cs="Calibri"/>
                        </w:rPr>
                        <w:t xml:space="preserve"> </w:t>
                      </w:r>
                    </w:p>
                  </w:txbxContent>
                </v:textbox>
                <w10:wrap type="square" anchorx="margin"/>
              </v:shape>
            </w:pict>
          </mc:Fallback>
        </mc:AlternateContent>
      </w:r>
    </w:p>
    <w:p w:rsidR="00C43D92" w:rsidRDefault="00657601" w:rsidP="00C43D92">
      <w:pPr>
        <w:pStyle w:val="afa"/>
        <w:shd w:val="clear" w:color="auto" w:fill="auto"/>
        <w:spacing w:line="240" w:lineRule="auto"/>
        <w:rPr>
          <w:rFonts w:ascii="Times New Roman" w:hAnsi="Times New Roman" w:cs="Times New Roman"/>
          <w:vanish/>
        </w:rPr>
      </w:pPr>
      <w:r>
        <w:rPr>
          <w:noProof/>
          <w:lang w:eastAsia="ru-RU"/>
        </w:rPr>
        <mc:AlternateContent>
          <mc:Choice Requires="wps">
            <w:drawing>
              <wp:anchor distT="0" distB="0" distL="0" distR="114300" simplePos="0" relativeHeight="251662336" behindDoc="0" locked="0" layoutInCell="1" allowOverlap="1">
                <wp:simplePos x="0" y="0"/>
                <wp:positionH relativeFrom="margin">
                  <wp:posOffset>-9525</wp:posOffset>
                </wp:positionH>
                <wp:positionV relativeFrom="paragraph">
                  <wp:posOffset>1210310</wp:posOffset>
                </wp:positionV>
                <wp:extent cx="6127115" cy="1947545"/>
                <wp:effectExtent l="0" t="0" r="0" b="0"/>
                <wp:wrapSquare wrapText="bothSides"/>
                <wp:docPr id="3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115" cy="1947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10" w:type="dxa"/>
                                <w:right w:w="10" w:type="dxa"/>
                              </w:tblCellMar>
                              <w:tblLook w:val="0000" w:firstRow="0" w:lastRow="0" w:firstColumn="0" w:lastColumn="0" w:noHBand="0" w:noVBand="0"/>
                            </w:tblPr>
                            <w:tblGrid>
                              <w:gridCol w:w="533"/>
                              <w:gridCol w:w="1104"/>
                              <w:gridCol w:w="706"/>
                              <w:gridCol w:w="619"/>
                              <w:gridCol w:w="725"/>
                              <w:gridCol w:w="955"/>
                              <w:gridCol w:w="883"/>
                              <w:gridCol w:w="826"/>
                              <w:gridCol w:w="912"/>
                              <w:gridCol w:w="1138"/>
                              <w:gridCol w:w="1293"/>
                            </w:tblGrid>
                            <w:tr w:rsidR="00515082">
                              <w:trPr>
                                <w:cantSplit/>
                                <w:trHeight w:hRule="exact" w:val="365"/>
                              </w:trPr>
                              <w:tc>
                                <w:tcPr>
                                  <w:tcW w:w="533" w:type="dxa"/>
                                  <w:vMerge w:val="restart"/>
                                  <w:tcBorders>
                                    <w:top w:val="single" w:sz="4" w:space="0" w:color="000000"/>
                                    <w:left w:val="single" w:sz="4" w:space="0" w:color="000000"/>
                                  </w:tcBorders>
                                  <w:shd w:val="clear" w:color="auto" w:fill="FFFFFF"/>
                                  <w:vAlign w:val="center"/>
                                </w:tcPr>
                                <w:p w:rsidR="00515082" w:rsidRDefault="00515082">
                                  <w:pPr>
                                    <w:pStyle w:val="27"/>
                                    <w:shd w:val="clear" w:color="auto" w:fill="auto"/>
                                    <w:snapToGrid w:val="0"/>
                                    <w:spacing w:after="60" w:line="200" w:lineRule="exact"/>
                                    <w:ind w:left="160"/>
                                    <w:jc w:val="left"/>
                                    <w:rPr>
                                      <w:rFonts w:ascii="Times New Roman" w:hAnsi="Times New Roman" w:cs="Times New Roman"/>
                                      <w:lang w:eastAsia="ru-RU"/>
                                    </w:rPr>
                                  </w:pPr>
                                </w:p>
                                <w:p w:rsidR="00515082" w:rsidRDefault="00515082">
                                  <w:pPr>
                                    <w:pStyle w:val="27"/>
                                    <w:shd w:val="clear" w:color="auto" w:fill="auto"/>
                                    <w:spacing w:before="60" w:line="200" w:lineRule="exact"/>
                                    <w:ind w:left="160"/>
                                    <w:jc w:val="left"/>
                                  </w:pPr>
                                  <w:r>
                                    <w:rPr>
                                      <w:rStyle w:val="23"/>
                                      <w:rFonts w:ascii="Times New Roman" w:hAnsi="Times New Roman" w:cs="Times New Roman"/>
                                    </w:rPr>
                                    <w:t>п/п</w:t>
                                  </w:r>
                                </w:p>
                              </w:tc>
                              <w:tc>
                                <w:tcPr>
                                  <w:tcW w:w="1104" w:type="dxa"/>
                                  <w:vMerge w:val="restart"/>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26" w:lineRule="exact"/>
                                    <w:jc w:val="center"/>
                                  </w:pPr>
                                  <w:r>
                                    <w:rPr>
                                      <w:rStyle w:val="23"/>
                                      <w:rFonts w:ascii="Times New Roman" w:hAnsi="Times New Roman" w:cs="Times New Roman"/>
                                    </w:rPr>
                                    <w:t>Наимено</w:t>
                                  </w:r>
                                  <w:r>
                                    <w:rPr>
                                      <w:rStyle w:val="23"/>
                                      <w:rFonts w:ascii="Times New Roman" w:hAnsi="Times New Roman" w:cs="Times New Roman"/>
                                    </w:rPr>
                                    <w:softHyphen/>
                                    <w:t>вание ис</w:t>
                                  </w:r>
                                  <w:r>
                                    <w:rPr>
                                      <w:rStyle w:val="23"/>
                                      <w:rFonts w:ascii="Times New Roman" w:hAnsi="Times New Roman" w:cs="Times New Roman"/>
                                    </w:rPr>
                                    <w:softHyphen/>
                                    <w:t>точника тепловой энергии</w:t>
                                  </w:r>
                                </w:p>
                              </w:tc>
                              <w:tc>
                                <w:tcPr>
                                  <w:tcW w:w="5626" w:type="dxa"/>
                                  <w:gridSpan w:val="7"/>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200" w:lineRule="exact"/>
                                    <w:jc w:val="center"/>
                                  </w:pPr>
                                  <w:r>
                                    <w:rPr>
                                      <w:rStyle w:val="23"/>
                                      <w:rFonts w:ascii="Times New Roman" w:hAnsi="Times New Roman" w:cs="Times New Roman"/>
                                    </w:rPr>
                                    <w:t>Расчетная тепловая нагрузка, Гкал/ч</w:t>
                                  </w:r>
                                </w:p>
                              </w:tc>
                              <w:tc>
                                <w:tcPr>
                                  <w:tcW w:w="1138" w:type="dxa"/>
                                  <w:vMerge w:val="restart"/>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26" w:lineRule="exact"/>
                                    <w:ind w:firstLine="240"/>
                                  </w:pPr>
                                  <w:r>
                                    <w:rPr>
                                      <w:rStyle w:val="23"/>
                                      <w:rFonts w:ascii="Times New Roman" w:hAnsi="Times New Roman" w:cs="Times New Roman"/>
                                    </w:rPr>
                                    <w:t>Протя</w:t>
                                  </w:r>
                                  <w:r>
                                    <w:rPr>
                                      <w:rStyle w:val="23"/>
                                      <w:rFonts w:ascii="Times New Roman" w:hAnsi="Times New Roman" w:cs="Times New Roman"/>
                                    </w:rPr>
                                    <w:softHyphen/>
                                    <w:t>женность трубопро</w:t>
                                  </w:r>
                                  <w:r>
                                    <w:rPr>
                                      <w:rStyle w:val="23"/>
                                      <w:rFonts w:ascii="Times New Roman" w:hAnsi="Times New Roman" w:cs="Times New Roman"/>
                                    </w:rPr>
                                    <w:softHyphen/>
                                    <w:t>водов ТС (в 2-х тр. исп.), м</w:t>
                                  </w:r>
                                </w:p>
                              </w:tc>
                              <w:tc>
                                <w:tcPr>
                                  <w:tcW w:w="1293" w:type="dxa"/>
                                  <w:vMerge w:val="restart"/>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226" w:lineRule="exact"/>
                                    <w:jc w:val="center"/>
                                  </w:pPr>
                                  <w:r>
                                    <w:rPr>
                                      <w:rStyle w:val="23"/>
                                      <w:rFonts w:ascii="Times New Roman" w:hAnsi="Times New Roman" w:cs="Times New Roman"/>
                                    </w:rPr>
                                    <w:t>Матери</w:t>
                                  </w:r>
                                  <w:r>
                                    <w:rPr>
                                      <w:rStyle w:val="23"/>
                                      <w:rFonts w:ascii="Times New Roman" w:hAnsi="Times New Roman" w:cs="Times New Roman"/>
                                    </w:rPr>
                                    <w:softHyphen/>
                                    <w:t>альная хар-тика трубопро</w:t>
                                  </w:r>
                                  <w:r>
                                    <w:rPr>
                                      <w:rStyle w:val="23"/>
                                      <w:rFonts w:ascii="Times New Roman" w:hAnsi="Times New Roman" w:cs="Times New Roman"/>
                                    </w:rPr>
                                    <w:softHyphen/>
                                    <w:t>водов теп</w:t>
                                  </w:r>
                                  <w:r>
                                    <w:rPr>
                                      <w:rStyle w:val="23"/>
                                      <w:rFonts w:ascii="Times New Roman" w:hAnsi="Times New Roman" w:cs="Times New Roman"/>
                                    </w:rPr>
                                    <w:softHyphen/>
                                    <w:t>ловой сети, м</w:t>
                                  </w:r>
                                  <w:r>
                                    <w:rPr>
                                      <w:rStyle w:val="23"/>
                                      <w:rFonts w:ascii="Times New Roman" w:hAnsi="Times New Roman" w:cs="Times New Roman"/>
                                      <w:vertAlign w:val="superscript"/>
                                    </w:rPr>
                                    <w:t>2</w:t>
                                  </w:r>
                                </w:p>
                              </w:tc>
                            </w:tr>
                            <w:tr w:rsidR="00515082">
                              <w:trPr>
                                <w:cantSplit/>
                                <w:trHeight w:hRule="exact" w:val="1267"/>
                              </w:trPr>
                              <w:tc>
                                <w:tcPr>
                                  <w:tcW w:w="533" w:type="dxa"/>
                                  <w:vMerge/>
                                  <w:tcBorders>
                                    <w:left w:val="single" w:sz="4" w:space="0" w:color="000000"/>
                                  </w:tcBorders>
                                  <w:shd w:val="clear" w:color="auto" w:fill="FFFFFF"/>
                                  <w:vAlign w:val="center"/>
                                </w:tcPr>
                                <w:p w:rsidR="00515082" w:rsidRDefault="00515082">
                                  <w:pPr>
                                    <w:snapToGrid w:val="0"/>
                                    <w:rPr>
                                      <w:rFonts w:ascii="Times New Roman" w:hAnsi="Times New Roman"/>
                                      <w:sz w:val="20"/>
                                      <w:szCs w:val="20"/>
                                    </w:rPr>
                                  </w:pPr>
                                </w:p>
                              </w:tc>
                              <w:tc>
                                <w:tcPr>
                                  <w:tcW w:w="1104" w:type="dxa"/>
                                  <w:vMerge/>
                                  <w:tcBorders>
                                    <w:left w:val="single" w:sz="4" w:space="0" w:color="000000"/>
                                  </w:tcBorders>
                                  <w:shd w:val="clear" w:color="auto" w:fill="FFFFFF"/>
                                  <w:vAlign w:val="center"/>
                                </w:tcPr>
                                <w:p w:rsidR="00515082" w:rsidRDefault="00515082">
                                  <w:pPr>
                                    <w:snapToGrid w:val="0"/>
                                    <w:rPr>
                                      <w:rFonts w:ascii="Times New Roman" w:hAnsi="Times New Roman"/>
                                      <w:sz w:val="20"/>
                                      <w:szCs w:val="20"/>
                                    </w:rPr>
                                  </w:pPr>
                                </w:p>
                              </w:tc>
                              <w:tc>
                                <w:tcPr>
                                  <w:tcW w:w="706"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after="60" w:line="200" w:lineRule="exact"/>
                                    <w:jc w:val="left"/>
                                  </w:pPr>
                                  <w:r>
                                    <w:rPr>
                                      <w:rStyle w:val="23"/>
                                      <w:rFonts w:ascii="Times New Roman" w:hAnsi="Times New Roman" w:cs="Times New Roman"/>
                                    </w:rPr>
                                    <w:t>Отоп</w:t>
                                  </w:r>
                                  <w:r>
                                    <w:rPr>
                                      <w:rStyle w:val="23"/>
                                      <w:rFonts w:ascii="Times New Roman" w:hAnsi="Times New Roman" w:cs="Times New Roman"/>
                                    </w:rPr>
                                    <w:softHyphen/>
                                  </w:r>
                                </w:p>
                                <w:p w:rsidR="00515082" w:rsidRDefault="00515082">
                                  <w:pPr>
                                    <w:pStyle w:val="27"/>
                                    <w:shd w:val="clear" w:color="auto" w:fill="auto"/>
                                    <w:spacing w:before="60" w:line="200" w:lineRule="exact"/>
                                    <w:jc w:val="left"/>
                                  </w:pPr>
                                  <w:r>
                                    <w:rPr>
                                      <w:rStyle w:val="23"/>
                                      <w:rFonts w:ascii="Times New Roman" w:hAnsi="Times New Roman" w:cs="Times New Roman"/>
                                    </w:rPr>
                                    <w:t>ление</w:t>
                                  </w:r>
                                </w:p>
                              </w:tc>
                              <w:tc>
                                <w:tcPr>
                                  <w:tcW w:w="619"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30" w:lineRule="exact"/>
                                    <w:jc w:val="left"/>
                                  </w:pPr>
                                  <w:r>
                                    <w:rPr>
                                      <w:rStyle w:val="23"/>
                                      <w:rFonts w:ascii="Times New Roman" w:hAnsi="Times New Roman" w:cs="Times New Roman"/>
                                    </w:rPr>
                                    <w:t>Вен-</w:t>
                                  </w:r>
                                </w:p>
                                <w:p w:rsidR="00515082" w:rsidRDefault="00515082">
                                  <w:pPr>
                                    <w:pStyle w:val="27"/>
                                    <w:shd w:val="clear" w:color="auto" w:fill="auto"/>
                                    <w:spacing w:line="230" w:lineRule="exact"/>
                                    <w:ind w:left="160"/>
                                    <w:jc w:val="left"/>
                                  </w:pPr>
                                  <w:r>
                                    <w:rPr>
                                      <w:rStyle w:val="23"/>
                                      <w:rFonts w:ascii="Times New Roman" w:hAnsi="Times New Roman" w:cs="Times New Roman"/>
                                    </w:rPr>
                                    <w:t>ти</w:t>
                                  </w:r>
                                  <w:r>
                                    <w:rPr>
                                      <w:rStyle w:val="23"/>
                                      <w:rFonts w:ascii="Times New Roman" w:hAnsi="Times New Roman" w:cs="Times New Roman"/>
                                    </w:rPr>
                                    <w:softHyphen/>
                                  </w:r>
                                </w:p>
                                <w:p w:rsidR="00515082" w:rsidRDefault="00515082">
                                  <w:pPr>
                                    <w:pStyle w:val="27"/>
                                    <w:shd w:val="clear" w:color="auto" w:fill="auto"/>
                                    <w:spacing w:line="230" w:lineRule="exact"/>
                                    <w:ind w:left="160"/>
                                    <w:jc w:val="left"/>
                                  </w:pPr>
                                  <w:r>
                                    <w:rPr>
                                      <w:rStyle w:val="23"/>
                                      <w:rFonts w:ascii="Times New Roman" w:hAnsi="Times New Roman" w:cs="Times New Roman"/>
                                    </w:rPr>
                                    <w:t>ля-</w:t>
                                  </w:r>
                                </w:p>
                                <w:p w:rsidR="00515082" w:rsidRDefault="00515082">
                                  <w:pPr>
                                    <w:pStyle w:val="27"/>
                                    <w:shd w:val="clear" w:color="auto" w:fill="auto"/>
                                    <w:spacing w:line="230" w:lineRule="exact"/>
                                    <w:jc w:val="left"/>
                                  </w:pPr>
                                  <w:r>
                                    <w:rPr>
                                      <w:rStyle w:val="23"/>
                                      <w:rFonts w:ascii="Times New Roman" w:hAnsi="Times New Roman" w:cs="Times New Roman"/>
                                    </w:rPr>
                                    <w:t>ция</w:t>
                                  </w:r>
                                </w:p>
                              </w:tc>
                              <w:tc>
                                <w:tcPr>
                                  <w:tcW w:w="725"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ind w:left="180"/>
                                    <w:jc w:val="left"/>
                                  </w:pPr>
                                  <w:r>
                                    <w:rPr>
                                      <w:rStyle w:val="23"/>
                                      <w:rFonts w:ascii="Times New Roman" w:hAnsi="Times New Roman" w:cs="Times New Roman"/>
                                    </w:rPr>
                                    <w:t>ГВС</w:t>
                                  </w:r>
                                </w:p>
                              </w:tc>
                              <w:tc>
                                <w:tcPr>
                                  <w:tcW w:w="955"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226" w:lineRule="exact"/>
                                    <w:ind w:left="140"/>
                                    <w:jc w:val="left"/>
                                  </w:pPr>
                                  <w:r>
                                    <w:rPr>
                                      <w:rStyle w:val="23"/>
                                      <w:rFonts w:ascii="Times New Roman" w:hAnsi="Times New Roman" w:cs="Times New Roman"/>
                                    </w:rPr>
                                    <w:t>Потери</w:t>
                                  </w:r>
                                </w:p>
                                <w:p w:rsidR="00515082" w:rsidRDefault="00515082">
                                  <w:pPr>
                                    <w:pStyle w:val="27"/>
                                    <w:shd w:val="clear" w:color="auto" w:fill="auto"/>
                                    <w:spacing w:line="226" w:lineRule="exact"/>
                                    <w:ind w:left="220"/>
                                    <w:jc w:val="left"/>
                                  </w:pPr>
                                  <w:r>
                                    <w:rPr>
                                      <w:rStyle w:val="23"/>
                                      <w:rFonts w:ascii="Times New Roman" w:hAnsi="Times New Roman" w:cs="Times New Roman"/>
                                    </w:rPr>
                                    <w:t>через</w:t>
                                  </w:r>
                                </w:p>
                                <w:p w:rsidR="00515082" w:rsidRDefault="00515082">
                                  <w:pPr>
                                    <w:pStyle w:val="27"/>
                                    <w:shd w:val="clear" w:color="auto" w:fill="auto"/>
                                    <w:spacing w:line="226" w:lineRule="exact"/>
                                    <w:ind w:left="140"/>
                                    <w:jc w:val="left"/>
                                  </w:pPr>
                                  <w:r>
                                    <w:rPr>
                                      <w:rStyle w:val="23"/>
                                      <w:rFonts w:ascii="Times New Roman" w:hAnsi="Times New Roman" w:cs="Times New Roman"/>
                                    </w:rPr>
                                    <w:t>тепло-</w:t>
                                  </w:r>
                                </w:p>
                                <w:p w:rsidR="00515082" w:rsidRDefault="00515082">
                                  <w:pPr>
                                    <w:pStyle w:val="27"/>
                                    <w:shd w:val="clear" w:color="auto" w:fill="auto"/>
                                    <w:spacing w:line="226" w:lineRule="exact"/>
                                    <w:ind w:left="140"/>
                                    <w:jc w:val="left"/>
                                  </w:pPr>
                                  <w:r>
                                    <w:rPr>
                                      <w:rStyle w:val="23"/>
                                      <w:rFonts w:ascii="Times New Roman" w:hAnsi="Times New Roman" w:cs="Times New Roman"/>
                                    </w:rPr>
                                    <w:t>изоля</w:t>
                                  </w:r>
                                  <w:r>
                                    <w:rPr>
                                      <w:rStyle w:val="23"/>
                                      <w:rFonts w:ascii="Times New Roman" w:hAnsi="Times New Roman" w:cs="Times New Roman"/>
                                    </w:rPr>
                                    <w:softHyphen/>
                                  </w:r>
                                </w:p>
                                <w:p w:rsidR="00515082" w:rsidRDefault="00515082">
                                  <w:pPr>
                                    <w:pStyle w:val="27"/>
                                    <w:shd w:val="clear" w:color="auto" w:fill="auto"/>
                                    <w:spacing w:line="226" w:lineRule="exact"/>
                                    <w:jc w:val="center"/>
                                  </w:pPr>
                                  <w:r>
                                    <w:rPr>
                                      <w:rStyle w:val="23"/>
                                      <w:rFonts w:ascii="Times New Roman" w:hAnsi="Times New Roman" w:cs="Times New Roman"/>
                                    </w:rPr>
                                    <w:t>цию</w:t>
                                  </w:r>
                                </w:p>
                              </w:tc>
                              <w:tc>
                                <w:tcPr>
                                  <w:tcW w:w="883"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30" w:lineRule="exact"/>
                                    <w:jc w:val="center"/>
                                  </w:pPr>
                                  <w:r>
                                    <w:rPr>
                                      <w:rStyle w:val="23"/>
                                      <w:rFonts w:ascii="Times New Roman" w:hAnsi="Times New Roman" w:cs="Times New Roman"/>
                                    </w:rPr>
                                    <w:t>Потери с утеч</w:t>
                                  </w:r>
                                  <w:r>
                                    <w:rPr>
                                      <w:rStyle w:val="23"/>
                                      <w:rFonts w:ascii="Times New Roman" w:hAnsi="Times New Roman" w:cs="Times New Roman"/>
                                    </w:rPr>
                                    <w:softHyphen/>
                                    <w:t>ками</w:t>
                                  </w:r>
                                </w:p>
                              </w:tc>
                              <w:tc>
                                <w:tcPr>
                                  <w:tcW w:w="826"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30" w:lineRule="exact"/>
                                    <w:ind w:left="200"/>
                                    <w:jc w:val="left"/>
                                  </w:pPr>
                                  <w:r>
                                    <w:rPr>
                                      <w:rStyle w:val="23"/>
                                      <w:rFonts w:ascii="Times New Roman" w:hAnsi="Times New Roman" w:cs="Times New Roman"/>
                                    </w:rPr>
                                    <w:t>Сум-</w:t>
                                  </w:r>
                                </w:p>
                                <w:p w:rsidR="00515082" w:rsidRDefault="00515082">
                                  <w:pPr>
                                    <w:pStyle w:val="27"/>
                                    <w:shd w:val="clear" w:color="auto" w:fill="auto"/>
                                    <w:spacing w:line="230" w:lineRule="exact"/>
                                    <w:ind w:left="200"/>
                                    <w:jc w:val="left"/>
                                  </w:pPr>
                                  <w:r>
                                    <w:rPr>
                                      <w:rStyle w:val="23"/>
                                      <w:rFonts w:ascii="Times New Roman" w:hAnsi="Times New Roman" w:cs="Times New Roman"/>
                                    </w:rPr>
                                    <w:t>мар-</w:t>
                                  </w:r>
                                </w:p>
                                <w:p w:rsidR="00515082" w:rsidRDefault="00515082">
                                  <w:pPr>
                                    <w:pStyle w:val="27"/>
                                    <w:shd w:val="clear" w:color="auto" w:fill="auto"/>
                                    <w:spacing w:line="230" w:lineRule="exact"/>
                                    <w:ind w:left="200"/>
                                    <w:jc w:val="left"/>
                                  </w:pPr>
                                  <w:r>
                                    <w:rPr>
                                      <w:rStyle w:val="23"/>
                                      <w:rFonts w:ascii="Times New Roman" w:hAnsi="Times New Roman" w:cs="Times New Roman"/>
                                    </w:rPr>
                                    <w:t>ные</w:t>
                                  </w:r>
                                </w:p>
                                <w:p w:rsidR="00515082" w:rsidRDefault="00515082">
                                  <w:pPr>
                                    <w:pStyle w:val="27"/>
                                    <w:shd w:val="clear" w:color="auto" w:fill="auto"/>
                                    <w:spacing w:line="230" w:lineRule="exact"/>
                                    <w:jc w:val="left"/>
                                  </w:pPr>
                                  <w:r>
                                    <w:rPr>
                                      <w:rStyle w:val="23"/>
                                      <w:rFonts w:ascii="Times New Roman" w:hAnsi="Times New Roman" w:cs="Times New Roman"/>
                                    </w:rPr>
                                    <w:t>потери</w:t>
                                  </w:r>
                                </w:p>
                              </w:tc>
                              <w:tc>
                                <w:tcPr>
                                  <w:tcW w:w="912" w:type="dxa"/>
                                  <w:tcBorders>
                                    <w:top w:val="single" w:sz="4" w:space="0" w:color="000000"/>
                                    <w:left w:val="single" w:sz="4" w:space="0" w:color="000000"/>
                                  </w:tcBorders>
                                  <w:shd w:val="clear" w:color="auto" w:fill="FFFFFF"/>
                                  <w:vAlign w:val="center"/>
                                </w:tcPr>
                                <w:p w:rsidR="00515082" w:rsidRDefault="00515082">
                                  <w:pPr>
                                    <w:pStyle w:val="27"/>
                                    <w:shd w:val="clear" w:color="auto" w:fill="auto"/>
                                    <w:snapToGrid w:val="0"/>
                                    <w:spacing w:line="230" w:lineRule="exact"/>
                                    <w:ind w:left="220"/>
                                    <w:jc w:val="left"/>
                                  </w:pPr>
                                  <w:r>
                                    <w:rPr>
                                      <w:rStyle w:val="23"/>
                                      <w:rFonts w:ascii="Times New Roman" w:hAnsi="Times New Roman" w:cs="Times New Roman"/>
                                    </w:rPr>
                                    <w:t>Сум</w:t>
                                  </w:r>
                                  <w:r>
                                    <w:rPr>
                                      <w:rStyle w:val="23"/>
                                      <w:rFonts w:ascii="Times New Roman" w:hAnsi="Times New Roman" w:cs="Times New Roman"/>
                                    </w:rPr>
                                    <w:softHyphen/>
                                  </w:r>
                                </w:p>
                                <w:p w:rsidR="00515082" w:rsidRDefault="00515082">
                                  <w:pPr>
                                    <w:pStyle w:val="27"/>
                                    <w:shd w:val="clear" w:color="auto" w:fill="auto"/>
                                    <w:spacing w:line="230" w:lineRule="exact"/>
                                    <w:jc w:val="left"/>
                                  </w:pPr>
                                  <w:r>
                                    <w:rPr>
                                      <w:rStyle w:val="23"/>
                                      <w:rFonts w:ascii="Times New Roman" w:hAnsi="Times New Roman" w:cs="Times New Roman"/>
                                    </w:rPr>
                                    <w:t>марная</w:t>
                                  </w:r>
                                </w:p>
                                <w:p w:rsidR="00515082" w:rsidRDefault="00515082">
                                  <w:pPr>
                                    <w:pStyle w:val="27"/>
                                    <w:shd w:val="clear" w:color="auto" w:fill="auto"/>
                                    <w:spacing w:line="230" w:lineRule="exact"/>
                                    <w:jc w:val="left"/>
                                  </w:pPr>
                                  <w:r>
                                    <w:rPr>
                                      <w:rStyle w:val="23"/>
                                      <w:rFonts w:ascii="Times New Roman" w:hAnsi="Times New Roman" w:cs="Times New Roman"/>
                                    </w:rPr>
                                    <w:t>нагрузк</w:t>
                                  </w:r>
                                </w:p>
                                <w:p w:rsidR="00515082" w:rsidRDefault="00515082">
                                  <w:pPr>
                                    <w:pStyle w:val="27"/>
                                    <w:shd w:val="clear" w:color="auto" w:fill="auto"/>
                                    <w:spacing w:line="230" w:lineRule="exact"/>
                                    <w:jc w:val="center"/>
                                  </w:pPr>
                                  <w:r>
                                    <w:rPr>
                                      <w:rStyle w:val="23"/>
                                      <w:rFonts w:ascii="Times New Roman" w:hAnsi="Times New Roman" w:cs="Times New Roman"/>
                                    </w:rPr>
                                    <w:t>а</w:t>
                                  </w:r>
                                </w:p>
                              </w:tc>
                              <w:tc>
                                <w:tcPr>
                                  <w:tcW w:w="1138" w:type="dxa"/>
                                  <w:vMerge/>
                                  <w:tcBorders>
                                    <w:left w:val="single" w:sz="4" w:space="0" w:color="000000"/>
                                  </w:tcBorders>
                                  <w:shd w:val="clear" w:color="auto" w:fill="FFFFFF"/>
                                  <w:vAlign w:val="center"/>
                                </w:tcPr>
                                <w:p w:rsidR="00515082" w:rsidRDefault="00515082">
                                  <w:pPr>
                                    <w:snapToGrid w:val="0"/>
                                    <w:rPr>
                                      <w:rFonts w:ascii="Times New Roman" w:hAnsi="Times New Roman"/>
                                      <w:sz w:val="20"/>
                                      <w:szCs w:val="20"/>
                                    </w:rPr>
                                  </w:pPr>
                                </w:p>
                              </w:tc>
                              <w:tc>
                                <w:tcPr>
                                  <w:tcW w:w="1293" w:type="dxa"/>
                                  <w:vMerge/>
                                  <w:tcBorders>
                                    <w:left w:val="single" w:sz="4" w:space="0" w:color="000000"/>
                                    <w:right w:val="single" w:sz="4" w:space="0" w:color="000000"/>
                                  </w:tcBorders>
                                  <w:shd w:val="clear" w:color="auto" w:fill="FFFFFF"/>
                                  <w:vAlign w:val="bottom"/>
                                </w:tcPr>
                                <w:p w:rsidR="00515082" w:rsidRDefault="00515082">
                                  <w:pPr>
                                    <w:snapToGrid w:val="0"/>
                                    <w:rPr>
                                      <w:rFonts w:ascii="Times New Roman" w:hAnsi="Times New Roman"/>
                                      <w:sz w:val="20"/>
                                      <w:szCs w:val="20"/>
                                    </w:rPr>
                                  </w:pP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40"/>
                                    <w:jc w:val="left"/>
                                  </w:pPr>
                                  <w:r>
                                    <w:rPr>
                                      <w:rStyle w:val="295pt"/>
                                      <w:rFonts w:ascii="Times New Roman" w:hAnsi="Times New Roman" w:cs="Times New Roman"/>
                                    </w:rPr>
                                    <w:t>1</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pStyle w:val="27"/>
                                    <w:shd w:val="clear" w:color="auto" w:fill="auto"/>
                                    <w:spacing w:line="226" w:lineRule="exact"/>
                                  </w:pPr>
                                  <w:r>
                                    <w:rPr>
                                      <w:rStyle w:val="295pt"/>
                                      <w:rFonts w:ascii="Times New Roman" w:hAnsi="Times New Roman" w:cs="Times New Roman"/>
                                    </w:rPr>
                                    <w:t>Котель</w:t>
                                  </w:r>
                                  <w:r>
                                    <w:rPr>
                                      <w:rStyle w:val="295pt"/>
                                      <w:rFonts w:ascii="Times New Roman" w:hAnsi="Times New Roman" w:cs="Times New Roman"/>
                                    </w:rPr>
                                    <w:softHyphen/>
                                    <w:t>ная СДК</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r>
                                    <w:rPr>
                                      <w:rStyle w:val="295pt"/>
                                      <w:rFonts w:ascii="Times New Roman" w:hAnsi="Times New Roman" w:cs="Times New Roman"/>
                                    </w:rPr>
                                    <w:t>2,007</w:t>
                                  </w: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60"/>
                                    <w:jc w:val="left"/>
                                  </w:pPr>
                                  <w:r>
                                    <w:rPr>
                                      <w:rStyle w:val="295pt"/>
                                      <w:rFonts w:ascii="Times New Roman" w:hAnsi="Times New Roman" w:cs="Times New Roman"/>
                                    </w:rPr>
                                    <w:t>0</w:t>
                                  </w: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0</w:t>
                                  </w: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140"/>
                                    <w:jc w:val="left"/>
                                  </w:pPr>
                                  <w:r>
                                    <w:rPr>
                                      <w:rStyle w:val="295pt"/>
                                      <w:rFonts w:ascii="Times New Roman" w:hAnsi="Times New Roman" w:cs="Times New Roman"/>
                                    </w:rPr>
                                    <w:t>0,21807</w:t>
                                  </w: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hAnsi="Times New Roman" w:cs="Times New Roman"/>
                                    </w:rPr>
                                    <w:t>0,0106</w:t>
                                  </w: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hAnsi="Times New Roman" w:cs="Times New Roman"/>
                                    </w:rPr>
                                    <w:t>0,22871</w:t>
                                  </w: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20"/>
                                    <w:jc w:val="left"/>
                                  </w:pPr>
                                  <w:r>
                                    <w:rPr>
                                      <w:rStyle w:val="295pt"/>
                                      <w:rFonts w:ascii="Times New Roman" w:hAnsi="Times New Roman" w:cs="Times New Roman"/>
                                    </w:rPr>
                                    <w:t>2,007</w:t>
                                  </w: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40"/>
                                    <w:jc w:val="left"/>
                                  </w:pPr>
                                  <w:r>
                                    <w:rPr>
                                      <w:rStyle w:val="295pt"/>
                                      <w:rFonts w:ascii="Times New Roman" w:hAnsi="Times New Roman" w:cs="Times New Roman"/>
                                    </w:rPr>
                                    <w:t>3041,0</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715,6</w:t>
                                  </w: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40"/>
                                    <w:jc w:val="left"/>
                                  </w:pPr>
                                  <w:r>
                                    <w:rPr>
                                      <w:rStyle w:val="295pt"/>
                                      <w:rFonts w:ascii="Times New Roman" w:hAnsi="Times New Roman" w:cs="Times New Roman"/>
                                    </w:rPr>
                                    <w:t>2</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pStyle w:val="27"/>
                                    <w:shd w:val="clear" w:color="auto" w:fill="auto"/>
                                    <w:spacing w:line="226" w:lineRule="exact"/>
                                  </w:pPr>
                                  <w:r>
                                    <w:rPr>
                                      <w:rStyle w:val="295pt"/>
                                      <w:rFonts w:ascii="Times New Roman" w:hAnsi="Times New Roman" w:cs="Times New Roman"/>
                                    </w:rPr>
                                    <w:t>школа</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260"/>
                                    <w:jc w:val="left"/>
                                  </w:pP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center"/>
                                  </w:pP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140"/>
                                    <w:jc w:val="left"/>
                                  </w:pP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220"/>
                                    <w:jc w:val="left"/>
                                  </w:pP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240"/>
                                    <w:jc w:val="left"/>
                                  </w:pP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napToGrid w:val="0"/>
                                    <w:spacing w:line="190" w:lineRule="exact"/>
                                    <w:jc w:val="center"/>
                                  </w:pP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75pt;margin-top:95.3pt;width:482.45pt;height:153.35pt;z-index:25166233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" stroked="f">
                <v:textbox inset=".2pt,.2pt,.2pt,.2pt">
                  <w:txbxContent>
                    <w:tbl>
                      <w:tblPr>
                        <w:tblW w:w="0" w:type="auto"/>
                        <w:tblInd w:w="10" w:type="dxa"/>
                        <w:tblLayout w:type="fixed"/>
                        <w:tblCellMar>
                          <w:left w:w="10" w:type="dxa"/>
                          <w:right w:w="10" w:type="dxa"/>
                        </w:tblCellMar>
                        <w:tblLook w:val="0000" w:firstRow="0" w:lastRow="0" w:firstColumn="0" w:lastColumn="0" w:noHBand="0" w:noVBand="0"/>
                      </w:tblPr>
                      <w:tblGrid>
                        <w:gridCol w:w="533"/>
                        <w:gridCol w:w="1104"/>
                        <w:gridCol w:w="706"/>
                        <w:gridCol w:w="619"/>
                        <w:gridCol w:w="725"/>
                        <w:gridCol w:w="955"/>
                        <w:gridCol w:w="883"/>
                        <w:gridCol w:w="826"/>
                        <w:gridCol w:w="912"/>
                        <w:gridCol w:w="1138"/>
                        <w:gridCol w:w="1293"/>
                      </w:tblGrid>
                      <w:tr w:rsidR="00515082">
                        <w:trPr>
                          <w:cantSplit/>
                          <w:trHeight w:hRule="exact" w:val="365"/>
                        </w:trPr>
                        <w:tc>
                          <w:tcPr>
                            <w:tcW w:w="533" w:type="dxa"/>
                            <w:vMerge w:val="restart"/>
                            <w:tcBorders>
                              <w:top w:val="single" w:sz="4" w:space="0" w:color="000000"/>
                              <w:left w:val="single" w:sz="4" w:space="0" w:color="000000"/>
                            </w:tcBorders>
                            <w:shd w:val="clear" w:color="auto" w:fill="FFFFFF"/>
                            <w:vAlign w:val="center"/>
                          </w:tcPr>
                          <w:p w:rsidR="00515082" w:rsidRDefault="00515082">
                            <w:pPr>
                              <w:pStyle w:val="27"/>
                              <w:shd w:val="clear" w:color="auto" w:fill="auto"/>
                              <w:snapToGrid w:val="0"/>
                              <w:spacing w:after="60" w:line="200" w:lineRule="exact"/>
                              <w:ind w:left="160"/>
                              <w:jc w:val="left"/>
                              <w:rPr>
                                <w:rFonts w:ascii="Times New Roman" w:hAnsi="Times New Roman" w:cs="Times New Roman"/>
                                <w:lang w:eastAsia="ru-RU"/>
                              </w:rPr>
                            </w:pPr>
                          </w:p>
                          <w:p w:rsidR="00515082" w:rsidRDefault="00515082">
                            <w:pPr>
                              <w:pStyle w:val="27"/>
                              <w:shd w:val="clear" w:color="auto" w:fill="auto"/>
                              <w:spacing w:before="60" w:line="200" w:lineRule="exact"/>
                              <w:ind w:left="160"/>
                              <w:jc w:val="left"/>
                            </w:pPr>
                            <w:r>
                              <w:rPr>
                                <w:rStyle w:val="23"/>
                                <w:rFonts w:ascii="Times New Roman" w:hAnsi="Times New Roman" w:cs="Times New Roman"/>
                              </w:rPr>
                              <w:t>п/п</w:t>
                            </w:r>
                          </w:p>
                        </w:tc>
                        <w:tc>
                          <w:tcPr>
                            <w:tcW w:w="1104" w:type="dxa"/>
                            <w:vMerge w:val="restart"/>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26" w:lineRule="exact"/>
                              <w:jc w:val="center"/>
                            </w:pPr>
                            <w:r>
                              <w:rPr>
                                <w:rStyle w:val="23"/>
                                <w:rFonts w:ascii="Times New Roman" w:hAnsi="Times New Roman" w:cs="Times New Roman"/>
                              </w:rPr>
                              <w:t>Наимено</w:t>
                            </w:r>
                            <w:r>
                              <w:rPr>
                                <w:rStyle w:val="23"/>
                                <w:rFonts w:ascii="Times New Roman" w:hAnsi="Times New Roman" w:cs="Times New Roman"/>
                              </w:rPr>
                              <w:softHyphen/>
                              <w:t>вание ис</w:t>
                            </w:r>
                            <w:r>
                              <w:rPr>
                                <w:rStyle w:val="23"/>
                                <w:rFonts w:ascii="Times New Roman" w:hAnsi="Times New Roman" w:cs="Times New Roman"/>
                              </w:rPr>
                              <w:softHyphen/>
                              <w:t>точника тепловой энергии</w:t>
                            </w:r>
                          </w:p>
                        </w:tc>
                        <w:tc>
                          <w:tcPr>
                            <w:tcW w:w="5626" w:type="dxa"/>
                            <w:gridSpan w:val="7"/>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200" w:lineRule="exact"/>
                              <w:jc w:val="center"/>
                            </w:pPr>
                            <w:r>
                              <w:rPr>
                                <w:rStyle w:val="23"/>
                                <w:rFonts w:ascii="Times New Roman" w:hAnsi="Times New Roman" w:cs="Times New Roman"/>
                              </w:rPr>
                              <w:t>Расчетная тепловая нагрузка, Гкал/ч</w:t>
                            </w:r>
                          </w:p>
                        </w:tc>
                        <w:tc>
                          <w:tcPr>
                            <w:tcW w:w="1138" w:type="dxa"/>
                            <w:vMerge w:val="restart"/>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26" w:lineRule="exact"/>
                              <w:ind w:firstLine="240"/>
                            </w:pPr>
                            <w:r>
                              <w:rPr>
                                <w:rStyle w:val="23"/>
                                <w:rFonts w:ascii="Times New Roman" w:hAnsi="Times New Roman" w:cs="Times New Roman"/>
                              </w:rPr>
                              <w:t>Протя</w:t>
                            </w:r>
                            <w:r>
                              <w:rPr>
                                <w:rStyle w:val="23"/>
                                <w:rFonts w:ascii="Times New Roman" w:hAnsi="Times New Roman" w:cs="Times New Roman"/>
                              </w:rPr>
                              <w:softHyphen/>
                              <w:t>женность трубопро</w:t>
                            </w:r>
                            <w:r>
                              <w:rPr>
                                <w:rStyle w:val="23"/>
                                <w:rFonts w:ascii="Times New Roman" w:hAnsi="Times New Roman" w:cs="Times New Roman"/>
                              </w:rPr>
                              <w:softHyphen/>
                              <w:t>водов ТС (в 2-х тр. исп.), м</w:t>
                            </w:r>
                          </w:p>
                        </w:tc>
                        <w:tc>
                          <w:tcPr>
                            <w:tcW w:w="1293" w:type="dxa"/>
                            <w:vMerge w:val="restart"/>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226" w:lineRule="exact"/>
                              <w:jc w:val="center"/>
                            </w:pPr>
                            <w:r>
                              <w:rPr>
                                <w:rStyle w:val="23"/>
                                <w:rFonts w:ascii="Times New Roman" w:hAnsi="Times New Roman" w:cs="Times New Roman"/>
                              </w:rPr>
                              <w:t>Матери</w:t>
                            </w:r>
                            <w:r>
                              <w:rPr>
                                <w:rStyle w:val="23"/>
                                <w:rFonts w:ascii="Times New Roman" w:hAnsi="Times New Roman" w:cs="Times New Roman"/>
                              </w:rPr>
                              <w:softHyphen/>
                              <w:t>альная хар-тика трубопро</w:t>
                            </w:r>
                            <w:r>
                              <w:rPr>
                                <w:rStyle w:val="23"/>
                                <w:rFonts w:ascii="Times New Roman" w:hAnsi="Times New Roman" w:cs="Times New Roman"/>
                              </w:rPr>
                              <w:softHyphen/>
                              <w:t>водов теп</w:t>
                            </w:r>
                            <w:r>
                              <w:rPr>
                                <w:rStyle w:val="23"/>
                                <w:rFonts w:ascii="Times New Roman" w:hAnsi="Times New Roman" w:cs="Times New Roman"/>
                              </w:rPr>
                              <w:softHyphen/>
                              <w:t>ловой сети, м</w:t>
                            </w:r>
                            <w:r>
                              <w:rPr>
                                <w:rStyle w:val="23"/>
                                <w:rFonts w:ascii="Times New Roman" w:hAnsi="Times New Roman" w:cs="Times New Roman"/>
                                <w:vertAlign w:val="superscript"/>
                              </w:rPr>
                              <w:t>2</w:t>
                            </w:r>
                          </w:p>
                        </w:tc>
                      </w:tr>
                      <w:tr w:rsidR="00515082">
                        <w:trPr>
                          <w:cantSplit/>
                          <w:trHeight w:hRule="exact" w:val="1267"/>
                        </w:trPr>
                        <w:tc>
                          <w:tcPr>
                            <w:tcW w:w="533" w:type="dxa"/>
                            <w:vMerge/>
                            <w:tcBorders>
                              <w:left w:val="single" w:sz="4" w:space="0" w:color="000000"/>
                            </w:tcBorders>
                            <w:shd w:val="clear" w:color="auto" w:fill="FFFFFF"/>
                            <w:vAlign w:val="center"/>
                          </w:tcPr>
                          <w:p w:rsidR="00515082" w:rsidRDefault="00515082">
                            <w:pPr>
                              <w:snapToGrid w:val="0"/>
                              <w:rPr>
                                <w:rFonts w:ascii="Times New Roman" w:hAnsi="Times New Roman"/>
                                <w:sz w:val="20"/>
                                <w:szCs w:val="20"/>
                              </w:rPr>
                            </w:pPr>
                          </w:p>
                        </w:tc>
                        <w:tc>
                          <w:tcPr>
                            <w:tcW w:w="1104" w:type="dxa"/>
                            <w:vMerge/>
                            <w:tcBorders>
                              <w:left w:val="single" w:sz="4" w:space="0" w:color="000000"/>
                            </w:tcBorders>
                            <w:shd w:val="clear" w:color="auto" w:fill="FFFFFF"/>
                            <w:vAlign w:val="center"/>
                          </w:tcPr>
                          <w:p w:rsidR="00515082" w:rsidRDefault="00515082">
                            <w:pPr>
                              <w:snapToGrid w:val="0"/>
                              <w:rPr>
                                <w:rFonts w:ascii="Times New Roman" w:hAnsi="Times New Roman"/>
                                <w:sz w:val="20"/>
                                <w:szCs w:val="20"/>
                              </w:rPr>
                            </w:pPr>
                          </w:p>
                        </w:tc>
                        <w:tc>
                          <w:tcPr>
                            <w:tcW w:w="706"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after="60" w:line="200" w:lineRule="exact"/>
                              <w:jc w:val="left"/>
                            </w:pPr>
                            <w:r>
                              <w:rPr>
                                <w:rStyle w:val="23"/>
                                <w:rFonts w:ascii="Times New Roman" w:hAnsi="Times New Roman" w:cs="Times New Roman"/>
                              </w:rPr>
                              <w:t>Отоп</w:t>
                            </w:r>
                            <w:r>
                              <w:rPr>
                                <w:rStyle w:val="23"/>
                                <w:rFonts w:ascii="Times New Roman" w:hAnsi="Times New Roman" w:cs="Times New Roman"/>
                              </w:rPr>
                              <w:softHyphen/>
                            </w:r>
                          </w:p>
                          <w:p w:rsidR="00515082" w:rsidRDefault="00515082">
                            <w:pPr>
                              <w:pStyle w:val="27"/>
                              <w:shd w:val="clear" w:color="auto" w:fill="auto"/>
                              <w:spacing w:before="60" w:line="200" w:lineRule="exact"/>
                              <w:jc w:val="left"/>
                            </w:pPr>
                            <w:r>
                              <w:rPr>
                                <w:rStyle w:val="23"/>
                                <w:rFonts w:ascii="Times New Roman" w:hAnsi="Times New Roman" w:cs="Times New Roman"/>
                              </w:rPr>
                              <w:t>ление</w:t>
                            </w:r>
                          </w:p>
                        </w:tc>
                        <w:tc>
                          <w:tcPr>
                            <w:tcW w:w="619"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30" w:lineRule="exact"/>
                              <w:jc w:val="left"/>
                            </w:pPr>
                            <w:r>
                              <w:rPr>
                                <w:rStyle w:val="23"/>
                                <w:rFonts w:ascii="Times New Roman" w:hAnsi="Times New Roman" w:cs="Times New Roman"/>
                              </w:rPr>
                              <w:t>Вен-</w:t>
                            </w:r>
                          </w:p>
                          <w:p w:rsidR="00515082" w:rsidRDefault="00515082">
                            <w:pPr>
                              <w:pStyle w:val="27"/>
                              <w:shd w:val="clear" w:color="auto" w:fill="auto"/>
                              <w:spacing w:line="230" w:lineRule="exact"/>
                              <w:ind w:left="160"/>
                              <w:jc w:val="left"/>
                            </w:pPr>
                            <w:r>
                              <w:rPr>
                                <w:rStyle w:val="23"/>
                                <w:rFonts w:ascii="Times New Roman" w:hAnsi="Times New Roman" w:cs="Times New Roman"/>
                              </w:rPr>
                              <w:t>ти</w:t>
                            </w:r>
                            <w:r>
                              <w:rPr>
                                <w:rStyle w:val="23"/>
                                <w:rFonts w:ascii="Times New Roman" w:hAnsi="Times New Roman" w:cs="Times New Roman"/>
                              </w:rPr>
                              <w:softHyphen/>
                            </w:r>
                          </w:p>
                          <w:p w:rsidR="00515082" w:rsidRDefault="00515082">
                            <w:pPr>
                              <w:pStyle w:val="27"/>
                              <w:shd w:val="clear" w:color="auto" w:fill="auto"/>
                              <w:spacing w:line="230" w:lineRule="exact"/>
                              <w:ind w:left="160"/>
                              <w:jc w:val="left"/>
                            </w:pPr>
                            <w:r>
                              <w:rPr>
                                <w:rStyle w:val="23"/>
                                <w:rFonts w:ascii="Times New Roman" w:hAnsi="Times New Roman" w:cs="Times New Roman"/>
                              </w:rPr>
                              <w:t>ля-</w:t>
                            </w:r>
                          </w:p>
                          <w:p w:rsidR="00515082" w:rsidRDefault="00515082">
                            <w:pPr>
                              <w:pStyle w:val="27"/>
                              <w:shd w:val="clear" w:color="auto" w:fill="auto"/>
                              <w:spacing w:line="230" w:lineRule="exact"/>
                              <w:jc w:val="left"/>
                            </w:pPr>
                            <w:r>
                              <w:rPr>
                                <w:rStyle w:val="23"/>
                                <w:rFonts w:ascii="Times New Roman" w:hAnsi="Times New Roman" w:cs="Times New Roman"/>
                              </w:rPr>
                              <w:t>ция</w:t>
                            </w:r>
                          </w:p>
                        </w:tc>
                        <w:tc>
                          <w:tcPr>
                            <w:tcW w:w="725"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ind w:left="180"/>
                              <w:jc w:val="left"/>
                            </w:pPr>
                            <w:r>
                              <w:rPr>
                                <w:rStyle w:val="23"/>
                                <w:rFonts w:ascii="Times New Roman" w:hAnsi="Times New Roman" w:cs="Times New Roman"/>
                              </w:rPr>
                              <w:t>ГВС</w:t>
                            </w:r>
                          </w:p>
                        </w:tc>
                        <w:tc>
                          <w:tcPr>
                            <w:tcW w:w="955"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226" w:lineRule="exact"/>
                              <w:ind w:left="140"/>
                              <w:jc w:val="left"/>
                            </w:pPr>
                            <w:r>
                              <w:rPr>
                                <w:rStyle w:val="23"/>
                                <w:rFonts w:ascii="Times New Roman" w:hAnsi="Times New Roman" w:cs="Times New Roman"/>
                              </w:rPr>
                              <w:t>Потери</w:t>
                            </w:r>
                          </w:p>
                          <w:p w:rsidR="00515082" w:rsidRDefault="00515082">
                            <w:pPr>
                              <w:pStyle w:val="27"/>
                              <w:shd w:val="clear" w:color="auto" w:fill="auto"/>
                              <w:spacing w:line="226" w:lineRule="exact"/>
                              <w:ind w:left="220"/>
                              <w:jc w:val="left"/>
                            </w:pPr>
                            <w:r>
                              <w:rPr>
                                <w:rStyle w:val="23"/>
                                <w:rFonts w:ascii="Times New Roman" w:hAnsi="Times New Roman" w:cs="Times New Roman"/>
                              </w:rPr>
                              <w:t>через</w:t>
                            </w:r>
                          </w:p>
                          <w:p w:rsidR="00515082" w:rsidRDefault="00515082">
                            <w:pPr>
                              <w:pStyle w:val="27"/>
                              <w:shd w:val="clear" w:color="auto" w:fill="auto"/>
                              <w:spacing w:line="226" w:lineRule="exact"/>
                              <w:ind w:left="140"/>
                              <w:jc w:val="left"/>
                            </w:pPr>
                            <w:r>
                              <w:rPr>
                                <w:rStyle w:val="23"/>
                                <w:rFonts w:ascii="Times New Roman" w:hAnsi="Times New Roman" w:cs="Times New Roman"/>
                              </w:rPr>
                              <w:t>тепло-</w:t>
                            </w:r>
                          </w:p>
                          <w:p w:rsidR="00515082" w:rsidRDefault="00515082">
                            <w:pPr>
                              <w:pStyle w:val="27"/>
                              <w:shd w:val="clear" w:color="auto" w:fill="auto"/>
                              <w:spacing w:line="226" w:lineRule="exact"/>
                              <w:ind w:left="140"/>
                              <w:jc w:val="left"/>
                            </w:pPr>
                            <w:r>
                              <w:rPr>
                                <w:rStyle w:val="23"/>
                                <w:rFonts w:ascii="Times New Roman" w:hAnsi="Times New Roman" w:cs="Times New Roman"/>
                              </w:rPr>
                              <w:t>изоля</w:t>
                            </w:r>
                            <w:r>
                              <w:rPr>
                                <w:rStyle w:val="23"/>
                                <w:rFonts w:ascii="Times New Roman" w:hAnsi="Times New Roman" w:cs="Times New Roman"/>
                              </w:rPr>
                              <w:softHyphen/>
                            </w:r>
                          </w:p>
                          <w:p w:rsidR="00515082" w:rsidRDefault="00515082">
                            <w:pPr>
                              <w:pStyle w:val="27"/>
                              <w:shd w:val="clear" w:color="auto" w:fill="auto"/>
                              <w:spacing w:line="226" w:lineRule="exact"/>
                              <w:jc w:val="center"/>
                            </w:pPr>
                            <w:r>
                              <w:rPr>
                                <w:rStyle w:val="23"/>
                                <w:rFonts w:ascii="Times New Roman" w:hAnsi="Times New Roman" w:cs="Times New Roman"/>
                              </w:rPr>
                              <w:t>цию</w:t>
                            </w:r>
                          </w:p>
                        </w:tc>
                        <w:tc>
                          <w:tcPr>
                            <w:tcW w:w="883"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30" w:lineRule="exact"/>
                              <w:jc w:val="center"/>
                            </w:pPr>
                            <w:r>
                              <w:rPr>
                                <w:rStyle w:val="23"/>
                                <w:rFonts w:ascii="Times New Roman" w:hAnsi="Times New Roman" w:cs="Times New Roman"/>
                              </w:rPr>
                              <w:t>Потери с утеч</w:t>
                            </w:r>
                            <w:r>
                              <w:rPr>
                                <w:rStyle w:val="23"/>
                                <w:rFonts w:ascii="Times New Roman" w:hAnsi="Times New Roman" w:cs="Times New Roman"/>
                              </w:rPr>
                              <w:softHyphen/>
                              <w:t>ками</w:t>
                            </w:r>
                          </w:p>
                        </w:tc>
                        <w:tc>
                          <w:tcPr>
                            <w:tcW w:w="826"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30" w:lineRule="exact"/>
                              <w:ind w:left="200"/>
                              <w:jc w:val="left"/>
                            </w:pPr>
                            <w:r>
                              <w:rPr>
                                <w:rStyle w:val="23"/>
                                <w:rFonts w:ascii="Times New Roman" w:hAnsi="Times New Roman" w:cs="Times New Roman"/>
                              </w:rPr>
                              <w:t>Сум-</w:t>
                            </w:r>
                          </w:p>
                          <w:p w:rsidR="00515082" w:rsidRDefault="00515082">
                            <w:pPr>
                              <w:pStyle w:val="27"/>
                              <w:shd w:val="clear" w:color="auto" w:fill="auto"/>
                              <w:spacing w:line="230" w:lineRule="exact"/>
                              <w:ind w:left="200"/>
                              <w:jc w:val="left"/>
                            </w:pPr>
                            <w:r>
                              <w:rPr>
                                <w:rStyle w:val="23"/>
                                <w:rFonts w:ascii="Times New Roman" w:hAnsi="Times New Roman" w:cs="Times New Roman"/>
                              </w:rPr>
                              <w:t>мар-</w:t>
                            </w:r>
                          </w:p>
                          <w:p w:rsidR="00515082" w:rsidRDefault="00515082">
                            <w:pPr>
                              <w:pStyle w:val="27"/>
                              <w:shd w:val="clear" w:color="auto" w:fill="auto"/>
                              <w:spacing w:line="230" w:lineRule="exact"/>
                              <w:ind w:left="200"/>
                              <w:jc w:val="left"/>
                            </w:pPr>
                            <w:r>
                              <w:rPr>
                                <w:rStyle w:val="23"/>
                                <w:rFonts w:ascii="Times New Roman" w:hAnsi="Times New Roman" w:cs="Times New Roman"/>
                              </w:rPr>
                              <w:t>ные</w:t>
                            </w:r>
                          </w:p>
                          <w:p w:rsidR="00515082" w:rsidRDefault="00515082">
                            <w:pPr>
                              <w:pStyle w:val="27"/>
                              <w:shd w:val="clear" w:color="auto" w:fill="auto"/>
                              <w:spacing w:line="230" w:lineRule="exact"/>
                              <w:jc w:val="left"/>
                            </w:pPr>
                            <w:r>
                              <w:rPr>
                                <w:rStyle w:val="23"/>
                                <w:rFonts w:ascii="Times New Roman" w:hAnsi="Times New Roman" w:cs="Times New Roman"/>
                              </w:rPr>
                              <w:t>потери</w:t>
                            </w:r>
                          </w:p>
                        </w:tc>
                        <w:tc>
                          <w:tcPr>
                            <w:tcW w:w="912" w:type="dxa"/>
                            <w:tcBorders>
                              <w:top w:val="single" w:sz="4" w:space="0" w:color="000000"/>
                              <w:left w:val="single" w:sz="4" w:space="0" w:color="000000"/>
                            </w:tcBorders>
                            <w:shd w:val="clear" w:color="auto" w:fill="FFFFFF"/>
                            <w:vAlign w:val="center"/>
                          </w:tcPr>
                          <w:p w:rsidR="00515082" w:rsidRDefault="00515082">
                            <w:pPr>
                              <w:pStyle w:val="27"/>
                              <w:shd w:val="clear" w:color="auto" w:fill="auto"/>
                              <w:snapToGrid w:val="0"/>
                              <w:spacing w:line="230" w:lineRule="exact"/>
                              <w:ind w:left="220"/>
                              <w:jc w:val="left"/>
                            </w:pPr>
                            <w:r>
                              <w:rPr>
                                <w:rStyle w:val="23"/>
                                <w:rFonts w:ascii="Times New Roman" w:hAnsi="Times New Roman" w:cs="Times New Roman"/>
                              </w:rPr>
                              <w:t>Сум</w:t>
                            </w:r>
                            <w:r>
                              <w:rPr>
                                <w:rStyle w:val="23"/>
                                <w:rFonts w:ascii="Times New Roman" w:hAnsi="Times New Roman" w:cs="Times New Roman"/>
                              </w:rPr>
                              <w:softHyphen/>
                            </w:r>
                          </w:p>
                          <w:p w:rsidR="00515082" w:rsidRDefault="00515082">
                            <w:pPr>
                              <w:pStyle w:val="27"/>
                              <w:shd w:val="clear" w:color="auto" w:fill="auto"/>
                              <w:spacing w:line="230" w:lineRule="exact"/>
                              <w:jc w:val="left"/>
                            </w:pPr>
                            <w:r>
                              <w:rPr>
                                <w:rStyle w:val="23"/>
                                <w:rFonts w:ascii="Times New Roman" w:hAnsi="Times New Roman" w:cs="Times New Roman"/>
                              </w:rPr>
                              <w:t>марная</w:t>
                            </w:r>
                          </w:p>
                          <w:p w:rsidR="00515082" w:rsidRDefault="00515082">
                            <w:pPr>
                              <w:pStyle w:val="27"/>
                              <w:shd w:val="clear" w:color="auto" w:fill="auto"/>
                              <w:spacing w:line="230" w:lineRule="exact"/>
                              <w:jc w:val="left"/>
                            </w:pPr>
                            <w:r>
                              <w:rPr>
                                <w:rStyle w:val="23"/>
                                <w:rFonts w:ascii="Times New Roman" w:hAnsi="Times New Roman" w:cs="Times New Roman"/>
                              </w:rPr>
                              <w:t>нагрузк</w:t>
                            </w:r>
                          </w:p>
                          <w:p w:rsidR="00515082" w:rsidRDefault="00515082">
                            <w:pPr>
                              <w:pStyle w:val="27"/>
                              <w:shd w:val="clear" w:color="auto" w:fill="auto"/>
                              <w:spacing w:line="230" w:lineRule="exact"/>
                              <w:jc w:val="center"/>
                            </w:pPr>
                            <w:r>
                              <w:rPr>
                                <w:rStyle w:val="23"/>
                                <w:rFonts w:ascii="Times New Roman" w:hAnsi="Times New Roman" w:cs="Times New Roman"/>
                              </w:rPr>
                              <w:t>а</w:t>
                            </w:r>
                          </w:p>
                        </w:tc>
                        <w:tc>
                          <w:tcPr>
                            <w:tcW w:w="1138" w:type="dxa"/>
                            <w:vMerge/>
                            <w:tcBorders>
                              <w:left w:val="single" w:sz="4" w:space="0" w:color="000000"/>
                            </w:tcBorders>
                            <w:shd w:val="clear" w:color="auto" w:fill="FFFFFF"/>
                            <w:vAlign w:val="center"/>
                          </w:tcPr>
                          <w:p w:rsidR="00515082" w:rsidRDefault="00515082">
                            <w:pPr>
                              <w:snapToGrid w:val="0"/>
                              <w:rPr>
                                <w:rFonts w:ascii="Times New Roman" w:hAnsi="Times New Roman"/>
                                <w:sz w:val="20"/>
                                <w:szCs w:val="20"/>
                              </w:rPr>
                            </w:pPr>
                          </w:p>
                        </w:tc>
                        <w:tc>
                          <w:tcPr>
                            <w:tcW w:w="1293" w:type="dxa"/>
                            <w:vMerge/>
                            <w:tcBorders>
                              <w:left w:val="single" w:sz="4" w:space="0" w:color="000000"/>
                              <w:right w:val="single" w:sz="4" w:space="0" w:color="000000"/>
                            </w:tcBorders>
                            <w:shd w:val="clear" w:color="auto" w:fill="FFFFFF"/>
                            <w:vAlign w:val="bottom"/>
                          </w:tcPr>
                          <w:p w:rsidR="00515082" w:rsidRDefault="00515082">
                            <w:pPr>
                              <w:snapToGrid w:val="0"/>
                              <w:rPr>
                                <w:rFonts w:ascii="Times New Roman" w:hAnsi="Times New Roman"/>
                                <w:sz w:val="20"/>
                                <w:szCs w:val="20"/>
                              </w:rPr>
                            </w:pP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40"/>
                              <w:jc w:val="left"/>
                            </w:pPr>
                            <w:r>
                              <w:rPr>
                                <w:rStyle w:val="295pt"/>
                                <w:rFonts w:ascii="Times New Roman" w:hAnsi="Times New Roman" w:cs="Times New Roman"/>
                              </w:rPr>
                              <w:t>1</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pStyle w:val="27"/>
                              <w:shd w:val="clear" w:color="auto" w:fill="auto"/>
                              <w:spacing w:line="226" w:lineRule="exact"/>
                            </w:pPr>
                            <w:r>
                              <w:rPr>
                                <w:rStyle w:val="295pt"/>
                                <w:rFonts w:ascii="Times New Roman" w:hAnsi="Times New Roman" w:cs="Times New Roman"/>
                              </w:rPr>
                              <w:t>Котель</w:t>
                            </w:r>
                            <w:r>
                              <w:rPr>
                                <w:rStyle w:val="295pt"/>
                                <w:rFonts w:ascii="Times New Roman" w:hAnsi="Times New Roman" w:cs="Times New Roman"/>
                              </w:rPr>
                              <w:softHyphen/>
                              <w:t>ная СДК</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r>
                              <w:rPr>
                                <w:rStyle w:val="295pt"/>
                                <w:rFonts w:ascii="Times New Roman" w:hAnsi="Times New Roman" w:cs="Times New Roman"/>
                              </w:rPr>
                              <w:t>2,007</w:t>
                            </w: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60"/>
                              <w:jc w:val="left"/>
                            </w:pPr>
                            <w:r>
                              <w:rPr>
                                <w:rStyle w:val="295pt"/>
                                <w:rFonts w:ascii="Times New Roman" w:hAnsi="Times New Roman" w:cs="Times New Roman"/>
                              </w:rPr>
                              <w:t>0</w:t>
                            </w: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0</w:t>
                            </w: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140"/>
                              <w:jc w:val="left"/>
                            </w:pPr>
                            <w:r>
                              <w:rPr>
                                <w:rStyle w:val="295pt"/>
                                <w:rFonts w:ascii="Times New Roman" w:hAnsi="Times New Roman" w:cs="Times New Roman"/>
                              </w:rPr>
                              <w:t>0,21807</w:t>
                            </w: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hAnsi="Times New Roman" w:cs="Times New Roman"/>
                              </w:rPr>
                              <w:t>0,0106</w:t>
                            </w: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jc w:val="left"/>
                            </w:pPr>
                            <w:r>
                              <w:rPr>
                                <w:rStyle w:val="295pt"/>
                                <w:rFonts w:ascii="Times New Roman" w:hAnsi="Times New Roman" w:cs="Times New Roman"/>
                              </w:rPr>
                              <w:t>0,22871</w:t>
                            </w: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20"/>
                              <w:jc w:val="left"/>
                            </w:pPr>
                            <w:r>
                              <w:rPr>
                                <w:rStyle w:val="295pt"/>
                                <w:rFonts w:ascii="Times New Roman" w:hAnsi="Times New Roman" w:cs="Times New Roman"/>
                              </w:rPr>
                              <w:t>2,007</w:t>
                            </w: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40"/>
                              <w:jc w:val="left"/>
                            </w:pPr>
                            <w:r>
                              <w:rPr>
                                <w:rStyle w:val="295pt"/>
                                <w:rFonts w:ascii="Times New Roman" w:hAnsi="Times New Roman" w:cs="Times New Roman"/>
                              </w:rPr>
                              <w:t>3041,0</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pacing w:line="190" w:lineRule="exact"/>
                              <w:jc w:val="center"/>
                            </w:pPr>
                            <w:r>
                              <w:rPr>
                                <w:rStyle w:val="295pt"/>
                                <w:rFonts w:ascii="Times New Roman" w:hAnsi="Times New Roman" w:cs="Times New Roman"/>
                              </w:rPr>
                              <w:t>715,6</w:t>
                            </w: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pacing w:line="190" w:lineRule="exact"/>
                              <w:ind w:left="240"/>
                              <w:jc w:val="left"/>
                            </w:pPr>
                            <w:r>
                              <w:rPr>
                                <w:rStyle w:val="295pt"/>
                                <w:rFonts w:ascii="Times New Roman" w:hAnsi="Times New Roman" w:cs="Times New Roman"/>
                              </w:rPr>
                              <w:t>2</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pStyle w:val="27"/>
                              <w:shd w:val="clear" w:color="auto" w:fill="auto"/>
                              <w:spacing w:line="226" w:lineRule="exact"/>
                            </w:pPr>
                            <w:r>
                              <w:rPr>
                                <w:rStyle w:val="295pt"/>
                                <w:rFonts w:ascii="Times New Roman" w:hAnsi="Times New Roman" w:cs="Times New Roman"/>
                              </w:rPr>
                              <w:t>школа</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260"/>
                              <w:jc w:val="left"/>
                            </w:pP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center"/>
                            </w:pP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140"/>
                              <w:jc w:val="left"/>
                            </w:pP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jc w:val="left"/>
                            </w:pP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220"/>
                              <w:jc w:val="left"/>
                            </w:pP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pStyle w:val="27"/>
                              <w:shd w:val="clear" w:color="auto" w:fill="auto"/>
                              <w:snapToGrid w:val="0"/>
                              <w:spacing w:line="190" w:lineRule="exact"/>
                              <w:ind w:left="240"/>
                              <w:jc w:val="left"/>
                            </w:pP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pStyle w:val="27"/>
                              <w:shd w:val="clear" w:color="auto" w:fill="auto"/>
                              <w:snapToGrid w:val="0"/>
                              <w:spacing w:line="190" w:lineRule="exact"/>
                              <w:jc w:val="center"/>
                            </w:pPr>
                          </w:p>
                        </w:tc>
                      </w:tr>
                    </w:tbl>
                    <w:p w:rsidR="00515082" w:rsidRDefault="00515082" w:rsidP="00C43D92">
                      <w:r>
                        <w:rPr>
                          <w:rFonts w:eastAsia="Calibri" w:cs="Calibri"/>
                        </w:rPr>
                        <w:t xml:space="preserve"> </w:t>
                      </w:r>
                    </w:p>
                  </w:txbxContent>
                </v:textbox>
                <w10:wrap type="square" anchorx="margin"/>
              </v:shape>
            </w:pict>
          </mc:Fallback>
        </mc:AlternateContent>
      </w:r>
    </w:p>
    <w:p w:rsidR="00C43D92" w:rsidRDefault="00C43D92" w:rsidP="00C43D92">
      <w:pPr>
        <w:pStyle w:val="afa"/>
        <w:shd w:val="clear" w:color="auto" w:fill="auto"/>
        <w:spacing w:line="240" w:lineRule="auto"/>
      </w:pPr>
      <w:r>
        <w:rPr>
          <w:rFonts w:ascii="Times New Roman" w:hAnsi="Times New Roman" w:cs="Times New Roman"/>
        </w:rPr>
        <w:t xml:space="preserve">Расчетные тепловые нагрузки и обобщенная характеристика системы теплоснабжения от котельных МО  Новоюласенский сельсовет: </w:t>
      </w:r>
    </w:p>
    <w:p w:rsidR="00C43D92" w:rsidRDefault="00657601" w:rsidP="00C43D92">
      <w:pPr>
        <w:pStyle w:val="29"/>
        <w:keepNext/>
        <w:keepLines/>
        <w:shd w:val="clear" w:color="auto" w:fill="auto"/>
        <w:spacing w:line="240" w:lineRule="auto"/>
      </w:pPr>
      <w:r>
        <w:rPr>
          <w:rFonts w:ascii="Times New Roman" w:eastAsia="Times New Roman" w:hAnsi="Times New Roman" w:cs="Times New Roman"/>
          <w:noProof/>
          <w:sz w:val="20"/>
          <w:szCs w:val="20"/>
          <w:lang w:eastAsia="ru-RU"/>
        </w:rPr>
        <mc:AlternateContent>
          <mc:Choice Requires="wps">
            <w:drawing>
              <wp:anchor distT="0" distB="0" distL="0" distR="0" simplePos="0" relativeHeight="251663360" behindDoc="0" locked="0" layoutInCell="1" allowOverlap="1">
                <wp:simplePos x="0" y="0"/>
                <wp:positionH relativeFrom="column">
                  <wp:align>center</wp:align>
                </wp:positionH>
                <wp:positionV relativeFrom="paragraph">
                  <wp:posOffset>635</wp:posOffset>
                </wp:positionV>
                <wp:extent cx="6120130" cy="142240"/>
                <wp:effectExtent l="635" t="0" r="3810" b="2540"/>
                <wp:wrapTopAndBottom/>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42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5082" w:rsidRDefault="00515082" w:rsidP="00C43D92">
                            <w:pPr>
                              <w:rPr>
                                <w:rFonts w:ascii="Times New Roman" w:hAnsi="Times New Roman"/>
                                <w:sz w:val="20"/>
                                <w:szCs w:val="20"/>
                              </w:rPr>
                            </w:pP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0;margin-top:.05pt;width:481.9pt;height:11.2pt;z-index:251663360;visibility:visible;mso-wrap-style:squar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" stroked="f">
                <v:textbox inset=".2pt,.2pt,.2pt,.2pt">
                  <w:txbxContent>
                    <w:p w:rsidR="00515082" w:rsidRDefault="00515082" w:rsidP="00C43D92">
                      <w:pPr>
                        <w:rPr>
                          <w:rFonts w:ascii="Times New Roman" w:hAnsi="Times New Roman"/>
                          <w:sz w:val="20"/>
                          <w:szCs w:val="20"/>
                        </w:rPr>
                      </w:pPr>
                    </w:p>
                  </w:txbxContent>
                </v:textbox>
                <w10:wrap type="topAndBottom"/>
              </v:shape>
            </w:pict>
          </mc:Fallback>
        </mc:AlternateContent>
      </w:r>
      <w:bookmarkStart w:id="34" w:name="bookmark3"/>
      <w:r w:rsidR="00C43D92">
        <w:rPr>
          <w:rFonts w:ascii="Times New Roman" w:hAnsi="Times New Roman" w:cs="Times New Roman"/>
          <w:sz w:val="20"/>
          <w:szCs w:val="20"/>
        </w:rPr>
        <w:t xml:space="preserve"> Источники тепловой энергии </w:t>
      </w:r>
      <w:bookmarkEnd w:id="34"/>
      <w:r w:rsidR="00C43D92">
        <w:rPr>
          <w:rFonts w:ascii="Times New Roman" w:hAnsi="Times New Roman" w:cs="Times New Roman"/>
          <w:sz w:val="20"/>
          <w:szCs w:val="20"/>
        </w:rPr>
        <w:t>МО   Новоюласенский сельсовет</w:t>
      </w:r>
      <w:r w:rsidR="00C43D92">
        <w:rPr>
          <w:rFonts w:ascii="Times New Roman" w:hAnsi="Times New Roman" w:cs="Times New Roman"/>
        </w:rPr>
        <w:t xml:space="preserve"> </w:t>
      </w:r>
      <w:bookmarkStart w:id="35" w:name="bookmark4"/>
    </w:p>
    <w:p w:rsidR="00C43D92" w:rsidRDefault="00C43D92" w:rsidP="00C43D92">
      <w:pPr>
        <w:pStyle w:val="90"/>
        <w:shd w:val="clear" w:color="auto" w:fill="auto"/>
        <w:spacing w:after="0" w:line="240" w:lineRule="auto"/>
        <w:jc w:val="both"/>
      </w:pPr>
      <w:r>
        <w:rPr>
          <w:rFonts w:ascii="Times New Roman" w:hAnsi="Times New Roman" w:cs="Times New Roman"/>
          <w:b w:val="0"/>
        </w:rPr>
        <w:t>Основное оборудование котельной СДК  составляют 2 водогрейных котла типа ЯИК-80 производительностью 0,7 Гкал/ч каждый. Установленная тепловая мощность котель</w:t>
      </w:r>
      <w:r>
        <w:rPr>
          <w:rFonts w:ascii="Times New Roman" w:hAnsi="Times New Roman" w:cs="Times New Roman"/>
          <w:b w:val="0"/>
        </w:rPr>
        <w:softHyphen/>
        <w:t>ной - 4,2 Гкал/ч.</w:t>
      </w:r>
      <w:bookmarkEnd w:id="35"/>
    </w:p>
    <w:p w:rsidR="00C43D92" w:rsidRDefault="00C43D92" w:rsidP="00C43D92">
      <w:pPr>
        <w:pStyle w:val="27"/>
        <w:shd w:val="clear" w:color="auto" w:fill="auto"/>
        <w:spacing w:line="240" w:lineRule="auto"/>
        <w:ind w:firstLine="600"/>
        <w:jc w:val="left"/>
      </w:pPr>
      <w:r>
        <w:rPr>
          <w:rFonts w:ascii="Times New Roman" w:hAnsi="Times New Roman" w:cs="Times New Roman"/>
        </w:rPr>
        <w:t>Структура основного оборудования котельной СДК:</w:t>
      </w:r>
    </w:p>
    <w:p w:rsidR="00C43D92" w:rsidRDefault="00657601" w:rsidP="00C43D92">
      <w:pPr>
        <w:pStyle w:val="27"/>
        <w:shd w:val="clear" w:color="auto" w:fill="auto"/>
        <w:spacing w:line="240" w:lineRule="auto"/>
        <w:ind w:firstLine="600"/>
        <w:jc w:val="left"/>
        <w:rPr>
          <w:rFonts w:ascii="Times New Roman" w:hAnsi="Times New Roman" w:cs="Times New Roman"/>
        </w:rPr>
      </w:pPr>
      <w:r>
        <w:rPr>
          <w:noProof/>
          <w:lang w:eastAsia="ru-RU"/>
        </w:rPr>
        <mc:AlternateContent>
          <mc:Choice Requires="wps">
            <w:drawing>
              <wp:anchor distT="0" distB="0" distL="0" distR="114300" simplePos="0" relativeHeight="251664384" behindDoc="0" locked="0" layoutInCell="1" allowOverlap="1">
                <wp:simplePos x="0" y="0"/>
                <wp:positionH relativeFrom="margin">
                  <wp:posOffset>-9525</wp:posOffset>
                </wp:positionH>
                <wp:positionV relativeFrom="paragraph">
                  <wp:posOffset>147320</wp:posOffset>
                </wp:positionV>
                <wp:extent cx="6127115" cy="1002665"/>
                <wp:effectExtent l="0" t="0" r="0" b="0"/>
                <wp:wrapSquare wrapText="bothSides"/>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115" cy="1002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10" w:type="dxa"/>
                                <w:right w:w="10" w:type="dxa"/>
                              </w:tblCellMar>
                              <w:tblLook w:val="0000" w:firstRow="0" w:lastRow="0" w:firstColumn="0" w:lastColumn="0" w:noHBand="0" w:noVBand="0"/>
                            </w:tblPr>
                            <w:tblGrid>
                              <w:gridCol w:w="2544"/>
                              <w:gridCol w:w="4018"/>
                              <w:gridCol w:w="3132"/>
                            </w:tblGrid>
                            <w:tr w:rsidR="00515082">
                              <w:trPr>
                                <w:trHeight w:hRule="exact" w:val="355"/>
                              </w:trPr>
                              <w:tc>
                                <w:tcPr>
                                  <w:tcW w:w="9694"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200" w:lineRule="exact"/>
                                    <w:jc w:val="center"/>
                                  </w:pPr>
                                  <w:r>
                                    <w:rPr>
                                      <w:rStyle w:val="23"/>
                                      <w:rFonts w:ascii="Times New Roman" w:hAnsi="Times New Roman" w:cs="Times New Roman"/>
                                    </w:rPr>
                                    <w:t>Основное оборудование</w:t>
                                  </w:r>
                                </w:p>
                              </w:tc>
                            </w:tr>
                            <w:tr w:rsidR="00515082">
                              <w:trPr>
                                <w:trHeight w:hRule="exact" w:val="350"/>
                              </w:trPr>
                              <w:tc>
                                <w:tcPr>
                                  <w:tcW w:w="9694" w:type="dxa"/>
                                  <w:gridSpan w:val="3"/>
                                  <w:tcBorders>
                                    <w:top w:val="single" w:sz="4" w:space="0" w:color="000000"/>
                                    <w:left w:val="single" w:sz="4" w:space="0" w:color="000000"/>
                                    <w:right w:val="single" w:sz="4" w:space="0" w:color="000000"/>
                                  </w:tcBorders>
                                  <w:shd w:val="clear" w:color="auto" w:fill="FFFFFF"/>
                                </w:tcPr>
                                <w:p w:rsidR="00515082" w:rsidRDefault="00515082">
                                  <w:pPr>
                                    <w:pStyle w:val="27"/>
                                    <w:shd w:val="clear" w:color="auto" w:fill="auto"/>
                                    <w:spacing w:line="200" w:lineRule="exact"/>
                                    <w:jc w:val="center"/>
                                  </w:pPr>
                                  <w:r>
                                    <w:rPr>
                                      <w:rStyle w:val="23"/>
                                      <w:rFonts w:ascii="Times New Roman" w:hAnsi="Times New Roman" w:cs="Times New Roman"/>
                                    </w:rPr>
                                    <w:t>Котлы</w:t>
                                  </w:r>
                                </w:p>
                              </w:tc>
                            </w:tr>
                            <w:tr w:rsidR="00515082">
                              <w:trPr>
                                <w:trHeight w:hRule="exact" w:val="293"/>
                              </w:trPr>
                              <w:tc>
                                <w:tcPr>
                                  <w:tcW w:w="254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Ст. №</w:t>
                                  </w:r>
                                </w:p>
                              </w:tc>
                              <w:tc>
                                <w:tcPr>
                                  <w:tcW w:w="4018"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Тип</w:t>
                                  </w:r>
                                </w:p>
                              </w:tc>
                              <w:tc>
                                <w:tcPr>
                                  <w:tcW w:w="3132"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ind w:left="220"/>
                                    <w:jc w:val="left"/>
                                  </w:pPr>
                                  <w:r>
                                    <w:rPr>
                                      <w:rStyle w:val="295pt"/>
                                      <w:rFonts w:ascii="Times New Roman" w:hAnsi="Times New Roman" w:cs="Times New Roman"/>
                                    </w:rPr>
                                    <w:t>Производительность, Гкал/ч</w:t>
                                  </w:r>
                                </w:p>
                              </w:tc>
                            </w:tr>
                            <w:tr w:rsidR="00515082">
                              <w:trPr>
                                <w:trHeight w:hRule="exact" w:val="293"/>
                              </w:trPr>
                              <w:tc>
                                <w:tcPr>
                                  <w:tcW w:w="254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Котел № 1</w:t>
                                  </w:r>
                                </w:p>
                              </w:tc>
                              <w:tc>
                                <w:tcPr>
                                  <w:tcW w:w="4018"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pPr>
                                  <w:r>
                                    <w:rPr>
                                      <w:rStyle w:val="295pt"/>
                                      <w:rFonts w:ascii="Times New Roman" w:hAnsi="Times New Roman" w:cs="Times New Roman"/>
                                    </w:rPr>
                                    <w:t>ЯИК-80- Водогрейный</w:t>
                                  </w:r>
                                </w:p>
                              </w:tc>
                              <w:tc>
                                <w:tcPr>
                                  <w:tcW w:w="3132"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0,7</w:t>
                                  </w:r>
                                </w:p>
                              </w:tc>
                            </w:tr>
                            <w:tr w:rsidR="00515082">
                              <w:trPr>
                                <w:trHeight w:hRule="exact" w:val="293"/>
                              </w:trPr>
                              <w:tc>
                                <w:tcPr>
                                  <w:tcW w:w="254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Котел № 2</w:t>
                                  </w:r>
                                </w:p>
                              </w:tc>
                              <w:tc>
                                <w:tcPr>
                                  <w:tcW w:w="4018"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pPr>
                                  <w:r>
                                    <w:rPr>
                                      <w:rStyle w:val="295pt"/>
                                      <w:rFonts w:ascii="Times New Roman" w:hAnsi="Times New Roman" w:cs="Times New Roman"/>
                                    </w:rPr>
                                    <w:t>ЯИК-80- Водогрейный</w:t>
                                  </w:r>
                                </w:p>
                              </w:tc>
                              <w:tc>
                                <w:tcPr>
                                  <w:tcW w:w="3132"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0,7</w:t>
                                  </w: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75pt;margin-top:11.6pt;width:482.45pt;height:78.95pt;z-index:25166438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" stroked="f">
                <v:textbox inset=".2pt,.2pt,.2pt,.2pt">
                  <w:txbxContent>
                    <w:tbl>
                      <w:tblPr>
                        <w:tblW w:w="0" w:type="auto"/>
                        <w:tblInd w:w="10" w:type="dxa"/>
                        <w:tblLayout w:type="fixed"/>
                        <w:tblCellMar>
                          <w:left w:w="10" w:type="dxa"/>
                          <w:right w:w="10" w:type="dxa"/>
                        </w:tblCellMar>
                        <w:tblLook w:val="0000" w:firstRow="0" w:lastRow="0" w:firstColumn="0" w:lastColumn="0" w:noHBand="0" w:noVBand="0"/>
                      </w:tblPr>
                      <w:tblGrid>
                        <w:gridCol w:w="2544"/>
                        <w:gridCol w:w="4018"/>
                        <w:gridCol w:w="3132"/>
                      </w:tblGrid>
                      <w:tr w:rsidR="00515082">
                        <w:trPr>
                          <w:trHeight w:hRule="exact" w:val="355"/>
                        </w:trPr>
                        <w:tc>
                          <w:tcPr>
                            <w:tcW w:w="9694"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200" w:lineRule="exact"/>
                              <w:jc w:val="center"/>
                            </w:pPr>
                            <w:r>
                              <w:rPr>
                                <w:rStyle w:val="23"/>
                                <w:rFonts w:ascii="Times New Roman" w:hAnsi="Times New Roman" w:cs="Times New Roman"/>
                              </w:rPr>
                              <w:t>Основное оборудование</w:t>
                            </w:r>
                          </w:p>
                        </w:tc>
                      </w:tr>
                      <w:tr w:rsidR="00515082">
                        <w:trPr>
                          <w:trHeight w:hRule="exact" w:val="350"/>
                        </w:trPr>
                        <w:tc>
                          <w:tcPr>
                            <w:tcW w:w="9694" w:type="dxa"/>
                            <w:gridSpan w:val="3"/>
                            <w:tcBorders>
                              <w:top w:val="single" w:sz="4" w:space="0" w:color="000000"/>
                              <w:left w:val="single" w:sz="4" w:space="0" w:color="000000"/>
                              <w:right w:val="single" w:sz="4" w:space="0" w:color="000000"/>
                            </w:tcBorders>
                            <w:shd w:val="clear" w:color="auto" w:fill="FFFFFF"/>
                          </w:tcPr>
                          <w:p w:rsidR="00515082" w:rsidRDefault="00515082">
                            <w:pPr>
                              <w:pStyle w:val="27"/>
                              <w:shd w:val="clear" w:color="auto" w:fill="auto"/>
                              <w:spacing w:line="200" w:lineRule="exact"/>
                              <w:jc w:val="center"/>
                            </w:pPr>
                            <w:r>
                              <w:rPr>
                                <w:rStyle w:val="23"/>
                                <w:rFonts w:ascii="Times New Roman" w:hAnsi="Times New Roman" w:cs="Times New Roman"/>
                              </w:rPr>
                              <w:t>Котлы</w:t>
                            </w:r>
                          </w:p>
                        </w:tc>
                      </w:tr>
                      <w:tr w:rsidR="00515082">
                        <w:trPr>
                          <w:trHeight w:hRule="exact" w:val="293"/>
                        </w:trPr>
                        <w:tc>
                          <w:tcPr>
                            <w:tcW w:w="254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Ст. №</w:t>
                            </w:r>
                          </w:p>
                        </w:tc>
                        <w:tc>
                          <w:tcPr>
                            <w:tcW w:w="4018"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Тип</w:t>
                            </w:r>
                          </w:p>
                        </w:tc>
                        <w:tc>
                          <w:tcPr>
                            <w:tcW w:w="3132"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ind w:left="220"/>
                              <w:jc w:val="left"/>
                            </w:pPr>
                            <w:r>
                              <w:rPr>
                                <w:rStyle w:val="295pt"/>
                                <w:rFonts w:ascii="Times New Roman" w:hAnsi="Times New Roman" w:cs="Times New Roman"/>
                              </w:rPr>
                              <w:t>Производительность, Гкал/ч</w:t>
                            </w:r>
                          </w:p>
                        </w:tc>
                      </w:tr>
                      <w:tr w:rsidR="00515082">
                        <w:trPr>
                          <w:trHeight w:hRule="exact" w:val="293"/>
                        </w:trPr>
                        <w:tc>
                          <w:tcPr>
                            <w:tcW w:w="254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Котел № 1</w:t>
                            </w:r>
                          </w:p>
                        </w:tc>
                        <w:tc>
                          <w:tcPr>
                            <w:tcW w:w="4018"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pPr>
                            <w:r>
                              <w:rPr>
                                <w:rStyle w:val="295pt"/>
                                <w:rFonts w:ascii="Times New Roman" w:hAnsi="Times New Roman" w:cs="Times New Roman"/>
                              </w:rPr>
                              <w:t>ЯИК-80- Водогрейный</w:t>
                            </w:r>
                          </w:p>
                        </w:tc>
                        <w:tc>
                          <w:tcPr>
                            <w:tcW w:w="3132"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0,7</w:t>
                            </w:r>
                          </w:p>
                        </w:tc>
                      </w:tr>
                      <w:tr w:rsidR="00515082">
                        <w:trPr>
                          <w:trHeight w:hRule="exact" w:val="293"/>
                        </w:trPr>
                        <w:tc>
                          <w:tcPr>
                            <w:tcW w:w="254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Котел № 2</w:t>
                            </w:r>
                          </w:p>
                        </w:tc>
                        <w:tc>
                          <w:tcPr>
                            <w:tcW w:w="4018"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pPr>
                            <w:r>
                              <w:rPr>
                                <w:rStyle w:val="295pt"/>
                                <w:rFonts w:ascii="Times New Roman" w:hAnsi="Times New Roman" w:cs="Times New Roman"/>
                              </w:rPr>
                              <w:t>ЯИК-80- Водогрейный</w:t>
                            </w:r>
                          </w:p>
                        </w:tc>
                        <w:tc>
                          <w:tcPr>
                            <w:tcW w:w="3132"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0,7</w:t>
                            </w:r>
                          </w:p>
                        </w:tc>
                      </w:tr>
                    </w:tbl>
                    <w:p w:rsidR="00515082" w:rsidRDefault="00515082" w:rsidP="00C43D92">
                      <w:r>
                        <w:rPr>
                          <w:rFonts w:eastAsia="Calibri" w:cs="Calibri"/>
                        </w:rPr>
                        <w:t xml:space="preserve"> </w:t>
                      </w:r>
                    </w:p>
                  </w:txbxContent>
                </v:textbox>
                <w10:wrap type="square" anchorx="margin"/>
              </v:shape>
            </w:pict>
          </mc:Fallback>
        </mc:AlternateContent>
      </w:r>
    </w:p>
    <w:p w:rsidR="00C43D92" w:rsidRDefault="00C43D92" w:rsidP="00C43D92">
      <w:pPr>
        <w:pStyle w:val="afa"/>
        <w:shd w:val="clear" w:color="auto" w:fill="auto"/>
        <w:spacing w:line="240" w:lineRule="auto"/>
      </w:pPr>
      <w:r>
        <w:rPr>
          <w:rFonts w:ascii="Times New Roman" w:hAnsi="Times New Roman" w:cs="Times New Roman"/>
        </w:rPr>
        <w:t>Структура вспомогательного оборудования котельной СДК:.</w:t>
      </w:r>
    </w:p>
    <w:p w:rsidR="00C43D92" w:rsidRDefault="00657601" w:rsidP="00C43D92">
      <w:pPr>
        <w:pStyle w:val="afa"/>
        <w:shd w:val="clear" w:color="auto" w:fill="auto"/>
        <w:spacing w:line="240" w:lineRule="auto"/>
        <w:rPr>
          <w:rFonts w:ascii="Times New Roman" w:hAnsi="Times New Roman" w:cs="Times New Roman"/>
        </w:rPr>
      </w:pPr>
      <w:r>
        <w:rPr>
          <w:noProof/>
          <w:lang w:eastAsia="ru-RU"/>
        </w:rPr>
        <mc:AlternateContent>
          <mc:Choice Requires="wps">
            <w:drawing>
              <wp:anchor distT="0" distB="0" distL="0" distR="114300" simplePos="0" relativeHeight="251665408" behindDoc="0" locked="0" layoutInCell="1" allowOverlap="1">
                <wp:simplePos x="0" y="0"/>
                <wp:positionH relativeFrom="margin">
                  <wp:posOffset>-9525</wp:posOffset>
                </wp:positionH>
                <wp:positionV relativeFrom="page">
                  <wp:posOffset>2562860</wp:posOffset>
                </wp:positionV>
                <wp:extent cx="6132195" cy="1361440"/>
                <wp:effectExtent l="0" t="635" r="2540" b="0"/>
                <wp:wrapSquare wrapText="bothSides"/>
                <wp:docPr id="2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195" cy="136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10" w:type="dxa"/>
                                <w:right w:w="10" w:type="dxa"/>
                              </w:tblCellMar>
                              <w:tblLook w:val="0000" w:firstRow="0" w:lastRow="0" w:firstColumn="0" w:lastColumn="0" w:noHBand="0" w:noVBand="0"/>
                            </w:tblPr>
                            <w:tblGrid>
                              <w:gridCol w:w="672"/>
                              <w:gridCol w:w="5054"/>
                              <w:gridCol w:w="2136"/>
                              <w:gridCol w:w="1840"/>
                            </w:tblGrid>
                            <w:tr w:rsidR="00515082">
                              <w:trPr>
                                <w:trHeight w:hRule="exact" w:val="571"/>
                              </w:trPr>
                              <w:tc>
                                <w:tcPr>
                                  <w:tcW w:w="67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after="60" w:line="200" w:lineRule="exact"/>
                                    <w:ind w:right="260"/>
                                    <w:jc w:val="right"/>
                                  </w:pPr>
                                  <w:r>
                                    <w:rPr>
                                      <w:rStyle w:val="23"/>
                                      <w:rFonts w:ascii="Times New Roman" w:hAnsi="Times New Roman" w:cs="Times New Roman"/>
                                    </w:rPr>
                                    <w:t>№</w:t>
                                  </w:r>
                                </w:p>
                                <w:p w:rsidR="00515082" w:rsidRDefault="00515082">
                                  <w:pPr>
                                    <w:pStyle w:val="27"/>
                                    <w:shd w:val="clear" w:color="auto" w:fill="auto"/>
                                    <w:spacing w:before="60" w:line="200" w:lineRule="exact"/>
                                    <w:ind w:right="260"/>
                                    <w:jc w:val="right"/>
                                  </w:pPr>
                                  <w:r>
                                    <w:rPr>
                                      <w:rStyle w:val="23"/>
                                      <w:rFonts w:ascii="Times New Roman" w:hAnsi="Times New Roman" w:cs="Times New Roman"/>
                                    </w:rPr>
                                    <w:t>п/п</w:t>
                                  </w:r>
                                </w:p>
                              </w:tc>
                              <w:tc>
                                <w:tcPr>
                                  <w:tcW w:w="505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Наименование оборудования</w:t>
                                  </w:r>
                                </w:p>
                              </w:tc>
                              <w:tc>
                                <w:tcPr>
                                  <w:tcW w:w="2136"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Марка</w:t>
                                  </w:r>
                                </w:p>
                              </w:tc>
                              <w:tc>
                                <w:tcPr>
                                  <w:tcW w:w="1840"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200" w:lineRule="exact"/>
                                    <w:ind w:left="220"/>
                                    <w:jc w:val="left"/>
                                  </w:pPr>
                                  <w:r>
                                    <w:rPr>
                                      <w:rStyle w:val="23"/>
                                      <w:rFonts w:ascii="Times New Roman" w:hAnsi="Times New Roman" w:cs="Times New Roman"/>
                                    </w:rPr>
                                    <w:t>Ввод в экспл.</w:t>
                                  </w:r>
                                </w:p>
                              </w:tc>
                            </w:tr>
                            <w:tr w:rsidR="00515082">
                              <w:trPr>
                                <w:trHeight w:hRule="exact" w:val="254"/>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1</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Насос сетевой №1, 160 м</w:t>
                                  </w:r>
                                  <w:r>
                                    <w:rPr>
                                      <w:rStyle w:val="295pt"/>
                                      <w:rFonts w:ascii="Times New Roman" w:hAnsi="Times New Roman" w:cs="Times New Roman"/>
                                      <w:vertAlign w:val="superscript"/>
                                    </w:rPr>
                                    <w:t>3</w:t>
                                  </w:r>
                                  <w:r>
                                    <w:rPr>
                                      <w:rStyle w:val="295pt"/>
                                      <w:rFonts w:ascii="Times New Roman" w:hAnsi="Times New Roman" w:cs="Times New Roman"/>
                                    </w:rPr>
                                    <w:t>/ч, 30 м.в.ст.</w:t>
                                  </w:r>
                                </w:p>
                              </w:tc>
                              <w:tc>
                                <w:tcPr>
                                  <w:tcW w:w="2136"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К160/30</w:t>
                                  </w:r>
                                </w:p>
                              </w:tc>
                              <w:tc>
                                <w:tcPr>
                                  <w:tcW w:w="1840"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2008</w:t>
                                  </w:r>
                                </w:p>
                              </w:tc>
                            </w:tr>
                            <w:tr w:rsidR="00515082">
                              <w:trPr>
                                <w:trHeight w:hRule="exact" w:val="254"/>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2</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Насос подпиточный №5, 20 м</w:t>
                                  </w:r>
                                  <w:r>
                                    <w:rPr>
                                      <w:rStyle w:val="295pt"/>
                                      <w:rFonts w:ascii="Times New Roman" w:hAnsi="Times New Roman" w:cs="Times New Roman"/>
                                      <w:vertAlign w:val="superscript"/>
                                    </w:rPr>
                                    <w:t>3</w:t>
                                  </w:r>
                                  <w:r>
                                    <w:rPr>
                                      <w:rStyle w:val="295pt"/>
                                      <w:rFonts w:ascii="Times New Roman" w:hAnsi="Times New Roman" w:cs="Times New Roman"/>
                                    </w:rPr>
                                    <w:t>/ч, 30 м.в.ст.</w:t>
                                  </w:r>
                                </w:p>
                              </w:tc>
                              <w:tc>
                                <w:tcPr>
                                  <w:tcW w:w="2136"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К20/30</w:t>
                                  </w:r>
                                </w:p>
                              </w:tc>
                              <w:tc>
                                <w:tcPr>
                                  <w:tcW w:w="1840"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2009</w:t>
                                  </w:r>
                                </w:p>
                              </w:tc>
                            </w:tr>
                            <w:tr w:rsidR="00515082">
                              <w:trPr>
                                <w:trHeight w:hRule="exact" w:val="259"/>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3</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Запорная арматура</w:t>
                                  </w:r>
                                </w:p>
                              </w:tc>
                              <w:tc>
                                <w:tcPr>
                                  <w:tcW w:w="2136" w:type="dxa"/>
                                  <w:tcBorders>
                                    <w:top w:val="single" w:sz="4" w:space="0" w:color="000000"/>
                                    <w:left w:val="single" w:sz="4" w:space="0" w:color="000000"/>
                                  </w:tcBorders>
                                  <w:shd w:val="clear" w:color="auto" w:fill="FFFFFF"/>
                                </w:tcPr>
                                <w:p w:rsidR="00515082" w:rsidRDefault="00515082">
                                  <w:pPr>
                                    <w:snapToGrid w:val="0"/>
                                    <w:rPr>
                                      <w:rFonts w:ascii="Times New Roman" w:hAnsi="Times New Roman"/>
                                      <w:sz w:val="20"/>
                                      <w:szCs w:val="20"/>
                                    </w:rPr>
                                  </w:pPr>
                                </w:p>
                              </w:tc>
                              <w:tc>
                                <w:tcPr>
                                  <w:tcW w:w="1840" w:type="dxa"/>
                                  <w:tcBorders>
                                    <w:top w:val="single" w:sz="4" w:space="0" w:color="000000"/>
                                    <w:left w:val="single" w:sz="4" w:space="0" w:color="000000"/>
                                    <w:right w:val="single" w:sz="4" w:space="0" w:color="000000"/>
                                  </w:tcBorders>
                                  <w:shd w:val="clear" w:color="auto" w:fill="FFFFFF"/>
                                </w:tcPr>
                                <w:p w:rsidR="00515082" w:rsidRDefault="00515082">
                                  <w:pPr>
                                    <w:jc w:val="center"/>
                                  </w:pPr>
                                  <w:r>
                                    <w:rPr>
                                      <w:rFonts w:ascii="Times New Roman" w:hAnsi="Times New Roman"/>
                                      <w:sz w:val="20"/>
                                      <w:szCs w:val="20"/>
                                    </w:rPr>
                                    <w:t>2010</w:t>
                                  </w:r>
                                </w:p>
                              </w:tc>
                            </w:tr>
                            <w:tr w:rsidR="00515082">
                              <w:trPr>
                                <w:trHeight w:hRule="exact" w:val="259"/>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4</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Горелка инжек 2 шт</w:t>
                                  </w:r>
                                </w:p>
                              </w:tc>
                              <w:tc>
                                <w:tcPr>
                                  <w:tcW w:w="2136"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ИГК-60</w:t>
                                  </w:r>
                                </w:p>
                              </w:tc>
                              <w:tc>
                                <w:tcPr>
                                  <w:tcW w:w="1840" w:type="dxa"/>
                                  <w:tcBorders>
                                    <w:top w:val="single" w:sz="4" w:space="0" w:color="000000"/>
                                    <w:left w:val="single" w:sz="4" w:space="0" w:color="000000"/>
                                    <w:right w:val="single" w:sz="4" w:space="0" w:color="000000"/>
                                  </w:tcBorders>
                                  <w:shd w:val="clear" w:color="auto" w:fill="FFFFFF"/>
                                </w:tcPr>
                                <w:p w:rsidR="00515082" w:rsidRDefault="00515082">
                                  <w:pPr>
                                    <w:jc w:val="center"/>
                                  </w:pPr>
                                  <w:r>
                                    <w:rPr>
                                      <w:rFonts w:ascii="Times New Roman" w:hAnsi="Times New Roman"/>
                                      <w:sz w:val="20"/>
                                      <w:szCs w:val="20"/>
                                    </w:rPr>
                                    <w:t>2016</w:t>
                                  </w:r>
                                </w:p>
                              </w:tc>
                            </w:tr>
                            <w:tr w:rsidR="00515082">
                              <w:trPr>
                                <w:trHeight w:hRule="exact" w:val="278"/>
                              </w:trPr>
                              <w:tc>
                                <w:tcPr>
                                  <w:tcW w:w="672" w:type="dxa"/>
                                  <w:tcBorders>
                                    <w:top w:val="single" w:sz="4" w:space="0" w:color="000000"/>
                                    <w:left w:val="single" w:sz="4" w:space="0" w:color="000000"/>
                                    <w:bottom w:val="single" w:sz="4" w:space="0" w:color="000000"/>
                                  </w:tcBorders>
                                  <w:shd w:val="clear" w:color="auto" w:fill="FFFFFF"/>
                                </w:tcPr>
                                <w:p w:rsidR="00515082" w:rsidRDefault="00515082">
                                  <w:pPr>
                                    <w:pStyle w:val="27"/>
                                    <w:shd w:val="clear" w:color="auto" w:fill="auto"/>
                                    <w:spacing w:line="190" w:lineRule="exact"/>
                                    <w:ind w:right="260"/>
                                    <w:jc w:val="right"/>
                                  </w:pPr>
                                  <w:r>
                                    <w:rPr>
                                      <w:rStyle w:val="295pt"/>
                                      <w:rFonts w:ascii="Times New Roman" w:hAnsi="Times New Roman" w:cs="Times New Roman"/>
                                    </w:rPr>
                                    <w:t>5</w:t>
                                  </w:r>
                                </w:p>
                              </w:tc>
                              <w:tc>
                                <w:tcPr>
                                  <w:tcW w:w="5054" w:type="dxa"/>
                                  <w:tcBorders>
                                    <w:top w:val="single" w:sz="4" w:space="0" w:color="000000"/>
                                    <w:left w:val="single" w:sz="4" w:space="0" w:color="000000"/>
                                    <w:bottom w:val="single" w:sz="4" w:space="0" w:color="000000"/>
                                  </w:tcBorders>
                                  <w:shd w:val="clear" w:color="auto" w:fill="FFFFFF"/>
                                </w:tcPr>
                                <w:p w:rsidR="00515082" w:rsidRDefault="00515082">
                                  <w:pPr>
                                    <w:pStyle w:val="27"/>
                                    <w:shd w:val="clear" w:color="auto" w:fill="auto"/>
                                    <w:spacing w:line="190" w:lineRule="exact"/>
                                    <w:jc w:val="center"/>
                                  </w:pPr>
                                  <w:r>
                                    <w:rPr>
                                      <w:rStyle w:val="295pt"/>
                                      <w:rFonts w:ascii="Times New Roman" w:hAnsi="Times New Roman" w:cs="Times New Roman"/>
                                    </w:rPr>
                                    <w:t>Дымовая труба</w:t>
                                  </w:r>
                                </w:p>
                              </w:tc>
                              <w:tc>
                                <w:tcPr>
                                  <w:tcW w:w="2136" w:type="dxa"/>
                                  <w:tcBorders>
                                    <w:top w:val="single" w:sz="4" w:space="0" w:color="000000"/>
                                    <w:left w:val="single" w:sz="4" w:space="0" w:color="000000"/>
                                    <w:bottom w:val="single" w:sz="4" w:space="0" w:color="000000"/>
                                  </w:tcBorders>
                                  <w:shd w:val="clear" w:color="auto" w:fill="FFFFFF"/>
                                </w:tcPr>
                                <w:p w:rsidR="00515082" w:rsidRDefault="00515082">
                                  <w:pPr>
                                    <w:jc w:val="center"/>
                                  </w:pPr>
                                  <w:r>
                                    <w:rPr>
                                      <w:rFonts w:ascii="Times New Roman" w:hAnsi="Times New Roman"/>
                                      <w:sz w:val="20"/>
                                      <w:szCs w:val="20"/>
                                    </w:rPr>
                                    <w:t>1</w:t>
                                  </w:r>
                                </w:p>
                              </w:tc>
                              <w:tc>
                                <w:tcPr>
                                  <w:tcW w:w="1840" w:type="dxa"/>
                                  <w:tcBorders>
                                    <w:top w:val="single" w:sz="4" w:space="0" w:color="000000"/>
                                    <w:left w:val="single" w:sz="4" w:space="0" w:color="000000"/>
                                    <w:bottom w:val="single" w:sz="4" w:space="0" w:color="000000"/>
                                    <w:right w:val="single" w:sz="4" w:space="0" w:color="000000"/>
                                  </w:tcBorders>
                                  <w:shd w:val="clear" w:color="auto" w:fill="FFFFFF"/>
                                </w:tcPr>
                                <w:p w:rsidR="00515082" w:rsidRDefault="00515082">
                                  <w:pPr>
                                    <w:snapToGrid w:val="0"/>
                                    <w:rPr>
                                      <w:rFonts w:ascii="Times New Roman" w:hAnsi="Times New Roman"/>
                                      <w:sz w:val="20"/>
                                      <w:szCs w:val="20"/>
                                    </w:rPr>
                                  </w:pP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75pt;margin-top:201.8pt;width:482.85pt;height:107.2pt;z-index:251665408;visibility:visible;mso-wrap-style:square;mso-width-percent:0;mso-height-percent:0;mso-wrap-distance-left:0;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" stroked="f">
                <v:textbox inset=".2pt,.2pt,.2pt,.2pt">
                  <w:txbxContent>
                    <w:tbl>
                      <w:tblPr>
                        <w:tblW w:w="0" w:type="auto"/>
                        <w:tblInd w:w="10" w:type="dxa"/>
                        <w:tblLayout w:type="fixed"/>
                        <w:tblCellMar>
                          <w:left w:w="10" w:type="dxa"/>
                          <w:right w:w="10" w:type="dxa"/>
                        </w:tblCellMar>
                        <w:tblLook w:val="0000" w:firstRow="0" w:lastRow="0" w:firstColumn="0" w:lastColumn="0" w:noHBand="0" w:noVBand="0"/>
                      </w:tblPr>
                      <w:tblGrid>
                        <w:gridCol w:w="672"/>
                        <w:gridCol w:w="5054"/>
                        <w:gridCol w:w="2136"/>
                        <w:gridCol w:w="1840"/>
                      </w:tblGrid>
                      <w:tr w:rsidR="00515082">
                        <w:trPr>
                          <w:trHeight w:hRule="exact" w:val="571"/>
                        </w:trPr>
                        <w:tc>
                          <w:tcPr>
                            <w:tcW w:w="672"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after="60" w:line="200" w:lineRule="exact"/>
                              <w:ind w:right="260"/>
                              <w:jc w:val="right"/>
                            </w:pPr>
                            <w:r>
                              <w:rPr>
                                <w:rStyle w:val="23"/>
                                <w:rFonts w:ascii="Times New Roman" w:hAnsi="Times New Roman" w:cs="Times New Roman"/>
                              </w:rPr>
                              <w:t>№</w:t>
                            </w:r>
                          </w:p>
                          <w:p w:rsidR="00515082" w:rsidRDefault="00515082">
                            <w:pPr>
                              <w:pStyle w:val="27"/>
                              <w:shd w:val="clear" w:color="auto" w:fill="auto"/>
                              <w:spacing w:before="60" w:line="200" w:lineRule="exact"/>
                              <w:ind w:right="260"/>
                              <w:jc w:val="right"/>
                            </w:pPr>
                            <w:r>
                              <w:rPr>
                                <w:rStyle w:val="23"/>
                                <w:rFonts w:ascii="Times New Roman" w:hAnsi="Times New Roman" w:cs="Times New Roman"/>
                              </w:rPr>
                              <w:t>п/п</w:t>
                            </w:r>
                          </w:p>
                        </w:tc>
                        <w:tc>
                          <w:tcPr>
                            <w:tcW w:w="5054"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Наименование оборудования</w:t>
                            </w:r>
                          </w:p>
                        </w:tc>
                        <w:tc>
                          <w:tcPr>
                            <w:tcW w:w="2136" w:type="dxa"/>
                            <w:tcBorders>
                              <w:top w:val="single" w:sz="4" w:space="0" w:color="000000"/>
                              <w:left w:val="single" w:sz="4" w:space="0" w:color="000000"/>
                            </w:tcBorders>
                            <w:shd w:val="clear" w:color="auto" w:fill="FFFFFF"/>
                            <w:vAlign w:val="center"/>
                          </w:tcPr>
                          <w:p w:rsidR="00515082" w:rsidRDefault="00515082">
                            <w:pPr>
                              <w:pStyle w:val="27"/>
                              <w:shd w:val="clear" w:color="auto" w:fill="auto"/>
                              <w:spacing w:line="200" w:lineRule="exact"/>
                              <w:jc w:val="center"/>
                            </w:pPr>
                            <w:r>
                              <w:rPr>
                                <w:rStyle w:val="23"/>
                                <w:rFonts w:ascii="Times New Roman" w:hAnsi="Times New Roman" w:cs="Times New Roman"/>
                              </w:rPr>
                              <w:t>Марка</w:t>
                            </w:r>
                          </w:p>
                        </w:tc>
                        <w:tc>
                          <w:tcPr>
                            <w:tcW w:w="1840" w:type="dxa"/>
                            <w:tcBorders>
                              <w:top w:val="single" w:sz="4" w:space="0" w:color="000000"/>
                              <w:left w:val="single" w:sz="4" w:space="0" w:color="000000"/>
                              <w:right w:val="single" w:sz="4" w:space="0" w:color="000000"/>
                            </w:tcBorders>
                            <w:shd w:val="clear" w:color="auto" w:fill="FFFFFF"/>
                            <w:vAlign w:val="center"/>
                          </w:tcPr>
                          <w:p w:rsidR="00515082" w:rsidRDefault="00515082">
                            <w:pPr>
                              <w:pStyle w:val="27"/>
                              <w:shd w:val="clear" w:color="auto" w:fill="auto"/>
                              <w:spacing w:line="200" w:lineRule="exact"/>
                              <w:ind w:left="220"/>
                              <w:jc w:val="left"/>
                            </w:pPr>
                            <w:r>
                              <w:rPr>
                                <w:rStyle w:val="23"/>
                                <w:rFonts w:ascii="Times New Roman" w:hAnsi="Times New Roman" w:cs="Times New Roman"/>
                              </w:rPr>
                              <w:t>Ввод в экспл.</w:t>
                            </w:r>
                          </w:p>
                        </w:tc>
                      </w:tr>
                      <w:tr w:rsidR="00515082">
                        <w:trPr>
                          <w:trHeight w:hRule="exact" w:val="254"/>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1</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Насос сетевой №1, 160 м</w:t>
                            </w:r>
                            <w:r>
                              <w:rPr>
                                <w:rStyle w:val="295pt"/>
                                <w:rFonts w:ascii="Times New Roman" w:hAnsi="Times New Roman" w:cs="Times New Roman"/>
                                <w:vertAlign w:val="superscript"/>
                              </w:rPr>
                              <w:t>3</w:t>
                            </w:r>
                            <w:r>
                              <w:rPr>
                                <w:rStyle w:val="295pt"/>
                                <w:rFonts w:ascii="Times New Roman" w:hAnsi="Times New Roman" w:cs="Times New Roman"/>
                              </w:rPr>
                              <w:t>/ч, 30 м.в.ст.</w:t>
                            </w:r>
                          </w:p>
                        </w:tc>
                        <w:tc>
                          <w:tcPr>
                            <w:tcW w:w="2136"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К160/30</w:t>
                            </w:r>
                          </w:p>
                        </w:tc>
                        <w:tc>
                          <w:tcPr>
                            <w:tcW w:w="1840"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2008</w:t>
                            </w:r>
                          </w:p>
                        </w:tc>
                      </w:tr>
                      <w:tr w:rsidR="00515082">
                        <w:trPr>
                          <w:trHeight w:hRule="exact" w:val="254"/>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2</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Насос подпиточный №5, 20 м</w:t>
                            </w:r>
                            <w:r>
                              <w:rPr>
                                <w:rStyle w:val="295pt"/>
                                <w:rFonts w:ascii="Times New Roman" w:hAnsi="Times New Roman" w:cs="Times New Roman"/>
                                <w:vertAlign w:val="superscript"/>
                              </w:rPr>
                              <w:t>3</w:t>
                            </w:r>
                            <w:r>
                              <w:rPr>
                                <w:rStyle w:val="295pt"/>
                                <w:rFonts w:ascii="Times New Roman" w:hAnsi="Times New Roman" w:cs="Times New Roman"/>
                              </w:rPr>
                              <w:t>/ч, 30 м.в.ст.</w:t>
                            </w:r>
                          </w:p>
                        </w:tc>
                        <w:tc>
                          <w:tcPr>
                            <w:tcW w:w="2136"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К20/30</w:t>
                            </w:r>
                          </w:p>
                        </w:tc>
                        <w:tc>
                          <w:tcPr>
                            <w:tcW w:w="1840" w:type="dxa"/>
                            <w:tcBorders>
                              <w:top w:val="single" w:sz="4" w:space="0" w:color="000000"/>
                              <w:left w:val="single" w:sz="4" w:space="0" w:color="000000"/>
                              <w:righ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2009</w:t>
                            </w:r>
                          </w:p>
                        </w:tc>
                      </w:tr>
                      <w:tr w:rsidR="00515082">
                        <w:trPr>
                          <w:trHeight w:hRule="exact" w:val="259"/>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3</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Запорная арматура</w:t>
                            </w:r>
                          </w:p>
                        </w:tc>
                        <w:tc>
                          <w:tcPr>
                            <w:tcW w:w="2136" w:type="dxa"/>
                            <w:tcBorders>
                              <w:top w:val="single" w:sz="4" w:space="0" w:color="000000"/>
                              <w:left w:val="single" w:sz="4" w:space="0" w:color="000000"/>
                            </w:tcBorders>
                            <w:shd w:val="clear" w:color="auto" w:fill="FFFFFF"/>
                          </w:tcPr>
                          <w:p w:rsidR="00515082" w:rsidRDefault="00515082">
                            <w:pPr>
                              <w:snapToGrid w:val="0"/>
                              <w:rPr>
                                <w:rFonts w:ascii="Times New Roman" w:hAnsi="Times New Roman"/>
                                <w:sz w:val="20"/>
                                <w:szCs w:val="20"/>
                              </w:rPr>
                            </w:pPr>
                          </w:p>
                        </w:tc>
                        <w:tc>
                          <w:tcPr>
                            <w:tcW w:w="1840" w:type="dxa"/>
                            <w:tcBorders>
                              <w:top w:val="single" w:sz="4" w:space="0" w:color="000000"/>
                              <w:left w:val="single" w:sz="4" w:space="0" w:color="000000"/>
                              <w:right w:val="single" w:sz="4" w:space="0" w:color="000000"/>
                            </w:tcBorders>
                            <w:shd w:val="clear" w:color="auto" w:fill="FFFFFF"/>
                          </w:tcPr>
                          <w:p w:rsidR="00515082" w:rsidRDefault="00515082">
                            <w:pPr>
                              <w:jc w:val="center"/>
                            </w:pPr>
                            <w:r>
                              <w:rPr>
                                <w:rFonts w:ascii="Times New Roman" w:hAnsi="Times New Roman"/>
                                <w:sz w:val="20"/>
                                <w:szCs w:val="20"/>
                              </w:rPr>
                              <w:t>2010</w:t>
                            </w:r>
                          </w:p>
                        </w:tc>
                      </w:tr>
                      <w:tr w:rsidR="00515082">
                        <w:trPr>
                          <w:trHeight w:hRule="exact" w:val="259"/>
                        </w:trPr>
                        <w:tc>
                          <w:tcPr>
                            <w:tcW w:w="672"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ind w:right="260"/>
                              <w:jc w:val="right"/>
                            </w:pPr>
                            <w:r>
                              <w:rPr>
                                <w:rStyle w:val="295pt"/>
                                <w:rFonts w:ascii="Times New Roman" w:hAnsi="Times New Roman" w:cs="Times New Roman"/>
                              </w:rPr>
                              <w:t>4</w:t>
                            </w:r>
                          </w:p>
                        </w:tc>
                        <w:tc>
                          <w:tcPr>
                            <w:tcW w:w="5054"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Горелка инжек 2 шт</w:t>
                            </w:r>
                          </w:p>
                        </w:tc>
                        <w:tc>
                          <w:tcPr>
                            <w:tcW w:w="2136" w:type="dxa"/>
                            <w:tcBorders>
                              <w:top w:val="single" w:sz="4" w:space="0" w:color="000000"/>
                              <w:left w:val="single" w:sz="4" w:space="0" w:color="000000"/>
                            </w:tcBorders>
                            <w:shd w:val="clear" w:color="auto" w:fill="FFFFFF"/>
                            <w:vAlign w:val="bottom"/>
                          </w:tcPr>
                          <w:p w:rsidR="00515082" w:rsidRDefault="00515082">
                            <w:pPr>
                              <w:pStyle w:val="27"/>
                              <w:shd w:val="clear" w:color="auto" w:fill="auto"/>
                              <w:spacing w:line="190" w:lineRule="exact"/>
                              <w:jc w:val="center"/>
                            </w:pPr>
                            <w:r>
                              <w:rPr>
                                <w:rStyle w:val="295pt"/>
                                <w:rFonts w:ascii="Times New Roman" w:hAnsi="Times New Roman" w:cs="Times New Roman"/>
                              </w:rPr>
                              <w:t>ИГК-60</w:t>
                            </w:r>
                          </w:p>
                        </w:tc>
                        <w:tc>
                          <w:tcPr>
                            <w:tcW w:w="1840" w:type="dxa"/>
                            <w:tcBorders>
                              <w:top w:val="single" w:sz="4" w:space="0" w:color="000000"/>
                              <w:left w:val="single" w:sz="4" w:space="0" w:color="000000"/>
                              <w:right w:val="single" w:sz="4" w:space="0" w:color="000000"/>
                            </w:tcBorders>
                            <w:shd w:val="clear" w:color="auto" w:fill="FFFFFF"/>
                          </w:tcPr>
                          <w:p w:rsidR="00515082" w:rsidRDefault="00515082">
                            <w:pPr>
                              <w:jc w:val="center"/>
                            </w:pPr>
                            <w:r>
                              <w:rPr>
                                <w:rFonts w:ascii="Times New Roman" w:hAnsi="Times New Roman"/>
                                <w:sz w:val="20"/>
                                <w:szCs w:val="20"/>
                              </w:rPr>
                              <w:t>2016</w:t>
                            </w:r>
                          </w:p>
                        </w:tc>
                      </w:tr>
                      <w:tr w:rsidR="00515082">
                        <w:trPr>
                          <w:trHeight w:hRule="exact" w:val="278"/>
                        </w:trPr>
                        <w:tc>
                          <w:tcPr>
                            <w:tcW w:w="672" w:type="dxa"/>
                            <w:tcBorders>
                              <w:top w:val="single" w:sz="4" w:space="0" w:color="000000"/>
                              <w:left w:val="single" w:sz="4" w:space="0" w:color="000000"/>
                              <w:bottom w:val="single" w:sz="4" w:space="0" w:color="000000"/>
                            </w:tcBorders>
                            <w:shd w:val="clear" w:color="auto" w:fill="FFFFFF"/>
                          </w:tcPr>
                          <w:p w:rsidR="00515082" w:rsidRDefault="00515082">
                            <w:pPr>
                              <w:pStyle w:val="27"/>
                              <w:shd w:val="clear" w:color="auto" w:fill="auto"/>
                              <w:spacing w:line="190" w:lineRule="exact"/>
                              <w:ind w:right="260"/>
                              <w:jc w:val="right"/>
                            </w:pPr>
                            <w:r>
                              <w:rPr>
                                <w:rStyle w:val="295pt"/>
                                <w:rFonts w:ascii="Times New Roman" w:hAnsi="Times New Roman" w:cs="Times New Roman"/>
                              </w:rPr>
                              <w:t>5</w:t>
                            </w:r>
                          </w:p>
                        </w:tc>
                        <w:tc>
                          <w:tcPr>
                            <w:tcW w:w="5054" w:type="dxa"/>
                            <w:tcBorders>
                              <w:top w:val="single" w:sz="4" w:space="0" w:color="000000"/>
                              <w:left w:val="single" w:sz="4" w:space="0" w:color="000000"/>
                              <w:bottom w:val="single" w:sz="4" w:space="0" w:color="000000"/>
                            </w:tcBorders>
                            <w:shd w:val="clear" w:color="auto" w:fill="FFFFFF"/>
                          </w:tcPr>
                          <w:p w:rsidR="00515082" w:rsidRDefault="00515082">
                            <w:pPr>
                              <w:pStyle w:val="27"/>
                              <w:shd w:val="clear" w:color="auto" w:fill="auto"/>
                              <w:spacing w:line="190" w:lineRule="exact"/>
                              <w:jc w:val="center"/>
                            </w:pPr>
                            <w:r>
                              <w:rPr>
                                <w:rStyle w:val="295pt"/>
                                <w:rFonts w:ascii="Times New Roman" w:hAnsi="Times New Roman" w:cs="Times New Roman"/>
                              </w:rPr>
                              <w:t>Дымовая труба</w:t>
                            </w:r>
                          </w:p>
                        </w:tc>
                        <w:tc>
                          <w:tcPr>
                            <w:tcW w:w="2136" w:type="dxa"/>
                            <w:tcBorders>
                              <w:top w:val="single" w:sz="4" w:space="0" w:color="000000"/>
                              <w:left w:val="single" w:sz="4" w:space="0" w:color="000000"/>
                              <w:bottom w:val="single" w:sz="4" w:space="0" w:color="000000"/>
                            </w:tcBorders>
                            <w:shd w:val="clear" w:color="auto" w:fill="FFFFFF"/>
                          </w:tcPr>
                          <w:p w:rsidR="00515082" w:rsidRDefault="00515082">
                            <w:pPr>
                              <w:jc w:val="center"/>
                            </w:pPr>
                            <w:r>
                              <w:rPr>
                                <w:rFonts w:ascii="Times New Roman" w:hAnsi="Times New Roman"/>
                                <w:sz w:val="20"/>
                                <w:szCs w:val="20"/>
                              </w:rPr>
                              <w:t>1</w:t>
                            </w:r>
                          </w:p>
                        </w:tc>
                        <w:tc>
                          <w:tcPr>
                            <w:tcW w:w="1840" w:type="dxa"/>
                            <w:tcBorders>
                              <w:top w:val="single" w:sz="4" w:space="0" w:color="000000"/>
                              <w:left w:val="single" w:sz="4" w:space="0" w:color="000000"/>
                              <w:bottom w:val="single" w:sz="4" w:space="0" w:color="000000"/>
                              <w:right w:val="single" w:sz="4" w:space="0" w:color="000000"/>
                            </w:tcBorders>
                            <w:shd w:val="clear" w:color="auto" w:fill="FFFFFF"/>
                          </w:tcPr>
                          <w:p w:rsidR="00515082" w:rsidRDefault="00515082">
                            <w:pPr>
                              <w:snapToGrid w:val="0"/>
                              <w:rPr>
                                <w:rFonts w:ascii="Times New Roman" w:hAnsi="Times New Roman"/>
                                <w:sz w:val="20"/>
                                <w:szCs w:val="20"/>
                              </w:rPr>
                            </w:pPr>
                          </w:p>
                        </w:tc>
                      </w:tr>
                    </w:tbl>
                    <w:p w:rsidR="00515082" w:rsidRDefault="00515082" w:rsidP="00C43D92">
                      <w:r>
                        <w:rPr>
                          <w:rFonts w:eastAsia="Calibri" w:cs="Calibri"/>
                        </w:rPr>
                        <w:t xml:space="preserve"> </w:t>
                      </w:r>
                    </w:p>
                  </w:txbxContent>
                </v:textbox>
                <w10:wrap type="square" anchorx="margin" anchory="page"/>
              </v:shape>
            </w:pict>
          </mc:Fallback>
        </mc:AlternateContent>
      </w:r>
    </w:p>
    <w:p w:rsidR="00C43D92" w:rsidRDefault="00C43D92" w:rsidP="00C43D92">
      <w:pPr>
        <w:pStyle w:val="27"/>
        <w:numPr>
          <w:ilvl w:val="0"/>
          <w:numId w:val="7"/>
        </w:numPr>
        <w:shd w:val="clear" w:color="auto" w:fill="auto"/>
        <w:tabs>
          <w:tab w:val="left" w:pos="856"/>
        </w:tabs>
        <w:spacing w:line="240" w:lineRule="auto"/>
        <w:ind w:firstLine="600"/>
      </w:pPr>
      <w:r>
        <w:rPr>
          <w:rFonts w:ascii="Times New Roman" w:hAnsi="Times New Roman" w:cs="Times New Roman"/>
        </w:rPr>
        <w:t>В тепловых сетях котельной СДК МО  Новоюласенский сельсовет применяются: надземная на открытом воздухе на низких опорах.</w:t>
      </w:r>
    </w:p>
    <w:p w:rsidR="00C43D92" w:rsidRDefault="00C43D92" w:rsidP="00C43D92">
      <w:pPr>
        <w:pStyle w:val="27"/>
        <w:shd w:val="clear" w:color="auto" w:fill="auto"/>
        <w:spacing w:line="240" w:lineRule="auto"/>
        <w:ind w:left="600"/>
        <w:jc w:val="left"/>
      </w:pPr>
      <w:r>
        <w:rPr>
          <w:rFonts w:ascii="Times New Roman" w:hAnsi="Times New Roman" w:cs="Times New Roman"/>
        </w:rPr>
        <w:t xml:space="preserve">Протяжённость тепловой сети составляет 200 м в двухтрубном исчислении. Диаметры трубопровода варьируется от </w:t>
      </w:r>
      <w:r>
        <w:rPr>
          <w:rFonts w:ascii="Times New Roman" w:hAnsi="Times New Roman" w:cs="Times New Roman"/>
          <w:lang w:val="en-US" w:eastAsia="en-US" w:bidi="en-US"/>
        </w:rPr>
        <w:t>D</w:t>
      </w:r>
      <w:r>
        <w:rPr>
          <w:rFonts w:ascii="Times New Roman" w:hAnsi="Times New Roman" w:cs="Times New Roman"/>
          <w:lang w:eastAsia="en-US" w:bidi="en-US"/>
        </w:rPr>
        <w:t xml:space="preserve"> </w:t>
      </w:r>
      <w:r>
        <w:rPr>
          <w:rFonts w:ascii="Times New Roman" w:hAnsi="Times New Roman" w:cs="Times New Roman"/>
        </w:rPr>
        <w:t xml:space="preserve">= 32 мм до </w:t>
      </w:r>
      <w:r>
        <w:rPr>
          <w:rFonts w:ascii="Times New Roman" w:hAnsi="Times New Roman" w:cs="Times New Roman"/>
          <w:lang w:val="en-US" w:eastAsia="en-US" w:bidi="en-US"/>
        </w:rPr>
        <w:t>D</w:t>
      </w:r>
      <w:r>
        <w:rPr>
          <w:rFonts w:ascii="Times New Roman" w:hAnsi="Times New Roman" w:cs="Times New Roman"/>
          <w:lang w:eastAsia="en-US" w:bidi="en-US"/>
        </w:rPr>
        <w:t xml:space="preserve"> </w:t>
      </w:r>
      <w:r>
        <w:rPr>
          <w:rFonts w:ascii="Times New Roman" w:hAnsi="Times New Roman" w:cs="Times New Roman"/>
        </w:rPr>
        <w:t>= 100 мм.</w:t>
      </w:r>
    </w:p>
    <w:p w:rsidR="00C43D92" w:rsidRDefault="00C43D92" w:rsidP="00C43D92">
      <w:pPr>
        <w:pStyle w:val="27"/>
        <w:shd w:val="clear" w:color="auto" w:fill="auto"/>
        <w:spacing w:line="240" w:lineRule="auto"/>
        <w:ind w:firstLine="600"/>
      </w:pPr>
      <w:r>
        <w:rPr>
          <w:rFonts w:ascii="Times New Roman" w:hAnsi="Times New Roman" w:cs="Times New Roman"/>
        </w:rPr>
        <w:t>В качестве теплоизоляции трубопроводов используется минеральная вата.</w:t>
      </w:r>
    </w:p>
    <w:p w:rsidR="00C43D92" w:rsidRDefault="00C43D92" w:rsidP="00C43D92">
      <w:pPr>
        <w:pStyle w:val="27"/>
        <w:shd w:val="clear" w:color="auto" w:fill="auto"/>
        <w:spacing w:line="240" w:lineRule="auto"/>
        <w:ind w:firstLine="600"/>
      </w:pPr>
      <w:r>
        <w:rPr>
          <w:rFonts w:ascii="Times New Roman" w:hAnsi="Times New Roman" w:cs="Times New Roman"/>
        </w:rPr>
        <w:t>Материал труб - стальные электросварные трубы.</w:t>
      </w:r>
    </w:p>
    <w:p w:rsidR="00C43D92" w:rsidRDefault="00C43D92" w:rsidP="00C43D92">
      <w:pPr>
        <w:pStyle w:val="29"/>
        <w:keepNext/>
        <w:keepLines/>
        <w:shd w:val="clear" w:color="auto" w:fill="auto"/>
        <w:spacing w:line="240" w:lineRule="auto"/>
        <w:jc w:val="both"/>
      </w:pPr>
      <w:bookmarkStart w:id="36" w:name="bookmark6"/>
      <w:r>
        <w:rPr>
          <w:rFonts w:ascii="Times New Roman" w:hAnsi="Times New Roman" w:cs="Times New Roman"/>
          <w:sz w:val="20"/>
          <w:szCs w:val="20"/>
          <w:lang w:bidi="ru-RU"/>
        </w:rPr>
        <w:t xml:space="preserve">Раздел 1. </w:t>
      </w:r>
      <w:r>
        <w:rPr>
          <w:rFonts w:ascii="Times New Roman" w:hAnsi="Times New Roman" w:cs="Times New Roman"/>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 городского округа, города федерального значения</w:t>
      </w:r>
      <w:r>
        <w:rPr>
          <w:rFonts w:ascii="Times New Roman" w:hAnsi="Times New Roman" w:cs="Times New Roman"/>
          <w:sz w:val="20"/>
          <w:szCs w:val="20"/>
          <w:lang w:bidi="ru-RU"/>
        </w:rPr>
        <w:t xml:space="preserve"> </w:t>
      </w:r>
      <w:bookmarkStart w:id="37" w:name="bookmark8"/>
      <w:bookmarkEnd w:id="36"/>
    </w:p>
    <w:p w:rsidR="00C43D92" w:rsidRDefault="00C43D92" w:rsidP="00C43D92">
      <w:pPr>
        <w:pStyle w:val="29"/>
        <w:keepNext/>
        <w:keepLines/>
        <w:shd w:val="clear" w:color="auto" w:fill="auto"/>
        <w:spacing w:line="240" w:lineRule="auto"/>
        <w:jc w:val="both"/>
        <w:rPr>
          <w:rFonts w:ascii="Times New Roman" w:hAnsi="Times New Roman" w:cs="Times New Roman"/>
          <w:sz w:val="20"/>
          <w:szCs w:val="20"/>
          <w:lang w:bidi="ru-RU"/>
        </w:rPr>
      </w:pPr>
    </w:p>
    <w:p w:rsidR="00C43D92" w:rsidRDefault="00C43D92" w:rsidP="00C43D92">
      <w:pPr>
        <w:numPr>
          <w:ilvl w:val="1"/>
          <w:numId w:val="6"/>
        </w:numPr>
        <w:shd w:val="clear" w:color="auto" w:fill="FFFFFF"/>
        <w:suppressAutoHyphens/>
        <w:spacing w:after="0" w:line="240" w:lineRule="auto"/>
        <w:jc w:val="both"/>
        <w:textAlignment w:val="baseline"/>
      </w:pPr>
      <w:r>
        <w:rPr>
          <w:rFonts w:ascii="Times New Roman" w:hAnsi="Times New Roman"/>
          <w:i/>
          <w:sz w:val="20"/>
          <w:szCs w:val="20"/>
        </w:rPr>
        <w:t xml:space="preserve">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 </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К перспективному спросу на тепловую мощность и тепловую энергию для целей разработки схемы теплоснабжения относятся потребности всех объектов капитального строительства, расположенных к моменту начала ее разработки и предполагаемых к строительству на территории МО   Новоюласенский сельсовет</w:t>
      </w:r>
    </w:p>
    <w:p w:rsidR="00C43D92" w:rsidRDefault="00C43D92" w:rsidP="00C43D92">
      <w:pPr>
        <w:numPr>
          <w:ilvl w:val="1"/>
          <w:numId w:val="6"/>
        </w:numPr>
        <w:shd w:val="clear" w:color="auto" w:fill="FFFFFF"/>
        <w:suppressAutoHyphens/>
        <w:spacing w:after="0" w:line="240" w:lineRule="auto"/>
        <w:jc w:val="both"/>
        <w:textAlignment w:val="baseline"/>
      </w:pPr>
      <w:r>
        <w:rPr>
          <w:rFonts w:ascii="Times New Roman" w:hAnsi="Times New Roman"/>
          <w:i/>
          <w:sz w:val="20"/>
          <w:szCs w:val="20"/>
        </w:rPr>
        <w:lastRenderedPageBreak/>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p>
    <w:p w:rsidR="00C43D92" w:rsidRDefault="00C43D92" w:rsidP="00C43D92">
      <w:pPr>
        <w:shd w:val="clear" w:color="auto" w:fill="FFFFFF"/>
        <w:spacing w:after="0" w:line="240" w:lineRule="auto"/>
        <w:jc w:val="both"/>
      </w:pPr>
      <w:r>
        <w:rPr>
          <w:rFonts w:ascii="Times New Roman" w:hAnsi="Times New Roman"/>
          <w:color w:val="052635"/>
          <w:sz w:val="20"/>
          <w:szCs w:val="20"/>
        </w:rPr>
        <w:t>Потребное количество топлива для теплоснабжения населенного пункта  Новоюласенского  сельсовета в разрезе населенных пунктов по существующей присоединенной тепловой нагрузке:</w:t>
      </w:r>
    </w:p>
    <w:tbl>
      <w:tblPr>
        <w:tblW w:w="0" w:type="auto"/>
        <w:tblInd w:w="-97" w:type="dxa"/>
        <w:tblLayout w:type="fixed"/>
        <w:tblLook w:val="0000" w:firstRow="0" w:lastRow="0" w:firstColumn="0" w:lastColumn="0" w:noHBand="0" w:noVBand="0"/>
      </w:tblPr>
      <w:tblGrid>
        <w:gridCol w:w="1460"/>
        <w:gridCol w:w="1151"/>
        <w:gridCol w:w="1053"/>
        <w:gridCol w:w="1080"/>
        <w:gridCol w:w="1080"/>
        <w:gridCol w:w="1080"/>
        <w:gridCol w:w="1080"/>
        <w:gridCol w:w="1310"/>
      </w:tblGrid>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Населенный пункт, вид топлива</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Ед. измерений</w:t>
            </w: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2026</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2027</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2028</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2029</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2030</w:t>
            </w: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2031-2032</w:t>
            </w:r>
          </w:p>
        </w:tc>
      </w:tr>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с. Новоюласка</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r>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природный (попутный) газ</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Куб. м </w:t>
            </w: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367319</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 367319</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 367319</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 367319</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 367319</w:t>
            </w: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 367319</w:t>
            </w:r>
          </w:p>
        </w:tc>
      </w:tr>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Печное </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тонн</w:t>
            </w: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r>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твердое </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тонн</w:t>
            </w: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r>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Уголь</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тонн</w:t>
            </w: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r>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дрова</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тонн</w:t>
            </w: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12000</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12000</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12000</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12000</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12000</w:t>
            </w: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12000</w:t>
            </w:r>
          </w:p>
        </w:tc>
      </w:tr>
      <w:tr w:rsidR="00C43D92" w:rsidTr="00CA0D2A">
        <w:tc>
          <w:tcPr>
            <w:tcW w:w="14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электрическая энергия</w:t>
            </w:r>
          </w:p>
        </w:tc>
        <w:tc>
          <w:tcPr>
            <w:tcW w:w="1151"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color w:val="052635"/>
                <w:sz w:val="20"/>
                <w:szCs w:val="20"/>
              </w:rPr>
              <w:t xml:space="preserve">КВт </w:t>
            </w:r>
          </w:p>
        </w:tc>
        <w:tc>
          <w:tcPr>
            <w:tcW w:w="105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color w:val="052635"/>
                <w:sz w:val="20"/>
                <w:szCs w:val="20"/>
              </w:rPr>
            </w:pPr>
          </w:p>
        </w:tc>
      </w:tr>
    </w:tbl>
    <w:p w:rsidR="00C43D92" w:rsidRDefault="00C43D92" w:rsidP="00C43D92">
      <w:pPr>
        <w:shd w:val="clear" w:color="auto" w:fill="FFFFFF"/>
        <w:spacing w:after="0" w:line="240" w:lineRule="auto"/>
        <w:jc w:val="both"/>
        <w:rPr>
          <w:rFonts w:ascii="Times New Roman" w:hAnsi="Times New Roman"/>
          <w:color w:val="052635"/>
          <w:sz w:val="20"/>
          <w:szCs w:val="20"/>
        </w:rPr>
      </w:pPr>
    </w:p>
    <w:p w:rsidR="00C43D92" w:rsidRDefault="00C43D92" w:rsidP="00C43D92">
      <w:pPr>
        <w:pStyle w:val="a4"/>
        <w:autoSpaceDE w:val="0"/>
        <w:spacing w:after="0" w:line="240" w:lineRule="auto"/>
        <w:ind w:left="360"/>
        <w:jc w:val="both"/>
      </w:pPr>
      <w:r>
        <w:rPr>
          <w:rFonts w:ascii="Times New Roman" w:hAnsi="Times New Roman"/>
          <w:sz w:val="20"/>
          <w:szCs w:val="20"/>
        </w:rPr>
        <w:t>В соответствии с генеральным  планом   Новоюласенского сельсовета ввод производственных зданий промышленных предприятий в рассматриваемый перспективный период - не планируется.</w:t>
      </w:r>
    </w:p>
    <w:p w:rsidR="00C43D92" w:rsidRDefault="00C43D92" w:rsidP="00C43D92">
      <w:pPr>
        <w:pStyle w:val="a4"/>
        <w:tabs>
          <w:tab w:val="left" w:pos="1830"/>
        </w:tabs>
        <w:autoSpaceDE w:val="0"/>
        <w:spacing w:after="0" w:line="240" w:lineRule="auto"/>
        <w:ind w:left="360"/>
      </w:pPr>
      <w:r>
        <w:rPr>
          <w:rFonts w:ascii="Times New Roman" w:hAnsi="Times New Roman"/>
          <w:sz w:val="20"/>
          <w:szCs w:val="20"/>
        </w:rPr>
        <w:tab/>
      </w:r>
    </w:p>
    <w:p w:rsidR="00C43D92" w:rsidRDefault="00C43D92" w:rsidP="00C43D92">
      <w:pPr>
        <w:pStyle w:val="a4"/>
        <w:autoSpaceDE w:val="0"/>
        <w:spacing w:after="0" w:line="240" w:lineRule="auto"/>
        <w:ind w:left="360"/>
        <w:jc w:val="both"/>
      </w:pPr>
      <w:r>
        <w:rPr>
          <w:rFonts w:ascii="Times New Roman" w:hAnsi="Times New Roman"/>
          <w:sz w:val="20"/>
          <w:szCs w:val="20"/>
        </w:rPr>
        <w:t xml:space="preserve">По данным калькуляции   Новоюласенского сельсовета за 2025 год полезный отпуск тепловой энергии на отопление составил 0,789 тыс. Гкал. </w:t>
      </w:r>
    </w:p>
    <w:p w:rsidR="00C43D92" w:rsidRDefault="00C43D92" w:rsidP="00C43D92">
      <w:pPr>
        <w:spacing w:after="0" w:line="240" w:lineRule="auto"/>
        <w:ind w:left="360"/>
        <w:jc w:val="both"/>
      </w:pPr>
      <w:r>
        <w:rPr>
          <w:rFonts w:ascii="Times New Roman" w:hAnsi="Times New Roman"/>
          <w:sz w:val="20"/>
          <w:szCs w:val="20"/>
        </w:rPr>
        <w:t>Баланс теплоснабжения за 2026 год   Новоюласенского  сельсовета, тыс. Гкал</w:t>
      </w:r>
    </w:p>
    <w:tbl>
      <w:tblPr>
        <w:tblW w:w="0" w:type="auto"/>
        <w:tblInd w:w="-277" w:type="dxa"/>
        <w:tblLayout w:type="fixed"/>
        <w:tblLook w:val="0000" w:firstRow="0" w:lastRow="0" w:firstColumn="0" w:lastColumn="0" w:noHBand="0" w:noVBand="0"/>
      </w:tblPr>
      <w:tblGrid>
        <w:gridCol w:w="852"/>
        <w:gridCol w:w="768"/>
        <w:gridCol w:w="900"/>
        <w:gridCol w:w="828"/>
        <w:gridCol w:w="612"/>
        <w:gridCol w:w="900"/>
        <w:gridCol w:w="527"/>
        <w:gridCol w:w="597"/>
        <w:gridCol w:w="770"/>
        <w:gridCol w:w="637"/>
        <w:gridCol w:w="708"/>
        <w:gridCol w:w="567"/>
        <w:gridCol w:w="567"/>
        <w:gridCol w:w="537"/>
      </w:tblGrid>
      <w:tr w:rsidR="00C43D92" w:rsidTr="00CA0D2A">
        <w:trPr>
          <w:cantSplit/>
        </w:trPr>
        <w:tc>
          <w:tcPr>
            <w:tcW w:w="852" w:type="dxa"/>
            <w:vMerge w:val="restart"/>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котельная</w:t>
            </w:r>
          </w:p>
        </w:tc>
        <w:tc>
          <w:tcPr>
            <w:tcW w:w="768" w:type="dxa"/>
            <w:vMerge w:val="restart"/>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ind w:firstLine="42"/>
              <w:jc w:val="both"/>
            </w:pPr>
            <w:r>
              <w:rPr>
                <w:rFonts w:ascii="Times New Roman" w:hAnsi="Times New Roman"/>
                <w:bCs/>
                <w:sz w:val="20"/>
                <w:szCs w:val="20"/>
              </w:rPr>
              <w:t>Выработка тепла, тыс.Гкал</w:t>
            </w:r>
          </w:p>
        </w:tc>
        <w:tc>
          <w:tcPr>
            <w:tcW w:w="900" w:type="dxa"/>
            <w:vMerge w:val="restart"/>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Собств.нужды котельных (технология, тыс.Гкал)</w:t>
            </w:r>
          </w:p>
        </w:tc>
        <w:tc>
          <w:tcPr>
            <w:tcW w:w="828" w:type="dxa"/>
            <w:vMerge w:val="restart"/>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Отпуск тепла, тыс. Гкал</w:t>
            </w:r>
          </w:p>
        </w:tc>
        <w:tc>
          <w:tcPr>
            <w:tcW w:w="612" w:type="dxa"/>
            <w:vMerge w:val="restart"/>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Потери в сетях. тыс. Гкал</w:t>
            </w:r>
          </w:p>
        </w:tc>
        <w:tc>
          <w:tcPr>
            <w:tcW w:w="900" w:type="dxa"/>
            <w:vMerge w:val="restart"/>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тыс. Гкал</w:t>
            </w:r>
          </w:p>
        </w:tc>
        <w:tc>
          <w:tcPr>
            <w:tcW w:w="527" w:type="dxa"/>
            <w:vMerge w:val="restart"/>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Участки, цеха ____</w:t>
            </w:r>
          </w:p>
        </w:tc>
        <w:tc>
          <w:tcPr>
            <w:tcW w:w="2712" w:type="dxa"/>
            <w:gridSpan w:val="4"/>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по группам потребителей, тыс.Гкал</w:t>
            </w:r>
          </w:p>
        </w:tc>
        <w:tc>
          <w:tcPr>
            <w:tcW w:w="1671" w:type="dxa"/>
            <w:gridSpan w:val="3"/>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В т.ч. ГВС, тыс.Гкал</w:t>
            </w:r>
          </w:p>
        </w:tc>
      </w:tr>
      <w:tr w:rsidR="00C43D92" w:rsidTr="00CA0D2A">
        <w:trPr>
          <w:cantSplit/>
        </w:trPr>
        <w:tc>
          <w:tcPr>
            <w:tcW w:w="852" w:type="dxa"/>
            <w:vMerge/>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68" w:type="dxa"/>
            <w:vMerge/>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ind w:firstLine="42"/>
              <w:jc w:val="both"/>
              <w:rPr>
                <w:rFonts w:ascii="Times New Roman" w:hAnsi="Times New Roman"/>
                <w:sz w:val="20"/>
                <w:szCs w:val="20"/>
              </w:rPr>
            </w:pPr>
          </w:p>
        </w:tc>
        <w:tc>
          <w:tcPr>
            <w:tcW w:w="900" w:type="dxa"/>
            <w:vMerge/>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828" w:type="dxa"/>
            <w:vMerge/>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12" w:type="dxa"/>
            <w:vMerge/>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vMerge/>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27" w:type="dxa"/>
            <w:vMerge/>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97"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Всего тыс. Гкал</w:t>
            </w:r>
          </w:p>
        </w:tc>
        <w:tc>
          <w:tcPr>
            <w:tcW w:w="77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Бюджет</w:t>
            </w:r>
          </w:p>
        </w:tc>
        <w:tc>
          <w:tcPr>
            <w:tcW w:w="637"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население</w:t>
            </w: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прочие</w:t>
            </w: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население</w:t>
            </w: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бюджет</w:t>
            </w:r>
          </w:p>
        </w:tc>
        <w:tc>
          <w:tcPr>
            <w:tcW w:w="53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прочие</w:t>
            </w:r>
          </w:p>
        </w:tc>
      </w:tr>
      <w:tr w:rsidR="00C43D92" w:rsidTr="00CA0D2A">
        <w:tc>
          <w:tcPr>
            <w:tcW w:w="85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школа</w:t>
            </w:r>
          </w:p>
        </w:tc>
        <w:tc>
          <w:tcPr>
            <w:tcW w:w="76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82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61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500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51421</w:t>
            </w:r>
          </w:p>
        </w:tc>
        <w:tc>
          <w:tcPr>
            <w:tcW w:w="52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ind w:hanging="22"/>
              <w:jc w:val="both"/>
              <w:rPr>
                <w:rFonts w:ascii="Times New Roman" w:hAnsi="Times New Roman"/>
                <w:sz w:val="20"/>
                <w:szCs w:val="20"/>
              </w:rPr>
            </w:pPr>
          </w:p>
        </w:tc>
      </w:tr>
      <w:tr w:rsidR="00C43D92" w:rsidTr="00CA0D2A">
        <w:tc>
          <w:tcPr>
            <w:tcW w:w="85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клуб</w:t>
            </w:r>
          </w:p>
        </w:tc>
        <w:tc>
          <w:tcPr>
            <w:tcW w:w="76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82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61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300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27498</w:t>
            </w:r>
          </w:p>
        </w:tc>
        <w:tc>
          <w:tcPr>
            <w:tcW w:w="52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r w:rsidR="00C43D92" w:rsidTr="00CA0D2A">
        <w:tc>
          <w:tcPr>
            <w:tcW w:w="85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Адм.</w:t>
            </w:r>
          </w:p>
        </w:tc>
        <w:tc>
          <w:tcPr>
            <w:tcW w:w="76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82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61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100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8933</w:t>
            </w:r>
          </w:p>
        </w:tc>
        <w:tc>
          <w:tcPr>
            <w:tcW w:w="52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r w:rsidR="00C43D92" w:rsidTr="00CA0D2A">
        <w:tc>
          <w:tcPr>
            <w:tcW w:w="85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Итого:</w:t>
            </w:r>
          </w:p>
        </w:tc>
        <w:tc>
          <w:tcPr>
            <w:tcW w:w="76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82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61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87852</w:t>
            </w:r>
          </w:p>
        </w:tc>
        <w:tc>
          <w:tcPr>
            <w:tcW w:w="52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6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bl>
    <w:p w:rsidR="00C43D92" w:rsidRDefault="00C43D92" w:rsidP="00C43D92">
      <w:pPr>
        <w:pStyle w:val="a4"/>
        <w:spacing w:after="0" w:line="240" w:lineRule="auto"/>
        <w:ind w:left="0"/>
        <w:jc w:val="both"/>
        <w:rPr>
          <w:rFonts w:ascii="Times New Roman" w:hAnsi="Times New Roman"/>
          <w:sz w:val="20"/>
          <w:szCs w:val="20"/>
        </w:rPr>
      </w:pPr>
    </w:p>
    <w:p w:rsidR="00C43D92" w:rsidRDefault="00C43D92" w:rsidP="00C43D92">
      <w:pPr>
        <w:numPr>
          <w:ilvl w:val="1"/>
          <w:numId w:val="6"/>
        </w:numPr>
        <w:shd w:val="clear" w:color="auto" w:fill="FFFFFF"/>
        <w:suppressAutoHyphens/>
        <w:spacing w:after="0" w:line="240" w:lineRule="auto"/>
        <w:jc w:val="both"/>
        <w:textAlignment w:val="baseline"/>
      </w:pPr>
      <w:r>
        <w:rPr>
          <w:rFonts w:ascii="Times New Roman" w:hAnsi="Times New Roman"/>
          <w:i/>
          <w:sz w:val="24"/>
          <w:szCs w:val="24"/>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p>
    <w:p w:rsidR="00C43D92" w:rsidRDefault="00C43D92" w:rsidP="00C43D92">
      <w:pPr>
        <w:shd w:val="clear" w:color="auto" w:fill="FFFFFF"/>
        <w:spacing w:after="0" w:line="240" w:lineRule="auto"/>
        <w:ind w:left="720"/>
        <w:jc w:val="both"/>
        <w:textAlignment w:val="baseline"/>
      </w:pPr>
      <w:r>
        <w:rPr>
          <w:rFonts w:ascii="Times New Roman" w:hAnsi="Times New Roman"/>
          <w:sz w:val="24"/>
          <w:szCs w:val="24"/>
        </w:rPr>
        <w:t>Потребление тепловой энергии (мощности) и теплоносителя объектами, расположенными в производственных зонах отсутствует.</w:t>
      </w:r>
    </w:p>
    <w:p w:rsidR="00C43D92" w:rsidRDefault="00C43D92" w:rsidP="00C43D92">
      <w:pPr>
        <w:autoSpaceDE w:val="0"/>
        <w:spacing w:after="0" w:line="240" w:lineRule="auto"/>
        <w:ind w:left="360"/>
        <w:jc w:val="both"/>
      </w:pPr>
      <w:r>
        <w:rPr>
          <w:rFonts w:ascii="Times New Roman" w:hAnsi="Times New Roman"/>
          <w:sz w:val="24"/>
          <w:szCs w:val="24"/>
        </w:rPr>
        <w:t>Суммарное увеличение полезного отпуска тепловой энергии относительно начала и окончания расчетного периода 2026 – 2032 г.г. по  Новоюласенкому  сельсовету:</w:t>
      </w:r>
    </w:p>
    <w:p w:rsidR="00C43D92" w:rsidRDefault="00C43D92" w:rsidP="00C43D92">
      <w:pPr>
        <w:pStyle w:val="a4"/>
        <w:spacing w:after="0" w:line="240" w:lineRule="auto"/>
        <w:ind w:left="360"/>
        <w:jc w:val="both"/>
      </w:pPr>
      <w:r>
        <w:rPr>
          <w:rFonts w:ascii="Times New Roman" w:hAnsi="Times New Roman"/>
          <w:sz w:val="24"/>
          <w:szCs w:val="24"/>
        </w:rPr>
        <w:t>Перспективные объемы полезного отпуска тепловой энергии котельными СДК,  Новоюласинская СОШ,  Новоюласенского  сельсовета в период  2026-2030 год</w:t>
      </w:r>
    </w:p>
    <w:p w:rsidR="00C43D92" w:rsidRDefault="00C43D92" w:rsidP="00C43D92">
      <w:pPr>
        <w:pStyle w:val="a4"/>
        <w:spacing w:after="0" w:line="240" w:lineRule="auto"/>
        <w:ind w:left="360"/>
        <w:jc w:val="both"/>
        <w:rPr>
          <w:rFonts w:ascii="Times New Roman" w:hAnsi="Times New Roman"/>
          <w:sz w:val="20"/>
          <w:szCs w:val="20"/>
        </w:rPr>
      </w:pPr>
    </w:p>
    <w:tbl>
      <w:tblPr>
        <w:tblW w:w="0" w:type="auto"/>
        <w:tblInd w:w="-560" w:type="dxa"/>
        <w:tblLayout w:type="fixed"/>
        <w:tblLook w:val="0000" w:firstRow="0" w:lastRow="0" w:firstColumn="0" w:lastColumn="0" w:noHBand="0" w:noVBand="0"/>
      </w:tblPr>
      <w:tblGrid>
        <w:gridCol w:w="1003"/>
        <w:gridCol w:w="720"/>
        <w:gridCol w:w="900"/>
        <w:gridCol w:w="720"/>
        <w:gridCol w:w="720"/>
        <w:gridCol w:w="720"/>
        <w:gridCol w:w="900"/>
        <w:gridCol w:w="720"/>
        <w:gridCol w:w="720"/>
        <w:gridCol w:w="900"/>
        <w:gridCol w:w="900"/>
        <w:gridCol w:w="900"/>
        <w:gridCol w:w="770"/>
      </w:tblGrid>
      <w:tr w:rsidR="00C43D92" w:rsidTr="00CA0D2A">
        <w:trPr>
          <w:trHeight w:val="416"/>
        </w:trPr>
        <w:tc>
          <w:tcPr>
            <w:tcW w:w="100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котельная</w:t>
            </w:r>
          </w:p>
          <w:p w:rsidR="00C43D92" w:rsidRDefault="00C43D92" w:rsidP="00C43D92">
            <w:pPr>
              <w:spacing w:after="0" w:line="240" w:lineRule="auto"/>
              <w:jc w:val="both"/>
              <w:rPr>
                <w:rFonts w:ascii="Times New Roman" w:hAnsi="Times New Roman"/>
                <w:bCs/>
                <w:sz w:val="20"/>
                <w:szCs w:val="20"/>
              </w:rPr>
            </w:pPr>
          </w:p>
        </w:tc>
        <w:tc>
          <w:tcPr>
            <w:tcW w:w="2340"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center"/>
            </w:pPr>
            <w:r>
              <w:rPr>
                <w:rFonts w:ascii="Times New Roman" w:hAnsi="Times New Roman"/>
                <w:bCs/>
                <w:sz w:val="20"/>
                <w:szCs w:val="20"/>
              </w:rPr>
              <w:t>2026  год</w:t>
            </w:r>
          </w:p>
        </w:tc>
        <w:tc>
          <w:tcPr>
            <w:tcW w:w="2340"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center"/>
            </w:pPr>
            <w:r>
              <w:rPr>
                <w:rFonts w:ascii="Times New Roman" w:hAnsi="Times New Roman"/>
                <w:bCs/>
                <w:sz w:val="20"/>
                <w:szCs w:val="20"/>
              </w:rPr>
              <w:t xml:space="preserve">2027год </w:t>
            </w:r>
          </w:p>
        </w:tc>
        <w:tc>
          <w:tcPr>
            <w:tcW w:w="2340"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center"/>
            </w:pPr>
            <w:r>
              <w:rPr>
                <w:rFonts w:ascii="Times New Roman" w:hAnsi="Times New Roman"/>
                <w:bCs/>
                <w:sz w:val="20"/>
                <w:szCs w:val="20"/>
              </w:rPr>
              <w:t>2028   год</w:t>
            </w:r>
          </w:p>
        </w:tc>
        <w:tc>
          <w:tcPr>
            <w:tcW w:w="2570" w:type="dxa"/>
            <w:gridSpan w:val="3"/>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center"/>
            </w:pPr>
            <w:r>
              <w:rPr>
                <w:rFonts w:ascii="Times New Roman" w:hAnsi="Times New Roman"/>
                <w:bCs/>
                <w:sz w:val="20"/>
                <w:szCs w:val="20"/>
              </w:rPr>
              <w:t>2029 – 2030 гг.</w:t>
            </w:r>
          </w:p>
        </w:tc>
      </w:tr>
      <w:tr w:rsidR="00C43D92" w:rsidTr="00CA0D2A">
        <w:tc>
          <w:tcPr>
            <w:tcW w:w="100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 xml:space="preserve">Полезный отпуск тепловой энергии на систему отопления, </w:t>
            </w:r>
            <w:r>
              <w:rPr>
                <w:rFonts w:ascii="Times New Roman" w:hAnsi="Times New Roman"/>
                <w:bCs/>
                <w:sz w:val="20"/>
                <w:szCs w:val="20"/>
              </w:rPr>
              <w:lastRenderedPageBreak/>
              <w:t>Гкал/год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lastRenderedPageBreak/>
              <w:t>Полезный отпуск тепловой энергии на систему ГВС Гкал/год</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w:t>
            </w:r>
            <w:r>
              <w:rPr>
                <w:rFonts w:ascii="Times New Roman" w:hAnsi="Times New Roman"/>
                <w:bCs/>
                <w:sz w:val="20"/>
                <w:szCs w:val="20"/>
              </w:rPr>
              <w:lastRenderedPageBreak/>
              <w:t>год</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lastRenderedPageBreak/>
              <w:t xml:space="preserve">Полезный отпуск тепловой энергии на систему отопления, </w:t>
            </w:r>
            <w:r>
              <w:rPr>
                <w:rFonts w:ascii="Times New Roman" w:hAnsi="Times New Roman"/>
                <w:bCs/>
                <w:sz w:val="20"/>
                <w:szCs w:val="20"/>
              </w:rPr>
              <w:lastRenderedPageBreak/>
              <w:t>Гкал/год</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lastRenderedPageBreak/>
              <w:t>Полезный отпуск тепловой энергии на систему ГВС Гкал/</w:t>
            </w:r>
            <w:r>
              <w:rPr>
                <w:rFonts w:ascii="Times New Roman" w:hAnsi="Times New Roman"/>
                <w:bCs/>
                <w:sz w:val="20"/>
                <w:szCs w:val="20"/>
              </w:rPr>
              <w:lastRenderedPageBreak/>
              <w:t>год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lastRenderedPageBreak/>
              <w:t>Суммарный полезный отпуск тепловой энергии, Гкал/год</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 xml:space="preserve">Полезный отпуск тепловой энергии на систему отопления, </w:t>
            </w:r>
            <w:r>
              <w:rPr>
                <w:rFonts w:ascii="Times New Roman" w:hAnsi="Times New Roman"/>
                <w:bCs/>
                <w:sz w:val="20"/>
                <w:szCs w:val="20"/>
              </w:rPr>
              <w:lastRenderedPageBreak/>
              <w:t>Гкал/год</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lastRenderedPageBreak/>
              <w:t>Полезный отпуск тепловой энергии на систему ГВС Гкал/</w:t>
            </w:r>
            <w:r>
              <w:rPr>
                <w:rFonts w:ascii="Times New Roman" w:hAnsi="Times New Roman"/>
                <w:bCs/>
                <w:sz w:val="20"/>
                <w:szCs w:val="20"/>
              </w:rPr>
              <w:lastRenderedPageBreak/>
              <w:t>год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lastRenderedPageBreak/>
              <w:t>Суммарный полезный отпуск тепловой энергии, Гкал/год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w:t>
            </w:r>
            <w:r>
              <w:rPr>
                <w:rFonts w:ascii="Times New Roman" w:hAnsi="Times New Roman"/>
                <w:bCs/>
                <w:sz w:val="20"/>
                <w:szCs w:val="20"/>
              </w:rPr>
              <w:lastRenderedPageBreak/>
              <w:t>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lastRenderedPageBreak/>
              <w:t>Полезный отпуск тепловой энергии на систему ГВС Гкал/год</w:t>
            </w:r>
          </w:p>
        </w:tc>
        <w:tc>
          <w:tcPr>
            <w:tcW w:w="77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r>
      <w:tr w:rsidR="00C43D92" w:rsidTr="00CA0D2A">
        <w:tc>
          <w:tcPr>
            <w:tcW w:w="100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lastRenderedPageBreak/>
              <w:t>сдк</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0,293</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0,293</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0,293</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0,293</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0,290</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0,290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0,280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0,280</w:t>
            </w:r>
          </w:p>
        </w:tc>
      </w:tr>
      <w:tr w:rsidR="00C43D92" w:rsidTr="00CA0D2A">
        <w:tc>
          <w:tcPr>
            <w:tcW w:w="100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школа</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0,410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0,410</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0,410</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0,410</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0,405</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0,405</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0,400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0,400</w:t>
            </w:r>
          </w:p>
        </w:tc>
      </w:tr>
      <w:tr w:rsidR="00C43D92" w:rsidTr="00CA0D2A">
        <w:tc>
          <w:tcPr>
            <w:tcW w:w="100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итого</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0,703</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0,703</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0,703</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0,703</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0,695</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0,695</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0,680</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0,680</w:t>
            </w:r>
          </w:p>
        </w:tc>
      </w:tr>
    </w:tbl>
    <w:p w:rsidR="00C43D92" w:rsidRDefault="00C43D92" w:rsidP="00C43D92">
      <w:pPr>
        <w:pStyle w:val="a4"/>
        <w:spacing w:after="0" w:line="240" w:lineRule="auto"/>
        <w:ind w:left="360"/>
        <w:jc w:val="both"/>
        <w:rPr>
          <w:rFonts w:ascii="Times New Roman" w:hAnsi="Times New Roman"/>
          <w:sz w:val="20"/>
          <w:szCs w:val="20"/>
        </w:rPr>
      </w:pPr>
    </w:p>
    <w:p w:rsidR="00C43D92" w:rsidRDefault="00C43D92" w:rsidP="00C43D92">
      <w:pPr>
        <w:pStyle w:val="a4"/>
        <w:spacing w:after="0" w:line="240" w:lineRule="auto"/>
        <w:ind w:left="360"/>
        <w:jc w:val="both"/>
      </w:pPr>
      <w:r>
        <w:rPr>
          <w:rFonts w:ascii="Times New Roman" w:hAnsi="Times New Roman"/>
          <w:bCs/>
          <w:sz w:val="20"/>
          <w:szCs w:val="20"/>
        </w:rPr>
        <w:t xml:space="preserve">Перспективные объемы полезного отпуска тепловой энергии котельными </w:t>
      </w:r>
      <w:r>
        <w:rPr>
          <w:rFonts w:ascii="Times New Roman" w:hAnsi="Times New Roman"/>
          <w:sz w:val="20"/>
          <w:szCs w:val="20"/>
        </w:rPr>
        <w:t xml:space="preserve"> Новоюласенского сельсовета </w:t>
      </w:r>
      <w:r>
        <w:rPr>
          <w:rFonts w:ascii="Times New Roman" w:hAnsi="Times New Roman"/>
          <w:bCs/>
          <w:sz w:val="20"/>
          <w:szCs w:val="20"/>
        </w:rPr>
        <w:t xml:space="preserve"> в период  2029 – 2032  гг.</w:t>
      </w:r>
    </w:p>
    <w:p w:rsidR="00C43D92" w:rsidRDefault="00C43D92" w:rsidP="00C43D92">
      <w:pPr>
        <w:pStyle w:val="a4"/>
        <w:spacing w:after="0" w:line="240" w:lineRule="auto"/>
        <w:ind w:left="360"/>
        <w:jc w:val="both"/>
        <w:rPr>
          <w:rFonts w:ascii="Times New Roman" w:hAnsi="Times New Roman"/>
          <w:bCs/>
          <w:sz w:val="20"/>
          <w:szCs w:val="20"/>
        </w:rPr>
      </w:pPr>
    </w:p>
    <w:tbl>
      <w:tblPr>
        <w:tblW w:w="0" w:type="auto"/>
        <w:tblInd w:w="-626" w:type="dxa"/>
        <w:tblLayout w:type="fixed"/>
        <w:tblLook w:val="0000" w:firstRow="0" w:lastRow="0" w:firstColumn="0" w:lastColumn="0" w:noHBand="0" w:noVBand="0"/>
      </w:tblPr>
      <w:tblGrid>
        <w:gridCol w:w="1249"/>
        <w:gridCol w:w="720"/>
        <w:gridCol w:w="540"/>
        <w:gridCol w:w="900"/>
        <w:gridCol w:w="900"/>
        <w:gridCol w:w="540"/>
        <w:gridCol w:w="639"/>
        <w:gridCol w:w="775"/>
        <w:gridCol w:w="729"/>
        <w:gridCol w:w="838"/>
        <w:gridCol w:w="775"/>
        <w:gridCol w:w="729"/>
        <w:gridCol w:w="1348"/>
      </w:tblGrid>
      <w:tr w:rsidR="00C43D92" w:rsidTr="00CA0D2A">
        <w:tc>
          <w:tcPr>
            <w:tcW w:w="124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котельная</w:t>
            </w:r>
          </w:p>
          <w:p w:rsidR="00C43D92" w:rsidRDefault="00C43D92" w:rsidP="00C43D92">
            <w:pPr>
              <w:spacing w:after="0" w:line="240" w:lineRule="auto"/>
              <w:jc w:val="both"/>
              <w:rPr>
                <w:rFonts w:ascii="Times New Roman" w:hAnsi="Times New Roman"/>
                <w:bCs/>
                <w:sz w:val="20"/>
                <w:szCs w:val="20"/>
              </w:rPr>
            </w:pPr>
          </w:p>
        </w:tc>
        <w:tc>
          <w:tcPr>
            <w:tcW w:w="2160"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2026г</w:t>
            </w:r>
          </w:p>
        </w:tc>
        <w:tc>
          <w:tcPr>
            <w:tcW w:w="2079"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2026-2027 г.</w:t>
            </w:r>
          </w:p>
        </w:tc>
        <w:tc>
          <w:tcPr>
            <w:tcW w:w="2342"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2028 г.</w:t>
            </w:r>
          </w:p>
        </w:tc>
        <w:tc>
          <w:tcPr>
            <w:tcW w:w="2852" w:type="dxa"/>
            <w:gridSpan w:val="3"/>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2029г.</w:t>
            </w:r>
          </w:p>
        </w:tc>
      </w:tr>
      <w:tr w:rsidR="00C43D92" w:rsidTr="00CA0D2A">
        <w:tc>
          <w:tcPr>
            <w:tcW w:w="124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Гкал/год</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ГВС Гкал/год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Гкал/год</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ГВС Гкал/год</w:t>
            </w:r>
          </w:p>
        </w:tc>
        <w:tc>
          <w:tcPr>
            <w:tcW w:w="63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Гкал/год</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ГВС Гкал/год</w:t>
            </w:r>
          </w:p>
        </w:tc>
        <w:tc>
          <w:tcPr>
            <w:tcW w:w="83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Гкал/год</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ГВС Гкал/год</w:t>
            </w:r>
          </w:p>
        </w:tc>
        <w:tc>
          <w:tcPr>
            <w:tcW w:w="1348"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r>
      <w:tr w:rsidR="00C43D92" w:rsidTr="00CA0D2A">
        <w:tc>
          <w:tcPr>
            <w:tcW w:w="124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1</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83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ind w:firstLine="720"/>
              <w:rPr>
                <w:rFonts w:ascii="Times New Roman" w:hAnsi="Times New Roman"/>
                <w:sz w:val="20"/>
                <w:szCs w:val="20"/>
              </w:rPr>
            </w:pPr>
          </w:p>
        </w:tc>
      </w:tr>
      <w:tr w:rsidR="00C43D92" w:rsidTr="00CA0D2A">
        <w:tc>
          <w:tcPr>
            <w:tcW w:w="124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83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r w:rsidR="00C43D92" w:rsidTr="00CA0D2A">
        <w:tc>
          <w:tcPr>
            <w:tcW w:w="124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t>3</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83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r w:rsidR="00C43D92" w:rsidTr="00CA0D2A">
        <w:tc>
          <w:tcPr>
            <w:tcW w:w="1249"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итого</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54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63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838"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75"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729"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bl>
    <w:p w:rsidR="00C43D92" w:rsidRDefault="00C43D92" w:rsidP="00C43D92">
      <w:pPr>
        <w:spacing w:after="0" w:line="240" w:lineRule="auto"/>
        <w:ind w:left="360"/>
        <w:jc w:val="both"/>
        <w:rPr>
          <w:rFonts w:ascii="Times New Roman" w:hAnsi="Times New Roman"/>
          <w:b/>
          <w:bCs/>
          <w:sz w:val="20"/>
          <w:szCs w:val="20"/>
        </w:rPr>
      </w:pPr>
    </w:p>
    <w:bookmarkEnd w:id="37"/>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2 "Существующие и перспективные балансы тепловой мощности источников тепловой энергии и тепловой нагрузки потребителей"</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2.1. Описание существующих и перспективных зон действия систем теплоснабжения и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2</w:t>
      </w:r>
      <w:r>
        <w:rPr>
          <w:rFonts w:ascii="Times New Roman" w:hAnsi="Times New Roman"/>
          <w:sz w:val="20"/>
          <w:szCs w:val="20"/>
        </w:rPr>
        <w:t>.2. Описание существующих и перспективных зон действия индивидуальных источников тепловой энергии.</w:t>
      </w:r>
    </w:p>
    <w:p w:rsidR="00C43D92" w:rsidRDefault="00C43D92" w:rsidP="00C43D92">
      <w:pPr>
        <w:autoSpaceDE w:val="0"/>
        <w:spacing w:after="0" w:line="240" w:lineRule="auto"/>
        <w:jc w:val="both"/>
      </w:pPr>
      <w:r>
        <w:rPr>
          <w:rFonts w:ascii="Times New Roman" w:hAnsi="Times New Roman"/>
          <w:sz w:val="20"/>
          <w:szCs w:val="20"/>
        </w:rPr>
        <w:t>Описание существующих и перспективных зон действия систем теплоснабжения и источников тепловой энергии отображены   ниже.</w:t>
      </w:r>
    </w:p>
    <w:tbl>
      <w:tblPr>
        <w:tblW w:w="0" w:type="auto"/>
        <w:tblInd w:w="-277" w:type="dxa"/>
        <w:tblLayout w:type="fixed"/>
        <w:tblLook w:val="0000" w:firstRow="0" w:lastRow="0" w:firstColumn="0" w:lastColumn="0" w:noHBand="0" w:noVBand="0"/>
      </w:tblPr>
      <w:tblGrid>
        <w:gridCol w:w="1260"/>
        <w:gridCol w:w="720"/>
        <w:gridCol w:w="900"/>
        <w:gridCol w:w="1080"/>
        <w:gridCol w:w="936"/>
        <w:gridCol w:w="782"/>
        <w:gridCol w:w="1097"/>
        <w:gridCol w:w="1008"/>
        <w:gridCol w:w="943"/>
        <w:gridCol w:w="1147"/>
      </w:tblGrid>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котельная</w:t>
            </w:r>
          </w:p>
        </w:tc>
        <w:tc>
          <w:tcPr>
            <w:tcW w:w="2700"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 xml:space="preserve">2026 г. </w:t>
            </w:r>
          </w:p>
        </w:tc>
        <w:tc>
          <w:tcPr>
            <w:tcW w:w="2815" w:type="dxa"/>
            <w:gridSpan w:val="3"/>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2027-2028 гг.</w:t>
            </w:r>
          </w:p>
        </w:tc>
        <w:tc>
          <w:tcPr>
            <w:tcW w:w="3098" w:type="dxa"/>
            <w:gridSpan w:val="3"/>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2029-2030гг.</w:t>
            </w:r>
          </w:p>
        </w:tc>
      </w:tr>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Гкал/год</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ГВС Гкал/год</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c>
          <w:tcPr>
            <w:tcW w:w="936"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Гкал/год</w:t>
            </w:r>
          </w:p>
        </w:tc>
        <w:tc>
          <w:tcPr>
            <w:tcW w:w="782"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ГВС Гкал/год</w:t>
            </w:r>
          </w:p>
        </w:tc>
        <w:tc>
          <w:tcPr>
            <w:tcW w:w="1097"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c>
          <w:tcPr>
            <w:tcW w:w="100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отопления, Гкал/год</w:t>
            </w:r>
          </w:p>
        </w:tc>
        <w:tc>
          <w:tcPr>
            <w:tcW w:w="943"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Полезный отпуск тепловой энергии на систему ГВС Гкал/год</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Суммарный полезный отпуск тепловой энергии, Гкал/год</w:t>
            </w:r>
          </w:p>
        </w:tc>
      </w:tr>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1</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51921</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36"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259605</w:t>
            </w:r>
          </w:p>
        </w:tc>
        <w:tc>
          <w:tcPr>
            <w:tcW w:w="782"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0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259605</w:t>
            </w:r>
          </w:p>
        </w:tc>
        <w:tc>
          <w:tcPr>
            <w:tcW w:w="94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2</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27798</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36"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138990</w:t>
            </w:r>
          </w:p>
        </w:tc>
        <w:tc>
          <w:tcPr>
            <w:tcW w:w="782"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0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138990</w:t>
            </w:r>
          </w:p>
        </w:tc>
        <w:tc>
          <w:tcPr>
            <w:tcW w:w="94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bCs/>
                <w:sz w:val="20"/>
                <w:szCs w:val="20"/>
              </w:rPr>
              <w:t>4</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9033</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36"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45165</w:t>
            </w:r>
          </w:p>
        </w:tc>
        <w:tc>
          <w:tcPr>
            <w:tcW w:w="782"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0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45165</w:t>
            </w:r>
          </w:p>
        </w:tc>
        <w:tc>
          <w:tcPr>
            <w:tcW w:w="94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итого</w:t>
            </w:r>
          </w:p>
        </w:tc>
        <w:tc>
          <w:tcPr>
            <w:tcW w:w="720"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88752</w:t>
            </w:r>
          </w:p>
        </w:tc>
        <w:tc>
          <w:tcPr>
            <w:tcW w:w="90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936"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443760</w:t>
            </w:r>
          </w:p>
        </w:tc>
        <w:tc>
          <w:tcPr>
            <w:tcW w:w="782"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97"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008"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443760</w:t>
            </w:r>
          </w:p>
        </w:tc>
        <w:tc>
          <w:tcPr>
            <w:tcW w:w="943" w:type="dxa"/>
            <w:tcBorders>
              <w:top w:val="single" w:sz="4" w:space="0" w:color="000000"/>
              <w:left w:val="single" w:sz="4" w:space="0" w:color="000000"/>
              <w:bottom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snapToGrid w:val="0"/>
              <w:spacing w:after="0" w:line="240" w:lineRule="auto"/>
              <w:jc w:val="both"/>
              <w:rPr>
                <w:rFonts w:ascii="Times New Roman" w:hAnsi="Times New Roman"/>
                <w:sz w:val="20"/>
                <w:szCs w:val="20"/>
              </w:rPr>
            </w:pPr>
          </w:p>
        </w:tc>
      </w:tr>
    </w:tbl>
    <w:p w:rsidR="00C43D92" w:rsidRDefault="00C43D92" w:rsidP="00C43D92">
      <w:pPr>
        <w:autoSpaceDE w:val="0"/>
        <w:spacing w:after="0" w:line="240" w:lineRule="auto"/>
      </w:pPr>
    </w:p>
    <w:p w:rsidR="00C43D92" w:rsidRDefault="00C43D92" w:rsidP="00C43D92">
      <w:pPr>
        <w:autoSpaceDE w:val="0"/>
        <w:spacing w:after="0" w:line="240" w:lineRule="auto"/>
      </w:pPr>
      <w:r>
        <w:rPr>
          <w:rFonts w:ascii="Times New Roman" w:hAnsi="Times New Roman"/>
        </w:rPr>
        <w:lastRenderedPageBreak/>
        <w:t>Перспективные топливный баланс для каждого источника тепловой энергии</w:t>
      </w:r>
      <w:r>
        <w:rPr>
          <w:rFonts w:ascii="Times New Roman" w:hAnsi="Times New Roman"/>
          <w:b/>
          <w:bCs/>
        </w:rPr>
        <w:t xml:space="preserve">, </w:t>
      </w:r>
      <w:r>
        <w:rPr>
          <w:rFonts w:ascii="Times New Roman" w:hAnsi="Times New Roman"/>
        </w:rPr>
        <w:t>расположенного в границах поселения</w:t>
      </w:r>
      <w:r>
        <w:rPr>
          <w:rFonts w:ascii="Times New Roman" w:hAnsi="Times New Roman"/>
          <w:b/>
          <w:bCs/>
        </w:rPr>
        <w:t xml:space="preserve">, </w:t>
      </w:r>
      <w:r>
        <w:rPr>
          <w:rFonts w:ascii="Times New Roman" w:hAnsi="Times New Roman"/>
        </w:rPr>
        <w:t xml:space="preserve">  по видам основного   топлива на каждом этапе планируемого периода представлены в таблице</w:t>
      </w:r>
      <w:r>
        <w:rPr>
          <w:rFonts w:ascii="Times New Roman" w:hAnsi="Times New Roman"/>
          <w:b/>
          <w:bCs/>
        </w:rPr>
        <w:t>.</w:t>
      </w:r>
    </w:p>
    <w:tbl>
      <w:tblPr>
        <w:tblW w:w="0" w:type="auto"/>
        <w:tblInd w:w="-277" w:type="dxa"/>
        <w:tblLayout w:type="fixed"/>
        <w:tblLook w:val="0000" w:firstRow="0" w:lastRow="0" w:firstColumn="0" w:lastColumn="0" w:noHBand="0" w:noVBand="0"/>
      </w:tblPr>
      <w:tblGrid>
        <w:gridCol w:w="1260"/>
        <w:gridCol w:w="1440"/>
        <w:gridCol w:w="1260"/>
        <w:gridCol w:w="1080"/>
        <w:gridCol w:w="1447"/>
        <w:gridCol w:w="1130"/>
        <w:gridCol w:w="1259"/>
        <w:gridCol w:w="844"/>
        <w:gridCol w:w="1173"/>
      </w:tblGrid>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Наименование</w:t>
            </w:r>
          </w:p>
          <w:p w:rsidR="00C43D92" w:rsidRDefault="00C43D92" w:rsidP="00C43D92">
            <w:pPr>
              <w:autoSpaceDE w:val="0"/>
              <w:spacing w:after="0" w:line="240" w:lineRule="auto"/>
            </w:pPr>
            <w:r>
              <w:rPr>
                <w:rFonts w:ascii="Times New Roman" w:hAnsi="Times New Roman"/>
                <w:sz w:val="20"/>
                <w:szCs w:val="20"/>
              </w:rPr>
              <w:t>источника</w:t>
            </w:r>
          </w:p>
          <w:p w:rsidR="00C43D92" w:rsidRDefault="00C43D92" w:rsidP="00C43D92">
            <w:pPr>
              <w:autoSpaceDE w:val="0"/>
              <w:spacing w:after="0" w:line="240" w:lineRule="auto"/>
            </w:pPr>
            <w:r>
              <w:rPr>
                <w:rFonts w:ascii="Times New Roman" w:hAnsi="Times New Roman"/>
                <w:sz w:val="20"/>
                <w:szCs w:val="20"/>
              </w:rPr>
              <w:t>теплоснабжения</w:t>
            </w:r>
          </w:p>
        </w:tc>
        <w:tc>
          <w:tcPr>
            <w:tcW w:w="144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Наименование</w:t>
            </w:r>
          </w:p>
          <w:p w:rsidR="00C43D92" w:rsidRDefault="00C43D92" w:rsidP="00C43D92">
            <w:pPr>
              <w:autoSpaceDE w:val="0"/>
              <w:spacing w:after="0" w:line="240" w:lineRule="auto"/>
            </w:pPr>
            <w:r>
              <w:rPr>
                <w:rFonts w:ascii="Times New Roman" w:hAnsi="Times New Roman"/>
                <w:sz w:val="20"/>
                <w:szCs w:val="20"/>
              </w:rPr>
              <w:t>основного</w:t>
            </w:r>
          </w:p>
          <w:p w:rsidR="00C43D92" w:rsidRDefault="00C43D92" w:rsidP="00C43D92">
            <w:pPr>
              <w:autoSpaceDE w:val="0"/>
              <w:spacing w:after="0" w:line="240" w:lineRule="auto"/>
            </w:pPr>
            <w:r>
              <w:rPr>
                <w:rFonts w:ascii="Times New Roman" w:hAnsi="Times New Roman"/>
                <w:sz w:val="20"/>
                <w:szCs w:val="20"/>
              </w:rPr>
              <w:t>оборудования</w:t>
            </w:r>
          </w:p>
          <w:p w:rsidR="00C43D92" w:rsidRDefault="00C43D92" w:rsidP="00C43D92">
            <w:pPr>
              <w:autoSpaceDE w:val="0"/>
              <w:spacing w:after="0" w:line="240" w:lineRule="auto"/>
            </w:pPr>
            <w:r>
              <w:rPr>
                <w:rFonts w:ascii="Times New Roman" w:hAnsi="Times New Roman"/>
                <w:sz w:val="20"/>
                <w:szCs w:val="20"/>
              </w:rPr>
              <w:t>котельной</w:t>
            </w:r>
          </w:p>
        </w:tc>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Нагрузка потребителей (с учётом потерь мощности в тепловых сетях),Гкал/ч</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Отпуск тепловой энергии от источника,</w:t>
            </w:r>
          </w:p>
          <w:p w:rsidR="00C43D92" w:rsidRDefault="00C43D92" w:rsidP="00C43D92">
            <w:pPr>
              <w:autoSpaceDE w:val="0"/>
              <w:spacing w:after="0" w:line="240" w:lineRule="auto"/>
            </w:pPr>
            <w:r>
              <w:rPr>
                <w:rFonts w:ascii="Times New Roman" w:hAnsi="Times New Roman"/>
                <w:sz w:val="20"/>
                <w:szCs w:val="20"/>
              </w:rPr>
              <w:t>Гкал</w:t>
            </w:r>
          </w:p>
        </w:tc>
        <w:tc>
          <w:tcPr>
            <w:tcW w:w="144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Нормативный удельный расход условного топлива на отпуск тепловой энергии,кг у.т./Гкал</w:t>
            </w:r>
          </w:p>
        </w:tc>
        <w:tc>
          <w:tcPr>
            <w:tcW w:w="2389" w:type="dxa"/>
            <w:gridSpan w:val="2"/>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Расчётный годовой</w:t>
            </w:r>
          </w:p>
          <w:p w:rsidR="00C43D92" w:rsidRDefault="00C43D92" w:rsidP="00C43D92">
            <w:pPr>
              <w:autoSpaceDE w:val="0"/>
              <w:spacing w:after="0" w:line="240" w:lineRule="auto"/>
            </w:pPr>
            <w:r>
              <w:rPr>
                <w:rFonts w:ascii="Times New Roman" w:hAnsi="Times New Roman"/>
                <w:sz w:val="20"/>
                <w:szCs w:val="20"/>
              </w:rPr>
              <w:t>расход основного</w:t>
            </w:r>
          </w:p>
          <w:p w:rsidR="00C43D92" w:rsidRDefault="00C43D92" w:rsidP="00C43D92">
            <w:pPr>
              <w:autoSpaceDE w:val="0"/>
              <w:spacing w:after="0" w:line="240" w:lineRule="auto"/>
            </w:pPr>
            <w:r>
              <w:rPr>
                <w:rFonts w:ascii="Times New Roman" w:hAnsi="Times New Roman"/>
                <w:sz w:val="20"/>
                <w:szCs w:val="20"/>
              </w:rPr>
              <w:t>топлива</w:t>
            </w:r>
          </w:p>
          <w:p w:rsidR="00C43D92" w:rsidRDefault="00C43D92" w:rsidP="00C43D92">
            <w:pPr>
              <w:autoSpaceDE w:val="0"/>
              <w:spacing w:after="0" w:line="240" w:lineRule="auto"/>
              <w:rPr>
                <w:rFonts w:ascii="Times New Roman" w:hAnsi="Times New Roman"/>
                <w:sz w:val="20"/>
                <w:szCs w:val="20"/>
              </w:rPr>
            </w:pPr>
          </w:p>
        </w:tc>
        <w:tc>
          <w:tcPr>
            <w:tcW w:w="2017" w:type="dxa"/>
            <w:gridSpan w:val="2"/>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Расчётный годовой</w:t>
            </w:r>
          </w:p>
          <w:p w:rsidR="00C43D92" w:rsidRDefault="00C43D92" w:rsidP="00C43D92">
            <w:pPr>
              <w:autoSpaceDE w:val="0"/>
              <w:spacing w:after="0" w:line="240" w:lineRule="auto"/>
            </w:pPr>
            <w:r>
              <w:rPr>
                <w:rFonts w:ascii="Times New Roman" w:hAnsi="Times New Roman"/>
                <w:sz w:val="20"/>
                <w:szCs w:val="20"/>
              </w:rPr>
              <w:t>запас резервного</w:t>
            </w:r>
          </w:p>
          <w:p w:rsidR="00C43D92" w:rsidRDefault="00C43D92" w:rsidP="00C43D92">
            <w:pPr>
              <w:autoSpaceDE w:val="0"/>
              <w:spacing w:after="0" w:line="240" w:lineRule="auto"/>
            </w:pPr>
            <w:r>
              <w:rPr>
                <w:rFonts w:ascii="Times New Roman" w:hAnsi="Times New Roman"/>
                <w:sz w:val="20"/>
                <w:szCs w:val="20"/>
              </w:rPr>
              <w:t>топлива</w:t>
            </w:r>
          </w:p>
        </w:tc>
      </w:tr>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rPr>
                <w:rFonts w:ascii="Times New Roman" w:hAnsi="Times New Roman"/>
                <w:sz w:val="20"/>
                <w:szCs w:val="20"/>
              </w:rPr>
            </w:pPr>
          </w:p>
        </w:tc>
        <w:tc>
          <w:tcPr>
            <w:tcW w:w="144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rPr>
                <w:rFonts w:ascii="Times New Roman" w:hAnsi="Times New Roman"/>
                <w:sz w:val="20"/>
                <w:szCs w:val="20"/>
              </w:rPr>
            </w:pPr>
          </w:p>
        </w:tc>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rPr>
                <w:rFonts w:ascii="Times New Roman" w:hAnsi="Times New Roman"/>
                <w:sz w:val="20"/>
                <w:szCs w:val="20"/>
              </w:rPr>
            </w:pP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rPr>
                <w:rFonts w:ascii="Times New Roman" w:hAnsi="Times New Roman"/>
                <w:sz w:val="20"/>
                <w:szCs w:val="20"/>
              </w:rPr>
            </w:pPr>
          </w:p>
        </w:tc>
        <w:tc>
          <w:tcPr>
            <w:tcW w:w="144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rPr>
                <w:rFonts w:ascii="Times New Roman" w:hAnsi="Times New Roman"/>
                <w:sz w:val="20"/>
                <w:szCs w:val="20"/>
              </w:rPr>
            </w:pPr>
          </w:p>
        </w:tc>
        <w:tc>
          <w:tcPr>
            <w:tcW w:w="113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Условного топлива,</w:t>
            </w:r>
          </w:p>
          <w:p w:rsidR="00C43D92" w:rsidRDefault="00C43D92" w:rsidP="00C43D92">
            <w:pPr>
              <w:autoSpaceDE w:val="0"/>
              <w:spacing w:after="0" w:line="240" w:lineRule="auto"/>
            </w:pPr>
            <w:r>
              <w:rPr>
                <w:rFonts w:ascii="Times New Roman" w:hAnsi="Times New Roman"/>
                <w:sz w:val="20"/>
                <w:szCs w:val="20"/>
              </w:rPr>
              <w:t xml:space="preserve">т у.т. </w:t>
            </w:r>
          </w:p>
        </w:tc>
        <w:tc>
          <w:tcPr>
            <w:tcW w:w="125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Природного газа,</w:t>
            </w:r>
          </w:p>
          <w:p w:rsidR="00C43D92" w:rsidRDefault="00C43D92" w:rsidP="00C43D92">
            <w:pPr>
              <w:autoSpaceDE w:val="0"/>
              <w:spacing w:after="0" w:line="240" w:lineRule="auto"/>
            </w:pPr>
            <w:r>
              <w:rPr>
                <w:rFonts w:ascii="Times New Roman" w:hAnsi="Times New Roman"/>
                <w:sz w:val="20"/>
                <w:szCs w:val="20"/>
              </w:rPr>
              <w:t>тыс. нм3</w:t>
            </w:r>
          </w:p>
        </w:tc>
        <w:tc>
          <w:tcPr>
            <w:tcW w:w="84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Условного топлива,т у.т.</w:t>
            </w:r>
          </w:p>
        </w:tc>
        <w:tc>
          <w:tcPr>
            <w:tcW w:w="117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мазута,</w:t>
            </w:r>
          </w:p>
          <w:p w:rsidR="00C43D92" w:rsidRDefault="00C43D92" w:rsidP="00C43D92">
            <w:pPr>
              <w:autoSpaceDE w:val="0"/>
              <w:spacing w:after="0" w:line="240" w:lineRule="auto"/>
            </w:pPr>
            <w:r>
              <w:rPr>
                <w:rFonts w:ascii="Times New Roman" w:hAnsi="Times New Roman"/>
                <w:sz w:val="20"/>
                <w:szCs w:val="20"/>
              </w:rPr>
              <w:t>тонн</w:t>
            </w:r>
          </w:p>
        </w:tc>
      </w:tr>
      <w:tr w:rsidR="00C43D92" w:rsidTr="00CA0D2A">
        <w:trPr>
          <w:trHeight w:val="688"/>
        </w:trPr>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Котельная №1</w:t>
            </w:r>
          </w:p>
        </w:tc>
        <w:tc>
          <w:tcPr>
            <w:tcW w:w="144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 xml:space="preserve"> ЯИК-100-2 шт</w:t>
            </w:r>
          </w:p>
        </w:tc>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161,368</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51921</w:t>
            </w:r>
          </w:p>
        </w:tc>
        <w:tc>
          <w:tcPr>
            <w:tcW w:w="144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155,6</w:t>
            </w:r>
          </w:p>
        </w:tc>
        <w:tc>
          <w:tcPr>
            <w:tcW w:w="113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69079 60534</w:t>
            </w:r>
          </w:p>
        </w:tc>
        <w:tc>
          <w:tcPr>
            <w:tcW w:w="125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rPr>
                <w:rFonts w:ascii="Times New Roman" w:hAnsi="Times New Roman"/>
                <w:sz w:val="20"/>
                <w:szCs w:val="20"/>
              </w:rPr>
            </w:pPr>
          </w:p>
        </w:tc>
        <w:tc>
          <w:tcPr>
            <w:tcW w:w="84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нет</w:t>
            </w:r>
          </w:p>
        </w:tc>
        <w:tc>
          <w:tcPr>
            <w:tcW w:w="117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 xml:space="preserve">нет </w:t>
            </w:r>
          </w:p>
        </w:tc>
      </w:tr>
      <w:tr w:rsidR="00C43D92" w:rsidTr="00CA0D2A">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Котельная № 2</w:t>
            </w:r>
          </w:p>
        </w:tc>
        <w:tc>
          <w:tcPr>
            <w:tcW w:w="144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 xml:space="preserve"> Яик -80 -2шт.</w:t>
            </w:r>
          </w:p>
        </w:tc>
        <w:tc>
          <w:tcPr>
            <w:tcW w:w="126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220,151</w:t>
            </w:r>
          </w:p>
        </w:tc>
        <w:tc>
          <w:tcPr>
            <w:tcW w:w="108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27798</w:t>
            </w:r>
          </w:p>
        </w:tc>
        <w:tc>
          <w:tcPr>
            <w:tcW w:w="144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152,7</w:t>
            </w:r>
          </w:p>
        </w:tc>
        <w:tc>
          <w:tcPr>
            <w:tcW w:w="113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104718</w:t>
            </w:r>
          </w:p>
          <w:p w:rsidR="00C43D92" w:rsidRDefault="00C43D92" w:rsidP="00C43D92">
            <w:pPr>
              <w:autoSpaceDE w:val="0"/>
              <w:spacing w:after="0" w:line="240" w:lineRule="auto"/>
            </w:pPr>
            <w:r>
              <w:rPr>
                <w:rFonts w:ascii="Times New Roman" w:hAnsi="Times New Roman"/>
                <w:sz w:val="20"/>
                <w:szCs w:val="20"/>
              </w:rPr>
              <w:t>91764</w:t>
            </w:r>
          </w:p>
        </w:tc>
        <w:tc>
          <w:tcPr>
            <w:tcW w:w="125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2981</w:t>
            </w:r>
          </w:p>
        </w:tc>
        <w:tc>
          <w:tcPr>
            <w:tcW w:w="84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нет</w:t>
            </w:r>
          </w:p>
        </w:tc>
        <w:tc>
          <w:tcPr>
            <w:tcW w:w="117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 xml:space="preserve"> нет</w:t>
            </w:r>
          </w:p>
        </w:tc>
      </w:tr>
    </w:tbl>
    <w:p w:rsidR="00C43D92" w:rsidRDefault="00C43D92" w:rsidP="00C43D92">
      <w:pPr>
        <w:autoSpaceDE w:val="0"/>
        <w:spacing w:after="0" w:line="240" w:lineRule="auto"/>
        <w:jc w:val="both"/>
        <w:rPr>
          <w:rFonts w:ascii="Times New Roman" w:hAnsi="Times New Roman"/>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 xml:space="preserve">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 </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Указанные объекты отсутствуют</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городского округа, города федерального значения: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Указанные объекты отсутствуют.</w:t>
      </w:r>
      <w:bookmarkStart w:id="38" w:name="bookmark11"/>
    </w:p>
    <w:bookmarkEnd w:id="38"/>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3 "Существующие и перспективные балансы теплоносителя"</w:t>
      </w:r>
    </w:p>
    <w:p w:rsidR="00C43D92" w:rsidRDefault="00C43D92" w:rsidP="00C43D92">
      <w:pPr>
        <w:shd w:val="clear" w:color="auto" w:fill="FFFFFF"/>
        <w:spacing w:after="0" w:line="240" w:lineRule="auto"/>
        <w:jc w:val="both"/>
        <w:textAlignment w:val="baseline"/>
      </w:pPr>
      <w:r>
        <w:rPr>
          <w:rFonts w:ascii="Times New Roman" w:hAnsi="Times New Roman"/>
          <w:color w:val="FF0000"/>
          <w:sz w:val="20"/>
          <w:szCs w:val="20"/>
        </w:rPr>
        <w:t xml:space="preserve"> </w:t>
      </w:r>
      <w:r>
        <w:rPr>
          <w:rFonts w:ascii="Times New Roman" w:hAnsi="Times New Roman"/>
          <w:i/>
          <w:sz w:val="20"/>
          <w:szCs w:val="20"/>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C43D92" w:rsidRDefault="00C43D92" w:rsidP="00C43D92">
      <w:pPr>
        <w:autoSpaceDE w:val="0"/>
        <w:spacing w:after="0" w:line="240" w:lineRule="auto"/>
        <w:jc w:val="both"/>
      </w:pPr>
      <w:r>
        <w:rPr>
          <w:rFonts w:ascii="Times New Roman" w:hAnsi="Times New Roman"/>
          <w:sz w:val="20"/>
          <w:szCs w:val="20"/>
        </w:rPr>
        <w:t xml:space="preserve">Теплоносителем на котельных МО  Новоюласенский сельсовет является вода. К потерям и затратам теплоносителя в процессе передачи, распределения и потребления тепловой энергии и теплоносителя относятся технологические затраты, обусловленные используемыми технологическими решениями и техническим уровнем оборудования системы теплоснабжения, а также утечки теплоносителя, обусловленные эксплуатационным состоянием тепловой сети и систем теплопотребления. </w:t>
      </w:r>
    </w:p>
    <w:p w:rsidR="00C43D92" w:rsidRDefault="00C43D92" w:rsidP="00C43D92">
      <w:pPr>
        <w:autoSpaceDE w:val="0"/>
        <w:spacing w:after="0" w:line="240" w:lineRule="auto"/>
        <w:jc w:val="both"/>
        <w:rPr>
          <w:rFonts w:ascii="Times New Roman" w:hAnsi="Times New Roman"/>
          <w:color w:val="FF0000"/>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3.2.Ссуществующие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rsidR="00C43D92" w:rsidRDefault="00C43D92" w:rsidP="00C43D92">
      <w:pPr>
        <w:autoSpaceDE w:val="0"/>
        <w:spacing w:after="0" w:line="240" w:lineRule="auto"/>
        <w:jc w:val="both"/>
      </w:pPr>
      <w:r>
        <w:rPr>
          <w:rFonts w:ascii="Times New Roman" w:hAnsi="Times New Roman"/>
          <w:sz w:val="20"/>
          <w:szCs w:val="20"/>
        </w:rPr>
        <w:t xml:space="preserve">Перспективные балансы производительности водоподготовительных установок источников тепловой энергии для компенсации потерь </w:t>
      </w:r>
    </w:p>
    <w:p w:rsidR="00C43D92" w:rsidRDefault="00C43D92" w:rsidP="00C43D92">
      <w:pPr>
        <w:autoSpaceDE w:val="0"/>
        <w:spacing w:after="0" w:line="240" w:lineRule="auto"/>
        <w:jc w:val="both"/>
      </w:pPr>
      <w:r>
        <w:rPr>
          <w:rFonts w:ascii="Times New Roman" w:hAnsi="Times New Roman"/>
          <w:sz w:val="20"/>
          <w:szCs w:val="20"/>
        </w:rPr>
        <w:t>теплоносителя в аварийных режимах работы систем теплоснабжения будут разработаны в проектной документации на тепловые источники по мере необходимости.</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4 "Основные положения мастер-плана развития систем теплоснабжения поселения</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4.1. Описание сценариев развития теплоснабжения поселения, городского округа, города федерального значения</w:t>
      </w:r>
    </w:p>
    <w:p w:rsidR="00C43D92" w:rsidRDefault="00C43D92" w:rsidP="00C43D92">
      <w:pPr>
        <w:pStyle w:val="27"/>
        <w:shd w:val="clear" w:color="auto" w:fill="auto"/>
        <w:spacing w:line="240" w:lineRule="auto"/>
        <w:ind w:firstLine="620"/>
      </w:pPr>
      <w:r>
        <w:rPr>
          <w:rFonts w:ascii="Times New Roman" w:hAnsi="Times New Roman" w:cs="Times New Roman"/>
          <w:color w:val="000000"/>
          <w:lang w:bidi="ru-RU"/>
        </w:rPr>
        <w:t>На территории МО  Новоюласенский сельсовет не планируется строительство новых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4.2 Обоснование выбора приоритетного сценария развития теплоснабжения поселения.</w:t>
      </w:r>
    </w:p>
    <w:p w:rsidR="00C43D92" w:rsidRDefault="00C43D92" w:rsidP="00C43D92">
      <w:pPr>
        <w:pStyle w:val="27"/>
        <w:shd w:val="clear" w:color="auto" w:fill="auto"/>
        <w:spacing w:line="240" w:lineRule="auto"/>
        <w:ind w:firstLine="620"/>
        <w:rPr>
          <w:rFonts w:ascii="Times New Roman" w:hAnsi="Times New Roman" w:cs="Times New Roman"/>
          <w:color w:val="000000"/>
          <w:lang w:bidi="ru-RU"/>
        </w:rPr>
      </w:pPr>
      <w:r>
        <w:rPr>
          <w:rFonts w:ascii="Times New Roman" w:hAnsi="Times New Roman" w:cs="Times New Roman"/>
          <w:color w:val="000000"/>
          <w:lang w:bidi="ru-RU"/>
        </w:rPr>
        <w:t>На территории МО  Новоюласенский сельсовет не планируется строительство новых источников тепловой энергии.</w:t>
      </w:r>
    </w:p>
    <w:p w:rsidR="00C43D92" w:rsidRPr="006C15EC" w:rsidRDefault="00C43D92" w:rsidP="00C43D92">
      <w:pPr>
        <w:pStyle w:val="27"/>
        <w:shd w:val="clear" w:color="auto" w:fill="auto"/>
        <w:spacing w:line="240" w:lineRule="auto"/>
        <w:ind w:firstLine="620"/>
      </w:pP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5 "Предложения по строительству, реконструкции и техническому перевооружению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5.1.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C43D92" w:rsidRDefault="00C43D92" w:rsidP="00C43D92">
      <w:pPr>
        <w:autoSpaceDE w:val="0"/>
        <w:spacing w:after="0" w:line="240" w:lineRule="auto"/>
      </w:pPr>
      <w:r>
        <w:rPr>
          <w:rFonts w:ascii="Times New Roman" w:hAnsi="Times New Roman"/>
          <w:sz w:val="20"/>
          <w:szCs w:val="20"/>
        </w:rPr>
        <w:t>На перспективный срок развития схемы теплоснабжения централизованными источниками теплоснабжения и источниками теплоснабжения муниципальных объектов, останутся котельные, представленные ниже.</w:t>
      </w:r>
    </w:p>
    <w:p w:rsidR="00C43D92" w:rsidRDefault="00C43D92" w:rsidP="00C43D92">
      <w:pPr>
        <w:autoSpaceDE w:val="0"/>
        <w:spacing w:after="0" w:line="240" w:lineRule="auto"/>
        <w:rPr>
          <w:rFonts w:ascii="Times New Roman" w:hAnsi="Times New Roman"/>
          <w:sz w:val="20"/>
          <w:szCs w:val="20"/>
        </w:rPr>
      </w:pPr>
    </w:p>
    <w:tbl>
      <w:tblPr>
        <w:tblW w:w="0" w:type="auto"/>
        <w:tblInd w:w="-25" w:type="dxa"/>
        <w:tblLayout w:type="fixed"/>
        <w:tblLook w:val="0000" w:firstRow="0" w:lastRow="0" w:firstColumn="0" w:lastColumn="0" w:noHBand="0" w:noVBand="0"/>
      </w:tblPr>
      <w:tblGrid>
        <w:gridCol w:w="495"/>
        <w:gridCol w:w="2221"/>
        <w:gridCol w:w="2977"/>
        <w:gridCol w:w="2277"/>
        <w:gridCol w:w="2029"/>
      </w:tblGrid>
      <w:tr w:rsidR="00C43D92" w:rsidTr="00CA0D2A">
        <w:tc>
          <w:tcPr>
            <w:tcW w:w="49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b/>
                <w:bCs/>
                <w:i/>
                <w:iCs/>
                <w:sz w:val="20"/>
                <w:szCs w:val="20"/>
              </w:rPr>
              <w:t>№</w:t>
            </w:r>
          </w:p>
          <w:p w:rsidR="00C43D92" w:rsidRDefault="00C43D92" w:rsidP="00C43D92">
            <w:pPr>
              <w:autoSpaceDE w:val="0"/>
              <w:spacing w:after="0" w:line="240" w:lineRule="auto"/>
            </w:pPr>
            <w:r>
              <w:rPr>
                <w:rFonts w:ascii="Times New Roman" w:hAnsi="Times New Roman"/>
                <w:b/>
                <w:bCs/>
                <w:i/>
                <w:iCs/>
                <w:sz w:val="20"/>
                <w:szCs w:val="20"/>
              </w:rPr>
              <w:t>п/п</w:t>
            </w:r>
          </w:p>
          <w:p w:rsidR="00C43D92" w:rsidRDefault="00C43D92" w:rsidP="00C43D92">
            <w:pPr>
              <w:autoSpaceDE w:val="0"/>
              <w:spacing w:after="0" w:line="240" w:lineRule="auto"/>
              <w:rPr>
                <w:rFonts w:ascii="Times New Roman" w:hAnsi="Times New Roman"/>
                <w:b/>
                <w:bCs/>
                <w:i/>
                <w:iCs/>
                <w:sz w:val="20"/>
                <w:szCs w:val="20"/>
              </w:rPr>
            </w:pPr>
          </w:p>
        </w:tc>
        <w:tc>
          <w:tcPr>
            <w:tcW w:w="222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b/>
                <w:bCs/>
                <w:i/>
                <w:iCs/>
                <w:sz w:val="20"/>
                <w:szCs w:val="20"/>
              </w:rPr>
              <w:t>Наименование</w:t>
            </w:r>
          </w:p>
          <w:p w:rsidR="00C43D92" w:rsidRDefault="00C43D92" w:rsidP="00C43D92">
            <w:pPr>
              <w:autoSpaceDE w:val="0"/>
              <w:spacing w:after="0" w:line="240" w:lineRule="auto"/>
            </w:pPr>
            <w:r>
              <w:rPr>
                <w:rFonts w:ascii="Times New Roman" w:hAnsi="Times New Roman"/>
                <w:b/>
                <w:bCs/>
                <w:i/>
                <w:iCs/>
                <w:sz w:val="20"/>
                <w:szCs w:val="20"/>
              </w:rPr>
              <w:t>теплового</w:t>
            </w:r>
          </w:p>
          <w:p w:rsidR="00C43D92" w:rsidRDefault="00C43D92" w:rsidP="00C43D92">
            <w:pPr>
              <w:autoSpaceDE w:val="0"/>
              <w:spacing w:after="0" w:line="240" w:lineRule="auto"/>
            </w:pPr>
            <w:r>
              <w:rPr>
                <w:rFonts w:ascii="Times New Roman" w:hAnsi="Times New Roman"/>
                <w:b/>
                <w:bCs/>
                <w:i/>
                <w:iCs/>
                <w:sz w:val="20"/>
                <w:szCs w:val="20"/>
              </w:rPr>
              <w:t>источника</w:t>
            </w:r>
          </w:p>
          <w:p w:rsidR="00C43D92" w:rsidRDefault="00C43D92" w:rsidP="00C43D92">
            <w:pPr>
              <w:autoSpaceDE w:val="0"/>
              <w:spacing w:after="0" w:line="240" w:lineRule="auto"/>
            </w:pPr>
            <w:r>
              <w:rPr>
                <w:rFonts w:ascii="Times New Roman" w:hAnsi="Times New Roman"/>
                <w:b/>
                <w:bCs/>
                <w:i/>
                <w:iCs/>
                <w:sz w:val="20"/>
                <w:szCs w:val="20"/>
              </w:rPr>
              <w:t>(котельная)</w:t>
            </w:r>
          </w:p>
          <w:p w:rsidR="00C43D92" w:rsidRDefault="00C43D92" w:rsidP="00C43D92">
            <w:pPr>
              <w:autoSpaceDE w:val="0"/>
              <w:spacing w:after="0" w:line="240" w:lineRule="auto"/>
              <w:rPr>
                <w:rFonts w:ascii="Times New Roman" w:hAnsi="Times New Roman"/>
                <w:b/>
                <w:bCs/>
                <w:i/>
                <w:iCs/>
                <w:sz w:val="20"/>
                <w:szCs w:val="20"/>
              </w:rPr>
            </w:pPr>
          </w:p>
        </w:tc>
        <w:tc>
          <w:tcPr>
            <w:tcW w:w="297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b/>
                <w:bCs/>
                <w:i/>
                <w:iCs/>
                <w:sz w:val="20"/>
                <w:szCs w:val="20"/>
              </w:rPr>
              <w:t>Адрес теплоисточника</w:t>
            </w:r>
          </w:p>
          <w:p w:rsidR="00C43D92" w:rsidRDefault="00C43D92" w:rsidP="00C43D92">
            <w:pPr>
              <w:autoSpaceDE w:val="0"/>
              <w:spacing w:after="0" w:line="240" w:lineRule="auto"/>
              <w:rPr>
                <w:rFonts w:ascii="Times New Roman" w:hAnsi="Times New Roman"/>
                <w:b/>
                <w:bCs/>
                <w:i/>
                <w:iCs/>
                <w:sz w:val="20"/>
                <w:szCs w:val="20"/>
              </w:rPr>
            </w:pPr>
          </w:p>
        </w:tc>
        <w:tc>
          <w:tcPr>
            <w:tcW w:w="227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b/>
                <w:bCs/>
                <w:i/>
                <w:iCs/>
                <w:sz w:val="20"/>
                <w:szCs w:val="20"/>
              </w:rPr>
              <w:t>Вид</w:t>
            </w:r>
          </w:p>
          <w:p w:rsidR="00C43D92" w:rsidRDefault="00C43D92" w:rsidP="00C43D92">
            <w:pPr>
              <w:autoSpaceDE w:val="0"/>
              <w:spacing w:after="0" w:line="240" w:lineRule="auto"/>
            </w:pPr>
            <w:r>
              <w:rPr>
                <w:rFonts w:ascii="Times New Roman" w:hAnsi="Times New Roman"/>
                <w:b/>
                <w:bCs/>
                <w:i/>
                <w:iCs/>
                <w:sz w:val="20"/>
                <w:szCs w:val="20"/>
              </w:rPr>
              <w:t>собственности</w:t>
            </w:r>
          </w:p>
          <w:p w:rsidR="00C43D92" w:rsidRDefault="00C43D92" w:rsidP="00C43D92">
            <w:pPr>
              <w:autoSpaceDE w:val="0"/>
              <w:spacing w:after="0" w:line="240" w:lineRule="auto"/>
              <w:rPr>
                <w:rFonts w:ascii="Times New Roman" w:hAnsi="Times New Roman"/>
                <w:b/>
                <w:bCs/>
                <w:i/>
                <w:iCs/>
                <w:sz w:val="20"/>
                <w:szCs w:val="20"/>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pPr>
            <w:r>
              <w:rPr>
                <w:rFonts w:ascii="Times New Roman" w:hAnsi="Times New Roman"/>
                <w:b/>
                <w:bCs/>
                <w:i/>
                <w:iCs/>
                <w:sz w:val="20"/>
                <w:szCs w:val="20"/>
              </w:rPr>
              <w:t>Период работы</w:t>
            </w:r>
          </w:p>
          <w:p w:rsidR="00C43D92" w:rsidRDefault="00C43D92" w:rsidP="00C43D92">
            <w:pPr>
              <w:autoSpaceDE w:val="0"/>
              <w:spacing w:after="0" w:line="240" w:lineRule="auto"/>
            </w:pPr>
            <w:r>
              <w:rPr>
                <w:rFonts w:ascii="Times New Roman" w:hAnsi="Times New Roman"/>
                <w:b/>
                <w:bCs/>
                <w:i/>
                <w:iCs/>
                <w:sz w:val="20"/>
                <w:szCs w:val="20"/>
              </w:rPr>
              <w:t>котельной</w:t>
            </w:r>
          </w:p>
          <w:p w:rsidR="00C43D92" w:rsidRDefault="00C43D92" w:rsidP="00C43D92">
            <w:pPr>
              <w:autoSpaceDE w:val="0"/>
              <w:spacing w:after="0" w:line="240" w:lineRule="auto"/>
              <w:rPr>
                <w:rFonts w:ascii="Times New Roman" w:hAnsi="Times New Roman"/>
                <w:b/>
                <w:bCs/>
                <w:i/>
                <w:iCs/>
                <w:sz w:val="20"/>
                <w:szCs w:val="20"/>
              </w:rPr>
            </w:pPr>
          </w:p>
        </w:tc>
      </w:tr>
      <w:tr w:rsidR="00C43D92" w:rsidTr="00CA0D2A">
        <w:tc>
          <w:tcPr>
            <w:tcW w:w="49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1</w:t>
            </w:r>
          </w:p>
        </w:tc>
        <w:tc>
          <w:tcPr>
            <w:tcW w:w="222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Котельная СДК</w:t>
            </w:r>
          </w:p>
        </w:tc>
        <w:tc>
          <w:tcPr>
            <w:tcW w:w="297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 xml:space="preserve"> ул.Дружбы 9</w:t>
            </w:r>
          </w:p>
        </w:tc>
        <w:tc>
          <w:tcPr>
            <w:tcW w:w="227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муниципальная</w:t>
            </w: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2024- 2032</w:t>
            </w:r>
          </w:p>
        </w:tc>
      </w:tr>
      <w:tr w:rsidR="00C43D92" w:rsidTr="00CA0D2A">
        <w:tc>
          <w:tcPr>
            <w:tcW w:w="49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2</w:t>
            </w:r>
          </w:p>
        </w:tc>
        <w:tc>
          <w:tcPr>
            <w:tcW w:w="222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школа</w:t>
            </w:r>
          </w:p>
        </w:tc>
        <w:tc>
          <w:tcPr>
            <w:tcW w:w="297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ул.Комсомольская</w:t>
            </w:r>
          </w:p>
        </w:tc>
        <w:tc>
          <w:tcPr>
            <w:tcW w:w="2277"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баланс муниципального района</w:t>
            </w: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pPr>
            <w:r>
              <w:rPr>
                <w:rFonts w:ascii="Times New Roman" w:hAnsi="Times New Roman"/>
                <w:sz w:val="20"/>
                <w:szCs w:val="20"/>
              </w:rPr>
              <w:t>2024 - 2032</w:t>
            </w:r>
          </w:p>
        </w:tc>
      </w:tr>
    </w:tbl>
    <w:p w:rsidR="00C43D92" w:rsidRDefault="00C43D92" w:rsidP="00C43D92">
      <w:pPr>
        <w:autoSpaceDE w:val="0"/>
        <w:spacing w:after="0" w:line="240" w:lineRule="auto"/>
        <w:rPr>
          <w:rFonts w:ascii="Times New Roman" w:hAnsi="Times New Roman"/>
          <w:sz w:val="20"/>
          <w:szCs w:val="20"/>
        </w:rPr>
      </w:pPr>
    </w:p>
    <w:p w:rsidR="00C43D92" w:rsidRDefault="00C43D92" w:rsidP="00C43D92">
      <w:pPr>
        <w:autoSpaceDE w:val="0"/>
        <w:spacing w:after="0" w:line="240" w:lineRule="auto"/>
        <w:jc w:val="both"/>
      </w:pPr>
      <w:r>
        <w:rPr>
          <w:rFonts w:ascii="Times New Roman" w:hAnsi="Times New Roman"/>
          <w:sz w:val="20"/>
          <w:szCs w:val="20"/>
        </w:rPr>
        <w:t>Остальные объекты на территории МО  Новоюласенский сельсовет отапливаются от индивидуальных источников теплоснабжения.</w:t>
      </w:r>
    </w:p>
    <w:p w:rsidR="00C43D92" w:rsidRDefault="00C43D92" w:rsidP="00C43D92">
      <w:pPr>
        <w:autoSpaceDE w:val="0"/>
        <w:spacing w:after="0" w:line="240" w:lineRule="auto"/>
        <w:rPr>
          <w:rFonts w:ascii="Times New Roman" w:hAnsi="Times New Roman"/>
          <w:color w:val="FF0000"/>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C43D92" w:rsidRDefault="00C43D92" w:rsidP="00C43D92">
      <w:pPr>
        <w:autoSpaceDE w:val="0"/>
        <w:spacing w:after="0" w:line="240" w:lineRule="auto"/>
        <w:jc w:val="both"/>
      </w:pPr>
      <w:r>
        <w:rPr>
          <w:rFonts w:ascii="Times New Roman" w:hAnsi="Times New Roman"/>
          <w:sz w:val="20"/>
          <w:szCs w:val="20"/>
        </w:rPr>
        <w:t>На территории МО  Новоюласенский сельсовет увеличение зон действия централизованных источников теплоснабжения, путем включения в нее зон действия существующего источника тепловой энергии не планируется.</w:t>
      </w:r>
    </w:p>
    <w:p w:rsidR="00C43D92" w:rsidRDefault="00C43D92" w:rsidP="00C43D92">
      <w:pPr>
        <w:autoSpaceDE w:val="0"/>
        <w:spacing w:after="0" w:line="240" w:lineRule="auto"/>
        <w:rPr>
          <w:rFonts w:ascii="Times New Roman" w:hAnsi="Times New Roman"/>
          <w:color w:val="FF0000"/>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C43D92" w:rsidRDefault="00C43D92" w:rsidP="00C43D92">
      <w:pPr>
        <w:autoSpaceDE w:val="0"/>
        <w:spacing w:after="0" w:line="240" w:lineRule="auto"/>
        <w:jc w:val="both"/>
      </w:pPr>
      <w:r>
        <w:rPr>
          <w:rFonts w:ascii="Times New Roman" w:hAnsi="Times New Roman"/>
          <w:sz w:val="20"/>
          <w:szCs w:val="20"/>
        </w:rPr>
        <w:t>Техническое перевооружение источников тепловой энергии с целью повышения эффективности работы систем теплоснабжения не требуется.</w:t>
      </w:r>
    </w:p>
    <w:p w:rsidR="00C43D92" w:rsidRDefault="00C43D92" w:rsidP="00C43D92">
      <w:pPr>
        <w:autoSpaceDE w:val="0"/>
        <w:spacing w:after="0" w:line="240" w:lineRule="auto"/>
        <w:jc w:val="both"/>
        <w:rPr>
          <w:rFonts w:ascii="Times New Roman" w:hAnsi="Times New Roman"/>
          <w:i/>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C43D92" w:rsidRDefault="00C43D92" w:rsidP="00C43D92">
      <w:pPr>
        <w:autoSpaceDE w:val="0"/>
        <w:spacing w:after="0" w:line="240" w:lineRule="auto"/>
        <w:jc w:val="both"/>
      </w:pPr>
      <w:r>
        <w:rPr>
          <w:rFonts w:ascii="Times New Roman" w:hAnsi="Times New Roman"/>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не предусмотрены, поскольку на территории МО Новоюласенский сельсовет комбинированных источников выработки тепловой и электрической энергии нет.</w:t>
      </w:r>
    </w:p>
    <w:p w:rsidR="00C43D92" w:rsidRDefault="00C43D92" w:rsidP="00C43D92">
      <w:pPr>
        <w:autoSpaceDE w:val="0"/>
        <w:spacing w:after="0" w:line="240" w:lineRule="auto"/>
        <w:rPr>
          <w:rFonts w:ascii="Times New Roman" w:hAnsi="Times New Roman"/>
          <w:i/>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p w:rsidR="00C43D92" w:rsidRDefault="00C43D92" w:rsidP="00C43D92">
      <w:pPr>
        <w:autoSpaceDE w:val="0"/>
        <w:spacing w:after="0" w:line="240" w:lineRule="auto"/>
        <w:jc w:val="both"/>
      </w:pPr>
      <w:r>
        <w:rPr>
          <w:rFonts w:ascii="Times New Roman" w:hAnsi="Times New Roman"/>
          <w:sz w:val="20"/>
          <w:szCs w:val="20"/>
        </w:rPr>
        <w:t>Меры по выводу из эксплуатации, консервации и демонтажу избыточных источников  тепловой энергии в существующих и расширяемых зонах действия источников комбинированной выработки тепловой и электрической энергии, в пиковый режим работы не</w:t>
      </w:r>
      <w:r>
        <w:t xml:space="preserve"> </w:t>
      </w:r>
      <w:r>
        <w:rPr>
          <w:rFonts w:ascii="Times New Roman" w:hAnsi="Times New Roman"/>
          <w:sz w:val="20"/>
          <w:szCs w:val="20"/>
        </w:rPr>
        <w:t xml:space="preserve">предусмотрены в виду отсутствия данных котельных на территории поселения.                   </w:t>
      </w:r>
    </w:p>
    <w:p w:rsidR="00C43D92" w:rsidRDefault="00C43D92" w:rsidP="00C43D92">
      <w:pPr>
        <w:tabs>
          <w:tab w:val="left" w:pos="1725"/>
        </w:tabs>
        <w:autoSpaceDE w:val="0"/>
        <w:spacing w:after="0" w:line="240" w:lineRule="auto"/>
        <w:jc w:val="both"/>
      </w:pPr>
      <w:r>
        <w:rPr>
          <w:rFonts w:ascii="Times New Roman" w:hAnsi="Times New Roman"/>
          <w:i/>
          <w:sz w:val="20"/>
          <w:szCs w:val="20"/>
        </w:rPr>
        <w:tab/>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p>
    <w:p w:rsidR="00C43D92" w:rsidRDefault="00C43D92" w:rsidP="00C43D92">
      <w:pPr>
        <w:autoSpaceDE w:val="0"/>
        <w:spacing w:after="0" w:line="240" w:lineRule="auto"/>
        <w:jc w:val="both"/>
      </w:pPr>
      <w:r>
        <w:rPr>
          <w:rFonts w:ascii="Times New Roman" w:hAnsi="Times New Roman"/>
          <w:sz w:val="20"/>
          <w:szCs w:val="20"/>
        </w:rPr>
        <w:t>Меры по переоборудованию котельных в источники комбинированной выработки электрической и тепловой энергии не предусмотрены, поскольку ввод данных источников на территории поселения не планируется.</w:t>
      </w:r>
    </w:p>
    <w:p w:rsidR="00C43D92" w:rsidRDefault="00C43D92" w:rsidP="00C43D92">
      <w:pPr>
        <w:autoSpaceDE w:val="0"/>
        <w:spacing w:after="0" w:line="240" w:lineRule="auto"/>
        <w:jc w:val="both"/>
        <w:rPr>
          <w:rFonts w:ascii="Times New Roman" w:hAnsi="Times New Roman"/>
          <w:i/>
          <w:sz w:val="12"/>
          <w:szCs w:val="12"/>
        </w:rPr>
      </w:pPr>
    </w:p>
    <w:p w:rsidR="00C43D92" w:rsidRDefault="00C43D92" w:rsidP="00C43D92">
      <w:pPr>
        <w:autoSpaceDE w:val="0"/>
        <w:spacing w:after="0" w:line="240" w:lineRule="auto"/>
        <w:jc w:val="both"/>
      </w:pPr>
      <w:r>
        <w:rPr>
          <w:rFonts w:ascii="Times New Roman" w:hAnsi="Times New Roman"/>
          <w:i/>
          <w:sz w:val="20"/>
          <w:szCs w:val="20"/>
        </w:rPr>
        <w:t>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p>
    <w:p w:rsidR="00C43D92" w:rsidRDefault="00C43D92" w:rsidP="00C43D92">
      <w:pPr>
        <w:autoSpaceDE w:val="0"/>
        <w:spacing w:after="0" w:line="240" w:lineRule="auto"/>
        <w:jc w:val="both"/>
        <w:rPr>
          <w:rFonts w:ascii="Times New Roman" w:hAnsi="Times New Roman"/>
          <w:i/>
          <w:color w:val="FF0000"/>
          <w:sz w:val="12"/>
          <w:szCs w:val="12"/>
        </w:rPr>
      </w:pPr>
    </w:p>
    <w:p w:rsidR="00C43D92" w:rsidRDefault="00C43D92" w:rsidP="00C43D92">
      <w:pPr>
        <w:autoSpaceDE w:val="0"/>
        <w:spacing w:after="0" w:line="240" w:lineRule="auto"/>
        <w:jc w:val="both"/>
      </w:pPr>
      <w:r>
        <w:rPr>
          <w:rFonts w:ascii="Times New Roman" w:hAnsi="Times New Roman"/>
          <w:sz w:val="20"/>
          <w:szCs w:val="20"/>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не предусмотрены в виду отсутствия данных котельных на территории поселения.</w:t>
      </w:r>
    </w:p>
    <w:p w:rsidR="00C43D92" w:rsidRDefault="00C43D92" w:rsidP="00C43D92">
      <w:pPr>
        <w:autoSpaceDE w:val="0"/>
        <w:spacing w:after="0" w:line="240" w:lineRule="auto"/>
        <w:jc w:val="both"/>
        <w:rPr>
          <w:rFonts w:ascii="Times New Roman" w:hAnsi="Times New Roman"/>
          <w:sz w:val="12"/>
          <w:szCs w:val="12"/>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5.8.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p w:rsidR="00C43D92" w:rsidRDefault="00C43D92" w:rsidP="00C43D92">
      <w:pPr>
        <w:autoSpaceDE w:val="0"/>
        <w:spacing w:after="0" w:line="240" w:lineRule="auto"/>
        <w:jc w:val="both"/>
      </w:pPr>
      <w:r>
        <w:rPr>
          <w:rFonts w:ascii="Times New Roman" w:hAnsi="Times New Roman"/>
          <w:sz w:val="20"/>
          <w:szCs w:val="20"/>
        </w:rPr>
        <w:t>Анализ целесообразности ввода новых и реконструкции существующих источников тепловой энергии с использованием возобновляемых источников энергии показывает, что использование солнечной энергии и энергии ветра рекомендуется только для получения</w:t>
      </w:r>
    </w:p>
    <w:p w:rsidR="00C43D92" w:rsidRDefault="00C43D92" w:rsidP="00C43D92">
      <w:pPr>
        <w:autoSpaceDE w:val="0"/>
        <w:spacing w:after="0" w:line="240" w:lineRule="auto"/>
        <w:jc w:val="both"/>
      </w:pPr>
      <w:r>
        <w:rPr>
          <w:rFonts w:ascii="Times New Roman" w:hAnsi="Times New Roman"/>
          <w:sz w:val="20"/>
          <w:szCs w:val="20"/>
        </w:rPr>
        <w:t>электрической энергии для удаленных объектов, не имеющих подводящих сетей электроснабжения. Для использования данных источников для теплоснабжения требует очень высоких капиталовложений по сравнению с традиционными источниками тепла.</w:t>
      </w:r>
      <w:r>
        <w:rPr>
          <w:rFonts w:ascii="Times New Roman" w:hAnsi="Times New Roman"/>
          <w:sz w:val="20"/>
          <w:szCs w:val="20"/>
        </w:rPr>
        <w:tab/>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6 "Предложения по строительству и реконструкции тепловых сетей"</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C43D92" w:rsidRDefault="00C43D92" w:rsidP="00C43D92">
      <w:pPr>
        <w:autoSpaceDE w:val="0"/>
        <w:spacing w:after="0" w:line="240" w:lineRule="auto"/>
        <w:jc w:val="both"/>
      </w:pPr>
      <w:r>
        <w:rPr>
          <w:rFonts w:ascii="Times New Roman" w:hAnsi="Times New Roman"/>
          <w:sz w:val="20"/>
          <w:szCs w:val="20"/>
        </w:rPr>
        <w:t xml:space="preserve">Новое строительство тепловых сетей к объектам социально- экономической инфраструктуры в МО  Новоюласенский сельсовет не предполагается. </w:t>
      </w:r>
    </w:p>
    <w:p w:rsidR="00C43D92" w:rsidRDefault="00C43D92" w:rsidP="00C43D92">
      <w:pPr>
        <w:autoSpaceDE w:val="0"/>
        <w:spacing w:after="0" w:line="240" w:lineRule="auto"/>
        <w:jc w:val="both"/>
        <w:rPr>
          <w:rFonts w:ascii="Times New Roman" w:hAnsi="Times New Roman"/>
          <w:color w:val="FF0000"/>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lastRenderedPageBreak/>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города федерального значения под жилищную, комплексную или производственную застройку</w:t>
      </w:r>
    </w:p>
    <w:p w:rsidR="00C43D92" w:rsidRDefault="00C43D92" w:rsidP="00C43D92">
      <w:pPr>
        <w:autoSpaceDE w:val="0"/>
        <w:spacing w:after="0" w:line="240" w:lineRule="auto"/>
        <w:jc w:val="both"/>
      </w:pPr>
      <w:r>
        <w:rPr>
          <w:rFonts w:ascii="Times New Roman" w:hAnsi="Times New Roman"/>
          <w:sz w:val="20"/>
          <w:szCs w:val="20"/>
        </w:rPr>
        <w:t>В осваиваемых районах поселения, под жилищную, комплексную или производственную застройку не планируется строительство индивидуальных источников теплоснабжения.</w:t>
      </w:r>
    </w:p>
    <w:p w:rsidR="00C43D92" w:rsidRDefault="00C43D92" w:rsidP="00C43D92">
      <w:pPr>
        <w:autoSpaceDE w:val="0"/>
        <w:spacing w:after="0" w:line="240" w:lineRule="auto"/>
        <w:jc w:val="both"/>
        <w:rPr>
          <w:rFonts w:ascii="Times New Roman" w:hAnsi="Times New Roman"/>
          <w:i/>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C43D92" w:rsidRDefault="00C43D92" w:rsidP="00C43D92">
      <w:pPr>
        <w:autoSpaceDE w:val="0"/>
        <w:spacing w:after="0" w:line="240" w:lineRule="auto"/>
        <w:jc w:val="both"/>
      </w:pPr>
      <w:r>
        <w:rPr>
          <w:rFonts w:ascii="Times New Roman" w:hAnsi="Times New Roman"/>
          <w:sz w:val="20"/>
          <w:szCs w:val="20"/>
        </w:rPr>
        <w:t>Поставок тепловой энергии потребителям от различных источников тепловой энергии не предусмотрено схемой теплоснабжения. Все тепловые источники планируется выполнить независимо друг от друга.</w:t>
      </w:r>
    </w:p>
    <w:p w:rsidR="00C43D92" w:rsidRDefault="00C43D92" w:rsidP="00C43D92">
      <w:pPr>
        <w:autoSpaceDE w:val="0"/>
        <w:spacing w:after="0" w:line="240" w:lineRule="auto"/>
        <w:rPr>
          <w:rFonts w:ascii="Times New Roman" w:hAnsi="Times New Roman"/>
          <w:i/>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6.4.Предложения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указанным в подпункте "д" пункта 11 настоящего документа</w:t>
      </w:r>
    </w:p>
    <w:p w:rsidR="00C43D92" w:rsidRDefault="00C43D92" w:rsidP="00C43D92">
      <w:pPr>
        <w:autoSpaceDE w:val="0"/>
        <w:spacing w:after="0" w:line="240" w:lineRule="auto"/>
        <w:jc w:val="both"/>
      </w:pPr>
      <w:r>
        <w:rPr>
          <w:rFonts w:ascii="Times New Roman" w:hAnsi="Times New Roman"/>
          <w:sz w:val="20"/>
          <w:szCs w:val="20"/>
        </w:rPr>
        <w:t>Реконструкция тепловых сетей за счет перевода котельных в «пиковый» режим не планируется.</w:t>
      </w:r>
    </w:p>
    <w:p w:rsidR="00C43D92" w:rsidRDefault="00C43D92" w:rsidP="00C43D92">
      <w:pPr>
        <w:autoSpaceDE w:val="0"/>
        <w:spacing w:after="0" w:line="240" w:lineRule="auto"/>
        <w:jc w:val="both"/>
        <w:rPr>
          <w:rFonts w:ascii="Times New Roman" w:hAnsi="Times New Roman"/>
          <w:i/>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6.5. Предложения по строительству и реконструкции тепловых сетей для обеспечения нормативной надежности теплоснабжения потребителей.</w:t>
      </w:r>
    </w:p>
    <w:p w:rsidR="00C43D92" w:rsidRDefault="00C43D92" w:rsidP="00C43D92">
      <w:pPr>
        <w:autoSpaceDE w:val="0"/>
        <w:spacing w:after="0" w:line="240" w:lineRule="auto"/>
        <w:jc w:val="both"/>
      </w:pPr>
      <w:r>
        <w:rPr>
          <w:rFonts w:ascii="Times New Roman" w:hAnsi="Times New Roman"/>
          <w:sz w:val="20"/>
          <w:szCs w:val="20"/>
        </w:rPr>
        <w:t>Строительство и реконструкция новых тепловых сетей для обеспечения нормативной надежности и безопасности теплоснабжения не планируется.</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7 "Предложения по переводу открытых систем теплоснабжения (горячего водоснабжения) в закрытые системы горячего водоснабжения"</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7.1.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xml:space="preserve">В соответствии с требованиями Федерального закона от 07.12.2011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зона действия открытой системы теплоснабжения  на территории МО Новоюласенский сельсовет отсутствует. </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7.2.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xml:space="preserve">В соответствии с требованиями Федерального закона от 07.12.2011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зона действия открытой системы теплоснабжения  на территории МО  Новоюласенский сельсовет отсутствует. </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8 "Перспективные топливные балансы"</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8.1. Перспективные топливные балансы для каждого источника тепловой энергии по видам основного, резервного и аварийного топлива на каждом этапе</w:t>
      </w:r>
    </w:p>
    <w:p w:rsidR="00C43D92" w:rsidRDefault="00C43D92" w:rsidP="00C43D92">
      <w:pPr>
        <w:autoSpaceDE w:val="0"/>
        <w:spacing w:after="0" w:line="240" w:lineRule="auto"/>
        <w:jc w:val="both"/>
      </w:pPr>
      <w:r>
        <w:rPr>
          <w:rFonts w:ascii="Times New Roman" w:hAnsi="Times New Roman"/>
          <w:bCs/>
          <w:sz w:val="20"/>
          <w:szCs w:val="20"/>
        </w:rPr>
        <w:t xml:space="preserve">      В соответствии с пунктом 4.1 СНиП II-35-76 «Котельные установки» виды топлива основного, резервного и аварийного, а также необходимость резервного или аварийного вида топлива для котельных устанавливаются с учетом категории котельной, исходя из местных условий эксплуатации, по согласованию с топливоснабжающими организациями.</w:t>
      </w:r>
    </w:p>
    <w:p w:rsidR="00C43D92" w:rsidRDefault="00C43D92" w:rsidP="00C43D92">
      <w:pPr>
        <w:autoSpaceDE w:val="0"/>
        <w:spacing w:after="0" w:line="240" w:lineRule="auto"/>
        <w:jc w:val="both"/>
      </w:pPr>
      <w:r>
        <w:rPr>
          <w:rFonts w:ascii="Times New Roman" w:hAnsi="Times New Roman"/>
          <w:bCs/>
          <w:sz w:val="20"/>
          <w:szCs w:val="20"/>
        </w:rPr>
        <w:t xml:space="preserve">      В соответствии с пунктом 1.12 СНиП СНиП II-35-76 «Котельные установки» котельные по надежности отпуска потребителям относятся:</w:t>
      </w:r>
    </w:p>
    <w:p w:rsidR="00C43D92" w:rsidRDefault="00C43D92" w:rsidP="00C43D92">
      <w:pPr>
        <w:autoSpaceDE w:val="0"/>
        <w:spacing w:after="0" w:line="240" w:lineRule="auto"/>
        <w:jc w:val="both"/>
      </w:pPr>
      <w:r>
        <w:rPr>
          <w:rFonts w:ascii="Times New Roman" w:hAnsi="Times New Roman"/>
          <w:bCs/>
          <w:sz w:val="20"/>
          <w:szCs w:val="20"/>
        </w:rPr>
        <w:t>- к первой категории -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тепла;</w:t>
      </w:r>
    </w:p>
    <w:p w:rsidR="00C43D92" w:rsidRDefault="00C43D92" w:rsidP="00C43D92">
      <w:pPr>
        <w:autoSpaceDE w:val="0"/>
        <w:spacing w:after="0" w:line="240" w:lineRule="auto"/>
        <w:jc w:val="both"/>
      </w:pPr>
      <w:r>
        <w:rPr>
          <w:rFonts w:ascii="Times New Roman" w:hAnsi="Times New Roman"/>
          <w:bCs/>
          <w:sz w:val="20"/>
          <w:szCs w:val="20"/>
        </w:rPr>
        <w:t>- ко второй категории – остальные котельные.</w:t>
      </w:r>
    </w:p>
    <w:p w:rsidR="00C43D92" w:rsidRDefault="00C43D92" w:rsidP="00C43D92">
      <w:pPr>
        <w:autoSpaceDE w:val="0"/>
        <w:spacing w:after="0" w:line="240" w:lineRule="auto"/>
        <w:jc w:val="both"/>
      </w:pPr>
      <w:r>
        <w:rPr>
          <w:rFonts w:ascii="Times New Roman" w:hAnsi="Times New Roman"/>
          <w:bCs/>
          <w:sz w:val="20"/>
          <w:szCs w:val="20"/>
        </w:rPr>
        <w:t xml:space="preserve">       В соответствии с приведенной классификацией котельные находящиеся на территории  Новоюласенского сельсовета в основном подключены потребители первой категории.</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В выработке тепловой энергии котельными на территории МО  Новоюласенский сельсовет местные виды топлива не используются.</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9 "Инвестиции в строительство, реконструкцию и техническое перевооружение"</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9.1.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p>
    <w:p w:rsidR="00C43D92" w:rsidRDefault="00C43D92" w:rsidP="00C43D92">
      <w:pPr>
        <w:spacing w:after="0" w:line="240" w:lineRule="auto"/>
      </w:pPr>
      <w:r>
        <w:rPr>
          <w:rFonts w:ascii="Times New Roman" w:hAnsi="Times New Roman"/>
          <w:sz w:val="20"/>
          <w:szCs w:val="20"/>
        </w:rPr>
        <w:t>Предложения по величине необходимых инвестиций в строительство новых тепловых сетей дать не представляется возможным в связи с отсутствием привязки к местности плани</w:t>
      </w:r>
      <w:r>
        <w:rPr>
          <w:rFonts w:ascii="Times New Roman" w:hAnsi="Times New Roman"/>
          <w:sz w:val="20"/>
          <w:szCs w:val="20"/>
        </w:rPr>
        <w:softHyphen/>
        <w:t>руемых к строительству новых источников и потребителей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9.2.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C43D92" w:rsidRDefault="00C43D92" w:rsidP="00C43D92">
      <w:pPr>
        <w:pStyle w:val="27"/>
        <w:shd w:val="clear" w:color="auto" w:fill="auto"/>
        <w:spacing w:line="240" w:lineRule="auto"/>
        <w:ind w:firstLine="620"/>
      </w:pPr>
      <w:bookmarkStart w:id="39" w:name="bookmark34"/>
      <w:r>
        <w:rPr>
          <w:rFonts w:ascii="Times New Roman" w:hAnsi="Times New Roman" w:cs="Times New Roman"/>
        </w:rPr>
        <w:lastRenderedPageBreak/>
        <w:t>Предложения по величине необходимых инвестиций в строительство новых тепловых сетей дать не представляется возможным в связи с отсутствием привязки к местности плани</w:t>
      </w:r>
      <w:r>
        <w:rPr>
          <w:rFonts w:ascii="Times New Roman" w:hAnsi="Times New Roman" w:cs="Times New Roman"/>
        </w:rPr>
        <w:softHyphen/>
        <w:t xml:space="preserve">руемых к строительству новых источников и потребителей тепловой энергии. </w:t>
      </w:r>
      <w:bookmarkEnd w:id="39"/>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9.3.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w:t>
      </w:r>
    </w:p>
    <w:p w:rsidR="00C43D92" w:rsidRDefault="00C43D92" w:rsidP="00C43D92">
      <w:pPr>
        <w:pStyle w:val="27"/>
        <w:shd w:val="clear" w:color="auto" w:fill="auto"/>
        <w:spacing w:line="240" w:lineRule="auto"/>
        <w:ind w:firstLine="620"/>
      </w:pPr>
      <w:r>
        <w:rPr>
          <w:rFonts w:ascii="Times New Roman" w:hAnsi="Times New Roman" w:cs="Times New Roman"/>
        </w:rPr>
        <w:t>В схеме теплоснабжения МО  Новоюласенский  сельсовет изменений температурного графика и гидравлического режима работы тепловых сетей на период 2026 - 2032 гг. не предусмотрено.</w:t>
      </w:r>
    </w:p>
    <w:p w:rsidR="00C43D92" w:rsidRDefault="00C43D92" w:rsidP="00C43D92">
      <w:pPr>
        <w:pStyle w:val="27"/>
        <w:shd w:val="clear" w:color="auto" w:fill="auto"/>
        <w:spacing w:line="240" w:lineRule="auto"/>
        <w:ind w:firstLine="620"/>
      </w:pPr>
      <w:r>
        <w:rPr>
          <w:rFonts w:ascii="Times New Roman" w:hAnsi="Times New Roman" w:cs="Times New Roman"/>
        </w:rPr>
        <w:t>В связи с этим предложения по величине необходимых инвестиций в строительство, реконструкцию и техническое перевооружение отсутствуют.</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p>
    <w:p w:rsidR="00C43D92" w:rsidRDefault="00C43D92" w:rsidP="00C43D92">
      <w:pPr>
        <w:pStyle w:val="27"/>
        <w:shd w:val="clear" w:color="auto" w:fill="auto"/>
        <w:spacing w:line="240" w:lineRule="auto"/>
        <w:ind w:firstLine="620"/>
      </w:pPr>
      <w:r>
        <w:rPr>
          <w:rFonts w:ascii="Times New Roman" w:hAnsi="Times New Roman" w:cs="Times New Roman"/>
        </w:rPr>
        <w:t>В части регулирования в сфере теплоснабжения Минэнерго предлагает ряд мер, направленных на повышение привлекательности этого рынка для инвесторов (введение та</w:t>
      </w:r>
      <w:r>
        <w:rPr>
          <w:rFonts w:ascii="Times New Roman" w:hAnsi="Times New Roman" w:cs="Times New Roman"/>
        </w:rPr>
        <w:softHyphen/>
        <w:t>рифа альтернативной котельной, тарифное регулирование, долгосрочные договорные отно</w:t>
      </w:r>
      <w:r>
        <w:rPr>
          <w:rFonts w:ascii="Times New Roman" w:hAnsi="Times New Roman" w:cs="Times New Roman"/>
        </w:rPr>
        <w:softHyphen/>
        <w:t>шения на поставку тепловой энергии).</w:t>
      </w:r>
    </w:p>
    <w:p w:rsidR="00C43D92" w:rsidRDefault="00C43D92" w:rsidP="00C43D92">
      <w:pPr>
        <w:pStyle w:val="27"/>
        <w:shd w:val="clear" w:color="auto" w:fill="auto"/>
        <w:spacing w:line="240" w:lineRule="auto"/>
        <w:ind w:firstLine="620"/>
      </w:pPr>
      <w:r>
        <w:rPr>
          <w:rFonts w:ascii="Times New Roman" w:hAnsi="Times New Roman" w:cs="Times New Roman"/>
        </w:rPr>
        <w:t>Источниками инвестиций по объему денежных средств, направляемых на реализацию мероприятий для осуществления строительства, реконструкции и технического перевооруже</w:t>
      </w:r>
      <w:r>
        <w:rPr>
          <w:rFonts w:ascii="Times New Roman" w:hAnsi="Times New Roman" w:cs="Times New Roman"/>
        </w:rPr>
        <w:softHyphen/>
        <w:t>ния источников тепловой энергии и тепловых сетей, должны являться бюджетные и внебюд</w:t>
      </w:r>
      <w:r>
        <w:rPr>
          <w:rFonts w:ascii="Times New Roman" w:hAnsi="Times New Roman" w:cs="Times New Roman"/>
        </w:rPr>
        <w:softHyphen/>
        <w:t>жетные средства.</w:t>
      </w:r>
    </w:p>
    <w:p w:rsidR="00C43D92" w:rsidRDefault="00C43D92" w:rsidP="00C43D92">
      <w:pPr>
        <w:autoSpaceDE w:val="0"/>
        <w:spacing w:after="0" w:line="240" w:lineRule="auto"/>
        <w:jc w:val="both"/>
      </w:pPr>
      <w:r>
        <w:rPr>
          <w:rFonts w:ascii="Times New Roman" w:hAnsi="Times New Roman"/>
          <w:bCs/>
          <w:sz w:val="20"/>
          <w:szCs w:val="20"/>
        </w:rPr>
        <w:t xml:space="preserve">     Для поддержания требуемых у потребителей объема теплоносителя, учитывая фактическое техническое состояние и высокую степень износа установленного в поселении котельного оборудования, а также для решения задачи по минимизации затрат на теплоснабжение в расчете на каждого потребителя в долгосрочной перспективе, требуется реконструкция и техническое перевооружение рассматриваемых объектов.</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 xml:space="preserve">9.5. Оценка эффективности инвестиций по отдельным предложениям. </w:t>
      </w:r>
    </w:p>
    <w:p w:rsidR="00C43D92" w:rsidRDefault="00C43D92" w:rsidP="00C43D92">
      <w:pPr>
        <w:autoSpaceDE w:val="0"/>
        <w:spacing w:after="0" w:line="240" w:lineRule="auto"/>
        <w:jc w:val="both"/>
      </w:pPr>
      <w:r>
        <w:rPr>
          <w:rFonts w:ascii="Times New Roman" w:hAnsi="Times New Roman"/>
          <w:bCs/>
          <w:sz w:val="20"/>
          <w:szCs w:val="20"/>
        </w:rPr>
        <w:t xml:space="preserve">    Предлагаемый перечень мероприятий и ориентировочный размер необходимых инвестиций в новое строительство, реконструкцию и техническое перевооружение источников тепла, на каждом этапе рассматриваемого периода представлен в таблице  с указанием ориентировочной стоимости в ценах 2018 года.</w:t>
      </w:r>
    </w:p>
    <w:p w:rsidR="00C43D92" w:rsidRDefault="00C43D92" w:rsidP="00C43D92">
      <w:pPr>
        <w:autoSpaceDE w:val="0"/>
        <w:spacing w:after="0" w:line="240" w:lineRule="auto"/>
        <w:jc w:val="center"/>
      </w:pPr>
      <w:r>
        <w:rPr>
          <w:rFonts w:eastAsia="Calibri" w:cs="Calibri"/>
        </w:rPr>
        <w:t xml:space="preserve"> </w:t>
      </w:r>
      <w:r>
        <w:t>Объем работ по строительству, реконструкции и техническому перевооружению источников тепла</w:t>
      </w:r>
    </w:p>
    <w:tbl>
      <w:tblPr>
        <w:tblW w:w="0" w:type="auto"/>
        <w:tblInd w:w="-1051" w:type="dxa"/>
        <w:tblLayout w:type="fixed"/>
        <w:tblLook w:val="0000" w:firstRow="0" w:lastRow="0" w:firstColumn="0" w:lastColumn="0" w:noHBand="0" w:noVBand="0"/>
      </w:tblPr>
      <w:tblGrid>
        <w:gridCol w:w="456"/>
        <w:gridCol w:w="614"/>
        <w:gridCol w:w="663"/>
        <w:gridCol w:w="819"/>
        <w:gridCol w:w="850"/>
        <w:gridCol w:w="713"/>
        <w:gridCol w:w="1272"/>
        <w:gridCol w:w="950"/>
        <w:gridCol w:w="730"/>
        <w:gridCol w:w="1031"/>
        <w:gridCol w:w="1202"/>
        <w:gridCol w:w="1020"/>
        <w:gridCol w:w="802"/>
      </w:tblGrid>
      <w:tr w:rsidR="00C43D92" w:rsidTr="00CA0D2A">
        <w:tc>
          <w:tcPr>
            <w:tcW w:w="456"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w:t>
            </w:r>
          </w:p>
          <w:p w:rsidR="00C43D92" w:rsidRDefault="00C43D92" w:rsidP="00C43D92">
            <w:pPr>
              <w:autoSpaceDE w:val="0"/>
              <w:spacing w:after="0" w:line="240" w:lineRule="auto"/>
              <w:jc w:val="both"/>
              <w:rPr>
                <w:rFonts w:ascii="Times New Roman" w:hAnsi="Times New Roman"/>
                <w:bCs/>
                <w:sz w:val="20"/>
                <w:szCs w:val="20"/>
              </w:rPr>
            </w:pPr>
          </w:p>
        </w:tc>
        <w:tc>
          <w:tcPr>
            <w:tcW w:w="61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котельная</w:t>
            </w:r>
          </w:p>
        </w:tc>
        <w:tc>
          <w:tcPr>
            <w:tcW w:w="663"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нагрузка в 2021 году, Гкал</w:t>
            </w:r>
          </w:p>
        </w:tc>
        <w:tc>
          <w:tcPr>
            <w:tcW w:w="81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нагрузка в 2025 году, Гкал/ч</w:t>
            </w:r>
          </w:p>
        </w:tc>
        <w:tc>
          <w:tcPr>
            <w:tcW w:w="8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мощность котельной, Гкал/ч</w:t>
            </w:r>
          </w:p>
        </w:tc>
        <w:tc>
          <w:tcPr>
            <w:tcW w:w="713"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год строительства</w:t>
            </w:r>
          </w:p>
        </w:tc>
        <w:tc>
          <w:tcPr>
            <w:tcW w:w="127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вид строительства</w:t>
            </w:r>
          </w:p>
        </w:tc>
        <w:tc>
          <w:tcPr>
            <w:tcW w:w="9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количество устанавливаемых котлов</w:t>
            </w:r>
          </w:p>
        </w:tc>
        <w:tc>
          <w:tcPr>
            <w:tcW w:w="73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мощность котла, Гкал/ч</w:t>
            </w:r>
          </w:p>
        </w:tc>
        <w:tc>
          <w:tcPr>
            <w:tcW w:w="103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мощность новой (после реконструкции) котельн</w:t>
            </w:r>
          </w:p>
        </w:tc>
        <w:tc>
          <w:tcPr>
            <w:tcW w:w="120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стоимость модульной котельной, млн руб*</w:t>
            </w:r>
          </w:p>
        </w:tc>
        <w:tc>
          <w:tcPr>
            <w:tcW w:w="102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обоснование</w:t>
            </w:r>
          </w:p>
        </w:tc>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Примечание</w:t>
            </w:r>
          </w:p>
        </w:tc>
      </w:tr>
      <w:tr w:rsidR="00C43D92" w:rsidTr="00CA0D2A">
        <w:tc>
          <w:tcPr>
            <w:tcW w:w="456"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1</w:t>
            </w:r>
          </w:p>
        </w:tc>
        <w:tc>
          <w:tcPr>
            <w:tcW w:w="614"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Котельная СДК</w:t>
            </w:r>
          </w:p>
        </w:tc>
        <w:tc>
          <w:tcPr>
            <w:tcW w:w="663"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0,09</w:t>
            </w:r>
          </w:p>
        </w:tc>
        <w:tc>
          <w:tcPr>
            <w:tcW w:w="81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 xml:space="preserve">0,09 </w:t>
            </w:r>
          </w:p>
        </w:tc>
        <w:tc>
          <w:tcPr>
            <w:tcW w:w="8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0,2</w:t>
            </w:r>
          </w:p>
        </w:tc>
        <w:tc>
          <w:tcPr>
            <w:tcW w:w="713"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2015</w:t>
            </w:r>
          </w:p>
        </w:tc>
        <w:tc>
          <w:tcPr>
            <w:tcW w:w="127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Установка новой мобильной котельной</w:t>
            </w:r>
          </w:p>
        </w:tc>
        <w:tc>
          <w:tcPr>
            <w:tcW w:w="9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2</w:t>
            </w:r>
          </w:p>
        </w:tc>
        <w:tc>
          <w:tcPr>
            <w:tcW w:w="73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0,05</w:t>
            </w:r>
          </w:p>
        </w:tc>
        <w:tc>
          <w:tcPr>
            <w:tcW w:w="103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0,1</w:t>
            </w:r>
          </w:p>
          <w:p w:rsidR="00C43D92" w:rsidRDefault="00C43D92" w:rsidP="00C43D92">
            <w:pPr>
              <w:autoSpaceDE w:val="0"/>
              <w:spacing w:after="0" w:line="240" w:lineRule="auto"/>
              <w:jc w:val="both"/>
              <w:rPr>
                <w:rFonts w:ascii="Times New Roman" w:hAnsi="Times New Roman"/>
                <w:sz w:val="20"/>
                <w:szCs w:val="20"/>
              </w:rPr>
            </w:pPr>
          </w:p>
        </w:tc>
        <w:tc>
          <w:tcPr>
            <w:tcW w:w="120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2</w:t>
            </w:r>
          </w:p>
        </w:tc>
        <w:tc>
          <w:tcPr>
            <w:tcW w:w="102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Большое расстояние  котельной от СДК</w:t>
            </w:r>
          </w:p>
        </w:tc>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r>
      <w:tr w:rsidR="00C43D92" w:rsidTr="00CA0D2A">
        <w:tc>
          <w:tcPr>
            <w:tcW w:w="456"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2</w:t>
            </w:r>
          </w:p>
        </w:tc>
        <w:tc>
          <w:tcPr>
            <w:tcW w:w="614" w:type="dxa"/>
            <w:tcBorders>
              <w:top w:val="single" w:sz="4" w:space="0" w:color="000000"/>
              <w:left w:val="single" w:sz="4" w:space="0" w:color="000000"/>
              <w:bottom w:val="single" w:sz="4" w:space="0" w:color="000000"/>
            </w:tcBorders>
            <w:shd w:val="clear" w:color="auto" w:fill="auto"/>
          </w:tcPr>
          <w:p w:rsidR="00C43D92" w:rsidRDefault="00C43D92" w:rsidP="00C43D92">
            <w:pPr>
              <w:spacing w:after="0" w:line="240" w:lineRule="auto"/>
              <w:jc w:val="both"/>
            </w:pPr>
            <w:r>
              <w:rPr>
                <w:rFonts w:ascii="Times New Roman" w:hAnsi="Times New Roman"/>
                <w:sz w:val="20"/>
                <w:szCs w:val="20"/>
              </w:rPr>
              <w:t>школа</w:t>
            </w:r>
          </w:p>
        </w:tc>
        <w:tc>
          <w:tcPr>
            <w:tcW w:w="663"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0,09</w:t>
            </w:r>
          </w:p>
        </w:tc>
        <w:tc>
          <w:tcPr>
            <w:tcW w:w="81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0,09</w:t>
            </w:r>
          </w:p>
        </w:tc>
        <w:tc>
          <w:tcPr>
            <w:tcW w:w="8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0,2</w:t>
            </w:r>
          </w:p>
        </w:tc>
        <w:tc>
          <w:tcPr>
            <w:tcW w:w="713"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r>
              <w:rPr>
                <w:rFonts w:ascii="Times New Roman" w:hAnsi="Times New Roman"/>
                <w:sz w:val="20"/>
                <w:szCs w:val="20"/>
              </w:rPr>
              <w:t>2005</w:t>
            </w:r>
          </w:p>
        </w:tc>
        <w:tc>
          <w:tcPr>
            <w:tcW w:w="127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Замена  котла</w:t>
            </w:r>
          </w:p>
        </w:tc>
        <w:tc>
          <w:tcPr>
            <w:tcW w:w="9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2</w:t>
            </w:r>
          </w:p>
        </w:tc>
        <w:tc>
          <w:tcPr>
            <w:tcW w:w="73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0,05</w:t>
            </w:r>
          </w:p>
        </w:tc>
        <w:tc>
          <w:tcPr>
            <w:tcW w:w="103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0,1</w:t>
            </w:r>
          </w:p>
        </w:tc>
        <w:tc>
          <w:tcPr>
            <w:tcW w:w="120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2</w:t>
            </w:r>
          </w:p>
        </w:tc>
        <w:tc>
          <w:tcPr>
            <w:tcW w:w="102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Большой износ котельн.</w:t>
            </w:r>
          </w:p>
        </w:tc>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r>
    </w:tbl>
    <w:p w:rsidR="00C43D92" w:rsidRDefault="00C43D92" w:rsidP="00C43D92">
      <w:pPr>
        <w:autoSpaceDE w:val="0"/>
        <w:spacing w:after="0" w:line="240" w:lineRule="auto"/>
        <w:jc w:val="both"/>
      </w:pPr>
      <w:r>
        <w:rPr>
          <w:rFonts w:ascii="Times New Roman" w:hAnsi="Times New Roman"/>
          <w:sz w:val="20"/>
          <w:szCs w:val="20"/>
        </w:rPr>
        <w:t>* Стоимость котельных определена в ценах 2026 года и должна быть уточнена при разработкероектно-сметной документации</w:t>
      </w:r>
    </w:p>
    <w:p w:rsidR="00C43D92" w:rsidRDefault="00C43D92" w:rsidP="00C43D92">
      <w:pPr>
        <w:autoSpaceDE w:val="0"/>
        <w:spacing w:after="0" w:line="240" w:lineRule="auto"/>
        <w:jc w:val="center"/>
      </w:pPr>
      <w:r>
        <w:rPr>
          <w:rFonts w:ascii="Times New Roman" w:hAnsi="Times New Roman"/>
        </w:rPr>
        <w:t>Инвестиции в строительство, реконструкцию и техническое перевооружение источников тепловой энергии, тыс. руб.*</w:t>
      </w:r>
    </w:p>
    <w:tbl>
      <w:tblPr>
        <w:tblW w:w="0" w:type="auto"/>
        <w:tblInd w:w="-59" w:type="dxa"/>
        <w:tblLayout w:type="fixed"/>
        <w:tblLook w:val="0000" w:firstRow="0" w:lastRow="0" w:firstColumn="0" w:lastColumn="0" w:noHBand="0" w:noVBand="0"/>
      </w:tblPr>
      <w:tblGrid>
        <w:gridCol w:w="1572"/>
        <w:gridCol w:w="1038"/>
        <w:gridCol w:w="1015"/>
        <w:gridCol w:w="1015"/>
        <w:gridCol w:w="1015"/>
        <w:gridCol w:w="1015"/>
        <w:gridCol w:w="1048"/>
        <w:gridCol w:w="954"/>
        <w:gridCol w:w="983"/>
      </w:tblGrid>
      <w:tr w:rsidR="00C43D92" w:rsidTr="00CA0D2A">
        <w:tc>
          <w:tcPr>
            <w:tcW w:w="157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котельная</w:t>
            </w:r>
          </w:p>
        </w:tc>
        <w:tc>
          <w:tcPr>
            <w:tcW w:w="103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2026 г</w:t>
            </w: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2027 г</w:t>
            </w: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2028 г</w:t>
            </w: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2029 г</w:t>
            </w: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2030 г</w:t>
            </w:r>
          </w:p>
        </w:tc>
        <w:tc>
          <w:tcPr>
            <w:tcW w:w="104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2026-2030 гг.</w:t>
            </w:r>
          </w:p>
        </w:tc>
        <w:tc>
          <w:tcPr>
            <w:tcW w:w="95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2031-2032 гг.</w:t>
            </w: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итого</w:t>
            </w:r>
          </w:p>
        </w:tc>
      </w:tr>
      <w:tr w:rsidR="00C43D92" w:rsidTr="00CA0D2A">
        <w:tc>
          <w:tcPr>
            <w:tcW w:w="157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СДК</w:t>
            </w:r>
          </w:p>
        </w:tc>
        <w:tc>
          <w:tcPr>
            <w:tcW w:w="103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r>
              <w:rPr>
                <w:rFonts w:ascii="Times New Roman" w:hAnsi="Times New Roman"/>
                <w:sz w:val="20"/>
                <w:szCs w:val="20"/>
              </w:rPr>
              <w:t>650</w:t>
            </w: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p>
        </w:tc>
        <w:tc>
          <w:tcPr>
            <w:tcW w:w="104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5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650</w:t>
            </w:r>
          </w:p>
        </w:tc>
      </w:tr>
      <w:tr w:rsidR="00C43D92" w:rsidTr="00CA0D2A">
        <w:tc>
          <w:tcPr>
            <w:tcW w:w="157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школа</w:t>
            </w:r>
          </w:p>
        </w:tc>
        <w:tc>
          <w:tcPr>
            <w:tcW w:w="103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r>
              <w:rPr>
                <w:rFonts w:ascii="Times New Roman" w:hAnsi="Times New Roman"/>
                <w:sz w:val="20"/>
                <w:szCs w:val="20"/>
              </w:rPr>
              <w:t>350</w:t>
            </w: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4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p>
        </w:tc>
        <w:tc>
          <w:tcPr>
            <w:tcW w:w="95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both"/>
            </w:pPr>
            <w:r>
              <w:t>350</w:t>
            </w:r>
          </w:p>
        </w:tc>
      </w:tr>
      <w:tr w:rsidR="00C43D92" w:rsidTr="00CA0D2A">
        <w:tc>
          <w:tcPr>
            <w:tcW w:w="1572"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итого</w:t>
            </w:r>
          </w:p>
        </w:tc>
        <w:tc>
          <w:tcPr>
            <w:tcW w:w="103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1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4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54"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both"/>
            </w:pPr>
            <w:r>
              <w:t>100000</w:t>
            </w:r>
          </w:p>
        </w:tc>
      </w:tr>
    </w:tbl>
    <w:p w:rsidR="00C43D92" w:rsidRDefault="00C43D92" w:rsidP="00C43D92">
      <w:pPr>
        <w:spacing w:after="0" w:line="240" w:lineRule="auto"/>
        <w:jc w:val="both"/>
      </w:pPr>
      <w:r>
        <w:rPr>
          <w:rFonts w:ascii="Times New Roman" w:hAnsi="Times New Roman"/>
          <w:b/>
          <w:bCs/>
          <w:sz w:val="20"/>
          <w:szCs w:val="20"/>
        </w:rPr>
        <w:t xml:space="preserve"> </w:t>
      </w:r>
      <w:r>
        <w:rPr>
          <w:rFonts w:ascii="Times New Roman" w:hAnsi="Times New Roman"/>
        </w:rPr>
        <w:t>Инвестиции в строительство, тепловых сетей, тыс. руб.*</w:t>
      </w:r>
    </w:p>
    <w:tbl>
      <w:tblPr>
        <w:tblW w:w="0" w:type="auto"/>
        <w:tblInd w:w="-25" w:type="dxa"/>
        <w:tblLayout w:type="fixed"/>
        <w:tblLook w:val="0000" w:firstRow="0" w:lastRow="0" w:firstColumn="0" w:lastColumn="0" w:noHBand="0" w:noVBand="0"/>
      </w:tblPr>
      <w:tblGrid>
        <w:gridCol w:w="1521"/>
        <w:gridCol w:w="1019"/>
        <w:gridCol w:w="998"/>
        <w:gridCol w:w="998"/>
        <w:gridCol w:w="998"/>
        <w:gridCol w:w="998"/>
        <w:gridCol w:w="1035"/>
        <w:gridCol w:w="1050"/>
        <w:gridCol w:w="1004"/>
      </w:tblGrid>
      <w:tr w:rsidR="00C43D92" w:rsidTr="00CA0D2A">
        <w:tc>
          <w:tcPr>
            <w:tcW w:w="152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котельная</w:t>
            </w:r>
          </w:p>
        </w:tc>
        <w:tc>
          <w:tcPr>
            <w:tcW w:w="101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2026 г</w:t>
            </w: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2027 г</w:t>
            </w: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2028 г</w:t>
            </w: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2029г</w:t>
            </w: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2030 г</w:t>
            </w:r>
          </w:p>
        </w:tc>
        <w:tc>
          <w:tcPr>
            <w:tcW w:w="103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2026-2030 гг.</w:t>
            </w:r>
          </w:p>
        </w:tc>
        <w:tc>
          <w:tcPr>
            <w:tcW w:w="10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center"/>
            </w:pPr>
            <w:r>
              <w:rPr>
                <w:rFonts w:ascii="Times New Roman" w:hAnsi="Times New Roman"/>
                <w:bCs/>
                <w:sz w:val="20"/>
                <w:szCs w:val="20"/>
              </w:rPr>
              <w:t>2031-2032 гг.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 xml:space="preserve">Общий итог </w:t>
            </w:r>
          </w:p>
        </w:tc>
      </w:tr>
      <w:tr w:rsidR="00C43D92" w:rsidTr="00CA0D2A">
        <w:tc>
          <w:tcPr>
            <w:tcW w:w="152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СДК</w:t>
            </w:r>
          </w:p>
        </w:tc>
        <w:tc>
          <w:tcPr>
            <w:tcW w:w="101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 xml:space="preserve"> </w:t>
            </w: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r>
              <w:rPr>
                <w:rFonts w:ascii="Times New Roman" w:hAnsi="Times New Roman"/>
                <w:sz w:val="20"/>
                <w:szCs w:val="20"/>
              </w:rPr>
              <w:t>350</w:t>
            </w: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3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350</w:t>
            </w:r>
          </w:p>
        </w:tc>
      </w:tr>
      <w:tr w:rsidR="00C43D92" w:rsidTr="00CA0D2A">
        <w:tc>
          <w:tcPr>
            <w:tcW w:w="1521"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bCs/>
                <w:sz w:val="20"/>
                <w:szCs w:val="20"/>
              </w:rPr>
              <w:t>школа</w:t>
            </w:r>
          </w:p>
        </w:tc>
        <w:tc>
          <w:tcPr>
            <w:tcW w:w="1019"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998"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35"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400</w:t>
            </w:r>
          </w:p>
        </w:tc>
        <w:tc>
          <w:tcPr>
            <w:tcW w:w="1050" w:type="dxa"/>
            <w:tcBorders>
              <w:top w:val="single" w:sz="4" w:space="0" w:color="000000"/>
              <w:left w:val="single" w:sz="4" w:space="0" w:color="000000"/>
              <w:bottom w:val="single" w:sz="4" w:space="0" w:color="000000"/>
            </w:tcBorders>
            <w:shd w:val="clear" w:color="auto" w:fill="auto"/>
          </w:tcPr>
          <w:p w:rsidR="00C43D92" w:rsidRDefault="00C43D92" w:rsidP="00C43D92">
            <w:pPr>
              <w:autoSpaceDE w:val="0"/>
              <w:snapToGrid w:val="0"/>
              <w:spacing w:after="0" w:line="240" w:lineRule="auto"/>
              <w:jc w:val="both"/>
              <w:rPr>
                <w:rFonts w:ascii="Times New Roman" w:hAnsi="Times New Roman"/>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autoSpaceDE w:val="0"/>
              <w:spacing w:after="0" w:line="240" w:lineRule="auto"/>
              <w:jc w:val="both"/>
            </w:pPr>
            <w:r>
              <w:rPr>
                <w:rFonts w:ascii="Times New Roman" w:hAnsi="Times New Roman"/>
                <w:sz w:val="20"/>
                <w:szCs w:val="20"/>
              </w:rPr>
              <w:t>400</w:t>
            </w:r>
          </w:p>
        </w:tc>
      </w:tr>
    </w:tbl>
    <w:p w:rsidR="00C43D92" w:rsidRDefault="00C43D92" w:rsidP="00C43D92">
      <w:pPr>
        <w:spacing w:after="0" w:line="240" w:lineRule="auto"/>
        <w:ind w:firstLine="720"/>
        <w:jc w:val="both"/>
      </w:pPr>
      <w:r>
        <w:rPr>
          <w:rFonts w:ascii="Times New Roman" w:hAnsi="Times New Roman"/>
          <w:sz w:val="20"/>
          <w:szCs w:val="20"/>
        </w:rPr>
        <w:t>* Ориентировочный объем инвестиций определен в ценах 2026 года и должен быть уточнен при разработке проектно-сметной документации.</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10 "Решение об определении единой теплоснабжающей организации (организаций)"</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 xml:space="preserve"> 10.1. Решение об определении единой теплоснабжающей организации (организаций)</w:t>
      </w:r>
    </w:p>
    <w:p w:rsidR="00C43D92" w:rsidRDefault="00C43D92" w:rsidP="00C43D92">
      <w:pPr>
        <w:autoSpaceDE w:val="0"/>
        <w:spacing w:after="0" w:line="240" w:lineRule="auto"/>
        <w:ind w:firstLine="709"/>
        <w:jc w:val="both"/>
      </w:pPr>
      <w:r>
        <w:rPr>
          <w:rFonts w:ascii="Times New Roman" w:hAnsi="Times New Roman"/>
          <w:sz w:val="20"/>
          <w:szCs w:val="20"/>
        </w:rPr>
        <w:t xml:space="preserve">В соответствии с критериями по определению единой теплоснабжающей организации, установленными «Правилами организации теплоснабжения в Российской Федерации», предлагается определить единой теплоснабжающей организацией для теплоснабжения муниципальных объектов МО  Новоюласенский сельсовет  - ООО «Газпром межрегионгаз Оренбург». </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10.2. Реестр зон деятельности единой теплоснабжающей организации (организаций)</w:t>
      </w:r>
    </w:p>
    <w:p w:rsidR="00C43D92" w:rsidRDefault="00C43D92" w:rsidP="00C43D92">
      <w:pPr>
        <w:autoSpaceDE w:val="0"/>
        <w:spacing w:after="0" w:line="240" w:lineRule="auto"/>
        <w:ind w:firstLine="709"/>
        <w:jc w:val="both"/>
      </w:pPr>
      <w:r>
        <w:rPr>
          <w:rFonts w:ascii="Times New Roman" w:hAnsi="Times New Roman"/>
          <w:sz w:val="20"/>
          <w:szCs w:val="20"/>
        </w:rPr>
        <w:lastRenderedPageBreak/>
        <w:t xml:space="preserve">В соответствии с критериями по определению единой теплоснабжающей организации, установленными «Правилами организации теплоснабжения в Российской Федерации», предлагается определить единой теплоснабжающей организацией для теплоснабжения муниципальных объектов МО  Новоюласенский сельсовет  - ООО «Газпром межрегионгаз Оренбург». </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10.3. Основания, в том числе критерии, в соответствии с которыми теплоснабжающая организация определена единой теплоснабжающей организацией</w:t>
      </w:r>
    </w:p>
    <w:p w:rsidR="00C43D92" w:rsidRDefault="00C43D92" w:rsidP="00C43D92">
      <w:pPr>
        <w:autoSpaceDE w:val="0"/>
        <w:spacing w:after="0" w:line="240" w:lineRule="auto"/>
        <w:ind w:firstLine="709"/>
        <w:jc w:val="both"/>
      </w:pPr>
      <w:r>
        <w:rPr>
          <w:rFonts w:ascii="Times New Roman" w:hAnsi="Times New Roman"/>
          <w:sz w:val="20"/>
          <w:szCs w:val="20"/>
        </w:rPr>
        <w:t xml:space="preserve">В соответствии с критериями по определению единой теплоснабжающей организации, установленными «Правилами организации теплоснабжения в Российской Федерации», предлагается определить единой теплоснабжающей организацией для теплоснабжения муниципальных объектов МО  Новоюласенский сельсовет  - ООО «Газпром межрегионгаз Оренбург». </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10.4. Иинформация о поданных теплоснабжающими организациями заявках на присвоение статуса единой теплоснабжающей организации</w:t>
      </w:r>
    </w:p>
    <w:p w:rsidR="00C43D92" w:rsidRDefault="00C43D92" w:rsidP="00C43D92">
      <w:pPr>
        <w:autoSpaceDE w:val="0"/>
        <w:spacing w:after="0" w:line="240" w:lineRule="auto"/>
        <w:ind w:firstLine="709"/>
        <w:jc w:val="both"/>
      </w:pPr>
      <w:r>
        <w:rPr>
          <w:rFonts w:ascii="Times New Roman" w:hAnsi="Times New Roman"/>
          <w:sz w:val="20"/>
          <w:szCs w:val="20"/>
        </w:rPr>
        <w:t xml:space="preserve">В соответствии с критериями по определению единой теплоснабжающей организации, установленными «Правилами организации теплоснабжения в Российской Федерации», предлагается определить единой теплоснабжающей организацией для теплоснабжения муниципальных объектов МО  Новоюласенский сельсовет  - ООО «Газпром межрегионгаз Оренбург». </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p>
    <w:p w:rsidR="00C43D92" w:rsidRDefault="00C43D92" w:rsidP="00C43D92">
      <w:pPr>
        <w:autoSpaceDE w:val="0"/>
        <w:spacing w:after="0" w:line="240" w:lineRule="auto"/>
        <w:ind w:firstLine="709"/>
        <w:jc w:val="both"/>
      </w:pPr>
      <w:r>
        <w:rPr>
          <w:rFonts w:ascii="Times New Roman" w:hAnsi="Times New Roman"/>
          <w:sz w:val="20"/>
          <w:szCs w:val="20"/>
        </w:rPr>
        <w:t xml:space="preserve">В соответствии с критериями по определению единой теплоснабжающей организации, установленными «Правилами организации теплоснабжения в Российской Федерации», предлагается определить единой теплоснабжающей организацией для теплоснабжения муниципальных объектов МО  Новоюласенский сельсовет  - ООО «Газпром межрегионгаз Оренбург». </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11 "Решения о распределении тепловой нагрузки между источниками тепловой энергии"</w:t>
      </w:r>
    </w:p>
    <w:p w:rsidR="00C43D92" w:rsidRDefault="00C43D92" w:rsidP="00C43D92">
      <w:pPr>
        <w:autoSpaceDE w:val="0"/>
        <w:spacing w:after="0" w:line="240" w:lineRule="auto"/>
      </w:pPr>
      <w:r>
        <w:rPr>
          <w:rFonts w:ascii="Times New Roman" w:hAnsi="Times New Roman"/>
          <w:sz w:val="20"/>
          <w:szCs w:val="20"/>
        </w:rPr>
        <w:t>Перераспределение тепловой нагрузки между источниками тепловой энергии не  планируется.</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12 "Решения по бесхозяйным тепловым сетям"</w:t>
      </w:r>
    </w:p>
    <w:p w:rsidR="00C43D92" w:rsidRDefault="00C43D92" w:rsidP="00C43D92">
      <w:pPr>
        <w:pStyle w:val="27"/>
        <w:shd w:val="clear" w:color="auto" w:fill="auto"/>
        <w:spacing w:line="240" w:lineRule="auto"/>
        <w:ind w:firstLine="600"/>
      </w:pPr>
      <w:r>
        <w:rPr>
          <w:rFonts w:ascii="Times New Roman" w:hAnsi="Times New Roman" w:cs="Times New Roman"/>
        </w:rPr>
        <w:t>Согласно статьи 15 пункта 6 Федерального закона от 27 июля 2010 года № 190-ФЗ «О теплоснабжении» в случае выявления бесхозяйных тепловых сетей (тепловых сетей, не име</w:t>
      </w:r>
      <w:r>
        <w:rPr>
          <w:rFonts w:ascii="Times New Roman" w:hAnsi="Times New Roman" w:cs="Times New Roman"/>
        </w:rPr>
        <w:softHyphen/>
        <w:t>ющих эксплуатирующей организации) орган местного самоуправления поселения или город</w:t>
      </w:r>
      <w:r>
        <w:rPr>
          <w:rFonts w:ascii="Times New Roman" w:hAnsi="Times New Roman" w:cs="Times New Roman"/>
        </w:rPr>
        <w:softHyphen/>
        <w:t>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w:t>
      </w:r>
      <w:r>
        <w:rPr>
          <w:rFonts w:ascii="Times New Roman" w:hAnsi="Times New Roman" w:cs="Times New Roman"/>
        </w:rPr>
        <w:softHyphen/>
        <w:t>живание указанных бесхозяйных тепловых сетей. Орган регулирования обязан включить за</w:t>
      </w:r>
      <w:r>
        <w:rPr>
          <w:rFonts w:ascii="Times New Roman" w:hAnsi="Times New Roman" w:cs="Times New Roman"/>
        </w:rPr>
        <w:softHyphen/>
        <w:t>траты на содержание и обслуживание бесхозяйных тепловых сетей в тарифы соответствую</w:t>
      </w:r>
      <w:r>
        <w:rPr>
          <w:rFonts w:ascii="Times New Roman" w:hAnsi="Times New Roman" w:cs="Times New Roman"/>
        </w:rPr>
        <w:softHyphen/>
        <w:t>щей организации на следующий период регулирования.</w:t>
      </w:r>
    </w:p>
    <w:p w:rsidR="00C43D92" w:rsidRDefault="00C43D92" w:rsidP="00C43D92">
      <w:pPr>
        <w:pStyle w:val="27"/>
        <w:shd w:val="clear" w:color="auto" w:fill="auto"/>
        <w:spacing w:line="240" w:lineRule="auto"/>
        <w:ind w:firstLine="600"/>
        <w:jc w:val="left"/>
      </w:pPr>
      <w:r>
        <w:rPr>
          <w:rFonts w:ascii="Times New Roman" w:hAnsi="Times New Roman" w:cs="Times New Roman"/>
        </w:rPr>
        <w:t>Бесхозяйственные тепловые сети на территории муниципального образования Новоюласенский сельсовет  отсутствуют.</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 города федерального значения"</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Территория МО  Новоюласенский сельсовет газифицирована.</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13.2. Описание проблем организации газоснабжения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Отсутствуют</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Отсутствуют</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13.4.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Размещение источников, функционирующих в режиме комбинированной выработки электрической и тепловой энергии, на территории МО  Новоюласенский сельсовет, не намечается.</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Размещение источников, функционирующих в режиме комбинированной выработки электрической и тепловой энергии, на территории МО  Новоюласенский сельсовет, не намечается.</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lastRenderedPageBreak/>
        <w:t>13.6. Описание решений (вырабатываемых с учетом положений утвержденной схемы водоснабжения поселения, городского округа, города федерального значения, утвержденной единой схемы водоснабжения и водоотведения  о развитии соответствующей системы водоснабжения в части, относящейся к системам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Указанные решения не предусмотрены</w:t>
      </w:r>
    </w:p>
    <w:p w:rsidR="00C43D92" w:rsidRDefault="00C43D92" w:rsidP="00C43D92">
      <w:pPr>
        <w:shd w:val="clear" w:color="auto" w:fill="FFFFFF"/>
        <w:spacing w:after="0" w:line="240" w:lineRule="auto"/>
        <w:jc w:val="both"/>
        <w:textAlignment w:val="baseline"/>
      </w:pPr>
      <w:r>
        <w:rPr>
          <w:rFonts w:ascii="Times New Roman" w:hAnsi="Times New Roman"/>
          <w:i/>
          <w:sz w:val="20"/>
          <w:szCs w:val="20"/>
        </w:rPr>
        <w:t>13.7. Предложения по корректировке утвержденной (разработке) схемы водоснабжения поселения, городского округа, города федерального значения, единой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Указанные предложения не предусмотрены.</w:t>
      </w:r>
      <w:r>
        <w:rPr>
          <w:rFonts w:ascii="Times New Roman" w:hAnsi="Times New Roman"/>
          <w:b/>
          <w:bCs/>
          <w:sz w:val="20"/>
          <w:szCs w:val="20"/>
        </w:rPr>
        <w:t xml:space="preserve">      </w:t>
      </w:r>
      <w:r>
        <w:rPr>
          <w:rFonts w:ascii="Times New Roman" w:hAnsi="Times New Roman"/>
          <w:bCs/>
          <w:sz w:val="20"/>
          <w:szCs w:val="20"/>
          <w:u w:val="single"/>
        </w:rPr>
        <w:t xml:space="preserve"> </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Раздел 14 "Индикаторы развития систем теплоснабжения поселения, городского округа, города федерального значения"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xml:space="preserve"> Индикаторы развития систем теплоснабжения и их изменение характеризуют:</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физическую доступность теплоснабжения для потребителей поселения;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энергетическую эффективность, надежность и качество теплоснабжения в зонах;</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xml:space="preserve">- действия источников тепловой энергии;  </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-развитие систем теплоснабжения и надежность теплоснабжения поселения в части тепловых сетей. Индикаторы развития систем теплоснабжения муниципального образования  Новоюласенский сельсовет определены на весь период действия схемы теплоснабжения. Базовые значения целевых показателей отражают формирование перспективного спроса на тепловую мощность и тепловую энергию. Прогноз перспективного спроса на тепловую энергию формирует основные перспективные показатели производственных программ действующих и создаваемых.. Кроме этого дополнительно включены индикаторы, характеризующие эффективность функционирования системы теплоснабжения всего муниципального образования: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xml:space="preserve">  -отношение материальной характеристики тепловых сетей, реконструированных за2018 год, к общей материальной характеристике тепловых сетей;  отношение установленной тепловой мощности оборудования источников;</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реконструированного за год, к общей установленной тепловой мощности источников</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w:t>
      </w:r>
      <w:r>
        <w:rPr>
          <w:rFonts w:ascii="Times New Roman" w:hAnsi="Times New Roman"/>
          <w:b/>
          <w:sz w:val="20"/>
          <w:szCs w:val="20"/>
        </w:rPr>
        <w:t>Раздел 15 "Ценовые (тарифные) последствия"</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Тарифно-балансовые расчетные модели теплоснабжения потребителей на территории МО  Новоюласенский сельсовет не требуются, так как  строительства котельных и тепловых сетей не планируется.</w:t>
      </w:r>
    </w:p>
    <w:p w:rsidR="00C43D92" w:rsidRPr="00E30A75" w:rsidRDefault="00C43D92" w:rsidP="00C43D92">
      <w:pPr>
        <w:shd w:val="clear" w:color="auto" w:fill="FFFFFF"/>
        <w:spacing w:after="0" w:line="240" w:lineRule="auto"/>
        <w:jc w:val="both"/>
        <w:textAlignment w:val="baseline"/>
        <w:rPr>
          <w:rFonts w:ascii="Times New Roman" w:hAnsi="Times New Roman"/>
          <w:b/>
          <w:sz w:val="20"/>
          <w:szCs w:val="20"/>
        </w:rPr>
      </w:pPr>
      <w:r w:rsidRPr="00E30A75">
        <w:rPr>
          <w:rFonts w:ascii="Times New Roman" w:hAnsi="Times New Roman"/>
          <w:b/>
          <w:sz w:val="20"/>
          <w:szCs w:val="20"/>
        </w:rPr>
        <w:t>Раздел 16.Сведения о сценариях развития аварий в системах теплоснабжения с моделированием гидровлических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C43D92" w:rsidRPr="00802F1C" w:rsidRDefault="00C43D92" w:rsidP="00C43D92">
      <w:pPr>
        <w:spacing w:after="0" w:line="240" w:lineRule="auto"/>
        <w:rPr>
          <w:rFonts w:ascii="Times New Roman" w:hAnsi="Times New Roman"/>
          <w:sz w:val="18"/>
          <w:szCs w:val="18"/>
        </w:rPr>
      </w:pPr>
      <w:r w:rsidRPr="00802F1C">
        <w:rPr>
          <w:rFonts w:ascii="Times New Roman" w:hAnsi="Times New Roman"/>
          <w:sz w:val="18"/>
          <w:szCs w:val="18"/>
        </w:rPr>
        <w:t xml:space="preserve">Возможными причинами возникновения аварийных ситуаций являются: </w:t>
      </w:r>
    </w:p>
    <w:p w:rsidR="00C43D92" w:rsidRPr="00802F1C" w:rsidRDefault="00C43D92" w:rsidP="00C43D92">
      <w:pPr>
        <w:spacing w:after="0" w:line="240" w:lineRule="auto"/>
        <w:jc w:val="both"/>
        <w:rPr>
          <w:rFonts w:ascii="Times New Roman" w:hAnsi="Times New Roman"/>
          <w:sz w:val="18"/>
          <w:szCs w:val="18"/>
        </w:rPr>
      </w:pPr>
      <w:r w:rsidRPr="00802F1C">
        <w:rPr>
          <w:rFonts w:ascii="Times New Roman" w:hAnsi="Times New Roman"/>
          <w:sz w:val="18"/>
          <w:szCs w:val="18"/>
        </w:rPr>
        <w:t xml:space="preserve"> - Гипотетическая авария с разгерметизацией технологических систем газорегуляторного устройства. Возможны аварии, связанные с отказом оборудования систем газорегуляторного устройства и повышением давления газа в сети низкого давления. Их причины - повышенная влажность транспортируемого газа, некачественное техническое обслуживание и несоответствие пропускной способности оборудования фактическим режимам; </w:t>
      </w:r>
    </w:p>
    <w:p w:rsidR="00C43D92" w:rsidRPr="00802F1C" w:rsidRDefault="00C43D92" w:rsidP="00C43D92">
      <w:pPr>
        <w:spacing w:after="0" w:line="240" w:lineRule="auto"/>
        <w:jc w:val="both"/>
        <w:rPr>
          <w:rFonts w:ascii="Times New Roman" w:hAnsi="Times New Roman"/>
          <w:sz w:val="18"/>
          <w:szCs w:val="18"/>
        </w:rPr>
      </w:pPr>
      <w:r w:rsidRPr="00802F1C">
        <w:rPr>
          <w:rFonts w:ascii="Times New Roman" w:hAnsi="Times New Roman"/>
          <w:sz w:val="18"/>
          <w:szCs w:val="18"/>
        </w:rPr>
        <w:t>- Усталость материала труб, коррозия; брак сварных швов, деформация, механическое повреждение в результате нарушения регламента работ и т.д. В большинстве случаев такие повреждения указывают на отсутствие контроля за техническим состоянием газопроводов со стороны эксплуатирующих организаций и низкий уровень технадзора в процессе строительства;</w:t>
      </w:r>
    </w:p>
    <w:p w:rsidR="00C43D92" w:rsidRPr="00802F1C" w:rsidRDefault="00C43D92" w:rsidP="00C43D92">
      <w:pPr>
        <w:spacing w:after="0" w:line="240" w:lineRule="auto"/>
        <w:jc w:val="both"/>
        <w:rPr>
          <w:rFonts w:ascii="Times New Roman" w:hAnsi="Times New Roman"/>
          <w:sz w:val="18"/>
          <w:szCs w:val="18"/>
        </w:rPr>
      </w:pPr>
      <w:r w:rsidRPr="00802F1C">
        <w:rPr>
          <w:rFonts w:ascii="Times New Roman" w:hAnsi="Times New Roman"/>
          <w:sz w:val="18"/>
          <w:szCs w:val="18"/>
        </w:rPr>
        <w:t xml:space="preserve"> - нарушения технологии ремонта;</w:t>
      </w:r>
    </w:p>
    <w:p w:rsidR="00C43D92" w:rsidRPr="00802F1C" w:rsidRDefault="00C43D92" w:rsidP="00C43D92">
      <w:pPr>
        <w:spacing w:after="0" w:line="240" w:lineRule="auto"/>
        <w:jc w:val="both"/>
        <w:rPr>
          <w:rFonts w:ascii="Times New Roman" w:hAnsi="Times New Roman"/>
          <w:sz w:val="18"/>
          <w:szCs w:val="18"/>
        </w:rPr>
      </w:pPr>
      <w:r w:rsidRPr="00802F1C">
        <w:rPr>
          <w:rFonts w:ascii="Times New Roman" w:hAnsi="Times New Roman"/>
          <w:sz w:val="18"/>
          <w:szCs w:val="18"/>
        </w:rPr>
        <w:t xml:space="preserve"> - нарушения режимов или параметров подачи газа, в т.ч. недопустимое повышение или понижение давления газа, недопустимые колебания давления газа в т.ч. по внешней сети (на магистральном или подающем газопроводе);</w:t>
      </w:r>
    </w:p>
    <w:p w:rsidR="00C43D92" w:rsidRDefault="00C43D92" w:rsidP="00C43D92">
      <w:pPr>
        <w:spacing w:after="0" w:line="240" w:lineRule="auto"/>
        <w:jc w:val="both"/>
        <w:rPr>
          <w:rFonts w:ascii="Times New Roman" w:hAnsi="Times New Roman"/>
          <w:sz w:val="18"/>
          <w:szCs w:val="18"/>
        </w:rPr>
      </w:pPr>
      <w:r w:rsidRPr="00802F1C">
        <w:rPr>
          <w:rFonts w:ascii="Times New Roman" w:hAnsi="Times New Roman"/>
          <w:sz w:val="18"/>
          <w:szCs w:val="18"/>
        </w:rPr>
        <w:t xml:space="preserve"> - нарушения регламента пусков - остановок, в т.ч. аварийных, котельного оборудования. - Появление энергетического (теплового) источника зажигания с параметрами, достаточными для воспламенения паровоздушной или газовоздушной смеси, что предопределяет возникновение пожара (взрыва), в результате чего наступает разрушение (повреждение) оборудования и зданий. </w:t>
      </w:r>
    </w:p>
    <w:p w:rsidR="00C43D92" w:rsidRPr="00802F1C" w:rsidRDefault="00C43D92" w:rsidP="00C43D92">
      <w:pPr>
        <w:spacing w:after="0" w:line="240" w:lineRule="auto"/>
        <w:jc w:val="both"/>
        <w:rPr>
          <w:rFonts w:ascii="Times New Roman" w:hAnsi="Times New Roman"/>
          <w:sz w:val="18"/>
          <w:szCs w:val="18"/>
        </w:rPr>
      </w:pPr>
    </w:p>
    <w:p w:rsidR="00C43D92" w:rsidRDefault="00C43D92" w:rsidP="00C43D92">
      <w:pPr>
        <w:spacing w:after="0" w:line="240" w:lineRule="auto"/>
        <w:jc w:val="both"/>
        <w:rPr>
          <w:rFonts w:ascii="Times New Roman" w:hAnsi="Times New Roman"/>
          <w:b/>
          <w:sz w:val="20"/>
          <w:szCs w:val="20"/>
        </w:rPr>
      </w:pPr>
      <w:r w:rsidRPr="00802F1C">
        <w:rPr>
          <w:rFonts w:ascii="Times New Roman" w:hAnsi="Times New Roman"/>
          <w:b/>
          <w:sz w:val="20"/>
          <w:szCs w:val="20"/>
        </w:rPr>
        <w:t xml:space="preserve">Раздел 17. Сведения об обеспечении проведения теплоснабжающими организациями не реже одного раза в шесть месяцев противоаварийных тренировок в целях отработки действий, необходимых для возобновления передачи тепловой энергии от источников тепловой энергии после полного прекращения подачи тепловой энергии ее потребителям в соответствующем муниципальном образовании. </w:t>
      </w:r>
    </w:p>
    <w:p w:rsidR="00C43D92" w:rsidRPr="00802F1C" w:rsidRDefault="00C43D92" w:rsidP="00C43D92">
      <w:pPr>
        <w:spacing w:after="0" w:line="240" w:lineRule="auto"/>
        <w:jc w:val="both"/>
        <w:rPr>
          <w:rFonts w:ascii="Times New Roman" w:hAnsi="Times New Roman"/>
          <w:b/>
          <w:sz w:val="20"/>
          <w:szCs w:val="20"/>
        </w:rPr>
      </w:pP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Тренировки по схемам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По схемам проводятся диспетчерские тренировки электрических и тепловых сетей.</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Тренировки по схемам могут проводиться непосредственно на рабочих местах или в местах, приспособленных для этого и имеющих необходимое оборудование. Для проведения тренировки у тренирующихся должны иметься схемы обслуживаемых ими участков, на которых перед началом тренировки они помечают карандашом положение коммутационной аппаратуры или запорной арматуры, отключенные участки, участки, имеющие отклонения от нормального режима и т.д. на момент, предшествующий аварии. У посредника или руководителя тренировки должна иметься такая же схема.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Если тренировка по схемам проводится на рабочих местах, то допускается использование всех существующих там средств отображения информации и связи с принятием дополнительных мер по невмешательству в технологический процесс и немедленному прекращению тренировки по требованию дежурных лиц при усложнении режимной обстановки. - Перед началом тренировки ее участникам сообщается вводная часть, в </w:t>
      </w:r>
      <w:r w:rsidRPr="00802F1C">
        <w:rPr>
          <w:rFonts w:ascii="Times New Roman" w:hAnsi="Times New Roman"/>
          <w:sz w:val="20"/>
          <w:szCs w:val="20"/>
        </w:rPr>
        <w:lastRenderedPageBreak/>
        <w:t xml:space="preserve">которой указываются: – участок технологической схемы, на которой будет имитироваться аварийная ситуация; – режим работы, предшествующий возникновению аварийной ситуации; – отклонения от нормальной схемы; – порядок использования связи; – время возникновения аварийной ситуации. При необходимости сообщаются сведения о метеорологических условиях и сезонных явлениях (паводок, гололед, гроза и т.д.).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Тренировка начинается с сообщений посредников или руководителей тренировки о происшедших изменениях в режиме, об отключениях оборудования, о показаниях мнемонической схемы и приборов на рабочих местах тренирующихся.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-Тренировки по схемам проводятся в форме оперативных переговоров тренирующихся друг с другом и с посредниками, причем последние могут вести переговоры от имени лиц из состава оперативного персонала, обслуживающего участок, за исключением персонала, непосредственно участвующего в тренировке. Переговоры должны проводиться так же, как они проводятся в реальной рабочей обстановке, за исключением тренировок, проводимых на рабочих местах, где добавляется перед сообщением слово «тренировка».</w:t>
      </w:r>
    </w:p>
    <w:p w:rsidR="00C43D92"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Тренирующиеся, принимая сообщения об изменениях, происшедших в результате аварии и действий персонала по ее ликвидации, отражают их на схеме, по которой проводится тренировка. - При проведении тренировок рекомендуется расположить участников тренировки в одном помещении, а посредников - в другом. Каждый из участников тренировки для ведения переговоров должен иметь прямую телефонную связь с лицом, контролирующим его действия. При таком методе проведения тренировки каждому из тренирующихся диспетчеров сообщается информация о развитии аварии и о ходе ее ликвидации только по обслуживаемому им участку схемы. Полная картина развития событий по ходу тренировки получается суммированием имеющихся у каждого участника сведений. Такое суммирование должно осуществляться на общей схеме, на которой участвующие в тренировке отмечают все происходящие изменения.</w:t>
      </w:r>
    </w:p>
    <w:p w:rsidR="00C43D92" w:rsidRPr="00802F1C" w:rsidRDefault="00C43D92" w:rsidP="00C43D92">
      <w:pPr>
        <w:spacing w:after="0" w:line="240" w:lineRule="auto"/>
        <w:jc w:val="both"/>
        <w:rPr>
          <w:rFonts w:ascii="Times New Roman" w:hAnsi="Times New Roman"/>
          <w:sz w:val="20"/>
          <w:szCs w:val="20"/>
        </w:rPr>
      </w:pPr>
    </w:p>
    <w:p w:rsidR="00C43D92" w:rsidRPr="00802F1C" w:rsidRDefault="00C43D92" w:rsidP="00C43D92">
      <w:pPr>
        <w:spacing w:after="0" w:line="240" w:lineRule="auto"/>
        <w:jc w:val="both"/>
        <w:rPr>
          <w:rFonts w:ascii="Times New Roman" w:hAnsi="Times New Roman"/>
          <w:sz w:val="20"/>
          <w:szCs w:val="20"/>
          <w:u w:val="single"/>
        </w:rPr>
      </w:pPr>
      <w:r w:rsidRPr="00802F1C">
        <w:rPr>
          <w:rFonts w:ascii="Times New Roman" w:hAnsi="Times New Roman"/>
          <w:sz w:val="20"/>
          <w:szCs w:val="20"/>
        </w:rPr>
        <w:t xml:space="preserve"> </w:t>
      </w:r>
      <w:r w:rsidRPr="00802F1C">
        <w:rPr>
          <w:rFonts w:ascii="Times New Roman" w:hAnsi="Times New Roman"/>
          <w:sz w:val="20"/>
          <w:szCs w:val="20"/>
          <w:u w:val="single"/>
        </w:rPr>
        <w:t xml:space="preserve">Тренировки с условными действиями персонала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По методу с условными действиями персонала проводятся следующие виды тренировок: общестанционные, блочные, цеховые, общесетевые или районные, участковые и подстанционные, совмещенные. Эти тренировки должны проводиться непосредственно на рабочих местах.</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Участники тренировок во время их проведения должны строго выполнять требования правил охраны труда. Производить какие-либо реальные операции с оборудованием, прикасаться к механизмам и органам управления коммутационной аппаратуры и запорной арматуры при этом запрещается.</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При возникновении на каком-либо участке или объекте действительно аварийной ситуации проведение тренировки должно быть прекращено.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Перед началом тренировки необходимо проинформировать об этом весь работающий персонал. - Перед началом тренировки ее участники должны покинуть свои рабочие места, где посредники (либо другие лица под их руководством) осуществляют имитацию аварийной обстановки с помощью тренировочных плакатов и бирок, вывешиваемых на оборудовании, органах управления, приборах, устройствах защиты и сигнализации, на которых отражаются изменения, происшедшие в результате аварии. Плакаты и бирки должны вывешиваться таким образом, чтобы они не мешали работающему персоналу производить операции и наблюдать за показаниями приборов и устройств сигнализации.</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После размещения плакатов и бирок участникам тренировки сообщается вводная часть. Вводную часть сообщает посредник или руководитель тренировки на своем участке. Во вводной части указывается: – режим работы, предшествующий возникновению аварийной ситуации; – отклонения от нормальной схемы; – порядок использования связи; – время возникновения аварии.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На свои рабочие места участники тренировки допускаются только после подачи сигнала о ее начале. Таким сигналом может быть: – сообщение руководителя тренировки одновременно на все участки по телефону или радио: «Внимание участников! Тренировка началась!»; 13 – сообщение посредников или руководителей тренировки на своих участках в назначенное время: «Тренировка началась!».</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С подачей сигнала о начале тренировки участвующие в ней лица должны приступить к осмотру плакатов и бирок, вывешенных на оборудовании своего участка, и к ликвидации условной аварии. Изменение состояния коммутационной аппаратуры и запорной арматуры, фиксирование световых сигналов табло и лампочек, квитирование ключей управления тренирующиеся должны производить с помощью условных действий путем снятия и перевертывания плакатов и бирок, устно поясняя свои действия. Например, тренирующийся должен включить выключатель линии А, на ключе управления которого на мнемосхеме со светящейся сигнализацией вывешен плакат «Мигает» (в действительности выключатель включен, а его автоматическое отключение по условию тренировки показано с помощью этого плаката). Он подходит к тому месту, где находится ключ управления выключателем, и говорит: «Квитирую ключ управления выключателем линии А», - и переворачивает плакат, вывешенный на ключе управления этого выключателя. На обратной стороне плаката должна быть надпись «Отключен». Затем тренирующийся продолжает: «Включаю выключатель линии А», - и снимает плакат «Отключен». Если на ключе управления нет никаких плакатов, то это значит, что положение выключателя по условию тренировки совпадает с его реальным состоянием. Чтобы показать, что выключатель по какой-либо причине не включился, посредник вывешивает на его ключ управления плакат «Мигает».</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Посредники обязаны регистрировать в картах деятельности тренирующихся все действия персонала, вмешиваясь в ход тренировки только в том случае, если требуется сообщить что либо ее участникам, вывесить новые плакаты или бирки, снять или перевернуть их в зависимости от действия персонала.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При проведении противоаварийной тренировки, совмещенной с противопожарной, руководитель тушения пожара проводит тренировку согласно программе, и указания руководителя тушения пожара являются обязательными для каждого участника тренировки.</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lastRenderedPageBreak/>
        <w:t xml:space="preserve"> - В процессе проведения тренировки, охватывающей несколько участков, аварийные ситуации на каждом из них должны изменяться посредниками (с помощью плакатов, бирок и др.) с учетом действий участников тренировки не только своего, но и других участков. Это может быть достигнуто путем координации действий посредников руководителем тренировки. Для этой цели он должен находиться на рабочем месте оперативного лица, руководящего ликвидацией условной аварии, следить за изменением обстановки по переговорам участников тренировки и сообщениям посредников и, в свою очередь, информировать последних о ходе тренировки в целом. При этом согласованность действий участвующих в тренировке не нарушится, даже в случае возможных ошибок кого-либо из тренирующихся, предвидеть которые программой практически невозможно. Если осуществить координацию действий посредников по какой-либо причине нельзя, то изменения аварийных ситуаций на отдельных участках посредники должны осуществлять в последовательности, заранее устанавливаемой 14 программой. В этом случае необходимо также предусмотреть, через какое время после начала тренировки на том или ином рабочем месте нужно изменить обстановку. Например, в электросетях проводится участковая тренировка. Персоналу подстанции «А» 110 кВ (Приложение 6) дана вводная о работе дифференциальной защиты шин 110 кВ, а персоналу тупиковой подстанции «Б», питающейся от подстанции «А», дана вводная часть об 39 исчезновении напряжения. По ходу тренировки персонал подстанции «А» осматривает шины 110 кВ, отделяет поврежденный участок, принимает напряжение на шины 110 кВ и дает его на подстанцию «Б». Вводная о появлении напряжения персоналу подстанции «Б» дается посредником либо после сообщения руководителя тренировки, находящегося на подстанции «А», либо через определенное время после начала тренировки, заранее предусмотренное программой. В этом случае при составлении программы необходимо определить время, которое должен затратить персонал подстанции «А» на осмотр шин 110 кВ, отделение поврежденного участка и подачу напряжения на подстанцию «Б». При этом возможна некоторая несогласованность в аварийных ситуациях на отдельных участках, вызванная отклонениями от программы в процессе проведения тренировки.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Рекомендуется максимально уменьшить переговоры и объяснения между тренирующимися и контролирующими лицами. Не следует допускать каких либо подсказок, наводящих вопросов, неодобрительных возгласов и всего, что может отвлечь участвующих в тренировке от их прямой задачи по выявлению причины, вызвавшей аварию, и ликвидации аварийной ситуации.</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При использовании телефонной и радиосвязи одновременно для эксплуатационных и тренировочных переговоров необходимо о начале тренировочного разговора сообщить словом «Тренировка».</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Не рекомендуется использование устройств телемеханики на находящемся в работе оборудовании для показа коммутационного состояния аппаратуры и запорной арматуры, передачи сигналов на сигнальное табло, искусственного изменения показаний измерительных приборов при проведении противоаварийной тренировки. </w:t>
      </w:r>
    </w:p>
    <w:p w:rsidR="00C43D92"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При возникновении на каком-либо участке или объекте действительно аварийной ситуации проведение противоаварийной тренировки должно быть прекращено. - По окончании тренировки все плакаты и бирки должны быть сняты с оборудования.</w:t>
      </w:r>
    </w:p>
    <w:p w:rsidR="00C43D92" w:rsidRPr="00802F1C" w:rsidRDefault="00C43D92" w:rsidP="00C43D92">
      <w:pPr>
        <w:spacing w:after="0" w:line="240" w:lineRule="auto"/>
        <w:jc w:val="both"/>
        <w:rPr>
          <w:rFonts w:ascii="Times New Roman" w:hAnsi="Times New Roman"/>
          <w:sz w:val="20"/>
          <w:szCs w:val="20"/>
        </w:rPr>
      </w:pP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РАЗБОР ТРЕНИРОВОК</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Разбор тренировок производится с целью определения полноты и правильности действий при ликвидации аварии, предусмотренной темой тренировки, каждого из участвующих в ней, и выявления мероприятий, способствующих повышению надежности работы оборудования и безопасности обслуживающего персонала.</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Разбор тренировок должен производиться, как правило, сразу же после их окончания руководителями тренировок с привлечением посредников. Если организовать разбор тренировки непосредственно после ее окончания невозможно, то проводить его следует в последующие дни, но не позднее чем через пять дней.</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При разборе блочных, цеховых, подстанционных, участковых и совмещенных тренировок должен присутствовать весь участвовавший в ней персонал. На разборе общесетевых и общестанционных тренировок для сокращения времени можно ограничиться присутствием персонала, участвовавшего в тренировке на наиболее важных участках, охваченных условной аварией. Для остальных участников разбор может быть произведен на рабочих местах посредниками. Разбор общесетевых тренировок можно производить по телефону.</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При разборе должны быть выяснены в отношении каждого участника тренировки: – правильность понимания происшедшего; – правильность действия по ликвидации аварии; – допущенные ошибки и их причины; – правильность ведения оперативных переговоров и использования средств связи.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При проведении разбора тренировки ее руководитель заслушивает сообщения посредников о действиях участников тренировки, анализирует карты деятельности тренирующихся, в случае необходимости заслушивает самих участников, указывает на допущенные ошибки и утверждает 40 по четырехбалльной системе индивидуальные и общие оценки результатов тренировки. При проведении разбора противоаварийной тренировки, совмещенной с противопожарной, кроме вышесказанного, руководитель тушения пожара докладывает руководителю тренировки о сложившейся обстановке и принятых им решениях по ликвидации пожара, а также предотвращению развития аварии, отмечает правильные действия персонала и недостатки, выявленные в процессе ликвидации пожара. Рекомендуется для оценки действий участников тренировки руководствоваться следующим: – если по ходу тренировки ее участник принимает решения, которые в реальной обстановке при их выполнении привели бы к развитию аварии или к несчастному случаю, то ему выставляется оценка «неудовлетворительно»; – если по ходу тренировки ее участник допускает ошибки, не усугубляющие ситуацию, но затягивающие процесс ликвидации аварийного положения, то ему 18 выставляется оценка «хорошо» или «удовлетворительно», в зависимости от числа и характера ошибок; – если по ходу тренировки ее участник действует без единой ошибки, то ему выставляется оценка «отлично».</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lastRenderedPageBreak/>
        <w:t xml:space="preserve"> - Лицам, допустившим во время тренировки грубые ошибки и получившим неудовлетворительные оценки, по заключению ее руководителя назначаются дополнительные инструктажи и внеплановые тренировки. Эти лица могут быть лишены права допуска к самостоятельной работе.</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Если половина и более участников тренировки получила неудовлетворительные оценки, то тренировка оценивается как «неуспешная» и должна быть проведена по этой же теме вторично в течение времени, установленного национальным законодательством государств-участников СНГ, причем повторная тренировка не учитывается как плановая.</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Результаты тренировки должны быть занесены в журнал по учету противоаварийных тренировок (Приложение 8) и документы, определенные национальным законодательством государств-участников СНГ. При проведении совмещенных тренировок, кроме того, результаты заносятся в журнал по учету противопожарных тренировок.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Разработка мероприятий по результатам тренировок</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Если в процессе подготовки или проведения тренировки выявится необходимость в проведении мероприятий, способствующих безаварийной работе, то их следует занести в журнал по учету противоаварийных тренировок. При этом руководитель тренировки должен ознакомить руководителей соответствующих подразделений с мероприятиями, занесенными в журнал по учету противоаварийных тренировок. Руководящий персонал обязан принять меры по реализации этих мероприятий.</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 - Программа тренировки, а также журнал после проведения каждой тренировки передаются на рабочее место лица, руководившего ликвидацией условной аварии, для ознакомления с этими документами персонала, участвующего в тренировке. Все предложения персонала должны быть сообщены руководителю тренировки или начальнику цеха (участка, службы). </w:t>
      </w:r>
    </w:p>
    <w:p w:rsidR="00C43D92" w:rsidRPr="00802F1C" w:rsidRDefault="00C43D92" w:rsidP="00C43D92">
      <w:pPr>
        <w:spacing w:after="0" w:line="240" w:lineRule="auto"/>
        <w:jc w:val="both"/>
        <w:rPr>
          <w:rFonts w:ascii="Times New Roman" w:hAnsi="Times New Roman"/>
          <w:sz w:val="20"/>
          <w:szCs w:val="20"/>
        </w:rPr>
      </w:pP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Заключение.</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 xml:space="preserve">Уровень централизованного теплоснабжения достаточно низок, центральным отоплением охвачен только </w:t>
      </w:r>
      <w:r>
        <w:rPr>
          <w:rFonts w:ascii="Times New Roman" w:hAnsi="Times New Roman"/>
          <w:sz w:val="20"/>
          <w:szCs w:val="20"/>
        </w:rPr>
        <w:t>Новоюласенский СДК и МБОУ "Новоюласинская</w:t>
      </w:r>
      <w:r w:rsidRPr="00802F1C">
        <w:rPr>
          <w:rFonts w:ascii="Times New Roman" w:hAnsi="Times New Roman"/>
          <w:sz w:val="20"/>
          <w:szCs w:val="20"/>
        </w:rPr>
        <w:t xml:space="preserve"> СОШ</w:t>
      </w:r>
      <w:r>
        <w:rPr>
          <w:rFonts w:ascii="Times New Roman" w:hAnsi="Times New Roman"/>
          <w:sz w:val="20"/>
          <w:szCs w:val="20"/>
        </w:rPr>
        <w:t>"</w:t>
      </w:r>
      <w:r w:rsidRPr="00802F1C">
        <w:rPr>
          <w:rFonts w:ascii="Times New Roman" w:hAnsi="Times New Roman"/>
          <w:sz w:val="20"/>
          <w:szCs w:val="20"/>
        </w:rPr>
        <w:t>, теплообеспечение осуществляется от газовой котельни, расположенн</w:t>
      </w:r>
      <w:r>
        <w:rPr>
          <w:rFonts w:ascii="Times New Roman" w:hAnsi="Times New Roman"/>
          <w:sz w:val="20"/>
          <w:szCs w:val="20"/>
        </w:rPr>
        <w:t>ой</w:t>
      </w:r>
      <w:r w:rsidRPr="00802F1C">
        <w:rPr>
          <w:rFonts w:ascii="Times New Roman" w:hAnsi="Times New Roman"/>
          <w:sz w:val="20"/>
          <w:szCs w:val="20"/>
        </w:rPr>
        <w:t xml:space="preserve"> </w:t>
      </w:r>
      <w:r>
        <w:rPr>
          <w:rFonts w:ascii="Times New Roman" w:hAnsi="Times New Roman"/>
          <w:sz w:val="20"/>
          <w:szCs w:val="20"/>
        </w:rPr>
        <w:t xml:space="preserve">от </w:t>
      </w:r>
      <w:r w:rsidRPr="00802F1C">
        <w:rPr>
          <w:rFonts w:ascii="Times New Roman" w:hAnsi="Times New Roman"/>
          <w:sz w:val="20"/>
          <w:szCs w:val="20"/>
        </w:rPr>
        <w:t xml:space="preserve"> здания </w:t>
      </w:r>
      <w:r>
        <w:rPr>
          <w:rFonts w:ascii="Times New Roman" w:hAnsi="Times New Roman"/>
          <w:sz w:val="20"/>
          <w:szCs w:val="20"/>
        </w:rPr>
        <w:t xml:space="preserve">СДК </w:t>
      </w:r>
      <w:r w:rsidRPr="00802F1C">
        <w:rPr>
          <w:rFonts w:ascii="Times New Roman" w:hAnsi="Times New Roman"/>
          <w:sz w:val="20"/>
          <w:szCs w:val="20"/>
        </w:rPr>
        <w:t xml:space="preserve">на расстоянии </w:t>
      </w:r>
      <w:r>
        <w:rPr>
          <w:rFonts w:ascii="Times New Roman" w:hAnsi="Times New Roman"/>
          <w:sz w:val="20"/>
          <w:szCs w:val="20"/>
        </w:rPr>
        <w:t>2</w:t>
      </w:r>
      <w:r w:rsidRPr="00802F1C">
        <w:rPr>
          <w:rFonts w:ascii="Times New Roman" w:hAnsi="Times New Roman"/>
          <w:sz w:val="20"/>
          <w:szCs w:val="20"/>
        </w:rPr>
        <w:t>0</w:t>
      </w:r>
      <w:r>
        <w:rPr>
          <w:rFonts w:ascii="Times New Roman" w:hAnsi="Times New Roman"/>
          <w:sz w:val="20"/>
          <w:szCs w:val="20"/>
        </w:rPr>
        <w:t>0</w:t>
      </w:r>
      <w:r w:rsidRPr="00802F1C">
        <w:rPr>
          <w:rFonts w:ascii="Times New Roman" w:hAnsi="Times New Roman"/>
          <w:sz w:val="20"/>
          <w:szCs w:val="20"/>
        </w:rPr>
        <w:t xml:space="preserve"> метров и котел</w:t>
      </w:r>
      <w:r>
        <w:rPr>
          <w:rFonts w:ascii="Times New Roman" w:hAnsi="Times New Roman"/>
          <w:sz w:val="20"/>
          <w:szCs w:val="20"/>
        </w:rPr>
        <w:t>ьной</w:t>
      </w:r>
      <w:r w:rsidRPr="00802F1C">
        <w:rPr>
          <w:rFonts w:ascii="Times New Roman" w:hAnsi="Times New Roman"/>
          <w:sz w:val="20"/>
          <w:szCs w:val="20"/>
        </w:rPr>
        <w:t xml:space="preserve"> расположенн</w:t>
      </w:r>
      <w:r>
        <w:rPr>
          <w:rFonts w:ascii="Times New Roman" w:hAnsi="Times New Roman"/>
          <w:sz w:val="20"/>
          <w:szCs w:val="20"/>
        </w:rPr>
        <w:t>ой</w:t>
      </w:r>
      <w:r w:rsidRPr="00802F1C">
        <w:rPr>
          <w:rFonts w:ascii="Times New Roman" w:hAnsi="Times New Roman"/>
          <w:sz w:val="20"/>
          <w:szCs w:val="20"/>
        </w:rPr>
        <w:t xml:space="preserve"> на территори</w:t>
      </w:r>
      <w:r>
        <w:rPr>
          <w:rFonts w:ascii="Times New Roman" w:hAnsi="Times New Roman"/>
          <w:sz w:val="20"/>
          <w:szCs w:val="20"/>
        </w:rPr>
        <w:t>и</w:t>
      </w:r>
      <w:r w:rsidRPr="00802F1C">
        <w:rPr>
          <w:rFonts w:ascii="Times New Roman" w:hAnsi="Times New Roman"/>
          <w:sz w:val="20"/>
          <w:szCs w:val="20"/>
        </w:rPr>
        <w:t xml:space="preserve"> </w:t>
      </w:r>
      <w:r>
        <w:rPr>
          <w:rFonts w:ascii="Times New Roman" w:hAnsi="Times New Roman"/>
          <w:sz w:val="20"/>
          <w:szCs w:val="20"/>
        </w:rPr>
        <w:t>МБОУ "Новоюласинская</w:t>
      </w:r>
      <w:r w:rsidRPr="00802F1C">
        <w:rPr>
          <w:rFonts w:ascii="Times New Roman" w:hAnsi="Times New Roman"/>
          <w:sz w:val="20"/>
          <w:szCs w:val="20"/>
        </w:rPr>
        <w:t xml:space="preserve"> СОШ</w:t>
      </w:r>
      <w:r>
        <w:rPr>
          <w:rFonts w:ascii="Times New Roman" w:hAnsi="Times New Roman"/>
          <w:sz w:val="20"/>
          <w:szCs w:val="20"/>
        </w:rPr>
        <w:t>" .</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Теплообеспечение объектов жилой и общественной застройки населенн</w:t>
      </w:r>
      <w:r>
        <w:rPr>
          <w:rFonts w:ascii="Times New Roman" w:hAnsi="Times New Roman"/>
          <w:sz w:val="20"/>
          <w:szCs w:val="20"/>
        </w:rPr>
        <w:t>ого</w:t>
      </w:r>
      <w:r w:rsidRPr="00802F1C">
        <w:rPr>
          <w:rFonts w:ascii="Times New Roman" w:hAnsi="Times New Roman"/>
          <w:sz w:val="20"/>
          <w:szCs w:val="20"/>
        </w:rPr>
        <w:t xml:space="preserve"> пункт</w:t>
      </w:r>
      <w:r>
        <w:rPr>
          <w:rFonts w:ascii="Times New Roman" w:hAnsi="Times New Roman"/>
          <w:sz w:val="20"/>
          <w:szCs w:val="20"/>
        </w:rPr>
        <w:t>а</w:t>
      </w:r>
      <w:r w:rsidRPr="00802F1C">
        <w:rPr>
          <w:rFonts w:ascii="Times New Roman" w:hAnsi="Times New Roman"/>
          <w:sz w:val="20"/>
          <w:szCs w:val="20"/>
        </w:rPr>
        <w:t xml:space="preserve"> в составе сельского совета от индивидуальных теплоисточников.</w:t>
      </w:r>
      <w:r>
        <w:rPr>
          <w:rFonts w:ascii="Times New Roman" w:hAnsi="Times New Roman"/>
          <w:sz w:val="20"/>
          <w:szCs w:val="20"/>
        </w:rPr>
        <w:t xml:space="preserve"> </w:t>
      </w:r>
      <w:r w:rsidRPr="00802F1C">
        <w:rPr>
          <w:rFonts w:ascii="Times New Roman" w:hAnsi="Times New Roman"/>
          <w:sz w:val="20"/>
          <w:szCs w:val="20"/>
        </w:rPr>
        <w:t>Для горячего водоотведения потребителей используются электрические водонагреватели.</w:t>
      </w:r>
    </w:p>
    <w:p w:rsidR="00C43D92" w:rsidRPr="00802F1C" w:rsidRDefault="00C43D92" w:rsidP="00C43D92">
      <w:pPr>
        <w:spacing w:after="0" w:line="240" w:lineRule="auto"/>
        <w:jc w:val="both"/>
        <w:rPr>
          <w:rFonts w:ascii="Times New Roman" w:hAnsi="Times New Roman"/>
          <w:sz w:val="20"/>
          <w:szCs w:val="20"/>
        </w:rPr>
      </w:pPr>
      <w:r w:rsidRPr="00802F1C">
        <w:rPr>
          <w:rFonts w:ascii="Times New Roman" w:hAnsi="Times New Roman"/>
          <w:sz w:val="20"/>
          <w:szCs w:val="20"/>
        </w:rPr>
        <w:t>Котельн</w:t>
      </w:r>
      <w:r>
        <w:rPr>
          <w:rFonts w:ascii="Times New Roman" w:hAnsi="Times New Roman"/>
          <w:sz w:val="20"/>
          <w:szCs w:val="20"/>
        </w:rPr>
        <w:t>ые</w:t>
      </w:r>
      <w:r w:rsidRPr="00802F1C">
        <w:rPr>
          <w:rFonts w:ascii="Times New Roman" w:hAnsi="Times New Roman"/>
          <w:sz w:val="20"/>
          <w:szCs w:val="20"/>
        </w:rPr>
        <w:t xml:space="preserve"> в </w:t>
      </w:r>
      <w:r>
        <w:rPr>
          <w:rFonts w:ascii="Times New Roman" w:hAnsi="Times New Roman"/>
          <w:sz w:val="20"/>
          <w:szCs w:val="20"/>
        </w:rPr>
        <w:t>Новоюласенском СДК, МБОУ "Новоюласинская СОШ"</w:t>
      </w:r>
      <w:r w:rsidRPr="00802F1C">
        <w:rPr>
          <w:rFonts w:ascii="Times New Roman" w:hAnsi="Times New Roman"/>
          <w:sz w:val="20"/>
          <w:szCs w:val="20"/>
        </w:rPr>
        <w:t xml:space="preserve"> на текущий момент не имеют резервных видов топлива, рассчитанных на сжигание только одного вида топлива - сетевого природного газа, что уменьшает надежность  теплоснабжения.</w:t>
      </w:r>
    </w:p>
    <w:p w:rsidR="00C43D92" w:rsidRPr="00D835BC" w:rsidRDefault="00C43D92" w:rsidP="00D835BC">
      <w:pPr>
        <w:spacing w:after="0" w:line="240" w:lineRule="auto"/>
        <w:jc w:val="both"/>
        <w:rPr>
          <w:rFonts w:ascii="Times New Roman" w:hAnsi="Times New Roman"/>
          <w:sz w:val="20"/>
          <w:szCs w:val="20"/>
        </w:rPr>
      </w:pPr>
      <w:r w:rsidRPr="00802F1C">
        <w:rPr>
          <w:rFonts w:ascii="Times New Roman" w:hAnsi="Times New Roman"/>
          <w:sz w:val="20"/>
          <w:szCs w:val="20"/>
        </w:rPr>
        <w:t xml:space="preserve">При осуществлении стратегического планирования реконструкции теплоснабжения сельского клуба в селе </w:t>
      </w:r>
      <w:r>
        <w:rPr>
          <w:rFonts w:ascii="Times New Roman" w:hAnsi="Times New Roman"/>
          <w:sz w:val="20"/>
          <w:szCs w:val="20"/>
        </w:rPr>
        <w:t>Новоюласка, Новоюласенского детского сада и Новоюласинской</w:t>
      </w:r>
      <w:r w:rsidRPr="00802F1C">
        <w:rPr>
          <w:rFonts w:ascii="Times New Roman" w:hAnsi="Times New Roman"/>
          <w:sz w:val="20"/>
          <w:szCs w:val="20"/>
        </w:rPr>
        <w:t xml:space="preserve"> СОШ, необходимо рассматривать инструменты и возможности отечественного законодательства в области работы рынка тепла, в частности законодательства в области концессионных соглашений, законодательство в области применений механизмов «Альтернативной котельной</w:t>
      </w:r>
    </w:p>
    <w:p w:rsidR="00C43D92" w:rsidRDefault="00C43D92" w:rsidP="00C43D92">
      <w:pPr>
        <w:shd w:val="clear" w:color="auto" w:fill="FFFFFF"/>
        <w:spacing w:after="0" w:line="240" w:lineRule="auto"/>
        <w:jc w:val="center"/>
        <w:textAlignment w:val="baseline"/>
      </w:pPr>
      <w:r>
        <w:rPr>
          <w:rFonts w:ascii="Times New Roman" w:hAnsi="Times New Roman"/>
          <w:b/>
          <w:sz w:val="36"/>
          <w:szCs w:val="36"/>
          <w:u w:val="single"/>
        </w:rPr>
        <w:t>Обосновывающие материалы к схеме теплоснабжения МО  Новоюласенский сельсовет</w:t>
      </w:r>
    </w:p>
    <w:p w:rsidR="00C43D92" w:rsidRDefault="00C43D92" w:rsidP="00C43D92">
      <w:pPr>
        <w:shd w:val="clear" w:color="auto" w:fill="FFFFFF"/>
        <w:spacing w:after="0" w:line="240" w:lineRule="auto"/>
        <w:jc w:val="both"/>
        <w:textAlignment w:val="baseline"/>
        <w:rPr>
          <w:rFonts w:ascii="Times New Roman" w:hAnsi="Times New Roman"/>
          <w:b/>
          <w:color w:val="FF0000"/>
          <w:sz w:val="36"/>
          <w:szCs w:val="36"/>
          <w:u w:val="single"/>
        </w:rPr>
      </w:pPr>
    </w:p>
    <w:p w:rsidR="00C43D92" w:rsidRDefault="00C43D92" w:rsidP="00C43D92">
      <w:pPr>
        <w:shd w:val="clear" w:color="auto" w:fill="FFFFFF"/>
        <w:spacing w:after="0" w:line="240" w:lineRule="auto"/>
        <w:jc w:val="both"/>
        <w:textAlignment w:val="baseline"/>
        <w:rPr>
          <w:rFonts w:ascii="Times New Roman" w:hAnsi="Times New Roman"/>
          <w:b/>
          <w:color w:val="FF0000"/>
          <w:sz w:val="20"/>
          <w:szCs w:val="20"/>
          <w:u w:val="single"/>
        </w:rPr>
      </w:pP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u w:val="single"/>
        </w:rPr>
        <w:t>глава 1 "Существующее положение в сфере производства, передачи и потребления тепловой энергии для целей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p>
    <w:p w:rsidR="00C43D92" w:rsidRDefault="00C43D92" w:rsidP="00C43D92">
      <w:pPr>
        <w:shd w:val="clear" w:color="auto" w:fill="FFFFFF"/>
        <w:spacing w:after="0" w:line="240" w:lineRule="auto"/>
        <w:contextualSpacing/>
        <w:jc w:val="both"/>
        <w:textAlignment w:val="baseline"/>
      </w:pPr>
      <w:r>
        <w:rPr>
          <w:rFonts w:ascii="Times New Roman" w:hAnsi="Times New Roman"/>
          <w:b/>
          <w:color w:val="222222"/>
          <w:sz w:val="20"/>
          <w:szCs w:val="20"/>
        </w:rPr>
        <w:t>часть 1 "Функциональная структура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1.1.В зонах действия производственных котельных</w:t>
      </w:r>
    </w:p>
    <w:p w:rsidR="00C43D92" w:rsidRDefault="00C43D92" w:rsidP="00C43D92">
      <w:pPr>
        <w:spacing w:after="0" w:line="240" w:lineRule="auto"/>
        <w:ind w:firstLine="720"/>
        <w:contextualSpacing/>
        <w:jc w:val="both"/>
        <w:rPr>
          <w:rFonts w:ascii="Times New Roman" w:hAnsi="Times New Roman"/>
          <w:color w:val="222222"/>
          <w:sz w:val="20"/>
          <w:szCs w:val="20"/>
        </w:rPr>
      </w:pPr>
    </w:p>
    <w:p w:rsidR="00C43D92" w:rsidRDefault="00C43D92" w:rsidP="00C43D92">
      <w:pPr>
        <w:spacing w:after="0" w:line="240" w:lineRule="auto"/>
        <w:ind w:firstLine="720"/>
        <w:contextualSpacing/>
        <w:jc w:val="both"/>
        <w:rPr>
          <w:rFonts w:ascii="Times New Roman" w:hAnsi="Times New Roman"/>
          <w:color w:val="222222"/>
          <w:sz w:val="20"/>
          <w:szCs w:val="20"/>
        </w:rPr>
      </w:pPr>
    </w:p>
    <w:p w:rsidR="00C43D92" w:rsidRDefault="00C43D92" w:rsidP="00C43D92">
      <w:pPr>
        <w:spacing w:after="0" w:line="240" w:lineRule="auto"/>
        <w:jc w:val="center"/>
      </w:pPr>
      <w:r>
        <w:rPr>
          <w:rFonts w:ascii="Times New Roman" w:hAnsi="Times New Roman"/>
          <w:lang w:eastAsia="en-US"/>
        </w:rPr>
        <w:t>Новоюласенского СДК</w:t>
      </w:r>
    </w:p>
    <w:p w:rsidR="00C43D92" w:rsidRPr="00D835BC" w:rsidRDefault="00C43D92" w:rsidP="00D835BC">
      <w:pPr>
        <w:spacing w:after="0" w:line="240" w:lineRule="auto"/>
        <w:jc w:val="center"/>
      </w:pPr>
      <w:r>
        <w:rPr>
          <w:rFonts w:ascii="Times New Roman" w:hAnsi="Times New Roman"/>
          <w:lang w:eastAsia="en-US"/>
        </w:rPr>
        <w:t>с. Новоюласка ул.Дружбы</w:t>
      </w:r>
      <w:r w:rsidR="00D835BC">
        <w:t>,пом.9</w:t>
      </w:r>
    </w:p>
    <w:p w:rsidR="00C43D92" w:rsidRDefault="00C43D92" w:rsidP="00C43D92">
      <w:pPr>
        <w:tabs>
          <w:tab w:val="left" w:pos="1020"/>
        </w:tabs>
        <w:spacing w:after="0" w:line="240" w:lineRule="auto"/>
        <w:jc w:val="both"/>
        <w:rPr>
          <w:rFonts w:ascii="Times New Roman" w:hAnsi="Times New Roman"/>
        </w:rPr>
      </w:pPr>
    </w:p>
    <w:p w:rsidR="00C43D92" w:rsidRDefault="00657601" w:rsidP="00C43D92">
      <w:pPr>
        <w:tabs>
          <w:tab w:val="left" w:pos="1020"/>
        </w:tabs>
        <w:spacing w:after="0" w:line="240" w:lineRule="auto"/>
        <w:jc w:val="both"/>
        <w:rPr>
          <w:rFonts w:ascii="Times New Roman" w:hAnsi="Times New Roman"/>
        </w:rPr>
      </w:pPr>
      <w:r>
        <w:rPr>
          <w:noProof/>
        </w:rPr>
        <mc:AlternateContent>
          <mc:Choice Requires="wps">
            <w:drawing>
              <wp:anchor distT="0" distB="0" distL="114935" distR="114935" simplePos="0" relativeHeight="251669504" behindDoc="0" locked="0" layoutInCell="1" allowOverlap="1">
                <wp:simplePos x="0" y="0"/>
                <wp:positionH relativeFrom="column">
                  <wp:posOffset>427990</wp:posOffset>
                </wp:positionH>
                <wp:positionV relativeFrom="paragraph">
                  <wp:posOffset>145415</wp:posOffset>
                </wp:positionV>
                <wp:extent cx="912495" cy="1417320"/>
                <wp:effectExtent l="8255" t="7620" r="12700" b="13335"/>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1417320"/>
                        </a:xfrm>
                        <a:prstGeom prst="rect">
                          <a:avLst/>
                        </a:prstGeom>
                        <a:solidFill>
                          <a:srgbClr val="FFFFFF"/>
                        </a:solidFill>
                        <a:ln w="9525">
                          <a:solidFill>
                            <a:srgbClr val="000000"/>
                          </a:solidFill>
                          <a:miter lim="800000"/>
                          <a:headEnd/>
                          <a:tailEnd/>
                        </a:ln>
                      </wps:spPr>
                      <wps:txbx>
                        <w:txbxContent>
                          <w:p w:rsidR="00515082" w:rsidRDefault="00515082" w:rsidP="00C43D92">
                            <w:r>
                              <w:t>ДК</w:t>
                            </w:r>
                          </w:p>
                          <w:p w:rsidR="00515082" w:rsidRDefault="00515082" w:rsidP="00C43D92">
                            <w:r>
                              <w:rPr>
                                <w:lang w:val="en-US"/>
                              </w:rPr>
                              <w:t>Q</w:t>
                            </w:r>
                            <w:r>
                              <w:rPr>
                                <w:vertAlign w:val="subscript"/>
                              </w:rPr>
                              <w:t>прис</w:t>
                            </w:r>
                            <w:r>
                              <w:t>- 0,03 Гкал/ч</w:t>
                            </w:r>
                          </w:p>
                          <w:p w:rsidR="00515082" w:rsidRDefault="00515082" w:rsidP="00C43D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2" type="#_x0000_t202" style="position:absolute;left:0;text-align:left;margin-left:33.7pt;margin-top:11.45pt;width:71.85pt;height:111.6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">
                <v:textbox>
                  <w:txbxContent>
                    <w:p w:rsidR="00515082" w:rsidRDefault="00515082" w:rsidP="00C43D92">
                      <w:r>
                        <w:t>ДК</w:t>
                      </w:r>
                    </w:p>
                    <w:p w:rsidR="00515082" w:rsidRDefault="00515082" w:rsidP="00C43D92">
                      <w:r>
                        <w:rPr>
                          <w:lang w:val="en-US"/>
                        </w:rPr>
                        <w:t>Q</w:t>
                      </w:r>
                      <w:r>
                        <w:rPr>
                          <w:vertAlign w:val="subscript"/>
                        </w:rPr>
                        <w:t>прис</w:t>
                      </w:r>
                      <w:r>
                        <w:t>- 0,03 Гкал/ч</w:t>
                      </w:r>
                    </w:p>
                    <w:p w:rsidR="00515082" w:rsidRDefault="00515082" w:rsidP="00C43D92"/>
                  </w:txbxContent>
                </v:textbox>
              </v:shape>
            </w:pict>
          </mc:Fallback>
        </mc:AlternateContent>
      </w:r>
    </w:p>
    <w:p w:rsidR="00C43D92" w:rsidRDefault="00C43D92" w:rsidP="00C43D92">
      <w:pPr>
        <w:tabs>
          <w:tab w:val="left" w:pos="1020"/>
        </w:tabs>
        <w:spacing w:after="0" w:line="240" w:lineRule="auto"/>
        <w:jc w:val="both"/>
        <w:rPr>
          <w:rFonts w:ascii="Times New Roman" w:hAnsi="Times New Roman"/>
        </w:rPr>
      </w:pPr>
      <w:r>
        <w:rPr>
          <w:rFonts w:ascii="Times New Roman" w:hAnsi="Times New Roman"/>
        </w:rPr>
        <w:tab/>
        <w:t xml:space="preserve">                                    </w:t>
      </w:r>
    </w:p>
    <w:p w:rsidR="00C43D92" w:rsidRDefault="00C43D92" w:rsidP="00C43D92">
      <w:pPr>
        <w:tabs>
          <w:tab w:val="left" w:pos="1020"/>
        </w:tabs>
        <w:spacing w:after="0" w:line="240" w:lineRule="auto"/>
        <w:jc w:val="both"/>
        <w:rPr>
          <w:rFonts w:ascii="Times New Roman" w:hAnsi="Times New Roman"/>
        </w:rPr>
      </w:pPr>
    </w:p>
    <w:p w:rsidR="00C43D92" w:rsidRDefault="00C43D92" w:rsidP="00C43D92">
      <w:pPr>
        <w:tabs>
          <w:tab w:val="left" w:pos="1020"/>
        </w:tabs>
        <w:spacing w:after="0" w:line="240" w:lineRule="auto"/>
        <w:jc w:val="both"/>
      </w:pPr>
    </w:p>
    <w:p w:rsidR="00C43D92" w:rsidRDefault="00657601" w:rsidP="00C43D92">
      <w:pPr>
        <w:spacing w:after="0" w:line="240" w:lineRule="auto"/>
        <w:jc w:val="both"/>
        <w:rPr>
          <w:rFonts w:ascii="Times New Roman" w:hAnsi="Times New Roman"/>
        </w:rPr>
      </w:pPr>
      <w:r>
        <w:rPr>
          <w:noProof/>
        </w:rPr>
        <mc:AlternateContent>
          <mc:Choice Requires="wps">
            <w:drawing>
              <wp:anchor distT="0" distB="0" distL="114300" distR="114300" simplePos="0" relativeHeight="251670528" behindDoc="0" locked="0" layoutInCell="1" allowOverlap="1">
                <wp:simplePos x="0" y="0"/>
                <wp:positionH relativeFrom="column">
                  <wp:posOffset>3551555</wp:posOffset>
                </wp:positionH>
                <wp:positionV relativeFrom="paragraph">
                  <wp:posOffset>299720</wp:posOffset>
                </wp:positionV>
                <wp:extent cx="1475105" cy="915670"/>
                <wp:effectExtent l="7620" t="13970" r="12700" b="13335"/>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1475105" cy="915670"/>
                        </a:xfrm>
                        <a:prstGeom prst="rect">
                          <a:avLst/>
                        </a:prstGeom>
                        <a:solidFill>
                          <a:srgbClr val="FFFFFF"/>
                        </a:solidFill>
                        <a:ln w="9360" cap="sq">
                          <a:solidFill>
                            <a:srgbClr val="000000"/>
                          </a:solidFill>
                          <a:miter lim="800000"/>
                          <a:headEnd/>
                          <a:tailEnd/>
                        </a:ln>
                      </wps:spPr>
                      <wps:txbx>
                        <w:txbxContent>
                          <w:p w:rsidR="00515082" w:rsidRDefault="00515082" w:rsidP="00C43D92">
                            <w:pPr>
                              <w:overflowPunct w:val="0"/>
                              <w:rPr>
                                <w:rFonts w:cs="Calibri"/>
                                <w:kern w:val="1"/>
                              </w:rPr>
                            </w:pPr>
                            <w:r>
                              <w:rPr>
                                <w:rFonts w:cs="Calibri"/>
                                <w:kern w:val="1"/>
                              </w:rPr>
                              <w:t>Котельная</w:t>
                            </w:r>
                          </w:p>
                          <w:p w:rsidR="00515082" w:rsidRDefault="00515082" w:rsidP="00C43D92">
                            <w:pPr>
                              <w:overflowPunct w:val="0"/>
                              <w:rPr>
                                <w:rFonts w:cs="Calibri"/>
                                <w:kern w:val="1"/>
                              </w:rPr>
                            </w:pPr>
                            <w:r>
                              <w:rPr>
                                <w:rFonts w:cs="Calibri"/>
                                <w:kern w:val="1"/>
                                <w:lang w:val="en-US"/>
                              </w:rPr>
                              <w:t>Q</w:t>
                            </w:r>
                            <w:r>
                              <w:rPr>
                                <w:rFonts w:cs="Calibri"/>
                                <w:kern w:val="1"/>
                                <w:vertAlign w:val="subscript"/>
                              </w:rPr>
                              <w:t>уст</w:t>
                            </w:r>
                            <w:r>
                              <w:rPr>
                                <w:rFonts w:cs="Calibri"/>
                                <w:kern w:val="1"/>
                              </w:rPr>
                              <w:t xml:space="preserve"> -0,041 Гкал/час</w:t>
                            </w: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left:0;text-align:left;margin-left:279.65pt;margin-top:23.6pt;width:116.15pt;height:72.1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" strokeweight=".26mm">
                <v:stroke endcap="square"/>
                <v:textbox>
                  <w:txbxContent>
                    <w:p w:rsidR="00515082" w:rsidRDefault="00515082" w:rsidP="00C43D92">
                      <w:pPr>
                        <w:overflowPunct w:val="0"/>
                        <w:rPr>
                          <w:rFonts w:cs="Calibri"/>
                          <w:kern w:val="1"/>
                        </w:rPr>
                      </w:pPr>
                      <w:r>
                        <w:rPr>
                          <w:rFonts w:cs="Calibri"/>
                          <w:kern w:val="1"/>
                        </w:rPr>
                        <w:t>Котельная</w:t>
                      </w:r>
                    </w:p>
                    <w:p w:rsidR="00515082" w:rsidRDefault="00515082" w:rsidP="00C43D92">
                      <w:pPr>
                        <w:overflowPunct w:val="0"/>
                        <w:rPr>
                          <w:rFonts w:cs="Calibri"/>
                          <w:kern w:val="1"/>
                        </w:rPr>
                      </w:pPr>
                      <w:r>
                        <w:rPr>
                          <w:rFonts w:cs="Calibri"/>
                          <w:kern w:val="1"/>
                          <w:lang w:val="en-US"/>
                        </w:rPr>
                        <w:t>Q</w:t>
                      </w:r>
                      <w:r>
                        <w:rPr>
                          <w:rFonts w:cs="Calibri"/>
                          <w:kern w:val="1"/>
                          <w:vertAlign w:val="subscript"/>
                        </w:rPr>
                        <w:t>уст</w:t>
                      </w:r>
                      <w:r>
                        <w:rPr>
                          <w:rFonts w:cs="Calibri"/>
                          <w:kern w:val="1"/>
                        </w:rPr>
                        <w:t xml:space="preserve"> -0,041 Гкал/час</w:t>
                      </w: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p w:rsidR="00515082" w:rsidRDefault="00515082" w:rsidP="00C43D92">
                      <w:pPr>
                        <w:overflowPunct w:val="0"/>
                        <w:rPr>
                          <w:rFonts w:ascii="Liberation Serif" w:eastAsia="SimSun" w:hAnsi="Liberation Serif" w:cs="Mangal" w:hint="eastAsia"/>
                          <w:kern w:val="1"/>
                          <w:sz w:val="24"/>
                          <w:szCs w:val="24"/>
                          <w:lang w:bidi="hi-IN"/>
                        </w:rPr>
                      </w:pP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4225290</wp:posOffset>
                </wp:positionH>
                <wp:positionV relativeFrom="paragraph">
                  <wp:posOffset>299720</wp:posOffset>
                </wp:positionV>
                <wp:extent cx="2540" cy="916305"/>
                <wp:effectExtent l="5080" t="13970" r="11430" b="12700"/>
                <wp:wrapNone/>
                <wp:docPr id="2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916305"/>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64A340" id="_x0000_t32" coordsize="21600,21600" o:spt="32" o:oned="t" path="m,l21600,21600e" filled="f">
                <v:path arrowok="t" fillok="f" o:connecttype="none"/>
                <o:lock v:ext="edit" shapetype="t"/>
              </v:shapetype>
              <v:shape id="AutoShape 13" o:spid="_x0000_s1026" type="#_x0000_t32" style="position:absolute;margin-left:332.7pt;margin-top:23.6pt;width:.2pt;height:7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" strokeweight=".26mm">
                <v:stroke joinstyle="miter" endcap="square"/>
              </v:shape>
            </w:pict>
          </mc:Fallback>
        </mc:AlternateContent>
      </w:r>
      <w:r>
        <w:rPr>
          <w:noProof/>
        </w:rPr>
        <mc:AlternateContent>
          <mc:Choice Requires="wps">
            <w:drawing>
              <wp:anchor distT="0" distB="0" distL="114935" distR="114935" simplePos="0" relativeHeight="251673600" behindDoc="0" locked="0" layoutInCell="1" allowOverlap="1">
                <wp:simplePos x="0" y="0"/>
                <wp:positionH relativeFrom="column">
                  <wp:posOffset>4225290</wp:posOffset>
                </wp:positionH>
                <wp:positionV relativeFrom="paragraph">
                  <wp:posOffset>299720</wp:posOffset>
                </wp:positionV>
                <wp:extent cx="1436370" cy="912495"/>
                <wp:effectExtent l="5080" t="13970" r="6350" b="6985"/>
                <wp:wrapNone/>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912495"/>
                        </a:xfrm>
                        <a:prstGeom prst="rect">
                          <a:avLst/>
                        </a:prstGeom>
                        <a:solidFill>
                          <a:srgbClr val="FFFFFF"/>
                        </a:solidFill>
                        <a:ln w="9525">
                          <a:solidFill>
                            <a:srgbClr val="000000"/>
                          </a:solidFill>
                          <a:miter lim="800000"/>
                          <a:headEnd/>
                          <a:tailEnd/>
                        </a:ln>
                      </wps:spPr>
                      <wps:txbx>
                        <w:txbxContent>
                          <w:p w:rsidR="00515082" w:rsidRDefault="00515082" w:rsidP="00C43D92">
                            <w:r>
                              <w:t xml:space="preserve">Гараж </w:t>
                            </w:r>
                          </w:p>
                          <w:p w:rsidR="00515082" w:rsidRDefault="00515082" w:rsidP="00C43D92">
                            <w:r>
                              <w:rPr>
                                <w:lang w:val="en-US"/>
                              </w:rPr>
                              <w:t>Q</w:t>
                            </w:r>
                            <w:r>
                              <w:rPr>
                                <w:vertAlign w:val="subscript"/>
                              </w:rPr>
                              <w:t>прис</w:t>
                            </w:r>
                            <w:r>
                              <w:t>- 0,002 Гкал/ч</w:t>
                            </w:r>
                          </w:p>
                          <w:p w:rsidR="00515082" w:rsidRDefault="00515082" w:rsidP="00C43D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4" type="#_x0000_t202" style="position:absolute;left:0;text-align:left;margin-left:332.7pt;margin-top:23.6pt;width:113.1pt;height:71.8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">
                <v:textbox>
                  <w:txbxContent>
                    <w:p w:rsidR="00515082" w:rsidRDefault="00515082" w:rsidP="00C43D92">
                      <w:r>
                        <w:t xml:space="preserve">Гараж </w:t>
                      </w:r>
                    </w:p>
                    <w:p w:rsidR="00515082" w:rsidRDefault="00515082" w:rsidP="00C43D92">
                      <w:r>
                        <w:rPr>
                          <w:lang w:val="en-US"/>
                        </w:rPr>
                        <w:t>Q</w:t>
                      </w:r>
                      <w:r>
                        <w:rPr>
                          <w:vertAlign w:val="subscript"/>
                        </w:rPr>
                        <w:t>прис</w:t>
                      </w:r>
                      <w:r>
                        <w:t>- 0,002 Гкал/ч</w:t>
                      </w:r>
                    </w:p>
                    <w:p w:rsidR="00515082" w:rsidRDefault="00515082" w:rsidP="00C43D92"/>
                  </w:txbxContent>
                </v:textbox>
              </v:shape>
            </w:pict>
          </mc:Fallback>
        </mc:AlternateContent>
      </w: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pPr>
      <w:r>
        <w:rPr>
          <w:rFonts w:ascii="Times New Roman" w:hAnsi="Times New Roman"/>
        </w:rPr>
        <w:t xml:space="preserve">                                     1</w:t>
      </w:r>
    </w:p>
    <w:p w:rsidR="00C43D92" w:rsidRDefault="00657601" w:rsidP="00C43D92">
      <w:pPr>
        <w:spacing w:after="0" w:line="240" w:lineRule="auto"/>
        <w:jc w:val="both"/>
      </w:pPr>
      <w:r>
        <w:rPr>
          <w:rFonts w:ascii="Times New Roman" w:hAnsi="Times New Roman"/>
          <w:noProof/>
        </w:rPr>
        <mc:AlternateContent>
          <mc:Choice Requires="wps">
            <w:drawing>
              <wp:anchor distT="0" distB="0" distL="114300" distR="114300" simplePos="0" relativeHeight="251672576" behindDoc="0" locked="0" layoutInCell="1" allowOverlap="1">
                <wp:simplePos x="0" y="0"/>
                <wp:positionH relativeFrom="column">
                  <wp:posOffset>1342390</wp:posOffset>
                </wp:positionH>
                <wp:positionV relativeFrom="paragraph">
                  <wp:posOffset>106680</wp:posOffset>
                </wp:positionV>
                <wp:extent cx="2211070" cy="46990"/>
                <wp:effectExtent l="8255" t="6350" r="9525" b="13335"/>
                <wp:wrapNone/>
                <wp:docPr id="2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11070" cy="46990"/>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E9FAC" id="AutoShape 14" o:spid="_x0000_s1026" type="#_x0000_t32" style="position:absolute;margin-left:105.7pt;margin-top:8.4pt;width:174.1pt;height:3.7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" strokeweight=".26mm">
                <v:stroke joinstyle="miter" endcap="square"/>
              </v:shape>
            </w:pict>
          </mc:Fallback>
        </mc:AlternateContent>
      </w:r>
      <w:r w:rsidR="00C43D92">
        <w:rPr>
          <w:rFonts w:ascii="Times New Roman" w:hAnsi="Times New Roman"/>
        </w:rPr>
        <w:t xml:space="preserve">                                                                                           2</w:t>
      </w: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tbl>
      <w:tblPr>
        <w:tblW w:w="0" w:type="auto"/>
        <w:tblInd w:w="-15" w:type="dxa"/>
        <w:tblLayout w:type="fixed"/>
        <w:tblLook w:val="0000" w:firstRow="0" w:lastRow="0" w:firstColumn="0" w:lastColumn="0" w:noHBand="0" w:noVBand="0"/>
      </w:tblPr>
      <w:tblGrid>
        <w:gridCol w:w="817"/>
        <w:gridCol w:w="3011"/>
        <w:gridCol w:w="1914"/>
        <w:gridCol w:w="1914"/>
        <w:gridCol w:w="1945"/>
      </w:tblGrid>
      <w:tr w:rsidR="00C43D92" w:rsidTr="00CA0D2A">
        <w:tc>
          <w:tcPr>
            <w:tcW w:w="817"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 п/п</w:t>
            </w:r>
          </w:p>
        </w:tc>
        <w:tc>
          <w:tcPr>
            <w:tcW w:w="3011"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Наименование  участка</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Протяженность, м</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Диаметр  трубопровода, мм</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Тип прокладки</w:t>
            </w:r>
          </w:p>
        </w:tc>
      </w:tr>
      <w:tr w:rsidR="00C43D92" w:rsidTr="00CA0D2A">
        <w:tc>
          <w:tcPr>
            <w:tcW w:w="817"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1</w:t>
            </w:r>
          </w:p>
        </w:tc>
        <w:tc>
          <w:tcPr>
            <w:tcW w:w="3011"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1-2</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180</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57</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надземный</w:t>
            </w:r>
          </w:p>
        </w:tc>
      </w:tr>
    </w:tbl>
    <w:p w:rsidR="00C43D92" w:rsidRDefault="00C43D92" w:rsidP="00C43D92">
      <w:pPr>
        <w:spacing w:after="0" w:line="240" w:lineRule="auto"/>
        <w:ind w:firstLine="720"/>
        <w:jc w:val="both"/>
        <w:rPr>
          <w:rFonts w:ascii="Times New Roman" w:hAnsi="Times New Roman"/>
        </w:rPr>
      </w:pPr>
    </w:p>
    <w:p w:rsidR="00C43D92" w:rsidRDefault="00C43D92" w:rsidP="00C43D92">
      <w:pPr>
        <w:spacing w:after="0" w:line="240" w:lineRule="auto"/>
        <w:jc w:val="center"/>
      </w:pPr>
      <w:r>
        <w:rPr>
          <w:rFonts w:ascii="Times New Roman" w:hAnsi="Times New Roman"/>
        </w:rPr>
        <w:t>Схема № 2 тепловых сетей    котельной</w:t>
      </w:r>
    </w:p>
    <w:p w:rsidR="00C43D92" w:rsidRDefault="00C43D92" w:rsidP="00C43D92">
      <w:pPr>
        <w:spacing w:after="0" w:line="240" w:lineRule="auto"/>
        <w:jc w:val="center"/>
      </w:pPr>
      <w:r>
        <w:rPr>
          <w:rFonts w:ascii="Times New Roman" w:hAnsi="Times New Roman"/>
          <w:lang w:eastAsia="en-US"/>
        </w:rPr>
        <w:t>Новоюласенского МБОУ</w:t>
      </w:r>
    </w:p>
    <w:p w:rsidR="00C43D92" w:rsidRDefault="00C43D92" w:rsidP="00C43D92">
      <w:pPr>
        <w:spacing w:after="0" w:line="240" w:lineRule="auto"/>
        <w:jc w:val="center"/>
      </w:pPr>
      <w:r>
        <w:rPr>
          <w:rFonts w:ascii="Times New Roman" w:hAnsi="Times New Roman"/>
          <w:lang w:eastAsia="en-US"/>
        </w:rPr>
        <w:t>с. Новоюласка ул.Комсомольская 14 а</w:t>
      </w: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p w:rsidR="00C43D92" w:rsidRDefault="00657601" w:rsidP="00C43D92">
      <w:pPr>
        <w:spacing w:after="0" w:line="240" w:lineRule="auto"/>
        <w:jc w:val="both"/>
        <w:rPr>
          <w:rFonts w:ascii="Times New Roman" w:hAnsi="Times New Roman"/>
        </w:rPr>
      </w:pPr>
      <w:r>
        <w:rPr>
          <w:noProof/>
        </w:rPr>
        <mc:AlternateContent>
          <mc:Choice Requires="wps">
            <w:drawing>
              <wp:anchor distT="0" distB="0" distL="114935" distR="114935" simplePos="0" relativeHeight="251674624" behindDoc="0" locked="0" layoutInCell="1" allowOverlap="1">
                <wp:simplePos x="0" y="0"/>
                <wp:positionH relativeFrom="column">
                  <wp:posOffset>1485900</wp:posOffset>
                </wp:positionH>
                <wp:positionV relativeFrom="paragraph">
                  <wp:posOffset>60325</wp:posOffset>
                </wp:positionV>
                <wp:extent cx="2345055" cy="830580"/>
                <wp:effectExtent l="8890" t="5080" r="8255" b="12065"/>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830580"/>
                        </a:xfrm>
                        <a:prstGeom prst="rect">
                          <a:avLst/>
                        </a:prstGeom>
                        <a:solidFill>
                          <a:srgbClr val="FFFFFF"/>
                        </a:solidFill>
                        <a:ln w="9525">
                          <a:solidFill>
                            <a:srgbClr val="000000"/>
                          </a:solidFill>
                          <a:miter lim="800000"/>
                          <a:headEnd/>
                          <a:tailEnd/>
                        </a:ln>
                      </wps:spPr>
                      <wps:txbx>
                        <w:txbxContent>
                          <w:p w:rsidR="00515082" w:rsidRDefault="00515082" w:rsidP="00C43D92">
                            <w:pPr>
                              <w:jc w:val="center"/>
                            </w:pPr>
                            <w:r>
                              <w:rPr>
                                <w:sz w:val="28"/>
                                <w:szCs w:val="28"/>
                                <w:lang w:eastAsia="en-US"/>
                              </w:rPr>
                              <w:t>Новоюласенское МБОУ</w:t>
                            </w:r>
                          </w:p>
                          <w:p w:rsidR="00515082" w:rsidRDefault="00515082" w:rsidP="00C43D92">
                            <w:r>
                              <w:rPr>
                                <w:lang w:val="en-US"/>
                              </w:rPr>
                              <w:t>Q</w:t>
                            </w:r>
                            <w:r>
                              <w:rPr>
                                <w:vertAlign w:val="subscript"/>
                              </w:rPr>
                              <w:t>прис</w:t>
                            </w:r>
                            <w:r>
                              <w:t>- 0,041 Гкал/ч</w:t>
                            </w:r>
                          </w:p>
                          <w:p w:rsidR="00515082" w:rsidRDefault="00515082" w:rsidP="00C43D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5" type="#_x0000_t202" style="position:absolute;left:0;text-align:left;margin-left:117pt;margin-top:4.75pt;width:184.65pt;height:65.4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">
                <v:textbox>
                  <w:txbxContent>
                    <w:p w:rsidR="00515082" w:rsidRDefault="00515082" w:rsidP="00C43D92">
                      <w:pPr>
                        <w:jc w:val="center"/>
                      </w:pPr>
                      <w:r>
                        <w:rPr>
                          <w:sz w:val="28"/>
                          <w:szCs w:val="28"/>
                          <w:lang w:eastAsia="en-US"/>
                        </w:rPr>
                        <w:t>Новоюласенское МБОУ</w:t>
                      </w:r>
                    </w:p>
                    <w:p w:rsidR="00515082" w:rsidRDefault="00515082" w:rsidP="00C43D92">
                      <w:r>
                        <w:rPr>
                          <w:lang w:val="en-US"/>
                        </w:rPr>
                        <w:t>Q</w:t>
                      </w:r>
                      <w:r>
                        <w:rPr>
                          <w:vertAlign w:val="subscript"/>
                        </w:rPr>
                        <w:t>прис</w:t>
                      </w:r>
                      <w:r>
                        <w:t>- 0,041 Гкал/ч</w:t>
                      </w:r>
                    </w:p>
                    <w:p w:rsidR="00515082" w:rsidRDefault="00515082" w:rsidP="00C43D92"/>
                  </w:txbxContent>
                </v:textbox>
              </v:shape>
            </w:pict>
          </mc:Fallback>
        </mc:AlternateContent>
      </w: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p w:rsidR="00C43D92" w:rsidRDefault="00C43D92" w:rsidP="00C43D92">
      <w:pPr>
        <w:spacing w:after="0" w:line="240" w:lineRule="auto"/>
        <w:jc w:val="both"/>
        <w:rPr>
          <w:rFonts w:ascii="Times New Roman" w:hAnsi="Times New Roman"/>
        </w:rPr>
      </w:pPr>
    </w:p>
    <w:p w:rsidR="00C43D92" w:rsidRDefault="00657601" w:rsidP="00C43D92">
      <w:pPr>
        <w:tabs>
          <w:tab w:val="left" w:pos="4191"/>
        </w:tabs>
        <w:spacing w:after="0" w:line="240" w:lineRule="auto"/>
        <w:jc w:val="both"/>
      </w:pPr>
      <w:r>
        <w:rPr>
          <w:rFonts w:ascii="Times New Roman" w:hAnsi="Times New Roman"/>
          <w:noProof/>
        </w:rPr>
        <mc:AlternateContent>
          <mc:Choice Requires="wps">
            <w:drawing>
              <wp:anchor distT="0" distB="0" distL="114300" distR="114300" simplePos="0" relativeHeight="251675648" behindDoc="0" locked="0" layoutInCell="1" allowOverlap="1">
                <wp:simplePos x="0" y="0"/>
                <wp:positionH relativeFrom="column">
                  <wp:posOffset>2545715</wp:posOffset>
                </wp:positionH>
                <wp:positionV relativeFrom="paragraph">
                  <wp:posOffset>16510</wp:posOffset>
                </wp:positionV>
                <wp:extent cx="46990" cy="2192655"/>
                <wp:effectExtent l="11430" t="12065" r="8255" b="5080"/>
                <wp:wrapNone/>
                <wp:docPr id="1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990" cy="2192655"/>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B0CFB" id="AutoShape 17" o:spid="_x0000_s1026" type="#_x0000_t32" style="position:absolute;margin-left:200.45pt;margin-top:1.3pt;width:3.7pt;height:172.6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" strokeweight=".26mm">
                <v:stroke joinstyle="miter" endcap="square"/>
              </v:shape>
            </w:pict>
          </mc:Fallback>
        </mc:AlternateContent>
      </w:r>
      <w:r w:rsidR="00C43D92">
        <w:rPr>
          <w:rFonts w:ascii="Times New Roman" w:hAnsi="Times New Roman"/>
          <w:lang w:val="en-US"/>
        </w:rPr>
        <w:tab/>
        <w:t>1</w:t>
      </w:r>
    </w:p>
    <w:p w:rsidR="00C43D92" w:rsidRDefault="00C43D92" w:rsidP="00C43D92">
      <w:pPr>
        <w:spacing w:after="0" w:line="240" w:lineRule="auto"/>
        <w:jc w:val="both"/>
        <w:rPr>
          <w:rFonts w:ascii="Times New Roman" w:hAnsi="Times New Roman"/>
          <w:b/>
          <w:lang w:val="en-US"/>
        </w:rPr>
      </w:pPr>
    </w:p>
    <w:p w:rsidR="00C43D92" w:rsidRDefault="00C43D92" w:rsidP="00C43D92">
      <w:pPr>
        <w:tabs>
          <w:tab w:val="left" w:pos="7620"/>
        </w:tabs>
        <w:spacing w:after="0" w:line="240" w:lineRule="auto"/>
        <w:jc w:val="both"/>
      </w:pPr>
      <w:r>
        <w:rPr>
          <w:rFonts w:ascii="Times New Roman" w:hAnsi="Times New Roman"/>
        </w:rPr>
        <w:t xml:space="preserve"> </w:t>
      </w:r>
    </w:p>
    <w:p w:rsidR="00C43D92" w:rsidRDefault="00C43D92" w:rsidP="00C43D92">
      <w:pPr>
        <w:tabs>
          <w:tab w:val="left" w:pos="1680"/>
        </w:tabs>
        <w:spacing w:after="0" w:line="240" w:lineRule="auto"/>
        <w:jc w:val="both"/>
      </w:pPr>
      <w:r>
        <w:rPr>
          <w:rFonts w:ascii="Times New Roman" w:hAnsi="Times New Roman"/>
        </w:rPr>
        <w:tab/>
      </w:r>
    </w:p>
    <w:p w:rsidR="00C43D92" w:rsidRDefault="00C43D92" w:rsidP="00C43D92">
      <w:pPr>
        <w:tabs>
          <w:tab w:val="left" w:pos="1680"/>
        </w:tabs>
        <w:spacing w:after="0" w:line="240" w:lineRule="auto"/>
        <w:jc w:val="both"/>
        <w:rPr>
          <w:rFonts w:ascii="Times New Roman" w:hAnsi="Times New Roman"/>
        </w:rPr>
      </w:pPr>
    </w:p>
    <w:p w:rsidR="00C43D92" w:rsidRDefault="00C43D92" w:rsidP="00C43D92">
      <w:pPr>
        <w:tabs>
          <w:tab w:val="left" w:pos="1680"/>
        </w:tabs>
        <w:spacing w:after="0" w:line="240" w:lineRule="auto"/>
        <w:jc w:val="both"/>
        <w:rPr>
          <w:rFonts w:ascii="Times New Roman" w:hAnsi="Times New Roman"/>
        </w:rPr>
      </w:pPr>
    </w:p>
    <w:p w:rsidR="00C43D92" w:rsidRDefault="00C43D92" w:rsidP="00C43D92">
      <w:pPr>
        <w:tabs>
          <w:tab w:val="left" w:pos="1680"/>
        </w:tabs>
        <w:spacing w:after="0" w:line="240" w:lineRule="auto"/>
        <w:jc w:val="both"/>
        <w:rPr>
          <w:rFonts w:ascii="Times New Roman" w:hAnsi="Times New Roman"/>
        </w:rPr>
      </w:pPr>
    </w:p>
    <w:p w:rsidR="00C43D92" w:rsidRDefault="00C43D92" w:rsidP="00C43D92">
      <w:pPr>
        <w:tabs>
          <w:tab w:val="left" w:pos="1680"/>
        </w:tabs>
        <w:spacing w:after="0" w:line="240" w:lineRule="auto"/>
        <w:jc w:val="both"/>
        <w:rPr>
          <w:rFonts w:ascii="Times New Roman" w:hAnsi="Times New Roman"/>
        </w:rPr>
      </w:pPr>
    </w:p>
    <w:p w:rsidR="00C43D92" w:rsidRDefault="00C43D92" w:rsidP="00C43D92">
      <w:pPr>
        <w:tabs>
          <w:tab w:val="left" w:pos="1680"/>
        </w:tabs>
        <w:spacing w:after="0" w:line="240" w:lineRule="auto"/>
        <w:jc w:val="both"/>
        <w:rPr>
          <w:rFonts w:ascii="Times New Roman" w:hAnsi="Times New Roman"/>
        </w:rPr>
      </w:pPr>
    </w:p>
    <w:p w:rsidR="00C43D92" w:rsidRDefault="00C43D92" w:rsidP="00C43D92">
      <w:pPr>
        <w:tabs>
          <w:tab w:val="left" w:pos="1680"/>
        </w:tabs>
        <w:spacing w:after="0" w:line="240" w:lineRule="auto"/>
        <w:jc w:val="both"/>
        <w:rPr>
          <w:rFonts w:ascii="Times New Roman" w:hAnsi="Times New Roman"/>
        </w:rPr>
      </w:pPr>
    </w:p>
    <w:p w:rsidR="00C43D92" w:rsidRDefault="00C43D92" w:rsidP="00C43D92">
      <w:pPr>
        <w:tabs>
          <w:tab w:val="left" w:pos="1680"/>
        </w:tabs>
        <w:spacing w:after="0" w:line="240" w:lineRule="auto"/>
        <w:jc w:val="both"/>
        <w:rPr>
          <w:rFonts w:ascii="Times New Roman" w:hAnsi="Times New Roman"/>
        </w:rPr>
      </w:pPr>
    </w:p>
    <w:p w:rsidR="00C43D92" w:rsidRDefault="00C43D92" w:rsidP="00C43D92">
      <w:pPr>
        <w:tabs>
          <w:tab w:val="left" w:pos="1680"/>
        </w:tabs>
        <w:spacing w:after="0" w:line="240" w:lineRule="auto"/>
        <w:jc w:val="both"/>
      </w:pPr>
      <w:r>
        <w:rPr>
          <w:rFonts w:ascii="Times New Roman" w:hAnsi="Times New Roman"/>
          <w:lang w:val="en-US"/>
        </w:rPr>
        <w:t xml:space="preserve">                                                                     2</w:t>
      </w:r>
    </w:p>
    <w:p w:rsidR="00C43D92" w:rsidRDefault="00657601" w:rsidP="00C43D92">
      <w:pPr>
        <w:tabs>
          <w:tab w:val="left" w:pos="1680"/>
        </w:tabs>
        <w:spacing w:after="0" w:line="240" w:lineRule="auto"/>
        <w:jc w:val="both"/>
        <w:rPr>
          <w:rFonts w:ascii="Times New Roman" w:hAnsi="Times New Roman"/>
        </w:rPr>
      </w:pPr>
      <w:r>
        <w:rPr>
          <w:noProof/>
        </w:rPr>
        <mc:AlternateContent>
          <mc:Choice Requires="wps">
            <w:drawing>
              <wp:anchor distT="0" distB="0" distL="114935" distR="114935" simplePos="0" relativeHeight="251676672" behindDoc="0" locked="0" layoutInCell="1" allowOverlap="1">
                <wp:simplePos x="0" y="0"/>
                <wp:positionH relativeFrom="column">
                  <wp:posOffset>1248410</wp:posOffset>
                </wp:positionH>
                <wp:positionV relativeFrom="paragraph">
                  <wp:posOffset>39370</wp:posOffset>
                </wp:positionV>
                <wp:extent cx="2856230" cy="941705"/>
                <wp:effectExtent l="9525" t="10795" r="10795" b="9525"/>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230" cy="941705"/>
                        </a:xfrm>
                        <a:prstGeom prst="rect">
                          <a:avLst/>
                        </a:prstGeom>
                        <a:solidFill>
                          <a:srgbClr val="FFFFFF"/>
                        </a:solidFill>
                        <a:ln w="9525">
                          <a:solidFill>
                            <a:srgbClr val="000000"/>
                          </a:solidFill>
                          <a:miter lim="800000"/>
                          <a:headEnd/>
                          <a:tailEnd/>
                        </a:ln>
                      </wps:spPr>
                      <wps:txbx>
                        <w:txbxContent>
                          <w:p w:rsidR="00515082" w:rsidRDefault="00515082" w:rsidP="00C43D92">
                            <w:r>
                              <w:t xml:space="preserve">Котельная МБОУ </w:t>
                            </w:r>
                            <w:r>
                              <w:rPr>
                                <w:lang w:val="en-US"/>
                              </w:rPr>
                              <w:t>Q</w:t>
                            </w:r>
                            <w:r>
                              <w:rPr>
                                <w:vertAlign w:val="subscript"/>
                              </w:rPr>
                              <w:t>уст</w:t>
                            </w:r>
                            <w:r>
                              <w:t>- 0,041 Гкал/ч</w:t>
                            </w:r>
                          </w:p>
                          <w:p w:rsidR="00515082" w:rsidRDefault="00515082" w:rsidP="00C43D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6" type="#_x0000_t202" style="position:absolute;left:0;text-align:left;margin-left:98.3pt;margin-top:3.1pt;width:224.9pt;height:74.15pt;z-index:2516766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">
                <v:textbox>
                  <w:txbxContent>
                    <w:p w:rsidR="00515082" w:rsidRDefault="00515082" w:rsidP="00C43D92">
                      <w:r>
                        <w:t xml:space="preserve">Котельная МБОУ </w:t>
                      </w:r>
                      <w:r>
                        <w:rPr>
                          <w:lang w:val="en-US"/>
                        </w:rPr>
                        <w:t>Q</w:t>
                      </w:r>
                      <w:r>
                        <w:rPr>
                          <w:vertAlign w:val="subscript"/>
                        </w:rPr>
                        <w:t>уст</w:t>
                      </w:r>
                      <w:r>
                        <w:t>- 0,041 Гкал/ч</w:t>
                      </w:r>
                    </w:p>
                    <w:p w:rsidR="00515082" w:rsidRDefault="00515082" w:rsidP="00C43D92"/>
                  </w:txbxContent>
                </v:textbox>
              </v:shape>
            </w:pict>
          </mc:Fallback>
        </mc:AlternateContent>
      </w:r>
    </w:p>
    <w:p w:rsidR="00C43D92" w:rsidRDefault="00C43D92" w:rsidP="00C43D92">
      <w:pPr>
        <w:tabs>
          <w:tab w:val="left" w:pos="1680"/>
        </w:tabs>
        <w:spacing w:after="0" w:line="240" w:lineRule="auto"/>
        <w:jc w:val="both"/>
        <w:rPr>
          <w:rFonts w:ascii="Times New Roman" w:hAnsi="Times New Roman"/>
        </w:rPr>
      </w:pPr>
    </w:p>
    <w:tbl>
      <w:tblPr>
        <w:tblW w:w="0" w:type="auto"/>
        <w:tblInd w:w="-15" w:type="dxa"/>
        <w:tblLayout w:type="fixed"/>
        <w:tblLook w:val="0000" w:firstRow="0" w:lastRow="0" w:firstColumn="0" w:lastColumn="0" w:noHBand="0" w:noVBand="0"/>
      </w:tblPr>
      <w:tblGrid>
        <w:gridCol w:w="817"/>
        <w:gridCol w:w="3011"/>
        <w:gridCol w:w="1914"/>
        <w:gridCol w:w="1914"/>
        <w:gridCol w:w="1945"/>
      </w:tblGrid>
      <w:tr w:rsidR="00C43D92" w:rsidTr="00CA0D2A">
        <w:tc>
          <w:tcPr>
            <w:tcW w:w="817"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 п/п</w:t>
            </w:r>
          </w:p>
        </w:tc>
        <w:tc>
          <w:tcPr>
            <w:tcW w:w="3011"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Наименование  участка</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Протяженность, м</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Диаметр  трубопровода, мм</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Тип прокладки</w:t>
            </w:r>
          </w:p>
        </w:tc>
      </w:tr>
      <w:tr w:rsidR="00C43D92" w:rsidTr="00CA0D2A">
        <w:tc>
          <w:tcPr>
            <w:tcW w:w="817"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1</w:t>
            </w:r>
          </w:p>
        </w:tc>
        <w:tc>
          <w:tcPr>
            <w:tcW w:w="3011"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1-2</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15</w:t>
            </w: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57</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tabs>
                <w:tab w:val="left" w:pos="7555"/>
              </w:tabs>
              <w:spacing w:after="0" w:line="240" w:lineRule="auto"/>
              <w:jc w:val="both"/>
            </w:pPr>
            <w:r>
              <w:rPr>
                <w:rFonts w:ascii="Times New Roman" w:hAnsi="Times New Roman"/>
                <w:lang w:eastAsia="en-US"/>
              </w:rPr>
              <w:t>подземный</w:t>
            </w:r>
          </w:p>
        </w:tc>
      </w:tr>
      <w:tr w:rsidR="00C43D92" w:rsidTr="00CA0D2A">
        <w:tc>
          <w:tcPr>
            <w:tcW w:w="817"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napToGrid w:val="0"/>
              <w:spacing w:after="0" w:line="240" w:lineRule="auto"/>
              <w:jc w:val="both"/>
              <w:rPr>
                <w:rFonts w:ascii="Times New Roman" w:hAnsi="Times New Roman"/>
                <w:lang w:eastAsia="en-US"/>
              </w:rPr>
            </w:pPr>
          </w:p>
        </w:tc>
        <w:tc>
          <w:tcPr>
            <w:tcW w:w="3011"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napToGrid w:val="0"/>
              <w:spacing w:after="0" w:line="240" w:lineRule="auto"/>
              <w:jc w:val="both"/>
              <w:rPr>
                <w:rFonts w:ascii="Times New Roman" w:hAnsi="Times New Roman"/>
                <w:lang w:eastAsia="en-US"/>
              </w:rPr>
            </w:pP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napToGrid w:val="0"/>
              <w:spacing w:after="0" w:line="240" w:lineRule="auto"/>
              <w:jc w:val="both"/>
              <w:rPr>
                <w:rFonts w:ascii="Times New Roman" w:hAnsi="Times New Roman"/>
                <w:lang w:eastAsia="en-US"/>
              </w:rPr>
            </w:pPr>
          </w:p>
        </w:tc>
        <w:tc>
          <w:tcPr>
            <w:tcW w:w="1914" w:type="dxa"/>
            <w:tcBorders>
              <w:top w:val="single" w:sz="4" w:space="0" w:color="000000"/>
              <w:left w:val="single" w:sz="4" w:space="0" w:color="000000"/>
              <w:bottom w:val="single" w:sz="4" w:space="0" w:color="000000"/>
            </w:tcBorders>
            <w:shd w:val="clear" w:color="auto" w:fill="auto"/>
          </w:tcPr>
          <w:p w:rsidR="00C43D92" w:rsidRDefault="00C43D92" w:rsidP="00C43D92">
            <w:pPr>
              <w:tabs>
                <w:tab w:val="left" w:pos="7555"/>
              </w:tabs>
              <w:snapToGrid w:val="0"/>
              <w:spacing w:after="0" w:line="240" w:lineRule="auto"/>
              <w:jc w:val="both"/>
              <w:rPr>
                <w:rFonts w:ascii="Times New Roman" w:hAnsi="Times New Roman"/>
                <w:lang w:eastAsia="en-US"/>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tabs>
                <w:tab w:val="left" w:pos="7555"/>
              </w:tabs>
              <w:snapToGrid w:val="0"/>
              <w:spacing w:after="0" w:line="240" w:lineRule="auto"/>
              <w:jc w:val="both"/>
              <w:rPr>
                <w:rFonts w:ascii="Times New Roman" w:hAnsi="Times New Roman"/>
                <w:lang w:eastAsia="en-US"/>
              </w:rPr>
            </w:pPr>
          </w:p>
        </w:tc>
      </w:tr>
    </w:tbl>
    <w:p w:rsidR="00C43D92" w:rsidRDefault="00C43D92" w:rsidP="00C43D92">
      <w:pPr>
        <w:spacing w:after="0" w:line="240" w:lineRule="auto"/>
        <w:ind w:firstLine="720"/>
        <w:jc w:val="both"/>
        <w:rPr>
          <w:rFonts w:ascii="Times New Roman" w:hAnsi="Times New Roman"/>
          <w:color w:val="222222"/>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1.2. В зонах действия индивидуального теплоснабжения.</w:t>
      </w:r>
    </w:p>
    <w:p w:rsidR="00C43D92" w:rsidRDefault="00C43D92" w:rsidP="00C43D92">
      <w:pPr>
        <w:pStyle w:val="27"/>
        <w:shd w:val="clear" w:color="auto" w:fill="auto"/>
        <w:spacing w:line="240" w:lineRule="auto"/>
        <w:ind w:firstLine="740"/>
        <w:jc w:val="left"/>
      </w:pPr>
      <w:r>
        <w:rPr>
          <w:rFonts w:ascii="Times New Roman" w:hAnsi="Times New Roman" w:cs="Times New Roman"/>
          <w:color w:val="000000"/>
          <w:lang w:eastAsia="ru-RU" w:bidi="ru-RU"/>
        </w:rPr>
        <w:t>Данные об индивидуальном теплоснабжении в МО  Новоюласенскийсельсовет не предоставлены.</w:t>
      </w:r>
    </w:p>
    <w:p w:rsidR="00C43D92" w:rsidRDefault="00C43D92" w:rsidP="00C43D92">
      <w:pPr>
        <w:pStyle w:val="27"/>
        <w:shd w:val="clear" w:color="auto" w:fill="auto"/>
        <w:spacing w:line="240" w:lineRule="auto"/>
        <w:ind w:firstLine="740"/>
        <w:jc w:val="left"/>
        <w:rPr>
          <w:rFonts w:ascii="Times New Roman" w:hAnsi="Times New Roman" w:cs="Times New Roman"/>
          <w:color w:val="222222"/>
          <w:lang w:eastAsia="ru-RU" w:bidi="ru-RU"/>
        </w:rPr>
      </w:pP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часть 2 "Источники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а) структура и технические характеристики основного оборудования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На территории МО  Новоюласенский сельсовет расположены две котельные.</w:t>
      </w:r>
    </w:p>
    <w:p w:rsidR="00C43D92" w:rsidRDefault="00657601" w:rsidP="00C43D92">
      <w:pPr>
        <w:shd w:val="clear" w:color="auto" w:fill="FFFFFF"/>
        <w:spacing w:after="0" w:line="240" w:lineRule="auto"/>
        <w:jc w:val="both"/>
        <w:textAlignment w:val="baseline"/>
        <w:rPr>
          <w:rFonts w:ascii="Times New Roman" w:hAnsi="Times New Roman"/>
          <w:color w:val="222222"/>
          <w:sz w:val="20"/>
          <w:szCs w:val="20"/>
        </w:rPr>
      </w:pPr>
      <w:r>
        <w:rPr>
          <w:noProof/>
        </w:rPr>
        <mc:AlternateContent>
          <mc:Choice Requires="wps">
            <w:drawing>
              <wp:anchor distT="0" distB="0" distL="0" distR="114300" simplePos="0" relativeHeight="251666432" behindDoc="0" locked="0" layoutInCell="1" allowOverlap="1">
                <wp:simplePos x="0" y="0"/>
                <wp:positionH relativeFrom="margin">
                  <wp:posOffset>-9525</wp:posOffset>
                </wp:positionH>
                <wp:positionV relativeFrom="paragraph">
                  <wp:posOffset>52070</wp:posOffset>
                </wp:positionV>
                <wp:extent cx="6126480" cy="1120775"/>
                <wp:effectExtent l="0" t="0" r="0" b="0"/>
                <wp:wrapSquare wrapText="bothSides"/>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120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693" w:type="dxa"/>
                              <w:tblInd w:w="10" w:type="dxa"/>
                              <w:tblLayout w:type="fixed"/>
                              <w:tblCellMar>
                                <w:left w:w="10" w:type="dxa"/>
                                <w:right w:w="10" w:type="dxa"/>
                              </w:tblCellMar>
                              <w:tblLook w:val="0000" w:firstRow="0" w:lastRow="0" w:firstColumn="0" w:lastColumn="0" w:noHBand="0" w:noVBand="0"/>
                            </w:tblPr>
                            <w:tblGrid>
                              <w:gridCol w:w="955"/>
                              <w:gridCol w:w="5693"/>
                              <w:gridCol w:w="3045"/>
                            </w:tblGrid>
                            <w:tr w:rsidR="00515082" w:rsidTr="00CA0D2A">
                              <w:trPr>
                                <w:trHeight w:hRule="exact" w:val="720"/>
                              </w:trPr>
                              <w:tc>
                                <w:tcPr>
                                  <w:tcW w:w="955" w:type="dxa"/>
                                  <w:tcBorders>
                                    <w:top w:val="single" w:sz="4" w:space="0" w:color="000000"/>
                                    <w:left w:val="single" w:sz="4" w:space="0" w:color="000000"/>
                                  </w:tcBorders>
                                  <w:shd w:val="clear" w:color="auto" w:fill="FFFFFF"/>
                                  <w:vAlign w:val="center"/>
                                </w:tcPr>
                                <w:p w:rsidR="00515082" w:rsidRDefault="00515082">
                                  <w:pPr>
                                    <w:widowControl w:val="0"/>
                                    <w:spacing w:after="0" w:line="200" w:lineRule="exact"/>
                                    <w:ind w:left="220"/>
                                  </w:pPr>
                                  <w:r>
                                    <w:rPr>
                                      <w:rFonts w:ascii="Times New Roman" w:eastAsia="Arial" w:hAnsi="Times New Roman"/>
                                      <w:b/>
                                      <w:bCs/>
                                      <w:color w:val="000000"/>
                                      <w:sz w:val="20"/>
                                      <w:szCs w:val="20"/>
                                      <w:shd w:val="clear" w:color="auto" w:fill="FFFFFF"/>
                                      <w:lang w:bidi="ru-RU"/>
                                    </w:rPr>
                                    <w:t>№</w:t>
                                  </w:r>
                                  <w:r>
                                    <w:rPr>
                                      <w:rFonts w:ascii="Times New Roman" w:hAnsi="Times New Roman"/>
                                      <w:b/>
                                      <w:bCs/>
                                      <w:color w:val="000000"/>
                                      <w:sz w:val="20"/>
                                      <w:szCs w:val="20"/>
                                      <w:shd w:val="clear" w:color="auto" w:fill="FFFFFF"/>
                                      <w:lang w:bidi="ru-RU"/>
                                    </w:rPr>
                                    <w:t xml:space="preserve"> </w:t>
                                  </w:r>
                                  <w:r>
                                    <w:rPr>
                                      <w:rFonts w:ascii="Times New Roman" w:eastAsia="Arial" w:hAnsi="Times New Roman"/>
                                      <w:b/>
                                      <w:bCs/>
                                      <w:color w:val="000000"/>
                                      <w:sz w:val="20"/>
                                      <w:szCs w:val="20"/>
                                      <w:shd w:val="clear" w:color="auto" w:fill="FFFFFF"/>
                                      <w:lang w:bidi="ru-RU"/>
                                    </w:rPr>
                                    <w:t>п/п</w:t>
                                  </w:r>
                                </w:p>
                              </w:tc>
                              <w:tc>
                                <w:tcPr>
                                  <w:tcW w:w="5693" w:type="dxa"/>
                                  <w:tcBorders>
                                    <w:top w:val="single" w:sz="4" w:space="0" w:color="000000"/>
                                    <w:left w:val="single" w:sz="4" w:space="0" w:color="000000"/>
                                  </w:tcBorders>
                                  <w:shd w:val="clear" w:color="auto" w:fill="FFFFFF"/>
                                  <w:vAlign w:val="center"/>
                                </w:tcPr>
                                <w:p w:rsidR="00515082" w:rsidRDefault="00515082">
                                  <w:pPr>
                                    <w:widowControl w:val="0"/>
                                    <w:spacing w:after="0" w:line="200" w:lineRule="exact"/>
                                    <w:jc w:val="center"/>
                                  </w:pPr>
                                  <w:r>
                                    <w:rPr>
                                      <w:rFonts w:ascii="Times New Roman" w:eastAsia="Arial" w:hAnsi="Times New Roman"/>
                                      <w:b/>
                                      <w:bCs/>
                                      <w:color w:val="000000"/>
                                      <w:sz w:val="20"/>
                                      <w:szCs w:val="20"/>
                                      <w:shd w:val="clear" w:color="auto" w:fill="FFFFFF"/>
                                      <w:lang w:bidi="ru-RU"/>
                                    </w:rPr>
                                    <w:t>Адрес потребителя</w:t>
                                  </w:r>
                                </w:p>
                              </w:tc>
                              <w:tc>
                                <w:tcPr>
                                  <w:tcW w:w="3045" w:type="dxa"/>
                                  <w:tcBorders>
                                    <w:top w:val="single" w:sz="4" w:space="0" w:color="000000"/>
                                    <w:left w:val="single" w:sz="4" w:space="0" w:color="000000"/>
                                    <w:right w:val="single" w:sz="4" w:space="0" w:color="000000"/>
                                  </w:tcBorders>
                                  <w:shd w:val="clear" w:color="auto" w:fill="FFFFFF"/>
                                  <w:vAlign w:val="center"/>
                                </w:tcPr>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Тепловая нагрузка потре</w:t>
                                  </w:r>
                                  <w:r>
                                    <w:rPr>
                                      <w:rFonts w:ascii="Times New Roman" w:eastAsia="Arial" w:hAnsi="Times New Roman"/>
                                      <w:b/>
                                      <w:bCs/>
                                      <w:color w:val="000000"/>
                                      <w:sz w:val="20"/>
                                      <w:szCs w:val="20"/>
                                      <w:shd w:val="clear" w:color="auto" w:fill="FFFFFF"/>
                                      <w:lang w:bidi="ru-RU"/>
                                    </w:rPr>
                                    <w:softHyphen/>
                                    <w:t>бителя, Гкал/ч</w:t>
                                  </w:r>
                                </w:p>
                              </w:tc>
                            </w:tr>
                            <w:tr w:rsidR="00515082" w:rsidTr="00CA0D2A">
                              <w:trPr>
                                <w:trHeight w:hRule="exact" w:val="350"/>
                              </w:trPr>
                              <w:tc>
                                <w:tcPr>
                                  <w:tcW w:w="9693"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widowControl w:val="0"/>
                                    <w:snapToGrid w:val="0"/>
                                    <w:spacing w:after="0" w:line="200" w:lineRule="exact"/>
                                    <w:jc w:val="center"/>
                                    <w:rPr>
                                      <w:rFonts w:ascii="Times New Roman" w:eastAsia="Arial" w:hAnsi="Times New Roman"/>
                                      <w:sz w:val="20"/>
                                      <w:szCs w:val="20"/>
                                    </w:rPr>
                                  </w:pPr>
                                </w:p>
                              </w:tc>
                            </w:tr>
                            <w:tr w:rsidR="00515082" w:rsidTr="00CA0D2A">
                              <w:trPr>
                                <w:trHeight w:hRule="exact" w:val="350"/>
                              </w:trPr>
                              <w:tc>
                                <w:tcPr>
                                  <w:tcW w:w="955" w:type="dxa"/>
                                  <w:tcBorders>
                                    <w:top w:val="single" w:sz="4" w:space="0" w:color="000000"/>
                                    <w:lef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1</w:t>
                                  </w:r>
                                </w:p>
                              </w:tc>
                              <w:tc>
                                <w:tcPr>
                                  <w:tcW w:w="5693" w:type="dxa"/>
                                  <w:tcBorders>
                                    <w:top w:val="single" w:sz="4" w:space="0" w:color="000000"/>
                                    <w:left w:val="single" w:sz="4" w:space="0" w:color="000000"/>
                                  </w:tcBorders>
                                  <w:shd w:val="clear" w:color="auto" w:fill="FFFFFF"/>
                                  <w:vAlign w:val="center"/>
                                </w:tcPr>
                                <w:p w:rsidR="00515082" w:rsidRDefault="00515082" w:rsidP="00CA0D2A">
                                  <w:pPr>
                                    <w:widowControl w:val="0"/>
                                    <w:spacing w:after="0" w:line="190" w:lineRule="exact"/>
                                  </w:pPr>
                                  <w:r>
                                    <w:rPr>
                                      <w:rFonts w:ascii="Times New Roman" w:eastAsia="Arial" w:hAnsi="Times New Roman"/>
                                      <w:color w:val="000000"/>
                                      <w:sz w:val="20"/>
                                      <w:szCs w:val="20"/>
                                      <w:shd w:val="clear" w:color="auto" w:fill="FFFFFF"/>
                                      <w:lang w:bidi="ru-RU"/>
                                    </w:rPr>
                                    <w:t>Котельная СДК  ул. Дружбы, 9</w:t>
                                  </w:r>
                                </w:p>
                              </w:tc>
                              <w:tc>
                                <w:tcPr>
                                  <w:tcW w:w="3045" w:type="dxa"/>
                                  <w:tcBorders>
                                    <w:top w:val="single" w:sz="4" w:space="0" w:color="000000"/>
                                    <w:left w:val="single" w:sz="4" w:space="0" w:color="000000"/>
                                    <w:righ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0,097</w:t>
                                  </w: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7" type="#_x0000_t202" style="position:absolute;left:0;text-align:left;margin-left:-.75pt;margin-top:4.1pt;width:482.4pt;height:88.25pt;z-index:25166643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" stroked="f">
                <v:textbox inset=".2pt,.2pt,.2pt,.2pt">
                  <w:txbxContent>
                    <w:tbl>
                      <w:tblPr>
                        <w:tblW w:w="9693" w:type="dxa"/>
                        <w:tblInd w:w="10" w:type="dxa"/>
                        <w:tblLayout w:type="fixed"/>
                        <w:tblCellMar>
                          <w:left w:w="10" w:type="dxa"/>
                          <w:right w:w="10" w:type="dxa"/>
                        </w:tblCellMar>
                        <w:tblLook w:val="0000" w:firstRow="0" w:lastRow="0" w:firstColumn="0" w:lastColumn="0" w:noHBand="0" w:noVBand="0"/>
                      </w:tblPr>
                      <w:tblGrid>
                        <w:gridCol w:w="955"/>
                        <w:gridCol w:w="5693"/>
                        <w:gridCol w:w="3045"/>
                      </w:tblGrid>
                      <w:tr w:rsidR="00515082" w:rsidTr="00CA0D2A">
                        <w:trPr>
                          <w:trHeight w:hRule="exact" w:val="720"/>
                        </w:trPr>
                        <w:tc>
                          <w:tcPr>
                            <w:tcW w:w="955" w:type="dxa"/>
                            <w:tcBorders>
                              <w:top w:val="single" w:sz="4" w:space="0" w:color="000000"/>
                              <w:left w:val="single" w:sz="4" w:space="0" w:color="000000"/>
                            </w:tcBorders>
                            <w:shd w:val="clear" w:color="auto" w:fill="FFFFFF"/>
                            <w:vAlign w:val="center"/>
                          </w:tcPr>
                          <w:p w:rsidR="00515082" w:rsidRDefault="00515082">
                            <w:pPr>
                              <w:widowControl w:val="0"/>
                              <w:spacing w:after="0" w:line="200" w:lineRule="exact"/>
                              <w:ind w:left="220"/>
                            </w:pPr>
                            <w:r>
                              <w:rPr>
                                <w:rFonts w:ascii="Times New Roman" w:eastAsia="Arial" w:hAnsi="Times New Roman"/>
                                <w:b/>
                                <w:bCs/>
                                <w:color w:val="000000"/>
                                <w:sz w:val="20"/>
                                <w:szCs w:val="20"/>
                                <w:shd w:val="clear" w:color="auto" w:fill="FFFFFF"/>
                                <w:lang w:bidi="ru-RU"/>
                              </w:rPr>
                              <w:t>№</w:t>
                            </w:r>
                            <w:r>
                              <w:rPr>
                                <w:rFonts w:ascii="Times New Roman" w:hAnsi="Times New Roman"/>
                                <w:b/>
                                <w:bCs/>
                                <w:color w:val="000000"/>
                                <w:sz w:val="20"/>
                                <w:szCs w:val="20"/>
                                <w:shd w:val="clear" w:color="auto" w:fill="FFFFFF"/>
                                <w:lang w:bidi="ru-RU"/>
                              </w:rPr>
                              <w:t xml:space="preserve"> </w:t>
                            </w:r>
                            <w:r>
                              <w:rPr>
                                <w:rFonts w:ascii="Times New Roman" w:eastAsia="Arial" w:hAnsi="Times New Roman"/>
                                <w:b/>
                                <w:bCs/>
                                <w:color w:val="000000"/>
                                <w:sz w:val="20"/>
                                <w:szCs w:val="20"/>
                                <w:shd w:val="clear" w:color="auto" w:fill="FFFFFF"/>
                                <w:lang w:bidi="ru-RU"/>
                              </w:rPr>
                              <w:t>п/п</w:t>
                            </w:r>
                          </w:p>
                        </w:tc>
                        <w:tc>
                          <w:tcPr>
                            <w:tcW w:w="5693" w:type="dxa"/>
                            <w:tcBorders>
                              <w:top w:val="single" w:sz="4" w:space="0" w:color="000000"/>
                              <w:left w:val="single" w:sz="4" w:space="0" w:color="000000"/>
                            </w:tcBorders>
                            <w:shd w:val="clear" w:color="auto" w:fill="FFFFFF"/>
                            <w:vAlign w:val="center"/>
                          </w:tcPr>
                          <w:p w:rsidR="00515082" w:rsidRDefault="00515082">
                            <w:pPr>
                              <w:widowControl w:val="0"/>
                              <w:spacing w:after="0" w:line="200" w:lineRule="exact"/>
                              <w:jc w:val="center"/>
                            </w:pPr>
                            <w:r>
                              <w:rPr>
                                <w:rFonts w:ascii="Times New Roman" w:eastAsia="Arial" w:hAnsi="Times New Roman"/>
                                <w:b/>
                                <w:bCs/>
                                <w:color w:val="000000"/>
                                <w:sz w:val="20"/>
                                <w:szCs w:val="20"/>
                                <w:shd w:val="clear" w:color="auto" w:fill="FFFFFF"/>
                                <w:lang w:bidi="ru-RU"/>
                              </w:rPr>
                              <w:t>Адрес потребителя</w:t>
                            </w:r>
                          </w:p>
                        </w:tc>
                        <w:tc>
                          <w:tcPr>
                            <w:tcW w:w="3045" w:type="dxa"/>
                            <w:tcBorders>
                              <w:top w:val="single" w:sz="4" w:space="0" w:color="000000"/>
                              <w:left w:val="single" w:sz="4" w:space="0" w:color="000000"/>
                              <w:right w:val="single" w:sz="4" w:space="0" w:color="000000"/>
                            </w:tcBorders>
                            <w:shd w:val="clear" w:color="auto" w:fill="FFFFFF"/>
                            <w:vAlign w:val="center"/>
                          </w:tcPr>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Тепловая нагрузка потре</w:t>
                            </w:r>
                            <w:r>
                              <w:rPr>
                                <w:rFonts w:ascii="Times New Roman" w:eastAsia="Arial" w:hAnsi="Times New Roman"/>
                                <w:b/>
                                <w:bCs/>
                                <w:color w:val="000000"/>
                                <w:sz w:val="20"/>
                                <w:szCs w:val="20"/>
                                <w:shd w:val="clear" w:color="auto" w:fill="FFFFFF"/>
                                <w:lang w:bidi="ru-RU"/>
                              </w:rPr>
                              <w:softHyphen/>
                              <w:t>бителя, Гкал/ч</w:t>
                            </w:r>
                          </w:p>
                        </w:tc>
                      </w:tr>
                      <w:tr w:rsidR="00515082" w:rsidTr="00CA0D2A">
                        <w:trPr>
                          <w:trHeight w:hRule="exact" w:val="350"/>
                        </w:trPr>
                        <w:tc>
                          <w:tcPr>
                            <w:tcW w:w="9693"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widowControl w:val="0"/>
                              <w:snapToGrid w:val="0"/>
                              <w:spacing w:after="0" w:line="200" w:lineRule="exact"/>
                              <w:jc w:val="center"/>
                              <w:rPr>
                                <w:rFonts w:ascii="Times New Roman" w:eastAsia="Arial" w:hAnsi="Times New Roman"/>
                                <w:sz w:val="20"/>
                                <w:szCs w:val="20"/>
                              </w:rPr>
                            </w:pPr>
                          </w:p>
                        </w:tc>
                      </w:tr>
                      <w:tr w:rsidR="00515082" w:rsidTr="00CA0D2A">
                        <w:trPr>
                          <w:trHeight w:hRule="exact" w:val="350"/>
                        </w:trPr>
                        <w:tc>
                          <w:tcPr>
                            <w:tcW w:w="955" w:type="dxa"/>
                            <w:tcBorders>
                              <w:top w:val="single" w:sz="4" w:space="0" w:color="000000"/>
                              <w:lef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1</w:t>
                            </w:r>
                          </w:p>
                        </w:tc>
                        <w:tc>
                          <w:tcPr>
                            <w:tcW w:w="5693" w:type="dxa"/>
                            <w:tcBorders>
                              <w:top w:val="single" w:sz="4" w:space="0" w:color="000000"/>
                              <w:left w:val="single" w:sz="4" w:space="0" w:color="000000"/>
                            </w:tcBorders>
                            <w:shd w:val="clear" w:color="auto" w:fill="FFFFFF"/>
                            <w:vAlign w:val="center"/>
                          </w:tcPr>
                          <w:p w:rsidR="00515082" w:rsidRDefault="00515082" w:rsidP="00CA0D2A">
                            <w:pPr>
                              <w:widowControl w:val="0"/>
                              <w:spacing w:after="0" w:line="190" w:lineRule="exact"/>
                            </w:pPr>
                            <w:r>
                              <w:rPr>
                                <w:rFonts w:ascii="Times New Roman" w:eastAsia="Arial" w:hAnsi="Times New Roman"/>
                                <w:color w:val="000000"/>
                                <w:sz w:val="20"/>
                                <w:szCs w:val="20"/>
                                <w:shd w:val="clear" w:color="auto" w:fill="FFFFFF"/>
                                <w:lang w:bidi="ru-RU"/>
                              </w:rPr>
                              <w:t>Котельная СДК  ул. Дружбы, 9</w:t>
                            </w:r>
                          </w:p>
                        </w:tc>
                        <w:tc>
                          <w:tcPr>
                            <w:tcW w:w="3045" w:type="dxa"/>
                            <w:tcBorders>
                              <w:top w:val="single" w:sz="4" w:space="0" w:color="000000"/>
                              <w:left w:val="single" w:sz="4" w:space="0" w:color="000000"/>
                              <w:righ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0,097</w:t>
                            </w:r>
                          </w:p>
                        </w:tc>
                      </w:tr>
                    </w:tbl>
                    <w:p w:rsidR="00515082" w:rsidRDefault="00515082" w:rsidP="00C43D92">
                      <w:r>
                        <w:rPr>
                          <w:rFonts w:eastAsia="Calibri" w:cs="Calibri"/>
                        </w:rPr>
                        <w:t xml:space="preserve"> </w:t>
                      </w:r>
                    </w:p>
                  </w:txbxContent>
                </v:textbox>
                <w10:wrap type="square" anchorx="margin"/>
              </v:shape>
            </w:pict>
          </mc:Fallback>
        </mc:AlternateConten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б) параметры установленной тепловой мощности источника тепловой энергии, в том числе теплофикационного оборудования и теплофикационной установки </w:t>
      </w:r>
    </w:p>
    <w:p w:rsidR="00C43D92" w:rsidRDefault="00657601" w:rsidP="00C43D92">
      <w:pPr>
        <w:shd w:val="clear" w:color="auto" w:fill="FFFFFF"/>
        <w:spacing w:after="0" w:line="240" w:lineRule="auto"/>
        <w:jc w:val="both"/>
        <w:textAlignment w:val="baseline"/>
        <w:rPr>
          <w:rFonts w:ascii="Times New Roman" w:hAnsi="Times New Roman"/>
          <w:color w:val="222222"/>
          <w:sz w:val="20"/>
          <w:szCs w:val="20"/>
        </w:rPr>
      </w:pPr>
      <w:r>
        <w:rPr>
          <w:noProof/>
        </w:rPr>
        <w:lastRenderedPageBreak/>
        <mc:AlternateContent>
          <mc:Choice Requires="wps">
            <w:drawing>
              <wp:anchor distT="0" distB="0" distL="0" distR="114300" simplePos="0" relativeHeight="251667456" behindDoc="0" locked="0" layoutInCell="1" allowOverlap="1">
                <wp:simplePos x="0" y="0"/>
                <wp:positionH relativeFrom="margin">
                  <wp:posOffset>-9525</wp:posOffset>
                </wp:positionH>
                <wp:positionV relativeFrom="paragraph">
                  <wp:posOffset>149225</wp:posOffset>
                </wp:positionV>
                <wp:extent cx="6127115" cy="1947545"/>
                <wp:effectExtent l="0" t="4445" r="0" b="635"/>
                <wp:wrapSquare wrapText="bothSides"/>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115" cy="1947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10" w:type="dxa"/>
                                <w:right w:w="10" w:type="dxa"/>
                              </w:tblCellMar>
                              <w:tblLook w:val="0000" w:firstRow="0" w:lastRow="0" w:firstColumn="0" w:lastColumn="0" w:noHBand="0" w:noVBand="0"/>
                            </w:tblPr>
                            <w:tblGrid>
                              <w:gridCol w:w="533"/>
                              <w:gridCol w:w="1104"/>
                              <w:gridCol w:w="706"/>
                              <w:gridCol w:w="619"/>
                              <w:gridCol w:w="725"/>
                              <w:gridCol w:w="955"/>
                              <w:gridCol w:w="883"/>
                              <w:gridCol w:w="826"/>
                              <w:gridCol w:w="912"/>
                              <w:gridCol w:w="1138"/>
                              <w:gridCol w:w="1293"/>
                            </w:tblGrid>
                            <w:tr w:rsidR="00515082">
                              <w:trPr>
                                <w:cantSplit/>
                                <w:trHeight w:hRule="exact" w:val="365"/>
                              </w:trPr>
                              <w:tc>
                                <w:tcPr>
                                  <w:tcW w:w="533" w:type="dxa"/>
                                  <w:vMerge w:val="restart"/>
                                  <w:tcBorders>
                                    <w:top w:val="single" w:sz="4" w:space="0" w:color="000000"/>
                                    <w:left w:val="single" w:sz="4" w:space="0" w:color="000000"/>
                                  </w:tcBorders>
                                  <w:shd w:val="clear" w:color="auto" w:fill="FFFFFF"/>
                                  <w:vAlign w:val="center"/>
                                </w:tcPr>
                                <w:p w:rsidR="00515082" w:rsidRDefault="00515082">
                                  <w:pPr>
                                    <w:widowControl w:val="0"/>
                                    <w:snapToGrid w:val="0"/>
                                    <w:spacing w:after="60" w:line="200" w:lineRule="exact"/>
                                    <w:ind w:left="160"/>
                                    <w:rPr>
                                      <w:rFonts w:ascii="Times New Roman" w:eastAsia="Arial" w:hAnsi="Times New Roman"/>
                                      <w:sz w:val="20"/>
                                      <w:szCs w:val="20"/>
                                    </w:rPr>
                                  </w:pPr>
                                </w:p>
                                <w:p w:rsidR="00515082" w:rsidRDefault="00515082">
                                  <w:pPr>
                                    <w:widowControl w:val="0"/>
                                    <w:spacing w:before="60" w:after="0" w:line="200" w:lineRule="exact"/>
                                    <w:ind w:left="160"/>
                                  </w:pPr>
                                  <w:r>
                                    <w:rPr>
                                      <w:rFonts w:ascii="Times New Roman" w:eastAsia="Arial" w:hAnsi="Times New Roman"/>
                                      <w:b/>
                                      <w:bCs/>
                                      <w:color w:val="000000"/>
                                      <w:sz w:val="20"/>
                                      <w:szCs w:val="20"/>
                                      <w:shd w:val="clear" w:color="auto" w:fill="FFFFFF"/>
                                      <w:lang w:bidi="ru-RU"/>
                                    </w:rPr>
                                    <w:t>п/п</w:t>
                                  </w:r>
                                </w:p>
                              </w:tc>
                              <w:tc>
                                <w:tcPr>
                                  <w:tcW w:w="1104" w:type="dxa"/>
                                  <w:vMerge w:val="restart"/>
                                  <w:tcBorders>
                                    <w:top w:val="single" w:sz="4" w:space="0" w:color="000000"/>
                                    <w:left w:val="single" w:sz="4" w:space="0" w:color="000000"/>
                                  </w:tcBorders>
                                  <w:shd w:val="clear" w:color="auto" w:fill="FFFFFF"/>
                                  <w:vAlign w:val="center"/>
                                </w:tcPr>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Наимено</w:t>
                                  </w:r>
                                  <w:r>
                                    <w:rPr>
                                      <w:rFonts w:ascii="Times New Roman" w:eastAsia="Arial" w:hAnsi="Times New Roman"/>
                                      <w:b/>
                                      <w:bCs/>
                                      <w:color w:val="000000"/>
                                      <w:sz w:val="20"/>
                                      <w:szCs w:val="20"/>
                                      <w:shd w:val="clear" w:color="auto" w:fill="FFFFFF"/>
                                      <w:lang w:bidi="ru-RU"/>
                                    </w:rPr>
                                    <w:softHyphen/>
                                    <w:t>вание ис</w:t>
                                  </w:r>
                                  <w:r>
                                    <w:rPr>
                                      <w:rFonts w:ascii="Times New Roman" w:eastAsia="Arial" w:hAnsi="Times New Roman"/>
                                      <w:b/>
                                      <w:bCs/>
                                      <w:color w:val="000000"/>
                                      <w:sz w:val="20"/>
                                      <w:szCs w:val="20"/>
                                      <w:shd w:val="clear" w:color="auto" w:fill="FFFFFF"/>
                                      <w:lang w:bidi="ru-RU"/>
                                    </w:rPr>
                                    <w:softHyphen/>
                                    <w:t>точника тепловой энергии</w:t>
                                  </w:r>
                                </w:p>
                              </w:tc>
                              <w:tc>
                                <w:tcPr>
                                  <w:tcW w:w="5626" w:type="dxa"/>
                                  <w:gridSpan w:val="7"/>
                                  <w:tcBorders>
                                    <w:top w:val="single" w:sz="4" w:space="0" w:color="000000"/>
                                    <w:left w:val="single" w:sz="4" w:space="0" w:color="000000"/>
                                  </w:tcBorders>
                                  <w:shd w:val="clear" w:color="auto" w:fill="FFFFFF"/>
                                  <w:vAlign w:val="bottom"/>
                                </w:tcPr>
                                <w:p w:rsidR="00515082" w:rsidRDefault="00515082">
                                  <w:pPr>
                                    <w:widowControl w:val="0"/>
                                    <w:spacing w:after="0" w:line="200" w:lineRule="exact"/>
                                    <w:jc w:val="center"/>
                                  </w:pPr>
                                  <w:r>
                                    <w:rPr>
                                      <w:rFonts w:ascii="Times New Roman" w:eastAsia="Arial" w:hAnsi="Times New Roman"/>
                                      <w:b/>
                                      <w:bCs/>
                                      <w:color w:val="000000"/>
                                      <w:sz w:val="20"/>
                                      <w:szCs w:val="20"/>
                                      <w:shd w:val="clear" w:color="auto" w:fill="FFFFFF"/>
                                      <w:lang w:bidi="ru-RU"/>
                                    </w:rPr>
                                    <w:t>Расчетная тепловая нагрузка, Гкал/ч</w:t>
                                  </w:r>
                                </w:p>
                              </w:tc>
                              <w:tc>
                                <w:tcPr>
                                  <w:tcW w:w="1138" w:type="dxa"/>
                                  <w:vMerge w:val="restart"/>
                                  <w:tcBorders>
                                    <w:top w:val="single" w:sz="4" w:space="0" w:color="000000"/>
                                    <w:left w:val="single" w:sz="4" w:space="0" w:color="000000"/>
                                  </w:tcBorders>
                                  <w:shd w:val="clear" w:color="auto" w:fill="FFFFFF"/>
                                  <w:vAlign w:val="center"/>
                                </w:tcPr>
                                <w:p w:rsidR="00515082" w:rsidRDefault="00515082">
                                  <w:pPr>
                                    <w:widowControl w:val="0"/>
                                    <w:spacing w:after="0" w:line="226" w:lineRule="exact"/>
                                    <w:ind w:firstLine="240"/>
                                    <w:jc w:val="both"/>
                                  </w:pPr>
                                  <w:r>
                                    <w:rPr>
                                      <w:rFonts w:ascii="Times New Roman" w:eastAsia="Arial" w:hAnsi="Times New Roman"/>
                                      <w:b/>
                                      <w:bCs/>
                                      <w:color w:val="000000"/>
                                      <w:sz w:val="20"/>
                                      <w:szCs w:val="20"/>
                                      <w:shd w:val="clear" w:color="auto" w:fill="FFFFFF"/>
                                      <w:lang w:bidi="ru-RU"/>
                                    </w:rPr>
                                    <w:t>Протя</w:t>
                                  </w:r>
                                  <w:r>
                                    <w:rPr>
                                      <w:rFonts w:ascii="Times New Roman" w:eastAsia="Arial" w:hAnsi="Times New Roman"/>
                                      <w:b/>
                                      <w:bCs/>
                                      <w:color w:val="000000"/>
                                      <w:sz w:val="20"/>
                                      <w:szCs w:val="20"/>
                                      <w:shd w:val="clear" w:color="auto" w:fill="FFFFFF"/>
                                      <w:lang w:bidi="ru-RU"/>
                                    </w:rPr>
                                    <w:softHyphen/>
                                    <w:t>женность трубопро</w:t>
                                  </w:r>
                                  <w:r>
                                    <w:rPr>
                                      <w:rFonts w:ascii="Times New Roman" w:eastAsia="Arial" w:hAnsi="Times New Roman"/>
                                      <w:b/>
                                      <w:bCs/>
                                      <w:color w:val="000000"/>
                                      <w:sz w:val="20"/>
                                      <w:szCs w:val="20"/>
                                      <w:shd w:val="clear" w:color="auto" w:fill="FFFFFF"/>
                                      <w:lang w:bidi="ru-RU"/>
                                    </w:rPr>
                                    <w:softHyphen/>
                                    <w:t>водов ТС (в 2-х тр. исп.), м</w:t>
                                  </w:r>
                                </w:p>
                              </w:tc>
                              <w:tc>
                                <w:tcPr>
                                  <w:tcW w:w="1293" w:type="dxa"/>
                                  <w:vMerge w:val="restart"/>
                                  <w:tcBorders>
                                    <w:top w:val="single" w:sz="4" w:space="0" w:color="000000"/>
                                    <w:left w:val="single" w:sz="4" w:space="0" w:color="000000"/>
                                    <w:right w:val="single" w:sz="4" w:space="0" w:color="000000"/>
                                  </w:tcBorders>
                                  <w:shd w:val="clear" w:color="auto" w:fill="FFFFFF"/>
                                  <w:vAlign w:val="bottom"/>
                                </w:tcPr>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Матери</w:t>
                                  </w:r>
                                  <w:r>
                                    <w:rPr>
                                      <w:rFonts w:ascii="Times New Roman" w:eastAsia="Arial" w:hAnsi="Times New Roman"/>
                                      <w:b/>
                                      <w:bCs/>
                                      <w:color w:val="000000"/>
                                      <w:sz w:val="20"/>
                                      <w:szCs w:val="20"/>
                                      <w:shd w:val="clear" w:color="auto" w:fill="FFFFFF"/>
                                      <w:lang w:bidi="ru-RU"/>
                                    </w:rPr>
                                    <w:softHyphen/>
                                    <w:t>альная хар-тика трубопро</w:t>
                                  </w:r>
                                  <w:r>
                                    <w:rPr>
                                      <w:rFonts w:ascii="Times New Roman" w:eastAsia="Arial" w:hAnsi="Times New Roman"/>
                                      <w:b/>
                                      <w:bCs/>
                                      <w:color w:val="000000"/>
                                      <w:sz w:val="20"/>
                                      <w:szCs w:val="20"/>
                                      <w:shd w:val="clear" w:color="auto" w:fill="FFFFFF"/>
                                      <w:lang w:bidi="ru-RU"/>
                                    </w:rPr>
                                    <w:softHyphen/>
                                    <w:t>водов теп</w:t>
                                  </w:r>
                                  <w:r>
                                    <w:rPr>
                                      <w:rFonts w:ascii="Times New Roman" w:eastAsia="Arial" w:hAnsi="Times New Roman"/>
                                      <w:b/>
                                      <w:bCs/>
                                      <w:color w:val="000000"/>
                                      <w:sz w:val="20"/>
                                      <w:szCs w:val="20"/>
                                      <w:shd w:val="clear" w:color="auto" w:fill="FFFFFF"/>
                                      <w:lang w:bidi="ru-RU"/>
                                    </w:rPr>
                                    <w:softHyphen/>
                                    <w:t>ловой сети, м</w:t>
                                  </w:r>
                                  <w:r>
                                    <w:rPr>
                                      <w:rFonts w:ascii="Times New Roman" w:eastAsia="Arial" w:hAnsi="Times New Roman"/>
                                      <w:b/>
                                      <w:bCs/>
                                      <w:color w:val="000000"/>
                                      <w:sz w:val="20"/>
                                      <w:szCs w:val="20"/>
                                      <w:shd w:val="clear" w:color="auto" w:fill="FFFFFF"/>
                                      <w:vertAlign w:val="superscript"/>
                                      <w:lang w:bidi="ru-RU"/>
                                    </w:rPr>
                                    <w:t>2</w:t>
                                  </w:r>
                                </w:p>
                              </w:tc>
                            </w:tr>
                            <w:tr w:rsidR="00515082">
                              <w:trPr>
                                <w:cantSplit/>
                                <w:trHeight w:hRule="exact" w:val="1267"/>
                              </w:trPr>
                              <w:tc>
                                <w:tcPr>
                                  <w:tcW w:w="533" w:type="dxa"/>
                                  <w:vMerge/>
                                  <w:tcBorders>
                                    <w:left w:val="single" w:sz="4" w:space="0" w:color="000000"/>
                                  </w:tcBorders>
                                  <w:shd w:val="clear" w:color="auto" w:fill="FFFFFF"/>
                                  <w:vAlign w:val="center"/>
                                </w:tcPr>
                                <w:p w:rsidR="00515082" w:rsidRDefault="00515082">
                                  <w:pPr>
                                    <w:snapToGrid w:val="0"/>
                                    <w:rPr>
                                      <w:rFonts w:ascii="Times New Roman" w:eastAsia="Arial" w:hAnsi="Times New Roman"/>
                                      <w:sz w:val="20"/>
                                      <w:szCs w:val="20"/>
                                    </w:rPr>
                                  </w:pPr>
                                </w:p>
                              </w:tc>
                              <w:tc>
                                <w:tcPr>
                                  <w:tcW w:w="1104" w:type="dxa"/>
                                  <w:vMerge/>
                                  <w:tcBorders>
                                    <w:left w:val="single" w:sz="4" w:space="0" w:color="000000"/>
                                  </w:tcBorders>
                                  <w:shd w:val="clear" w:color="auto" w:fill="FFFFFF"/>
                                  <w:vAlign w:val="center"/>
                                </w:tcPr>
                                <w:p w:rsidR="00515082" w:rsidRDefault="00515082">
                                  <w:pPr>
                                    <w:snapToGrid w:val="0"/>
                                    <w:rPr>
                                      <w:rFonts w:ascii="Times New Roman" w:eastAsia="Arial" w:hAnsi="Times New Roman"/>
                                      <w:sz w:val="20"/>
                                      <w:szCs w:val="20"/>
                                    </w:rPr>
                                  </w:pPr>
                                </w:p>
                              </w:tc>
                              <w:tc>
                                <w:tcPr>
                                  <w:tcW w:w="706" w:type="dxa"/>
                                  <w:tcBorders>
                                    <w:top w:val="single" w:sz="4" w:space="0" w:color="000000"/>
                                    <w:left w:val="single" w:sz="4" w:space="0" w:color="000000"/>
                                  </w:tcBorders>
                                  <w:shd w:val="clear" w:color="auto" w:fill="FFFFFF"/>
                                  <w:vAlign w:val="center"/>
                                </w:tcPr>
                                <w:p w:rsidR="00515082" w:rsidRDefault="00515082">
                                  <w:pPr>
                                    <w:widowControl w:val="0"/>
                                    <w:spacing w:after="60" w:line="200" w:lineRule="exact"/>
                                  </w:pPr>
                                  <w:r>
                                    <w:rPr>
                                      <w:rFonts w:ascii="Times New Roman" w:eastAsia="Arial" w:hAnsi="Times New Roman"/>
                                      <w:b/>
                                      <w:bCs/>
                                      <w:color w:val="000000"/>
                                      <w:sz w:val="20"/>
                                      <w:szCs w:val="20"/>
                                      <w:shd w:val="clear" w:color="auto" w:fill="FFFFFF"/>
                                      <w:lang w:bidi="ru-RU"/>
                                    </w:rPr>
                                    <w:t>Отоп</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before="60" w:after="0" w:line="200" w:lineRule="exact"/>
                                  </w:pPr>
                                  <w:r>
                                    <w:rPr>
                                      <w:rFonts w:ascii="Times New Roman" w:eastAsia="Arial" w:hAnsi="Times New Roman"/>
                                      <w:b/>
                                      <w:bCs/>
                                      <w:color w:val="000000"/>
                                      <w:sz w:val="20"/>
                                      <w:szCs w:val="20"/>
                                      <w:shd w:val="clear" w:color="auto" w:fill="FFFFFF"/>
                                      <w:lang w:bidi="ru-RU"/>
                                    </w:rPr>
                                    <w:t>ление</w:t>
                                  </w:r>
                                </w:p>
                              </w:tc>
                              <w:tc>
                                <w:tcPr>
                                  <w:tcW w:w="619"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Вен-</w:t>
                                  </w:r>
                                </w:p>
                                <w:p w:rsidR="00515082" w:rsidRDefault="00515082">
                                  <w:pPr>
                                    <w:widowControl w:val="0"/>
                                    <w:spacing w:after="0" w:line="230" w:lineRule="exact"/>
                                    <w:ind w:left="160"/>
                                  </w:pPr>
                                  <w:r>
                                    <w:rPr>
                                      <w:rFonts w:ascii="Times New Roman" w:eastAsia="Arial" w:hAnsi="Times New Roman"/>
                                      <w:b/>
                                      <w:bCs/>
                                      <w:color w:val="000000"/>
                                      <w:sz w:val="20"/>
                                      <w:szCs w:val="20"/>
                                      <w:shd w:val="clear" w:color="auto" w:fill="FFFFFF"/>
                                      <w:lang w:bidi="ru-RU"/>
                                    </w:rPr>
                                    <w:t>ти</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after="0" w:line="230" w:lineRule="exact"/>
                                    <w:ind w:left="160"/>
                                  </w:pPr>
                                  <w:r>
                                    <w:rPr>
                                      <w:rFonts w:ascii="Times New Roman" w:eastAsia="Arial" w:hAnsi="Times New Roman"/>
                                      <w:b/>
                                      <w:bCs/>
                                      <w:color w:val="000000"/>
                                      <w:sz w:val="20"/>
                                      <w:szCs w:val="20"/>
                                      <w:shd w:val="clear" w:color="auto" w:fill="FFFFFF"/>
                                      <w:lang w:bidi="ru-RU"/>
                                    </w:rPr>
                                    <w:t>ля-</w:t>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ция</w:t>
                                  </w:r>
                                </w:p>
                              </w:tc>
                              <w:tc>
                                <w:tcPr>
                                  <w:tcW w:w="725" w:type="dxa"/>
                                  <w:tcBorders>
                                    <w:top w:val="single" w:sz="4" w:space="0" w:color="000000"/>
                                    <w:left w:val="single" w:sz="4" w:space="0" w:color="000000"/>
                                  </w:tcBorders>
                                  <w:shd w:val="clear" w:color="auto" w:fill="FFFFFF"/>
                                  <w:vAlign w:val="center"/>
                                </w:tcPr>
                                <w:p w:rsidR="00515082" w:rsidRDefault="00515082">
                                  <w:pPr>
                                    <w:widowControl w:val="0"/>
                                    <w:spacing w:after="0" w:line="200" w:lineRule="exact"/>
                                    <w:ind w:left="180"/>
                                  </w:pPr>
                                  <w:r>
                                    <w:rPr>
                                      <w:rFonts w:ascii="Times New Roman" w:eastAsia="Arial" w:hAnsi="Times New Roman"/>
                                      <w:b/>
                                      <w:bCs/>
                                      <w:color w:val="000000"/>
                                      <w:sz w:val="20"/>
                                      <w:szCs w:val="20"/>
                                      <w:shd w:val="clear" w:color="auto" w:fill="FFFFFF"/>
                                      <w:lang w:bidi="ru-RU"/>
                                    </w:rPr>
                                    <w:t>ГВС</w:t>
                                  </w:r>
                                </w:p>
                              </w:tc>
                              <w:tc>
                                <w:tcPr>
                                  <w:tcW w:w="955" w:type="dxa"/>
                                  <w:tcBorders>
                                    <w:top w:val="single" w:sz="4" w:space="0" w:color="000000"/>
                                    <w:left w:val="single" w:sz="4" w:space="0" w:color="000000"/>
                                  </w:tcBorders>
                                  <w:shd w:val="clear" w:color="auto" w:fill="FFFFFF"/>
                                  <w:vAlign w:val="bottom"/>
                                </w:tcPr>
                                <w:p w:rsidR="00515082" w:rsidRDefault="00515082">
                                  <w:pPr>
                                    <w:widowControl w:val="0"/>
                                    <w:spacing w:after="0" w:line="226" w:lineRule="exact"/>
                                    <w:ind w:left="140"/>
                                  </w:pPr>
                                  <w:r>
                                    <w:rPr>
                                      <w:rFonts w:ascii="Times New Roman" w:eastAsia="Arial" w:hAnsi="Times New Roman"/>
                                      <w:b/>
                                      <w:bCs/>
                                      <w:color w:val="000000"/>
                                      <w:sz w:val="20"/>
                                      <w:szCs w:val="20"/>
                                      <w:shd w:val="clear" w:color="auto" w:fill="FFFFFF"/>
                                      <w:lang w:bidi="ru-RU"/>
                                    </w:rPr>
                                    <w:t>Потери</w:t>
                                  </w:r>
                                </w:p>
                                <w:p w:rsidR="00515082" w:rsidRDefault="00515082">
                                  <w:pPr>
                                    <w:widowControl w:val="0"/>
                                    <w:spacing w:after="0" w:line="226" w:lineRule="exact"/>
                                    <w:ind w:left="220"/>
                                  </w:pPr>
                                  <w:r>
                                    <w:rPr>
                                      <w:rFonts w:ascii="Times New Roman" w:eastAsia="Arial" w:hAnsi="Times New Roman"/>
                                      <w:b/>
                                      <w:bCs/>
                                      <w:color w:val="000000"/>
                                      <w:sz w:val="20"/>
                                      <w:szCs w:val="20"/>
                                      <w:shd w:val="clear" w:color="auto" w:fill="FFFFFF"/>
                                      <w:lang w:bidi="ru-RU"/>
                                    </w:rPr>
                                    <w:t>через</w:t>
                                  </w:r>
                                </w:p>
                                <w:p w:rsidR="00515082" w:rsidRDefault="00515082">
                                  <w:pPr>
                                    <w:widowControl w:val="0"/>
                                    <w:spacing w:after="0" w:line="226" w:lineRule="exact"/>
                                    <w:ind w:left="140"/>
                                  </w:pPr>
                                  <w:r>
                                    <w:rPr>
                                      <w:rFonts w:ascii="Times New Roman" w:eastAsia="Arial" w:hAnsi="Times New Roman"/>
                                      <w:b/>
                                      <w:bCs/>
                                      <w:color w:val="000000"/>
                                      <w:sz w:val="20"/>
                                      <w:szCs w:val="20"/>
                                      <w:shd w:val="clear" w:color="auto" w:fill="FFFFFF"/>
                                      <w:lang w:bidi="ru-RU"/>
                                    </w:rPr>
                                    <w:t>тепло-</w:t>
                                  </w:r>
                                </w:p>
                                <w:p w:rsidR="00515082" w:rsidRDefault="00515082">
                                  <w:pPr>
                                    <w:widowControl w:val="0"/>
                                    <w:spacing w:after="0" w:line="226" w:lineRule="exact"/>
                                    <w:ind w:left="140"/>
                                  </w:pPr>
                                  <w:r>
                                    <w:rPr>
                                      <w:rFonts w:ascii="Times New Roman" w:eastAsia="Arial" w:hAnsi="Times New Roman"/>
                                      <w:b/>
                                      <w:bCs/>
                                      <w:color w:val="000000"/>
                                      <w:sz w:val="20"/>
                                      <w:szCs w:val="20"/>
                                      <w:shd w:val="clear" w:color="auto" w:fill="FFFFFF"/>
                                      <w:lang w:bidi="ru-RU"/>
                                    </w:rPr>
                                    <w:t>изоля</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цию</w:t>
                                  </w:r>
                                </w:p>
                              </w:tc>
                              <w:tc>
                                <w:tcPr>
                                  <w:tcW w:w="883"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jc w:val="center"/>
                                  </w:pPr>
                                  <w:r>
                                    <w:rPr>
                                      <w:rFonts w:ascii="Times New Roman" w:eastAsia="Arial" w:hAnsi="Times New Roman"/>
                                      <w:b/>
                                      <w:bCs/>
                                      <w:color w:val="000000"/>
                                      <w:sz w:val="20"/>
                                      <w:szCs w:val="20"/>
                                      <w:shd w:val="clear" w:color="auto" w:fill="FFFFFF"/>
                                      <w:lang w:bidi="ru-RU"/>
                                    </w:rPr>
                                    <w:t>Потери с утеч</w:t>
                                  </w:r>
                                  <w:r>
                                    <w:rPr>
                                      <w:rFonts w:ascii="Times New Roman" w:eastAsia="Arial" w:hAnsi="Times New Roman"/>
                                      <w:b/>
                                      <w:bCs/>
                                      <w:color w:val="000000"/>
                                      <w:sz w:val="20"/>
                                      <w:szCs w:val="20"/>
                                      <w:shd w:val="clear" w:color="auto" w:fill="FFFFFF"/>
                                      <w:lang w:bidi="ru-RU"/>
                                    </w:rPr>
                                    <w:softHyphen/>
                                    <w:t>ками</w:t>
                                  </w:r>
                                </w:p>
                              </w:tc>
                              <w:tc>
                                <w:tcPr>
                                  <w:tcW w:w="826"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ind w:left="200"/>
                                  </w:pPr>
                                  <w:r>
                                    <w:rPr>
                                      <w:rFonts w:ascii="Times New Roman" w:eastAsia="Arial" w:hAnsi="Times New Roman"/>
                                      <w:b/>
                                      <w:bCs/>
                                      <w:color w:val="000000"/>
                                      <w:sz w:val="20"/>
                                      <w:szCs w:val="20"/>
                                      <w:shd w:val="clear" w:color="auto" w:fill="FFFFFF"/>
                                      <w:lang w:bidi="ru-RU"/>
                                    </w:rPr>
                                    <w:t>Сум-</w:t>
                                  </w:r>
                                </w:p>
                                <w:p w:rsidR="00515082" w:rsidRDefault="00515082">
                                  <w:pPr>
                                    <w:widowControl w:val="0"/>
                                    <w:spacing w:after="0" w:line="230" w:lineRule="exact"/>
                                    <w:ind w:left="200"/>
                                  </w:pPr>
                                  <w:r>
                                    <w:rPr>
                                      <w:rFonts w:ascii="Times New Roman" w:eastAsia="Arial" w:hAnsi="Times New Roman"/>
                                      <w:b/>
                                      <w:bCs/>
                                      <w:color w:val="000000"/>
                                      <w:sz w:val="20"/>
                                      <w:szCs w:val="20"/>
                                      <w:shd w:val="clear" w:color="auto" w:fill="FFFFFF"/>
                                      <w:lang w:bidi="ru-RU"/>
                                    </w:rPr>
                                    <w:t>мар-</w:t>
                                  </w:r>
                                </w:p>
                                <w:p w:rsidR="00515082" w:rsidRDefault="00515082">
                                  <w:pPr>
                                    <w:widowControl w:val="0"/>
                                    <w:spacing w:after="0" w:line="230" w:lineRule="exact"/>
                                    <w:ind w:left="200"/>
                                  </w:pPr>
                                  <w:r>
                                    <w:rPr>
                                      <w:rFonts w:ascii="Times New Roman" w:eastAsia="Arial" w:hAnsi="Times New Roman"/>
                                      <w:b/>
                                      <w:bCs/>
                                      <w:color w:val="000000"/>
                                      <w:sz w:val="20"/>
                                      <w:szCs w:val="20"/>
                                      <w:shd w:val="clear" w:color="auto" w:fill="FFFFFF"/>
                                      <w:lang w:bidi="ru-RU"/>
                                    </w:rPr>
                                    <w:t>ные</w:t>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потери</w:t>
                                  </w:r>
                                </w:p>
                              </w:tc>
                              <w:tc>
                                <w:tcPr>
                                  <w:tcW w:w="912"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ind w:left="220"/>
                                  </w:pPr>
                                  <w:r>
                                    <w:rPr>
                                      <w:rFonts w:ascii="Times New Roman" w:eastAsia="Arial" w:hAnsi="Times New Roman"/>
                                      <w:b/>
                                      <w:bCs/>
                                      <w:color w:val="000000"/>
                                      <w:sz w:val="20"/>
                                      <w:szCs w:val="20"/>
                                      <w:shd w:val="clear" w:color="auto" w:fill="FFFFFF"/>
                                      <w:lang w:bidi="ru-RU"/>
                                    </w:rPr>
                                    <w:t>Сум</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марная</w:t>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нагрузк</w:t>
                                  </w:r>
                                </w:p>
                                <w:p w:rsidR="00515082" w:rsidRDefault="00515082">
                                  <w:pPr>
                                    <w:widowControl w:val="0"/>
                                    <w:spacing w:after="0" w:line="230" w:lineRule="exact"/>
                                    <w:jc w:val="center"/>
                                  </w:pPr>
                                  <w:r>
                                    <w:rPr>
                                      <w:rFonts w:ascii="Times New Roman" w:eastAsia="Arial" w:hAnsi="Times New Roman"/>
                                      <w:b/>
                                      <w:bCs/>
                                      <w:color w:val="000000"/>
                                      <w:sz w:val="20"/>
                                      <w:szCs w:val="20"/>
                                      <w:shd w:val="clear" w:color="auto" w:fill="FFFFFF"/>
                                      <w:lang w:bidi="ru-RU"/>
                                    </w:rPr>
                                    <w:t>а</w:t>
                                  </w:r>
                                </w:p>
                              </w:tc>
                              <w:tc>
                                <w:tcPr>
                                  <w:tcW w:w="1138" w:type="dxa"/>
                                  <w:vMerge/>
                                  <w:tcBorders>
                                    <w:left w:val="single" w:sz="4" w:space="0" w:color="000000"/>
                                  </w:tcBorders>
                                  <w:shd w:val="clear" w:color="auto" w:fill="FFFFFF"/>
                                  <w:vAlign w:val="center"/>
                                </w:tcPr>
                                <w:p w:rsidR="00515082" w:rsidRDefault="00515082">
                                  <w:pPr>
                                    <w:snapToGrid w:val="0"/>
                                    <w:rPr>
                                      <w:rFonts w:ascii="Times New Roman" w:eastAsia="Arial" w:hAnsi="Times New Roman"/>
                                      <w:sz w:val="20"/>
                                      <w:szCs w:val="20"/>
                                    </w:rPr>
                                  </w:pPr>
                                </w:p>
                              </w:tc>
                              <w:tc>
                                <w:tcPr>
                                  <w:tcW w:w="1293" w:type="dxa"/>
                                  <w:vMerge/>
                                  <w:tcBorders>
                                    <w:left w:val="single" w:sz="4" w:space="0" w:color="000000"/>
                                    <w:right w:val="single" w:sz="4" w:space="0" w:color="000000"/>
                                  </w:tcBorders>
                                  <w:shd w:val="clear" w:color="auto" w:fill="FFFFFF"/>
                                  <w:vAlign w:val="bottom"/>
                                </w:tcPr>
                                <w:p w:rsidR="00515082" w:rsidRDefault="00515082">
                                  <w:pPr>
                                    <w:snapToGrid w:val="0"/>
                                    <w:rPr>
                                      <w:rFonts w:ascii="Times New Roman" w:eastAsia="Arial" w:hAnsi="Times New Roman"/>
                                      <w:sz w:val="20"/>
                                      <w:szCs w:val="20"/>
                                    </w:rPr>
                                  </w:pP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1</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widowControl w:val="0"/>
                                    <w:spacing w:after="0" w:line="226" w:lineRule="exact"/>
                                    <w:jc w:val="both"/>
                                  </w:pPr>
                                  <w:r>
                                    <w:rPr>
                                      <w:rFonts w:ascii="Times New Roman" w:eastAsia="Arial" w:hAnsi="Times New Roman"/>
                                      <w:color w:val="000000"/>
                                      <w:sz w:val="20"/>
                                      <w:szCs w:val="20"/>
                                      <w:shd w:val="clear" w:color="auto" w:fill="FFFFFF"/>
                                      <w:lang w:bidi="ru-RU"/>
                                    </w:rPr>
                                    <w:t>Котель</w:t>
                                  </w:r>
                                  <w:r>
                                    <w:rPr>
                                      <w:rFonts w:ascii="Times New Roman" w:eastAsia="Arial" w:hAnsi="Times New Roman"/>
                                      <w:color w:val="000000"/>
                                      <w:sz w:val="20"/>
                                      <w:szCs w:val="20"/>
                                      <w:shd w:val="clear" w:color="auto" w:fill="FFFFFF"/>
                                      <w:lang w:bidi="ru-RU"/>
                                    </w:rPr>
                                    <w:softHyphen/>
                                    <w:t>ная СДК</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2,007</w:t>
                                  </w: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60"/>
                                  </w:pPr>
                                  <w:r>
                                    <w:rPr>
                                      <w:rFonts w:ascii="Times New Roman" w:eastAsia="Arial" w:hAnsi="Times New Roman"/>
                                      <w:color w:val="000000"/>
                                      <w:sz w:val="20"/>
                                      <w:szCs w:val="20"/>
                                      <w:shd w:val="clear" w:color="auto" w:fill="FFFFFF"/>
                                      <w:lang w:bidi="ru-RU"/>
                                    </w:rPr>
                                    <w:t>0</w:t>
                                  </w: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0</w:t>
                                  </w: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140"/>
                                  </w:pPr>
                                  <w:r>
                                    <w:rPr>
                                      <w:rFonts w:ascii="Times New Roman" w:eastAsia="Arial" w:hAnsi="Times New Roman"/>
                                      <w:color w:val="000000"/>
                                      <w:sz w:val="20"/>
                                      <w:szCs w:val="20"/>
                                      <w:shd w:val="clear" w:color="auto" w:fill="FFFFFF"/>
                                      <w:lang w:bidi="ru-RU"/>
                                    </w:rPr>
                                    <w:t>0,21807</w:t>
                                  </w: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0,0106</w:t>
                                  </w: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0,22871</w:t>
                                  </w: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20"/>
                                  </w:pPr>
                                  <w:r>
                                    <w:rPr>
                                      <w:rFonts w:ascii="Times New Roman" w:eastAsia="Arial" w:hAnsi="Times New Roman"/>
                                      <w:color w:val="000000"/>
                                      <w:sz w:val="20"/>
                                      <w:szCs w:val="20"/>
                                      <w:shd w:val="clear" w:color="auto" w:fill="FFFFFF"/>
                                      <w:lang w:bidi="ru-RU"/>
                                    </w:rPr>
                                    <w:t>2,007</w:t>
                                  </w: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280</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715,6</w:t>
                                  </w: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2</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widowControl w:val="0"/>
                                    <w:spacing w:after="0" w:line="226" w:lineRule="exact"/>
                                    <w:jc w:val="both"/>
                                  </w:pPr>
                                  <w:r>
                                    <w:rPr>
                                      <w:rFonts w:ascii="Times New Roman" w:eastAsia="Arial" w:hAnsi="Times New Roman"/>
                                      <w:color w:val="000000"/>
                                      <w:sz w:val="20"/>
                                      <w:szCs w:val="20"/>
                                      <w:shd w:val="clear" w:color="auto" w:fill="FFFFFF"/>
                                      <w:lang w:bidi="ru-RU"/>
                                    </w:rPr>
                                    <w:t>школа</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2,609</w:t>
                                  </w: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60"/>
                                  </w:pPr>
                                  <w:r>
                                    <w:rPr>
                                      <w:rFonts w:ascii="Times New Roman" w:eastAsia="Arial" w:hAnsi="Times New Roman"/>
                                      <w:color w:val="000000"/>
                                      <w:sz w:val="20"/>
                                      <w:szCs w:val="20"/>
                                      <w:shd w:val="clear" w:color="auto" w:fill="FFFFFF"/>
                                      <w:lang w:bidi="ru-RU"/>
                                    </w:rPr>
                                    <w:t>0</w:t>
                                  </w: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0</w:t>
                                  </w: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140"/>
                                  </w:pPr>
                                  <w:r>
                                    <w:rPr>
                                      <w:rFonts w:ascii="Times New Roman" w:eastAsia="Arial" w:hAnsi="Times New Roman"/>
                                      <w:color w:val="000000"/>
                                      <w:sz w:val="20"/>
                                      <w:szCs w:val="20"/>
                                      <w:shd w:val="clear" w:color="auto" w:fill="FFFFFF"/>
                                      <w:lang w:bidi="ru-RU"/>
                                    </w:rPr>
                                    <w:t>0,22768</w:t>
                                  </w: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0,0201</w:t>
                                  </w: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0,22871</w:t>
                                  </w: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20"/>
                                  </w:pPr>
                                  <w:r>
                                    <w:rPr>
                                      <w:rFonts w:ascii="Times New Roman" w:eastAsia="Arial" w:hAnsi="Times New Roman"/>
                                      <w:color w:val="000000"/>
                                      <w:sz w:val="20"/>
                                      <w:szCs w:val="20"/>
                                      <w:shd w:val="clear" w:color="auto" w:fill="FFFFFF"/>
                                      <w:lang w:bidi="ru-RU"/>
                                    </w:rPr>
                                    <w:t>2,007</w:t>
                                  </w: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320</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715,6</w:t>
                                  </w: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8" type="#_x0000_t202" style="position:absolute;left:0;text-align:left;margin-left:-.75pt;margin-top:11.75pt;width:482.45pt;height:153.35pt;z-index:25166745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" stroked="f">
                <v:textbox inset=".2pt,.2pt,.2pt,.2pt">
                  <w:txbxContent>
                    <w:tbl>
                      <w:tblPr>
                        <w:tblW w:w="0" w:type="auto"/>
                        <w:tblInd w:w="10" w:type="dxa"/>
                        <w:tblLayout w:type="fixed"/>
                        <w:tblCellMar>
                          <w:left w:w="10" w:type="dxa"/>
                          <w:right w:w="10" w:type="dxa"/>
                        </w:tblCellMar>
                        <w:tblLook w:val="0000" w:firstRow="0" w:lastRow="0" w:firstColumn="0" w:lastColumn="0" w:noHBand="0" w:noVBand="0"/>
                      </w:tblPr>
                      <w:tblGrid>
                        <w:gridCol w:w="533"/>
                        <w:gridCol w:w="1104"/>
                        <w:gridCol w:w="706"/>
                        <w:gridCol w:w="619"/>
                        <w:gridCol w:w="725"/>
                        <w:gridCol w:w="955"/>
                        <w:gridCol w:w="883"/>
                        <w:gridCol w:w="826"/>
                        <w:gridCol w:w="912"/>
                        <w:gridCol w:w="1138"/>
                        <w:gridCol w:w="1293"/>
                      </w:tblGrid>
                      <w:tr w:rsidR="00515082">
                        <w:trPr>
                          <w:cantSplit/>
                          <w:trHeight w:hRule="exact" w:val="365"/>
                        </w:trPr>
                        <w:tc>
                          <w:tcPr>
                            <w:tcW w:w="533" w:type="dxa"/>
                            <w:vMerge w:val="restart"/>
                            <w:tcBorders>
                              <w:top w:val="single" w:sz="4" w:space="0" w:color="000000"/>
                              <w:left w:val="single" w:sz="4" w:space="0" w:color="000000"/>
                            </w:tcBorders>
                            <w:shd w:val="clear" w:color="auto" w:fill="FFFFFF"/>
                            <w:vAlign w:val="center"/>
                          </w:tcPr>
                          <w:p w:rsidR="00515082" w:rsidRDefault="00515082">
                            <w:pPr>
                              <w:widowControl w:val="0"/>
                              <w:snapToGrid w:val="0"/>
                              <w:spacing w:after="60" w:line="200" w:lineRule="exact"/>
                              <w:ind w:left="160"/>
                              <w:rPr>
                                <w:rFonts w:ascii="Times New Roman" w:eastAsia="Arial" w:hAnsi="Times New Roman"/>
                                <w:sz w:val="20"/>
                                <w:szCs w:val="20"/>
                              </w:rPr>
                            </w:pPr>
                          </w:p>
                          <w:p w:rsidR="00515082" w:rsidRDefault="00515082">
                            <w:pPr>
                              <w:widowControl w:val="0"/>
                              <w:spacing w:before="60" w:after="0" w:line="200" w:lineRule="exact"/>
                              <w:ind w:left="160"/>
                            </w:pPr>
                            <w:r>
                              <w:rPr>
                                <w:rFonts w:ascii="Times New Roman" w:eastAsia="Arial" w:hAnsi="Times New Roman"/>
                                <w:b/>
                                <w:bCs/>
                                <w:color w:val="000000"/>
                                <w:sz w:val="20"/>
                                <w:szCs w:val="20"/>
                                <w:shd w:val="clear" w:color="auto" w:fill="FFFFFF"/>
                                <w:lang w:bidi="ru-RU"/>
                              </w:rPr>
                              <w:t>п/п</w:t>
                            </w:r>
                          </w:p>
                        </w:tc>
                        <w:tc>
                          <w:tcPr>
                            <w:tcW w:w="1104" w:type="dxa"/>
                            <w:vMerge w:val="restart"/>
                            <w:tcBorders>
                              <w:top w:val="single" w:sz="4" w:space="0" w:color="000000"/>
                              <w:left w:val="single" w:sz="4" w:space="0" w:color="000000"/>
                            </w:tcBorders>
                            <w:shd w:val="clear" w:color="auto" w:fill="FFFFFF"/>
                            <w:vAlign w:val="center"/>
                          </w:tcPr>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Наимено</w:t>
                            </w:r>
                            <w:r>
                              <w:rPr>
                                <w:rFonts w:ascii="Times New Roman" w:eastAsia="Arial" w:hAnsi="Times New Roman"/>
                                <w:b/>
                                <w:bCs/>
                                <w:color w:val="000000"/>
                                <w:sz w:val="20"/>
                                <w:szCs w:val="20"/>
                                <w:shd w:val="clear" w:color="auto" w:fill="FFFFFF"/>
                                <w:lang w:bidi="ru-RU"/>
                              </w:rPr>
                              <w:softHyphen/>
                              <w:t>вание ис</w:t>
                            </w:r>
                            <w:r>
                              <w:rPr>
                                <w:rFonts w:ascii="Times New Roman" w:eastAsia="Arial" w:hAnsi="Times New Roman"/>
                                <w:b/>
                                <w:bCs/>
                                <w:color w:val="000000"/>
                                <w:sz w:val="20"/>
                                <w:szCs w:val="20"/>
                                <w:shd w:val="clear" w:color="auto" w:fill="FFFFFF"/>
                                <w:lang w:bidi="ru-RU"/>
                              </w:rPr>
                              <w:softHyphen/>
                              <w:t>точника тепловой энергии</w:t>
                            </w:r>
                          </w:p>
                        </w:tc>
                        <w:tc>
                          <w:tcPr>
                            <w:tcW w:w="5626" w:type="dxa"/>
                            <w:gridSpan w:val="7"/>
                            <w:tcBorders>
                              <w:top w:val="single" w:sz="4" w:space="0" w:color="000000"/>
                              <w:left w:val="single" w:sz="4" w:space="0" w:color="000000"/>
                            </w:tcBorders>
                            <w:shd w:val="clear" w:color="auto" w:fill="FFFFFF"/>
                            <w:vAlign w:val="bottom"/>
                          </w:tcPr>
                          <w:p w:rsidR="00515082" w:rsidRDefault="00515082">
                            <w:pPr>
                              <w:widowControl w:val="0"/>
                              <w:spacing w:after="0" w:line="200" w:lineRule="exact"/>
                              <w:jc w:val="center"/>
                            </w:pPr>
                            <w:r>
                              <w:rPr>
                                <w:rFonts w:ascii="Times New Roman" w:eastAsia="Arial" w:hAnsi="Times New Roman"/>
                                <w:b/>
                                <w:bCs/>
                                <w:color w:val="000000"/>
                                <w:sz w:val="20"/>
                                <w:szCs w:val="20"/>
                                <w:shd w:val="clear" w:color="auto" w:fill="FFFFFF"/>
                                <w:lang w:bidi="ru-RU"/>
                              </w:rPr>
                              <w:t>Расчетная тепловая нагрузка, Гкал/ч</w:t>
                            </w:r>
                          </w:p>
                        </w:tc>
                        <w:tc>
                          <w:tcPr>
                            <w:tcW w:w="1138" w:type="dxa"/>
                            <w:vMerge w:val="restart"/>
                            <w:tcBorders>
                              <w:top w:val="single" w:sz="4" w:space="0" w:color="000000"/>
                              <w:left w:val="single" w:sz="4" w:space="0" w:color="000000"/>
                            </w:tcBorders>
                            <w:shd w:val="clear" w:color="auto" w:fill="FFFFFF"/>
                            <w:vAlign w:val="center"/>
                          </w:tcPr>
                          <w:p w:rsidR="00515082" w:rsidRDefault="00515082">
                            <w:pPr>
                              <w:widowControl w:val="0"/>
                              <w:spacing w:after="0" w:line="226" w:lineRule="exact"/>
                              <w:ind w:firstLine="240"/>
                              <w:jc w:val="both"/>
                            </w:pPr>
                            <w:r>
                              <w:rPr>
                                <w:rFonts w:ascii="Times New Roman" w:eastAsia="Arial" w:hAnsi="Times New Roman"/>
                                <w:b/>
                                <w:bCs/>
                                <w:color w:val="000000"/>
                                <w:sz w:val="20"/>
                                <w:szCs w:val="20"/>
                                <w:shd w:val="clear" w:color="auto" w:fill="FFFFFF"/>
                                <w:lang w:bidi="ru-RU"/>
                              </w:rPr>
                              <w:t>Протя</w:t>
                            </w:r>
                            <w:r>
                              <w:rPr>
                                <w:rFonts w:ascii="Times New Roman" w:eastAsia="Arial" w:hAnsi="Times New Roman"/>
                                <w:b/>
                                <w:bCs/>
                                <w:color w:val="000000"/>
                                <w:sz w:val="20"/>
                                <w:szCs w:val="20"/>
                                <w:shd w:val="clear" w:color="auto" w:fill="FFFFFF"/>
                                <w:lang w:bidi="ru-RU"/>
                              </w:rPr>
                              <w:softHyphen/>
                              <w:t>женность трубопро</w:t>
                            </w:r>
                            <w:r>
                              <w:rPr>
                                <w:rFonts w:ascii="Times New Roman" w:eastAsia="Arial" w:hAnsi="Times New Roman"/>
                                <w:b/>
                                <w:bCs/>
                                <w:color w:val="000000"/>
                                <w:sz w:val="20"/>
                                <w:szCs w:val="20"/>
                                <w:shd w:val="clear" w:color="auto" w:fill="FFFFFF"/>
                                <w:lang w:bidi="ru-RU"/>
                              </w:rPr>
                              <w:softHyphen/>
                              <w:t>водов ТС (в 2-х тр. исп.), м</w:t>
                            </w:r>
                          </w:p>
                        </w:tc>
                        <w:tc>
                          <w:tcPr>
                            <w:tcW w:w="1293" w:type="dxa"/>
                            <w:vMerge w:val="restart"/>
                            <w:tcBorders>
                              <w:top w:val="single" w:sz="4" w:space="0" w:color="000000"/>
                              <w:left w:val="single" w:sz="4" w:space="0" w:color="000000"/>
                              <w:right w:val="single" w:sz="4" w:space="0" w:color="000000"/>
                            </w:tcBorders>
                            <w:shd w:val="clear" w:color="auto" w:fill="FFFFFF"/>
                            <w:vAlign w:val="bottom"/>
                          </w:tcPr>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Матери</w:t>
                            </w:r>
                            <w:r>
                              <w:rPr>
                                <w:rFonts w:ascii="Times New Roman" w:eastAsia="Arial" w:hAnsi="Times New Roman"/>
                                <w:b/>
                                <w:bCs/>
                                <w:color w:val="000000"/>
                                <w:sz w:val="20"/>
                                <w:szCs w:val="20"/>
                                <w:shd w:val="clear" w:color="auto" w:fill="FFFFFF"/>
                                <w:lang w:bidi="ru-RU"/>
                              </w:rPr>
                              <w:softHyphen/>
                              <w:t>альная хар-тика трубопро</w:t>
                            </w:r>
                            <w:r>
                              <w:rPr>
                                <w:rFonts w:ascii="Times New Roman" w:eastAsia="Arial" w:hAnsi="Times New Roman"/>
                                <w:b/>
                                <w:bCs/>
                                <w:color w:val="000000"/>
                                <w:sz w:val="20"/>
                                <w:szCs w:val="20"/>
                                <w:shd w:val="clear" w:color="auto" w:fill="FFFFFF"/>
                                <w:lang w:bidi="ru-RU"/>
                              </w:rPr>
                              <w:softHyphen/>
                              <w:t>водов теп</w:t>
                            </w:r>
                            <w:r>
                              <w:rPr>
                                <w:rFonts w:ascii="Times New Roman" w:eastAsia="Arial" w:hAnsi="Times New Roman"/>
                                <w:b/>
                                <w:bCs/>
                                <w:color w:val="000000"/>
                                <w:sz w:val="20"/>
                                <w:szCs w:val="20"/>
                                <w:shd w:val="clear" w:color="auto" w:fill="FFFFFF"/>
                                <w:lang w:bidi="ru-RU"/>
                              </w:rPr>
                              <w:softHyphen/>
                              <w:t>ловой сети, м</w:t>
                            </w:r>
                            <w:r>
                              <w:rPr>
                                <w:rFonts w:ascii="Times New Roman" w:eastAsia="Arial" w:hAnsi="Times New Roman"/>
                                <w:b/>
                                <w:bCs/>
                                <w:color w:val="000000"/>
                                <w:sz w:val="20"/>
                                <w:szCs w:val="20"/>
                                <w:shd w:val="clear" w:color="auto" w:fill="FFFFFF"/>
                                <w:vertAlign w:val="superscript"/>
                                <w:lang w:bidi="ru-RU"/>
                              </w:rPr>
                              <w:t>2</w:t>
                            </w:r>
                          </w:p>
                        </w:tc>
                      </w:tr>
                      <w:tr w:rsidR="00515082">
                        <w:trPr>
                          <w:cantSplit/>
                          <w:trHeight w:hRule="exact" w:val="1267"/>
                        </w:trPr>
                        <w:tc>
                          <w:tcPr>
                            <w:tcW w:w="533" w:type="dxa"/>
                            <w:vMerge/>
                            <w:tcBorders>
                              <w:left w:val="single" w:sz="4" w:space="0" w:color="000000"/>
                            </w:tcBorders>
                            <w:shd w:val="clear" w:color="auto" w:fill="FFFFFF"/>
                            <w:vAlign w:val="center"/>
                          </w:tcPr>
                          <w:p w:rsidR="00515082" w:rsidRDefault="00515082">
                            <w:pPr>
                              <w:snapToGrid w:val="0"/>
                              <w:rPr>
                                <w:rFonts w:ascii="Times New Roman" w:eastAsia="Arial" w:hAnsi="Times New Roman"/>
                                <w:sz w:val="20"/>
                                <w:szCs w:val="20"/>
                              </w:rPr>
                            </w:pPr>
                          </w:p>
                        </w:tc>
                        <w:tc>
                          <w:tcPr>
                            <w:tcW w:w="1104" w:type="dxa"/>
                            <w:vMerge/>
                            <w:tcBorders>
                              <w:left w:val="single" w:sz="4" w:space="0" w:color="000000"/>
                            </w:tcBorders>
                            <w:shd w:val="clear" w:color="auto" w:fill="FFFFFF"/>
                            <w:vAlign w:val="center"/>
                          </w:tcPr>
                          <w:p w:rsidR="00515082" w:rsidRDefault="00515082">
                            <w:pPr>
                              <w:snapToGrid w:val="0"/>
                              <w:rPr>
                                <w:rFonts w:ascii="Times New Roman" w:eastAsia="Arial" w:hAnsi="Times New Roman"/>
                                <w:sz w:val="20"/>
                                <w:szCs w:val="20"/>
                              </w:rPr>
                            </w:pPr>
                          </w:p>
                        </w:tc>
                        <w:tc>
                          <w:tcPr>
                            <w:tcW w:w="706" w:type="dxa"/>
                            <w:tcBorders>
                              <w:top w:val="single" w:sz="4" w:space="0" w:color="000000"/>
                              <w:left w:val="single" w:sz="4" w:space="0" w:color="000000"/>
                            </w:tcBorders>
                            <w:shd w:val="clear" w:color="auto" w:fill="FFFFFF"/>
                            <w:vAlign w:val="center"/>
                          </w:tcPr>
                          <w:p w:rsidR="00515082" w:rsidRDefault="00515082">
                            <w:pPr>
                              <w:widowControl w:val="0"/>
                              <w:spacing w:after="60" w:line="200" w:lineRule="exact"/>
                            </w:pPr>
                            <w:r>
                              <w:rPr>
                                <w:rFonts w:ascii="Times New Roman" w:eastAsia="Arial" w:hAnsi="Times New Roman"/>
                                <w:b/>
                                <w:bCs/>
                                <w:color w:val="000000"/>
                                <w:sz w:val="20"/>
                                <w:szCs w:val="20"/>
                                <w:shd w:val="clear" w:color="auto" w:fill="FFFFFF"/>
                                <w:lang w:bidi="ru-RU"/>
                              </w:rPr>
                              <w:t>Отоп</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before="60" w:after="0" w:line="200" w:lineRule="exact"/>
                            </w:pPr>
                            <w:r>
                              <w:rPr>
                                <w:rFonts w:ascii="Times New Roman" w:eastAsia="Arial" w:hAnsi="Times New Roman"/>
                                <w:b/>
                                <w:bCs/>
                                <w:color w:val="000000"/>
                                <w:sz w:val="20"/>
                                <w:szCs w:val="20"/>
                                <w:shd w:val="clear" w:color="auto" w:fill="FFFFFF"/>
                                <w:lang w:bidi="ru-RU"/>
                              </w:rPr>
                              <w:t>ление</w:t>
                            </w:r>
                          </w:p>
                        </w:tc>
                        <w:tc>
                          <w:tcPr>
                            <w:tcW w:w="619"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Вен-</w:t>
                            </w:r>
                          </w:p>
                          <w:p w:rsidR="00515082" w:rsidRDefault="00515082">
                            <w:pPr>
                              <w:widowControl w:val="0"/>
                              <w:spacing w:after="0" w:line="230" w:lineRule="exact"/>
                              <w:ind w:left="160"/>
                            </w:pPr>
                            <w:r>
                              <w:rPr>
                                <w:rFonts w:ascii="Times New Roman" w:eastAsia="Arial" w:hAnsi="Times New Roman"/>
                                <w:b/>
                                <w:bCs/>
                                <w:color w:val="000000"/>
                                <w:sz w:val="20"/>
                                <w:szCs w:val="20"/>
                                <w:shd w:val="clear" w:color="auto" w:fill="FFFFFF"/>
                                <w:lang w:bidi="ru-RU"/>
                              </w:rPr>
                              <w:t>ти</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after="0" w:line="230" w:lineRule="exact"/>
                              <w:ind w:left="160"/>
                            </w:pPr>
                            <w:r>
                              <w:rPr>
                                <w:rFonts w:ascii="Times New Roman" w:eastAsia="Arial" w:hAnsi="Times New Roman"/>
                                <w:b/>
                                <w:bCs/>
                                <w:color w:val="000000"/>
                                <w:sz w:val="20"/>
                                <w:szCs w:val="20"/>
                                <w:shd w:val="clear" w:color="auto" w:fill="FFFFFF"/>
                                <w:lang w:bidi="ru-RU"/>
                              </w:rPr>
                              <w:t>ля-</w:t>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ция</w:t>
                            </w:r>
                          </w:p>
                        </w:tc>
                        <w:tc>
                          <w:tcPr>
                            <w:tcW w:w="725" w:type="dxa"/>
                            <w:tcBorders>
                              <w:top w:val="single" w:sz="4" w:space="0" w:color="000000"/>
                              <w:left w:val="single" w:sz="4" w:space="0" w:color="000000"/>
                            </w:tcBorders>
                            <w:shd w:val="clear" w:color="auto" w:fill="FFFFFF"/>
                            <w:vAlign w:val="center"/>
                          </w:tcPr>
                          <w:p w:rsidR="00515082" w:rsidRDefault="00515082">
                            <w:pPr>
                              <w:widowControl w:val="0"/>
                              <w:spacing w:after="0" w:line="200" w:lineRule="exact"/>
                              <w:ind w:left="180"/>
                            </w:pPr>
                            <w:r>
                              <w:rPr>
                                <w:rFonts w:ascii="Times New Roman" w:eastAsia="Arial" w:hAnsi="Times New Roman"/>
                                <w:b/>
                                <w:bCs/>
                                <w:color w:val="000000"/>
                                <w:sz w:val="20"/>
                                <w:szCs w:val="20"/>
                                <w:shd w:val="clear" w:color="auto" w:fill="FFFFFF"/>
                                <w:lang w:bidi="ru-RU"/>
                              </w:rPr>
                              <w:t>ГВС</w:t>
                            </w:r>
                          </w:p>
                        </w:tc>
                        <w:tc>
                          <w:tcPr>
                            <w:tcW w:w="955" w:type="dxa"/>
                            <w:tcBorders>
                              <w:top w:val="single" w:sz="4" w:space="0" w:color="000000"/>
                              <w:left w:val="single" w:sz="4" w:space="0" w:color="000000"/>
                            </w:tcBorders>
                            <w:shd w:val="clear" w:color="auto" w:fill="FFFFFF"/>
                            <w:vAlign w:val="bottom"/>
                          </w:tcPr>
                          <w:p w:rsidR="00515082" w:rsidRDefault="00515082">
                            <w:pPr>
                              <w:widowControl w:val="0"/>
                              <w:spacing w:after="0" w:line="226" w:lineRule="exact"/>
                              <w:ind w:left="140"/>
                            </w:pPr>
                            <w:r>
                              <w:rPr>
                                <w:rFonts w:ascii="Times New Roman" w:eastAsia="Arial" w:hAnsi="Times New Roman"/>
                                <w:b/>
                                <w:bCs/>
                                <w:color w:val="000000"/>
                                <w:sz w:val="20"/>
                                <w:szCs w:val="20"/>
                                <w:shd w:val="clear" w:color="auto" w:fill="FFFFFF"/>
                                <w:lang w:bidi="ru-RU"/>
                              </w:rPr>
                              <w:t>Потери</w:t>
                            </w:r>
                          </w:p>
                          <w:p w:rsidR="00515082" w:rsidRDefault="00515082">
                            <w:pPr>
                              <w:widowControl w:val="0"/>
                              <w:spacing w:after="0" w:line="226" w:lineRule="exact"/>
                              <w:ind w:left="220"/>
                            </w:pPr>
                            <w:r>
                              <w:rPr>
                                <w:rFonts w:ascii="Times New Roman" w:eastAsia="Arial" w:hAnsi="Times New Roman"/>
                                <w:b/>
                                <w:bCs/>
                                <w:color w:val="000000"/>
                                <w:sz w:val="20"/>
                                <w:szCs w:val="20"/>
                                <w:shd w:val="clear" w:color="auto" w:fill="FFFFFF"/>
                                <w:lang w:bidi="ru-RU"/>
                              </w:rPr>
                              <w:t>через</w:t>
                            </w:r>
                          </w:p>
                          <w:p w:rsidR="00515082" w:rsidRDefault="00515082">
                            <w:pPr>
                              <w:widowControl w:val="0"/>
                              <w:spacing w:after="0" w:line="226" w:lineRule="exact"/>
                              <w:ind w:left="140"/>
                            </w:pPr>
                            <w:r>
                              <w:rPr>
                                <w:rFonts w:ascii="Times New Roman" w:eastAsia="Arial" w:hAnsi="Times New Roman"/>
                                <w:b/>
                                <w:bCs/>
                                <w:color w:val="000000"/>
                                <w:sz w:val="20"/>
                                <w:szCs w:val="20"/>
                                <w:shd w:val="clear" w:color="auto" w:fill="FFFFFF"/>
                                <w:lang w:bidi="ru-RU"/>
                              </w:rPr>
                              <w:t>тепло-</w:t>
                            </w:r>
                          </w:p>
                          <w:p w:rsidR="00515082" w:rsidRDefault="00515082">
                            <w:pPr>
                              <w:widowControl w:val="0"/>
                              <w:spacing w:after="0" w:line="226" w:lineRule="exact"/>
                              <w:ind w:left="140"/>
                            </w:pPr>
                            <w:r>
                              <w:rPr>
                                <w:rFonts w:ascii="Times New Roman" w:eastAsia="Arial" w:hAnsi="Times New Roman"/>
                                <w:b/>
                                <w:bCs/>
                                <w:color w:val="000000"/>
                                <w:sz w:val="20"/>
                                <w:szCs w:val="20"/>
                                <w:shd w:val="clear" w:color="auto" w:fill="FFFFFF"/>
                                <w:lang w:bidi="ru-RU"/>
                              </w:rPr>
                              <w:t>изоля</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after="0" w:line="226" w:lineRule="exact"/>
                              <w:jc w:val="center"/>
                            </w:pPr>
                            <w:r>
                              <w:rPr>
                                <w:rFonts w:ascii="Times New Roman" w:eastAsia="Arial" w:hAnsi="Times New Roman"/>
                                <w:b/>
                                <w:bCs/>
                                <w:color w:val="000000"/>
                                <w:sz w:val="20"/>
                                <w:szCs w:val="20"/>
                                <w:shd w:val="clear" w:color="auto" w:fill="FFFFFF"/>
                                <w:lang w:bidi="ru-RU"/>
                              </w:rPr>
                              <w:t>цию</w:t>
                            </w:r>
                          </w:p>
                        </w:tc>
                        <w:tc>
                          <w:tcPr>
                            <w:tcW w:w="883"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jc w:val="center"/>
                            </w:pPr>
                            <w:r>
                              <w:rPr>
                                <w:rFonts w:ascii="Times New Roman" w:eastAsia="Arial" w:hAnsi="Times New Roman"/>
                                <w:b/>
                                <w:bCs/>
                                <w:color w:val="000000"/>
                                <w:sz w:val="20"/>
                                <w:szCs w:val="20"/>
                                <w:shd w:val="clear" w:color="auto" w:fill="FFFFFF"/>
                                <w:lang w:bidi="ru-RU"/>
                              </w:rPr>
                              <w:t>Потери с утеч</w:t>
                            </w:r>
                            <w:r>
                              <w:rPr>
                                <w:rFonts w:ascii="Times New Roman" w:eastAsia="Arial" w:hAnsi="Times New Roman"/>
                                <w:b/>
                                <w:bCs/>
                                <w:color w:val="000000"/>
                                <w:sz w:val="20"/>
                                <w:szCs w:val="20"/>
                                <w:shd w:val="clear" w:color="auto" w:fill="FFFFFF"/>
                                <w:lang w:bidi="ru-RU"/>
                              </w:rPr>
                              <w:softHyphen/>
                              <w:t>ками</w:t>
                            </w:r>
                          </w:p>
                        </w:tc>
                        <w:tc>
                          <w:tcPr>
                            <w:tcW w:w="826"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ind w:left="200"/>
                            </w:pPr>
                            <w:r>
                              <w:rPr>
                                <w:rFonts w:ascii="Times New Roman" w:eastAsia="Arial" w:hAnsi="Times New Roman"/>
                                <w:b/>
                                <w:bCs/>
                                <w:color w:val="000000"/>
                                <w:sz w:val="20"/>
                                <w:szCs w:val="20"/>
                                <w:shd w:val="clear" w:color="auto" w:fill="FFFFFF"/>
                                <w:lang w:bidi="ru-RU"/>
                              </w:rPr>
                              <w:t>Сум-</w:t>
                            </w:r>
                          </w:p>
                          <w:p w:rsidR="00515082" w:rsidRDefault="00515082">
                            <w:pPr>
                              <w:widowControl w:val="0"/>
                              <w:spacing w:after="0" w:line="230" w:lineRule="exact"/>
                              <w:ind w:left="200"/>
                            </w:pPr>
                            <w:r>
                              <w:rPr>
                                <w:rFonts w:ascii="Times New Roman" w:eastAsia="Arial" w:hAnsi="Times New Roman"/>
                                <w:b/>
                                <w:bCs/>
                                <w:color w:val="000000"/>
                                <w:sz w:val="20"/>
                                <w:szCs w:val="20"/>
                                <w:shd w:val="clear" w:color="auto" w:fill="FFFFFF"/>
                                <w:lang w:bidi="ru-RU"/>
                              </w:rPr>
                              <w:t>мар-</w:t>
                            </w:r>
                          </w:p>
                          <w:p w:rsidR="00515082" w:rsidRDefault="00515082">
                            <w:pPr>
                              <w:widowControl w:val="0"/>
                              <w:spacing w:after="0" w:line="230" w:lineRule="exact"/>
                              <w:ind w:left="200"/>
                            </w:pPr>
                            <w:r>
                              <w:rPr>
                                <w:rFonts w:ascii="Times New Roman" w:eastAsia="Arial" w:hAnsi="Times New Roman"/>
                                <w:b/>
                                <w:bCs/>
                                <w:color w:val="000000"/>
                                <w:sz w:val="20"/>
                                <w:szCs w:val="20"/>
                                <w:shd w:val="clear" w:color="auto" w:fill="FFFFFF"/>
                                <w:lang w:bidi="ru-RU"/>
                              </w:rPr>
                              <w:t>ные</w:t>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потери</w:t>
                            </w:r>
                          </w:p>
                        </w:tc>
                        <w:tc>
                          <w:tcPr>
                            <w:tcW w:w="912" w:type="dxa"/>
                            <w:tcBorders>
                              <w:top w:val="single" w:sz="4" w:space="0" w:color="000000"/>
                              <w:left w:val="single" w:sz="4" w:space="0" w:color="000000"/>
                            </w:tcBorders>
                            <w:shd w:val="clear" w:color="auto" w:fill="FFFFFF"/>
                            <w:vAlign w:val="center"/>
                          </w:tcPr>
                          <w:p w:rsidR="00515082" w:rsidRDefault="00515082">
                            <w:pPr>
                              <w:widowControl w:val="0"/>
                              <w:spacing w:after="0" w:line="230" w:lineRule="exact"/>
                              <w:ind w:left="220"/>
                            </w:pPr>
                            <w:r>
                              <w:rPr>
                                <w:rFonts w:ascii="Times New Roman" w:eastAsia="Arial" w:hAnsi="Times New Roman"/>
                                <w:b/>
                                <w:bCs/>
                                <w:color w:val="000000"/>
                                <w:sz w:val="20"/>
                                <w:szCs w:val="20"/>
                                <w:shd w:val="clear" w:color="auto" w:fill="FFFFFF"/>
                                <w:lang w:bidi="ru-RU"/>
                              </w:rPr>
                              <w:t>Сум</w:t>
                            </w:r>
                            <w:r>
                              <w:rPr>
                                <w:rFonts w:ascii="Times New Roman" w:eastAsia="Arial" w:hAnsi="Times New Roman"/>
                                <w:b/>
                                <w:bCs/>
                                <w:color w:val="000000"/>
                                <w:sz w:val="20"/>
                                <w:szCs w:val="20"/>
                                <w:shd w:val="clear" w:color="auto" w:fill="FFFFFF"/>
                                <w:lang w:bidi="ru-RU"/>
                              </w:rPr>
                              <w:softHyphen/>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марная</w:t>
                            </w:r>
                          </w:p>
                          <w:p w:rsidR="00515082" w:rsidRDefault="00515082">
                            <w:pPr>
                              <w:widowControl w:val="0"/>
                              <w:spacing w:after="0" w:line="230" w:lineRule="exact"/>
                            </w:pPr>
                            <w:r>
                              <w:rPr>
                                <w:rFonts w:ascii="Times New Roman" w:eastAsia="Arial" w:hAnsi="Times New Roman"/>
                                <w:b/>
                                <w:bCs/>
                                <w:color w:val="000000"/>
                                <w:sz w:val="20"/>
                                <w:szCs w:val="20"/>
                                <w:shd w:val="clear" w:color="auto" w:fill="FFFFFF"/>
                                <w:lang w:bidi="ru-RU"/>
                              </w:rPr>
                              <w:t>нагрузк</w:t>
                            </w:r>
                          </w:p>
                          <w:p w:rsidR="00515082" w:rsidRDefault="00515082">
                            <w:pPr>
                              <w:widowControl w:val="0"/>
                              <w:spacing w:after="0" w:line="230" w:lineRule="exact"/>
                              <w:jc w:val="center"/>
                            </w:pPr>
                            <w:r>
                              <w:rPr>
                                <w:rFonts w:ascii="Times New Roman" w:eastAsia="Arial" w:hAnsi="Times New Roman"/>
                                <w:b/>
                                <w:bCs/>
                                <w:color w:val="000000"/>
                                <w:sz w:val="20"/>
                                <w:szCs w:val="20"/>
                                <w:shd w:val="clear" w:color="auto" w:fill="FFFFFF"/>
                                <w:lang w:bidi="ru-RU"/>
                              </w:rPr>
                              <w:t>а</w:t>
                            </w:r>
                          </w:p>
                        </w:tc>
                        <w:tc>
                          <w:tcPr>
                            <w:tcW w:w="1138" w:type="dxa"/>
                            <w:vMerge/>
                            <w:tcBorders>
                              <w:left w:val="single" w:sz="4" w:space="0" w:color="000000"/>
                            </w:tcBorders>
                            <w:shd w:val="clear" w:color="auto" w:fill="FFFFFF"/>
                            <w:vAlign w:val="center"/>
                          </w:tcPr>
                          <w:p w:rsidR="00515082" w:rsidRDefault="00515082">
                            <w:pPr>
                              <w:snapToGrid w:val="0"/>
                              <w:rPr>
                                <w:rFonts w:ascii="Times New Roman" w:eastAsia="Arial" w:hAnsi="Times New Roman"/>
                                <w:sz w:val="20"/>
                                <w:szCs w:val="20"/>
                              </w:rPr>
                            </w:pPr>
                          </w:p>
                        </w:tc>
                        <w:tc>
                          <w:tcPr>
                            <w:tcW w:w="1293" w:type="dxa"/>
                            <w:vMerge/>
                            <w:tcBorders>
                              <w:left w:val="single" w:sz="4" w:space="0" w:color="000000"/>
                              <w:right w:val="single" w:sz="4" w:space="0" w:color="000000"/>
                            </w:tcBorders>
                            <w:shd w:val="clear" w:color="auto" w:fill="FFFFFF"/>
                            <w:vAlign w:val="bottom"/>
                          </w:tcPr>
                          <w:p w:rsidR="00515082" w:rsidRDefault="00515082">
                            <w:pPr>
                              <w:snapToGrid w:val="0"/>
                              <w:rPr>
                                <w:rFonts w:ascii="Times New Roman" w:eastAsia="Arial" w:hAnsi="Times New Roman"/>
                                <w:sz w:val="20"/>
                                <w:szCs w:val="20"/>
                              </w:rPr>
                            </w:pP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1</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widowControl w:val="0"/>
                              <w:spacing w:after="0" w:line="226" w:lineRule="exact"/>
                              <w:jc w:val="both"/>
                            </w:pPr>
                            <w:r>
                              <w:rPr>
                                <w:rFonts w:ascii="Times New Roman" w:eastAsia="Arial" w:hAnsi="Times New Roman"/>
                                <w:color w:val="000000"/>
                                <w:sz w:val="20"/>
                                <w:szCs w:val="20"/>
                                <w:shd w:val="clear" w:color="auto" w:fill="FFFFFF"/>
                                <w:lang w:bidi="ru-RU"/>
                              </w:rPr>
                              <w:t>Котель</w:t>
                            </w:r>
                            <w:r>
                              <w:rPr>
                                <w:rFonts w:ascii="Times New Roman" w:eastAsia="Arial" w:hAnsi="Times New Roman"/>
                                <w:color w:val="000000"/>
                                <w:sz w:val="20"/>
                                <w:szCs w:val="20"/>
                                <w:shd w:val="clear" w:color="auto" w:fill="FFFFFF"/>
                                <w:lang w:bidi="ru-RU"/>
                              </w:rPr>
                              <w:softHyphen/>
                              <w:t>ная СДК</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2,007</w:t>
                            </w: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60"/>
                            </w:pPr>
                            <w:r>
                              <w:rPr>
                                <w:rFonts w:ascii="Times New Roman" w:eastAsia="Arial" w:hAnsi="Times New Roman"/>
                                <w:color w:val="000000"/>
                                <w:sz w:val="20"/>
                                <w:szCs w:val="20"/>
                                <w:shd w:val="clear" w:color="auto" w:fill="FFFFFF"/>
                                <w:lang w:bidi="ru-RU"/>
                              </w:rPr>
                              <w:t>0</w:t>
                            </w: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0</w:t>
                            </w: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140"/>
                            </w:pPr>
                            <w:r>
                              <w:rPr>
                                <w:rFonts w:ascii="Times New Roman" w:eastAsia="Arial" w:hAnsi="Times New Roman"/>
                                <w:color w:val="000000"/>
                                <w:sz w:val="20"/>
                                <w:szCs w:val="20"/>
                                <w:shd w:val="clear" w:color="auto" w:fill="FFFFFF"/>
                                <w:lang w:bidi="ru-RU"/>
                              </w:rPr>
                              <w:t>0,21807</w:t>
                            </w: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0,0106</w:t>
                            </w: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0,22871</w:t>
                            </w: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20"/>
                            </w:pPr>
                            <w:r>
                              <w:rPr>
                                <w:rFonts w:ascii="Times New Roman" w:eastAsia="Arial" w:hAnsi="Times New Roman"/>
                                <w:color w:val="000000"/>
                                <w:sz w:val="20"/>
                                <w:szCs w:val="20"/>
                                <w:shd w:val="clear" w:color="auto" w:fill="FFFFFF"/>
                                <w:lang w:bidi="ru-RU"/>
                              </w:rPr>
                              <w:t>2,007</w:t>
                            </w: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280</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715,6</w:t>
                            </w:r>
                          </w:p>
                        </w:tc>
                      </w:tr>
                      <w:tr w:rsidR="00515082">
                        <w:trPr>
                          <w:trHeight w:hRule="exact" w:val="715"/>
                        </w:trPr>
                        <w:tc>
                          <w:tcPr>
                            <w:tcW w:w="53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2</w:t>
                            </w:r>
                          </w:p>
                        </w:tc>
                        <w:tc>
                          <w:tcPr>
                            <w:tcW w:w="1104" w:type="dxa"/>
                            <w:tcBorders>
                              <w:top w:val="single" w:sz="4" w:space="0" w:color="000000"/>
                              <w:left w:val="single" w:sz="4" w:space="0" w:color="000000"/>
                              <w:bottom w:val="single" w:sz="4" w:space="0" w:color="000000"/>
                            </w:tcBorders>
                            <w:shd w:val="clear" w:color="auto" w:fill="FFFFFF"/>
                            <w:vAlign w:val="bottom"/>
                          </w:tcPr>
                          <w:p w:rsidR="00515082" w:rsidRDefault="00515082">
                            <w:pPr>
                              <w:widowControl w:val="0"/>
                              <w:spacing w:after="0" w:line="226" w:lineRule="exact"/>
                              <w:jc w:val="both"/>
                            </w:pPr>
                            <w:r>
                              <w:rPr>
                                <w:rFonts w:ascii="Times New Roman" w:eastAsia="Arial" w:hAnsi="Times New Roman"/>
                                <w:color w:val="000000"/>
                                <w:sz w:val="20"/>
                                <w:szCs w:val="20"/>
                                <w:shd w:val="clear" w:color="auto" w:fill="FFFFFF"/>
                                <w:lang w:bidi="ru-RU"/>
                              </w:rPr>
                              <w:t>школа</w:t>
                            </w:r>
                          </w:p>
                        </w:tc>
                        <w:tc>
                          <w:tcPr>
                            <w:tcW w:w="70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2,609</w:t>
                            </w:r>
                          </w:p>
                        </w:tc>
                        <w:tc>
                          <w:tcPr>
                            <w:tcW w:w="619"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60"/>
                            </w:pPr>
                            <w:r>
                              <w:rPr>
                                <w:rFonts w:ascii="Times New Roman" w:eastAsia="Arial" w:hAnsi="Times New Roman"/>
                                <w:color w:val="000000"/>
                                <w:sz w:val="20"/>
                                <w:szCs w:val="20"/>
                                <w:shd w:val="clear" w:color="auto" w:fill="FFFFFF"/>
                                <w:lang w:bidi="ru-RU"/>
                              </w:rPr>
                              <w:t>0</w:t>
                            </w:r>
                          </w:p>
                        </w:tc>
                        <w:tc>
                          <w:tcPr>
                            <w:tcW w:w="72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0</w:t>
                            </w:r>
                          </w:p>
                        </w:tc>
                        <w:tc>
                          <w:tcPr>
                            <w:tcW w:w="955"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140"/>
                            </w:pPr>
                            <w:r>
                              <w:rPr>
                                <w:rFonts w:ascii="Times New Roman" w:eastAsia="Arial" w:hAnsi="Times New Roman"/>
                                <w:color w:val="000000"/>
                                <w:sz w:val="20"/>
                                <w:szCs w:val="20"/>
                                <w:shd w:val="clear" w:color="auto" w:fill="FFFFFF"/>
                                <w:lang w:bidi="ru-RU"/>
                              </w:rPr>
                              <w:t>0,22768</w:t>
                            </w:r>
                          </w:p>
                        </w:tc>
                        <w:tc>
                          <w:tcPr>
                            <w:tcW w:w="883"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0,0201</w:t>
                            </w:r>
                          </w:p>
                        </w:tc>
                        <w:tc>
                          <w:tcPr>
                            <w:tcW w:w="826"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pPr>
                            <w:r>
                              <w:rPr>
                                <w:rFonts w:ascii="Times New Roman" w:eastAsia="Arial" w:hAnsi="Times New Roman"/>
                                <w:color w:val="000000"/>
                                <w:sz w:val="20"/>
                                <w:szCs w:val="20"/>
                                <w:shd w:val="clear" w:color="auto" w:fill="FFFFFF"/>
                                <w:lang w:bidi="ru-RU"/>
                              </w:rPr>
                              <w:t>0,22871</w:t>
                            </w:r>
                          </w:p>
                        </w:tc>
                        <w:tc>
                          <w:tcPr>
                            <w:tcW w:w="912"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20"/>
                            </w:pPr>
                            <w:r>
                              <w:rPr>
                                <w:rFonts w:ascii="Times New Roman" w:eastAsia="Arial" w:hAnsi="Times New Roman"/>
                                <w:color w:val="000000"/>
                                <w:sz w:val="20"/>
                                <w:szCs w:val="20"/>
                                <w:shd w:val="clear" w:color="auto" w:fill="FFFFFF"/>
                                <w:lang w:bidi="ru-RU"/>
                              </w:rPr>
                              <w:t>2,007</w:t>
                            </w:r>
                          </w:p>
                        </w:tc>
                        <w:tc>
                          <w:tcPr>
                            <w:tcW w:w="1138" w:type="dxa"/>
                            <w:tcBorders>
                              <w:top w:val="single" w:sz="4" w:space="0" w:color="000000"/>
                              <w:left w:val="single" w:sz="4" w:space="0" w:color="000000"/>
                              <w:bottom w:val="single" w:sz="4" w:space="0" w:color="000000"/>
                            </w:tcBorders>
                            <w:shd w:val="clear" w:color="auto" w:fill="FFFFFF"/>
                            <w:vAlign w:val="center"/>
                          </w:tcPr>
                          <w:p w:rsidR="00515082" w:rsidRDefault="00515082">
                            <w:pPr>
                              <w:widowControl w:val="0"/>
                              <w:spacing w:after="0" w:line="190" w:lineRule="exact"/>
                              <w:ind w:left="240"/>
                            </w:pPr>
                            <w:r>
                              <w:rPr>
                                <w:rFonts w:ascii="Times New Roman" w:eastAsia="Arial" w:hAnsi="Times New Roman"/>
                                <w:color w:val="000000"/>
                                <w:sz w:val="20"/>
                                <w:szCs w:val="20"/>
                                <w:shd w:val="clear" w:color="auto" w:fill="FFFFFF"/>
                                <w:lang w:bidi="ru-RU"/>
                              </w:rPr>
                              <w:t>320</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082" w:rsidRDefault="00515082">
                            <w:pPr>
                              <w:widowControl w:val="0"/>
                              <w:spacing w:after="0" w:line="190" w:lineRule="exact"/>
                              <w:jc w:val="center"/>
                            </w:pPr>
                            <w:r>
                              <w:rPr>
                                <w:rFonts w:ascii="Times New Roman" w:eastAsia="Arial" w:hAnsi="Times New Roman"/>
                                <w:color w:val="000000"/>
                                <w:sz w:val="20"/>
                                <w:szCs w:val="20"/>
                                <w:shd w:val="clear" w:color="auto" w:fill="FFFFFF"/>
                                <w:lang w:bidi="ru-RU"/>
                              </w:rPr>
                              <w:t>715,6</w:t>
                            </w:r>
                          </w:p>
                        </w:tc>
                      </w:tr>
                    </w:tbl>
                    <w:p w:rsidR="00515082" w:rsidRDefault="00515082" w:rsidP="00C43D92">
                      <w:r>
                        <w:rPr>
                          <w:rFonts w:eastAsia="Calibri" w:cs="Calibri"/>
                        </w:rPr>
                        <w:t xml:space="preserve"> </w:t>
                      </w:r>
                    </w:p>
                  </w:txbxContent>
                </v:textbox>
                <w10:wrap type="square" anchorx="margin"/>
              </v:shape>
            </w:pict>
          </mc:Fallback>
        </mc:AlternateConten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ограничения тепловой мощности и параметров располагаемой тепловой мощности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г)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p>
    <w:p w:rsidR="00C43D92" w:rsidRDefault="00C43D92" w:rsidP="00C43D92">
      <w:pPr>
        <w:pStyle w:val="27"/>
        <w:shd w:val="clear" w:color="auto" w:fill="auto"/>
        <w:spacing w:line="240" w:lineRule="auto"/>
      </w:pPr>
      <w:r>
        <w:rPr>
          <w:rFonts w:ascii="Times New Roman" w:hAnsi="Times New Roman" w:cs="Times New Roman"/>
          <w:color w:val="222222"/>
        </w:rPr>
        <w:t xml:space="preserve">- </w:t>
      </w:r>
      <w:r>
        <w:rPr>
          <w:rFonts w:ascii="Times New Roman" w:hAnsi="Times New Roman" w:cs="Times New Roman"/>
          <w:color w:val="000000"/>
          <w:lang w:bidi="ru-RU"/>
        </w:rPr>
        <w:t xml:space="preserve"> Источники тепловой энергии </w:t>
      </w:r>
      <w:r>
        <w:rPr>
          <w:rFonts w:ascii="Times New Roman" w:hAnsi="Times New Roman" w:cs="Times New Roman"/>
          <w:color w:val="222222"/>
        </w:rPr>
        <w:t xml:space="preserve">не </w:t>
      </w:r>
      <w:r>
        <w:rPr>
          <w:rFonts w:ascii="Times New Roman" w:hAnsi="Times New Roman" w:cs="Times New Roman"/>
          <w:color w:val="000000"/>
          <w:lang w:bidi="ru-RU"/>
        </w:rPr>
        <w:t>оснащены приборами учета отпуска тепловой энергии.</w:t>
      </w:r>
    </w:p>
    <w:p w:rsidR="00C43D92" w:rsidRDefault="00C43D92" w:rsidP="00C43D92">
      <w:pPr>
        <w:pStyle w:val="27"/>
        <w:shd w:val="clear" w:color="auto" w:fill="auto"/>
        <w:spacing w:line="240" w:lineRule="auto"/>
      </w:pP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д)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ввод в эксплуатацию основного оборудования – 1989 г., освидетельствование – 2025 г.</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е)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источники тепловой энергии, функционирующих в режиме комбинированной выработки электрической и тепловой энергии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ж)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p>
    <w:p w:rsidR="00C43D92" w:rsidRDefault="00657601" w:rsidP="00C43D92">
      <w:pPr>
        <w:shd w:val="clear" w:color="auto" w:fill="FFFFFF"/>
        <w:spacing w:after="0" w:line="240" w:lineRule="auto"/>
        <w:jc w:val="both"/>
        <w:textAlignment w:val="baseline"/>
        <w:rPr>
          <w:rFonts w:ascii="Times New Roman" w:hAnsi="Times New Roman"/>
          <w:color w:val="222222"/>
          <w:sz w:val="20"/>
          <w:szCs w:val="20"/>
        </w:rPr>
      </w:pPr>
      <w:r>
        <w:rPr>
          <w:noProof/>
        </w:rPr>
        <mc:AlternateContent>
          <mc:Choice Requires="wps">
            <w:drawing>
              <wp:anchor distT="0" distB="0" distL="114300" distR="114300" simplePos="0" relativeHeight="251668480" behindDoc="0" locked="0" layoutInCell="1" allowOverlap="1">
                <wp:simplePos x="0" y="0"/>
                <wp:positionH relativeFrom="page">
                  <wp:posOffset>879475</wp:posOffset>
                </wp:positionH>
                <wp:positionV relativeFrom="paragraph">
                  <wp:posOffset>292100</wp:posOffset>
                </wp:positionV>
                <wp:extent cx="6310630" cy="5498465"/>
                <wp:effectExtent l="3175" t="0" r="1270" b="0"/>
                <wp:wrapSquare wrapText="bothSides"/>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0630" cy="5498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10" w:type="dxa"/>
                                <w:right w:w="10" w:type="dxa"/>
                              </w:tblCellMar>
                              <w:tblLook w:val="0000" w:firstRow="0" w:lastRow="0" w:firstColumn="0" w:lastColumn="0" w:noHBand="0" w:noVBand="0"/>
                            </w:tblPr>
                            <w:tblGrid>
                              <w:gridCol w:w="2214"/>
                              <w:gridCol w:w="3325"/>
                              <w:gridCol w:w="4444"/>
                            </w:tblGrid>
                            <w:tr w:rsidR="00515082">
                              <w:trPr>
                                <w:trHeight w:hRule="exact" w:val="307"/>
                              </w:trPr>
                              <w:tc>
                                <w:tcPr>
                                  <w:tcW w:w="9983"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pPr>
                                  <w:r>
                                    <w:rPr>
                                      <w:rFonts w:ascii="Times New Roman" w:hAnsi="Times New Roman"/>
                                      <w:sz w:val="20"/>
                                      <w:szCs w:val="20"/>
                                    </w:rPr>
                                    <w:t>Температура</w:t>
                                  </w:r>
                                </w:p>
                              </w:tc>
                            </w:tr>
                            <w:tr w:rsidR="00515082">
                              <w:trPr>
                                <w:trHeight w:hRule="exact" w:val="595"/>
                              </w:trPr>
                              <w:tc>
                                <w:tcPr>
                                  <w:tcW w:w="2214" w:type="dxa"/>
                                  <w:tcBorders>
                                    <w:top w:val="single" w:sz="4" w:space="0" w:color="000000"/>
                                    <w:left w:val="single" w:sz="4" w:space="0" w:color="000000"/>
                                  </w:tcBorders>
                                  <w:shd w:val="clear" w:color="auto" w:fill="FFFFFF"/>
                                  <w:vAlign w:val="bottom"/>
                                </w:tcPr>
                                <w:p w:rsidR="00515082" w:rsidRDefault="00515082">
                                  <w:pPr>
                                    <w:spacing w:after="120" w:line="240" w:lineRule="exact"/>
                                  </w:pPr>
                                  <w:r>
                                    <w:rPr>
                                      <w:rFonts w:ascii="Times New Roman" w:hAnsi="Times New Roman"/>
                                      <w:sz w:val="20"/>
                                      <w:szCs w:val="20"/>
                                    </w:rPr>
                                    <w:t>наружного</w:t>
                                  </w:r>
                                </w:p>
                                <w:p w:rsidR="00515082" w:rsidRDefault="00515082">
                                  <w:pPr>
                                    <w:spacing w:before="120" w:line="240" w:lineRule="exact"/>
                                  </w:pPr>
                                  <w:r>
                                    <w:rPr>
                                      <w:rFonts w:ascii="Times New Roman" w:hAnsi="Times New Roman"/>
                                      <w:sz w:val="20"/>
                                      <w:szCs w:val="20"/>
                                    </w:rPr>
                                    <w:t>воздуха</w:t>
                                  </w:r>
                                </w:p>
                              </w:tc>
                              <w:tc>
                                <w:tcPr>
                                  <w:tcW w:w="3325" w:type="dxa"/>
                                  <w:tcBorders>
                                    <w:top w:val="single" w:sz="4" w:space="0" w:color="000000"/>
                                    <w:left w:val="single" w:sz="4" w:space="0" w:color="000000"/>
                                  </w:tcBorders>
                                  <w:shd w:val="clear" w:color="auto" w:fill="FFFFFF"/>
                                  <w:vAlign w:val="bottom"/>
                                </w:tcPr>
                                <w:p w:rsidR="00515082" w:rsidRDefault="00515082">
                                  <w:pPr>
                                    <w:spacing w:line="298" w:lineRule="exact"/>
                                    <w:ind w:left="260"/>
                                  </w:pPr>
                                  <w:r>
                                    <w:rPr>
                                      <w:rFonts w:ascii="Times New Roman" w:hAnsi="Times New Roman"/>
                                      <w:sz w:val="20"/>
                                      <w:szCs w:val="20"/>
                                    </w:rPr>
                                    <w:t>на подающем трубопроводе</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98" w:lineRule="exact"/>
                                    <w:ind w:right="160"/>
                                    <w:jc w:val="right"/>
                                  </w:pPr>
                                  <w:r>
                                    <w:rPr>
                                      <w:rFonts w:ascii="Times New Roman" w:hAnsi="Times New Roman"/>
                                      <w:sz w:val="20"/>
                                      <w:szCs w:val="20"/>
                                    </w:rPr>
                                    <w:t>на обратном трубопроводе</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+10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27,1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25,9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29,1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27,4</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31,3</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28,9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33,2</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30,3</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35,1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31,7</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37,2</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33,3</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39,1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34,6</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40,9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35,9</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42,6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37,2</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-8</w:t>
                                  </w:r>
                                </w:p>
                              </w:tc>
                              <w:tc>
                                <w:tcPr>
                                  <w:tcW w:w="3325" w:type="dxa"/>
                                  <w:tcBorders>
                                    <w:top w:val="single" w:sz="4" w:space="0" w:color="000000"/>
                                    <w:left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44</w:t>
                                  </w:r>
                                </w:p>
                              </w:tc>
                              <w:tc>
                                <w:tcPr>
                                  <w:tcW w:w="4444" w:type="dxa"/>
                                  <w:tcBorders>
                                    <w:top w:val="single" w:sz="4" w:space="0" w:color="000000"/>
                                    <w:left w:val="single" w:sz="4" w:space="0" w:color="000000"/>
                                    <w:right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38,5</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46,1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39,6</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47,8</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40,9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-14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49,6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42,2</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51,3</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43,3</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52,9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44,4</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54,7</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45,6</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56,3</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46,7</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57,9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47,8</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59,6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48,8</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61,2</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49,9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62,9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51</w:t>
                                  </w:r>
                                </w:p>
                              </w:tc>
                            </w:tr>
                            <w:tr w:rsidR="00515082">
                              <w:trPr>
                                <w:trHeight w:hRule="exact" w:val="293"/>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64,5</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51,9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65,9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53,0</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67,7</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54,0</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69,6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54,3</w:t>
                                  </w:r>
                                </w:p>
                              </w:tc>
                            </w:tr>
                            <w:tr w:rsidR="00515082">
                              <w:trPr>
                                <w:trHeight w:hRule="exact" w:val="307"/>
                              </w:trPr>
                              <w:tc>
                                <w:tcPr>
                                  <w:tcW w:w="2214" w:type="dxa"/>
                                  <w:tcBorders>
                                    <w:top w:val="single" w:sz="4" w:space="0" w:color="000000"/>
                                    <w:left w:val="single" w:sz="4" w:space="0" w:color="000000"/>
                                    <w:bottom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-39</w:t>
                                  </w:r>
                                </w:p>
                              </w:tc>
                              <w:tc>
                                <w:tcPr>
                                  <w:tcW w:w="3325" w:type="dxa"/>
                                  <w:tcBorders>
                                    <w:top w:val="single" w:sz="4" w:space="0" w:color="000000"/>
                                    <w:left w:val="single" w:sz="4" w:space="0" w:color="000000"/>
                                    <w:bottom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70</w:t>
                                  </w:r>
                                </w:p>
                              </w:tc>
                              <w:tc>
                                <w:tcPr>
                                  <w:tcW w:w="4444" w:type="dxa"/>
                                  <w:tcBorders>
                                    <w:top w:val="single" w:sz="4" w:space="0" w:color="000000"/>
                                    <w:left w:val="single" w:sz="4" w:space="0" w:color="000000"/>
                                    <w:bottom w:val="single" w:sz="4" w:space="0" w:color="000000"/>
                                    <w:right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55</w:t>
                                  </w:r>
                                </w:p>
                              </w:tc>
                            </w:tr>
                          </w:tbl>
                          <w:p w:rsidR="00515082" w:rsidRDefault="00515082" w:rsidP="00C43D92">
                            <w:r>
                              <w:rPr>
                                <w:rFonts w:eastAsia="Calibri" w:cs="Calibri"/>
                              </w:rP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9" type="#_x0000_t202" style="position:absolute;left:0;text-align:left;margin-left:69.25pt;margin-top:23pt;width:496.9pt;height:432.9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" stroked="f">
                <v:textbox inset=".2pt,.2pt,.2pt,.2pt">
                  <w:txbxContent>
                    <w:tbl>
                      <w:tblPr>
                        <w:tblW w:w="0" w:type="auto"/>
                        <w:tblInd w:w="10" w:type="dxa"/>
                        <w:tblLayout w:type="fixed"/>
                        <w:tblCellMar>
                          <w:left w:w="10" w:type="dxa"/>
                          <w:right w:w="10" w:type="dxa"/>
                        </w:tblCellMar>
                        <w:tblLook w:val="0000" w:firstRow="0" w:lastRow="0" w:firstColumn="0" w:lastColumn="0" w:noHBand="0" w:noVBand="0"/>
                      </w:tblPr>
                      <w:tblGrid>
                        <w:gridCol w:w="2214"/>
                        <w:gridCol w:w="3325"/>
                        <w:gridCol w:w="4444"/>
                      </w:tblGrid>
                      <w:tr w:rsidR="00515082">
                        <w:trPr>
                          <w:trHeight w:hRule="exact" w:val="307"/>
                        </w:trPr>
                        <w:tc>
                          <w:tcPr>
                            <w:tcW w:w="9983" w:type="dxa"/>
                            <w:gridSpan w:val="3"/>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pPr>
                            <w:r>
                              <w:rPr>
                                <w:rFonts w:ascii="Times New Roman" w:hAnsi="Times New Roman"/>
                                <w:sz w:val="20"/>
                                <w:szCs w:val="20"/>
                              </w:rPr>
                              <w:t>Температура</w:t>
                            </w:r>
                          </w:p>
                        </w:tc>
                      </w:tr>
                      <w:tr w:rsidR="00515082">
                        <w:trPr>
                          <w:trHeight w:hRule="exact" w:val="595"/>
                        </w:trPr>
                        <w:tc>
                          <w:tcPr>
                            <w:tcW w:w="2214" w:type="dxa"/>
                            <w:tcBorders>
                              <w:top w:val="single" w:sz="4" w:space="0" w:color="000000"/>
                              <w:left w:val="single" w:sz="4" w:space="0" w:color="000000"/>
                            </w:tcBorders>
                            <w:shd w:val="clear" w:color="auto" w:fill="FFFFFF"/>
                            <w:vAlign w:val="bottom"/>
                          </w:tcPr>
                          <w:p w:rsidR="00515082" w:rsidRDefault="00515082">
                            <w:pPr>
                              <w:spacing w:after="120" w:line="240" w:lineRule="exact"/>
                            </w:pPr>
                            <w:r>
                              <w:rPr>
                                <w:rFonts w:ascii="Times New Roman" w:hAnsi="Times New Roman"/>
                                <w:sz w:val="20"/>
                                <w:szCs w:val="20"/>
                              </w:rPr>
                              <w:t>наружного</w:t>
                            </w:r>
                          </w:p>
                          <w:p w:rsidR="00515082" w:rsidRDefault="00515082">
                            <w:pPr>
                              <w:spacing w:before="120" w:line="240" w:lineRule="exact"/>
                            </w:pPr>
                            <w:r>
                              <w:rPr>
                                <w:rFonts w:ascii="Times New Roman" w:hAnsi="Times New Roman"/>
                                <w:sz w:val="20"/>
                                <w:szCs w:val="20"/>
                              </w:rPr>
                              <w:t>воздуха</w:t>
                            </w:r>
                          </w:p>
                        </w:tc>
                        <w:tc>
                          <w:tcPr>
                            <w:tcW w:w="3325" w:type="dxa"/>
                            <w:tcBorders>
                              <w:top w:val="single" w:sz="4" w:space="0" w:color="000000"/>
                              <w:left w:val="single" w:sz="4" w:space="0" w:color="000000"/>
                            </w:tcBorders>
                            <w:shd w:val="clear" w:color="auto" w:fill="FFFFFF"/>
                            <w:vAlign w:val="bottom"/>
                          </w:tcPr>
                          <w:p w:rsidR="00515082" w:rsidRDefault="00515082">
                            <w:pPr>
                              <w:spacing w:line="298" w:lineRule="exact"/>
                              <w:ind w:left="260"/>
                            </w:pPr>
                            <w:r>
                              <w:rPr>
                                <w:rFonts w:ascii="Times New Roman" w:hAnsi="Times New Roman"/>
                                <w:sz w:val="20"/>
                                <w:szCs w:val="20"/>
                              </w:rPr>
                              <w:t>на подающем трубопроводе</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98" w:lineRule="exact"/>
                              <w:ind w:right="160"/>
                              <w:jc w:val="right"/>
                            </w:pPr>
                            <w:r>
                              <w:rPr>
                                <w:rFonts w:ascii="Times New Roman" w:hAnsi="Times New Roman"/>
                                <w:sz w:val="20"/>
                                <w:szCs w:val="20"/>
                              </w:rPr>
                              <w:t>на обратном трубопроводе</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+10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27,1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25,9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29,1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27,4</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31,3</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28,9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33,2</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30,3</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35,1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31,7</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37,2</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33,3</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39,1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34,6</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40,9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35,9</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42,6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37,2</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-8</w:t>
                            </w:r>
                          </w:p>
                        </w:tc>
                        <w:tc>
                          <w:tcPr>
                            <w:tcW w:w="3325" w:type="dxa"/>
                            <w:tcBorders>
                              <w:top w:val="single" w:sz="4" w:space="0" w:color="000000"/>
                              <w:left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44</w:t>
                            </w:r>
                          </w:p>
                        </w:tc>
                        <w:tc>
                          <w:tcPr>
                            <w:tcW w:w="4444" w:type="dxa"/>
                            <w:tcBorders>
                              <w:top w:val="single" w:sz="4" w:space="0" w:color="000000"/>
                              <w:left w:val="single" w:sz="4" w:space="0" w:color="000000"/>
                              <w:right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38,5</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46,1</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39,6</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47,8</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40,9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-14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49,6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42,2</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51,3</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43,3</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-18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52,9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44,4</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54,7</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45,6</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56,3</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46,7</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-24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57,9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47,8</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59,6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48,8</w:t>
                            </w:r>
                          </w:p>
                        </w:tc>
                      </w:tr>
                      <w:tr w:rsidR="00515082">
                        <w:trPr>
                          <w:trHeight w:hRule="exact" w:val="298"/>
                        </w:trPr>
                        <w:tc>
                          <w:tcPr>
                            <w:tcW w:w="2214" w:type="dxa"/>
                            <w:tcBorders>
                              <w:top w:val="single" w:sz="4" w:space="0" w:color="000000"/>
                              <w:left w:val="single" w:sz="4" w:space="0" w:color="000000"/>
                            </w:tcBorders>
                            <w:shd w:val="clear" w:color="auto" w:fill="FFFFFF"/>
                            <w:vAlign w:val="center"/>
                          </w:tcPr>
                          <w:p w:rsidR="00515082" w:rsidRDefault="00515082">
                            <w:pPr>
                              <w:spacing w:line="240" w:lineRule="exact"/>
                              <w:jc w:val="center"/>
                            </w:pPr>
                            <w:r>
                              <w:rPr>
                                <w:rFonts w:ascii="Times New Roman" w:hAnsi="Times New Roman"/>
                                <w:sz w:val="20"/>
                                <w:szCs w:val="20"/>
                              </w:rPr>
                              <w:t>-28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61,2</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49,9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-30</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62,9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51</w:t>
                            </w:r>
                          </w:p>
                        </w:tc>
                      </w:tr>
                      <w:tr w:rsidR="00515082">
                        <w:trPr>
                          <w:trHeight w:hRule="exact" w:val="293"/>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-32</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64,5</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51,9</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-34</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65,9</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53,0</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-36</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67,7</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54,0</w:t>
                            </w:r>
                          </w:p>
                        </w:tc>
                      </w:tr>
                      <w:tr w:rsidR="00515082">
                        <w:trPr>
                          <w:trHeight w:hRule="exact" w:val="298"/>
                        </w:trPr>
                        <w:tc>
                          <w:tcPr>
                            <w:tcW w:w="2214"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-38</w:t>
                            </w:r>
                          </w:p>
                        </w:tc>
                        <w:tc>
                          <w:tcPr>
                            <w:tcW w:w="3325" w:type="dxa"/>
                            <w:tcBorders>
                              <w:top w:val="single" w:sz="4" w:space="0" w:color="000000"/>
                              <w:lef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69,6</w:t>
                            </w:r>
                          </w:p>
                        </w:tc>
                        <w:tc>
                          <w:tcPr>
                            <w:tcW w:w="4444" w:type="dxa"/>
                            <w:tcBorders>
                              <w:top w:val="single" w:sz="4" w:space="0" w:color="000000"/>
                              <w:left w:val="single" w:sz="4" w:space="0" w:color="000000"/>
                              <w:right w:val="single" w:sz="4" w:space="0" w:color="000000"/>
                            </w:tcBorders>
                            <w:shd w:val="clear" w:color="auto" w:fill="FFFFFF"/>
                            <w:vAlign w:val="bottom"/>
                          </w:tcPr>
                          <w:p w:rsidR="00515082" w:rsidRDefault="00515082">
                            <w:pPr>
                              <w:spacing w:line="240" w:lineRule="exact"/>
                              <w:jc w:val="center"/>
                            </w:pPr>
                            <w:r>
                              <w:rPr>
                                <w:rFonts w:ascii="Times New Roman" w:hAnsi="Times New Roman"/>
                                <w:sz w:val="20"/>
                                <w:szCs w:val="20"/>
                              </w:rPr>
                              <w:t>54,3</w:t>
                            </w:r>
                          </w:p>
                        </w:tc>
                      </w:tr>
                      <w:tr w:rsidR="00515082">
                        <w:trPr>
                          <w:trHeight w:hRule="exact" w:val="307"/>
                        </w:trPr>
                        <w:tc>
                          <w:tcPr>
                            <w:tcW w:w="2214" w:type="dxa"/>
                            <w:tcBorders>
                              <w:top w:val="single" w:sz="4" w:space="0" w:color="000000"/>
                              <w:left w:val="single" w:sz="4" w:space="0" w:color="000000"/>
                              <w:bottom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-39</w:t>
                            </w:r>
                          </w:p>
                        </w:tc>
                        <w:tc>
                          <w:tcPr>
                            <w:tcW w:w="3325" w:type="dxa"/>
                            <w:tcBorders>
                              <w:top w:val="single" w:sz="4" w:space="0" w:color="000000"/>
                              <w:left w:val="single" w:sz="4" w:space="0" w:color="000000"/>
                              <w:bottom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70</w:t>
                            </w:r>
                          </w:p>
                        </w:tc>
                        <w:tc>
                          <w:tcPr>
                            <w:tcW w:w="4444" w:type="dxa"/>
                            <w:tcBorders>
                              <w:top w:val="single" w:sz="4" w:space="0" w:color="000000"/>
                              <w:left w:val="single" w:sz="4" w:space="0" w:color="000000"/>
                              <w:bottom w:val="single" w:sz="4" w:space="0" w:color="000000"/>
                              <w:right w:val="single" w:sz="4" w:space="0" w:color="000000"/>
                            </w:tcBorders>
                            <w:shd w:val="clear" w:color="auto" w:fill="FFFFFF"/>
                          </w:tcPr>
                          <w:p w:rsidR="00515082" w:rsidRDefault="00515082">
                            <w:pPr>
                              <w:spacing w:line="240" w:lineRule="exact"/>
                              <w:jc w:val="center"/>
                            </w:pPr>
                            <w:r>
                              <w:rPr>
                                <w:rFonts w:ascii="Times New Roman" w:hAnsi="Times New Roman"/>
                                <w:sz w:val="20"/>
                                <w:szCs w:val="20"/>
                              </w:rPr>
                              <w:t>55</w:t>
                            </w:r>
                          </w:p>
                        </w:tc>
                      </w:tr>
                    </w:tbl>
                    <w:p w:rsidR="00515082" w:rsidRDefault="00515082" w:rsidP="00C43D92">
                      <w:r>
                        <w:rPr>
                          <w:rFonts w:eastAsia="Calibri" w:cs="Calibri"/>
                        </w:rPr>
                        <w:t xml:space="preserve"> </w:t>
                      </w:r>
                    </w:p>
                  </w:txbxContent>
                </v:textbox>
                <w10:wrap type="square" anchorx="page"/>
              </v:shape>
            </w:pict>
          </mc:Fallback>
        </mc:AlternateContent>
      </w:r>
    </w:p>
    <w:p w:rsidR="00C43D92" w:rsidRDefault="00C43D92" w:rsidP="00C43D92">
      <w:pPr>
        <w:shd w:val="clear" w:color="auto" w:fill="FFFFFF"/>
        <w:spacing w:after="0" w:line="240" w:lineRule="auto"/>
        <w:jc w:val="both"/>
        <w:textAlignment w:val="baseline"/>
      </w:pPr>
      <w:r>
        <w:lastRenderedPageBreak/>
        <w:t>з) среднегодовая загрузка оборудования</w:t>
      </w:r>
    </w:p>
    <w:tbl>
      <w:tblPr>
        <w:tblW w:w="0" w:type="auto"/>
        <w:tblInd w:w="-25" w:type="dxa"/>
        <w:tblLayout w:type="fixed"/>
        <w:tblCellMar>
          <w:left w:w="10" w:type="dxa"/>
          <w:right w:w="10" w:type="dxa"/>
        </w:tblCellMar>
        <w:tblLook w:val="0000" w:firstRow="0" w:lastRow="0" w:firstColumn="0" w:lastColumn="0" w:noHBand="0" w:noVBand="0"/>
      </w:tblPr>
      <w:tblGrid>
        <w:gridCol w:w="2328"/>
        <w:gridCol w:w="1454"/>
        <w:gridCol w:w="936"/>
        <w:gridCol w:w="941"/>
        <w:gridCol w:w="941"/>
        <w:gridCol w:w="936"/>
        <w:gridCol w:w="941"/>
        <w:gridCol w:w="1548"/>
      </w:tblGrid>
      <w:tr w:rsidR="00C43D92" w:rsidTr="00CA0D2A">
        <w:trPr>
          <w:trHeight w:hRule="exact" w:val="677"/>
        </w:trPr>
        <w:tc>
          <w:tcPr>
            <w:tcW w:w="2328" w:type="dxa"/>
            <w:tcBorders>
              <w:left w:val="single" w:sz="4" w:space="0" w:color="000000"/>
            </w:tcBorders>
            <w:shd w:val="clear" w:color="auto" w:fill="FFFFFF"/>
          </w:tcPr>
          <w:p w:rsidR="00C43D92" w:rsidRDefault="00C43D92" w:rsidP="00C43D92">
            <w:pPr>
              <w:widowControl w:val="0"/>
              <w:spacing w:after="0" w:line="240" w:lineRule="auto"/>
              <w:jc w:val="center"/>
            </w:pPr>
            <w:r>
              <w:rPr>
                <w:rFonts w:ascii="Times New Roman" w:eastAsia="Arial Narrow" w:hAnsi="Times New Roman"/>
                <w:b/>
                <w:bCs/>
                <w:color w:val="000000"/>
                <w:sz w:val="20"/>
                <w:szCs w:val="20"/>
                <w:lang w:bidi="ru-RU"/>
              </w:rPr>
              <w:t>Наименование</w:t>
            </w:r>
          </w:p>
          <w:p w:rsidR="00C43D92" w:rsidRDefault="00C43D92" w:rsidP="00C43D92">
            <w:pPr>
              <w:widowControl w:val="0"/>
              <w:spacing w:after="0" w:line="240" w:lineRule="auto"/>
              <w:jc w:val="center"/>
            </w:pPr>
            <w:r>
              <w:rPr>
                <w:rFonts w:ascii="Times New Roman" w:eastAsia="Arial Narrow" w:hAnsi="Times New Roman"/>
                <w:b/>
                <w:bCs/>
                <w:color w:val="000000"/>
                <w:sz w:val="20"/>
                <w:szCs w:val="20"/>
                <w:lang w:bidi="ru-RU"/>
              </w:rPr>
              <w:t>оборудования</w:t>
            </w:r>
          </w:p>
        </w:tc>
        <w:tc>
          <w:tcPr>
            <w:tcW w:w="1454" w:type="dxa"/>
            <w:tcBorders>
              <w:left w:val="single" w:sz="4" w:space="0" w:color="000000"/>
            </w:tcBorders>
            <w:shd w:val="clear" w:color="auto" w:fill="FFFFFF"/>
            <w:vAlign w:val="center"/>
          </w:tcPr>
          <w:p w:rsidR="00C43D92" w:rsidRDefault="00C43D92" w:rsidP="00C43D92">
            <w:pPr>
              <w:widowControl w:val="0"/>
              <w:spacing w:after="0" w:line="240" w:lineRule="auto"/>
              <w:ind w:left="200"/>
            </w:pPr>
            <w:r>
              <w:rPr>
                <w:rFonts w:ascii="Times New Roman" w:eastAsia="Arial Narrow" w:hAnsi="Times New Roman"/>
                <w:b/>
                <w:bCs/>
                <w:color w:val="000000"/>
                <w:sz w:val="20"/>
                <w:szCs w:val="20"/>
                <w:lang w:bidi="ru-RU"/>
              </w:rPr>
              <w:t>Тип(марка)</w:t>
            </w:r>
          </w:p>
        </w:tc>
        <w:tc>
          <w:tcPr>
            <w:tcW w:w="936" w:type="dxa"/>
            <w:tcBorders>
              <w:left w:val="single" w:sz="4" w:space="0" w:color="000000"/>
            </w:tcBorders>
            <w:shd w:val="clear" w:color="auto" w:fill="FFFFFF"/>
            <w:vAlign w:val="center"/>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2026</w:t>
            </w:r>
          </w:p>
        </w:tc>
        <w:tc>
          <w:tcPr>
            <w:tcW w:w="941" w:type="dxa"/>
            <w:tcBorders>
              <w:left w:val="single" w:sz="4" w:space="0" w:color="000000"/>
            </w:tcBorders>
            <w:shd w:val="clear" w:color="auto" w:fill="FFFFFF"/>
            <w:vAlign w:val="center"/>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2027</w:t>
            </w:r>
          </w:p>
        </w:tc>
        <w:tc>
          <w:tcPr>
            <w:tcW w:w="941" w:type="dxa"/>
            <w:tcBorders>
              <w:left w:val="single" w:sz="4" w:space="0" w:color="000000"/>
            </w:tcBorders>
            <w:shd w:val="clear" w:color="auto" w:fill="FFFFFF"/>
            <w:vAlign w:val="center"/>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2028</w:t>
            </w:r>
          </w:p>
        </w:tc>
        <w:tc>
          <w:tcPr>
            <w:tcW w:w="936" w:type="dxa"/>
            <w:tcBorders>
              <w:left w:val="single" w:sz="4" w:space="0" w:color="000000"/>
            </w:tcBorders>
            <w:shd w:val="clear" w:color="auto" w:fill="FFFFFF"/>
            <w:vAlign w:val="center"/>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2029</w:t>
            </w:r>
          </w:p>
        </w:tc>
        <w:tc>
          <w:tcPr>
            <w:tcW w:w="941" w:type="dxa"/>
            <w:tcBorders>
              <w:left w:val="single" w:sz="4" w:space="0" w:color="000000"/>
            </w:tcBorders>
            <w:shd w:val="clear" w:color="auto" w:fill="FFFFFF"/>
            <w:vAlign w:val="center"/>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2030-2032</w:t>
            </w:r>
          </w:p>
        </w:tc>
        <w:tc>
          <w:tcPr>
            <w:tcW w:w="1548" w:type="dxa"/>
            <w:tcBorders>
              <w:left w:val="single" w:sz="4" w:space="0" w:color="000000"/>
              <w:right w:val="single" w:sz="4" w:space="0" w:color="000000"/>
            </w:tcBorders>
            <w:shd w:val="clear" w:color="auto" w:fill="FFFFFF"/>
            <w:vAlign w:val="center"/>
          </w:tcPr>
          <w:p w:rsidR="00C43D92" w:rsidRDefault="00C43D92" w:rsidP="00C43D92">
            <w:pPr>
              <w:widowControl w:val="0"/>
              <w:spacing w:after="0" w:line="240" w:lineRule="auto"/>
              <w:ind w:left="180"/>
            </w:pPr>
            <w:r>
              <w:rPr>
                <w:rFonts w:ascii="Times New Roman" w:eastAsia="Arial Narrow" w:hAnsi="Times New Roman"/>
                <w:b/>
                <w:bCs/>
                <w:color w:val="000000"/>
                <w:sz w:val="20"/>
                <w:szCs w:val="20"/>
                <w:lang w:bidi="ru-RU"/>
              </w:rPr>
              <w:t>Примечание</w:t>
            </w:r>
          </w:p>
        </w:tc>
      </w:tr>
      <w:tr w:rsidR="00C43D92" w:rsidTr="00CA0D2A">
        <w:trPr>
          <w:trHeight w:hRule="exact" w:val="384"/>
        </w:trPr>
        <w:tc>
          <w:tcPr>
            <w:tcW w:w="2328"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jc w:val="center"/>
            </w:pPr>
            <w:r>
              <w:rPr>
                <w:rFonts w:ascii="Times New Roman" w:eastAsia="Arial Narrow" w:hAnsi="Times New Roman"/>
                <w:b/>
                <w:bCs/>
                <w:color w:val="000000"/>
                <w:sz w:val="20"/>
                <w:szCs w:val="20"/>
                <w:lang w:bidi="ru-RU"/>
              </w:rPr>
              <w:t>Котел №1</w:t>
            </w:r>
          </w:p>
        </w:tc>
        <w:tc>
          <w:tcPr>
            <w:tcW w:w="1454" w:type="dxa"/>
            <w:tcBorders>
              <w:top w:val="single" w:sz="4" w:space="0" w:color="000000"/>
              <w:left w:val="single" w:sz="4" w:space="0" w:color="000000"/>
            </w:tcBorders>
            <w:shd w:val="clear" w:color="auto" w:fill="FFFFFF"/>
          </w:tcPr>
          <w:p w:rsidR="00C43D92" w:rsidRDefault="00C43D92" w:rsidP="00C43D92">
            <w:pPr>
              <w:widowControl w:val="0"/>
              <w:snapToGrid w:val="0"/>
              <w:spacing w:after="0" w:line="240" w:lineRule="auto"/>
              <w:jc w:val="center"/>
              <w:rPr>
                <w:rFonts w:ascii="Times New Roman" w:eastAsia="Arial Narrow" w:hAnsi="Times New Roman"/>
                <w:color w:val="000000"/>
                <w:sz w:val="20"/>
                <w:szCs w:val="20"/>
                <w:lang w:bidi="ru-RU"/>
              </w:rPr>
            </w:pPr>
          </w:p>
        </w:tc>
        <w:tc>
          <w:tcPr>
            <w:tcW w:w="936"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41"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41"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36"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41"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1548" w:type="dxa"/>
            <w:tcBorders>
              <w:top w:val="single" w:sz="4" w:space="0" w:color="000000"/>
              <w:left w:val="single" w:sz="4" w:space="0" w:color="000000"/>
              <w:right w:val="single" w:sz="4" w:space="0" w:color="000000"/>
            </w:tcBorders>
            <w:shd w:val="clear" w:color="auto" w:fill="FFFFFF"/>
          </w:tcPr>
          <w:p w:rsidR="00C43D92" w:rsidRDefault="00C43D92" w:rsidP="00C43D92">
            <w:pPr>
              <w:widowControl w:val="0"/>
              <w:snapToGrid w:val="0"/>
              <w:spacing w:after="0" w:line="240" w:lineRule="auto"/>
              <w:rPr>
                <w:rFonts w:ascii="Times New Roman" w:eastAsia="Arial Unicode MS" w:hAnsi="Times New Roman"/>
                <w:color w:val="000000"/>
                <w:sz w:val="20"/>
                <w:szCs w:val="20"/>
                <w:lang w:bidi="ru-RU"/>
              </w:rPr>
            </w:pPr>
          </w:p>
        </w:tc>
      </w:tr>
      <w:tr w:rsidR="00C43D92" w:rsidTr="00CA0D2A">
        <w:trPr>
          <w:trHeight w:hRule="exact" w:val="394"/>
        </w:trPr>
        <w:tc>
          <w:tcPr>
            <w:tcW w:w="2328"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jc w:val="center"/>
            </w:pPr>
            <w:r>
              <w:rPr>
                <w:rFonts w:ascii="Times New Roman" w:eastAsia="Arial Narrow" w:hAnsi="Times New Roman"/>
                <w:b/>
                <w:bCs/>
                <w:color w:val="000000"/>
                <w:sz w:val="20"/>
                <w:szCs w:val="20"/>
                <w:lang w:bidi="ru-RU"/>
              </w:rPr>
              <w:t>Котел №2</w:t>
            </w:r>
          </w:p>
        </w:tc>
        <w:tc>
          <w:tcPr>
            <w:tcW w:w="1454" w:type="dxa"/>
            <w:tcBorders>
              <w:top w:val="single" w:sz="4" w:space="0" w:color="000000"/>
              <w:left w:val="single" w:sz="4" w:space="0" w:color="000000"/>
            </w:tcBorders>
            <w:shd w:val="clear" w:color="auto" w:fill="FFFFFF"/>
          </w:tcPr>
          <w:p w:rsidR="00C43D92" w:rsidRDefault="00C43D92" w:rsidP="00C43D92">
            <w:pPr>
              <w:widowControl w:val="0"/>
              <w:snapToGrid w:val="0"/>
              <w:spacing w:after="0" w:line="240" w:lineRule="auto"/>
              <w:jc w:val="center"/>
              <w:rPr>
                <w:rFonts w:ascii="Times New Roman" w:eastAsia="Arial Narrow" w:hAnsi="Times New Roman"/>
                <w:color w:val="000000"/>
                <w:sz w:val="20"/>
                <w:szCs w:val="20"/>
                <w:lang w:bidi="ru-RU"/>
              </w:rPr>
            </w:pPr>
          </w:p>
        </w:tc>
        <w:tc>
          <w:tcPr>
            <w:tcW w:w="936"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41"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41"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36"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941" w:type="dxa"/>
            <w:tcBorders>
              <w:top w:val="single" w:sz="4" w:space="0" w:color="000000"/>
              <w:left w:val="single" w:sz="4" w:space="0" w:color="000000"/>
            </w:tcBorders>
            <w:shd w:val="clear" w:color="auto" w:fill="FFFFFF"/>
          </w:tcPr>
          <w:p w:rsidR="00C43D92" w:rsidRDefault="00C43D92" w:rsidP="00C43D92">
            <w:pPr>
              <w:widowControl w:val="0"/>
              <w:spacing w:after="0" w:line="240" w:lineRule="auto"/>
              <w:ind w:left="260"/>
            </w:pPr>
            <w:r>
              <w:rPr>
                <w:rFonts w:ascii="Times New Roman" w:eastAsia="Arial Narrow" w:hAnsi="Times New Roman"/>
                <w:b/>
                <w:bCs/>
                <w:color w:val="000000"/>
                <w:sz w:val="20"/>
                <w:szCs w:val="20"/>
                <w:lang w:bidi="ru-RU"/>
              </w:rPr>
              <w:t>0</w:t>
            </w:r>
          </w:p>
        </w:tc>
        <w:tc>
          <w:tcPr>
            <w:tcW w:w="1548" w:type="dxa"/>
            <w:tcBorders>
              <w:top w:val="single" w:sz="4" w:space="0" w:color="000000"/>
              <w:left w:val="single" w:sz="4" w:space="0" w:color="000000"/>
              <w:right w:val="single" w:sz="4" w:space="0" w:color="000000"/>
            </w:tcBorders>
            <w:shd w:val="clear" w:color="auto" w:fill="FFFFFF"/>
          </w:tcPr>
          <w:p w:rsidR="00C43D92" w:rsidRDefault="00C43D92" w:rsidP="00C43D92">
            <w:pPr>
              <w:widowControl w:val="0"/>
              <w:snapToGrid w:val="0"/>
              <w:spacing w:after="0" w:line="240" w:lineRule="auto"/>
              <w:rPr>
                <w:rFonts w:ascii="Times New Roman" w:eastAsia="Arial Unicode MS" w:hAnsi="Times New Roman"/>
                <w:color w:val="000000"/>
                <w:sz w:val="20"/>
                <w:szCs w:val="20"/>
                <w:lang w:bidi="ru-RU"/>
              </w:rPr>
            </w:pPr>
          </w:p>
        </w:tc>
      </w:tr>
    </w:tbl>
    <w:p w:rsidR="00C43D92" w:rsidRDefault="00C43D92" w:rsidP="00C43D92">
      <w:pPr>
        <w:shd w:val="clear" w:color="auto" w:fill="FFFFFF"/>
        <w:spacing w:after="0" w:line="240" w:lineRule="auto"/>
        <w:jc w:val="both"/>
        <w:textAlignment w:val="baseline"/>
        <w:rPr>
          <w:rFonts w:ascii="Times New Roman" w:hAnsi="Times New Roman"/>
          <w:color w:val="222222"/>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и) способы учета тепла, отпущенного в тепловые сети </w:t>
      </w:r>
    </w:p>
    <w:p w:rsidR="00C43D92" w:rsidRDefault="00C43D92" w:rsidP="00C43D92">
      <w:pPr>
        <w:shd w:val="clear" w:color="auto" w:fill="FFFFFF"/>
        <w:spacing w:after="0" w:line="240" w:lineRule="auto"/>
        <w:jc w:val="both"/>
        <w:textAlignment w:val="baseline"/>
      </w:pPr>
      <w:r>
        <w:rPr>
          <w:rFonts w:ascii="Times New Roman" w:hAnsi="Times New Roman"/>
          <w:color w:val="000000"/>
          <w:sz w:val="20"/>
          <w:szCs w:val="20"/>
          <w:lang w:bidi="ru-RU"/>
        </w:rPr>
        <w:t xml:space="preserve">- Источники тепловой энергии </w:t>
      </w:r>
      <w:r>
        <w:rPr>
          <w:rFonts w:ascii="Times New Roman" w:hAnsi="Times New Roman"/>
          <w:sz w:val="20"/>
          <w:szCs w:val="20"/>
        </w:rPr>
        <w:t xml:space="preserve">не </w:t>
      </w:r>
      <w:r>
        <w:rPr>
          <w:rFonts w:ascii="Times New Roman" w:hAnsi="Times New Roman"/>
          <w:color w:val="000000"/>
          <w:sz w:val="20"/>
          <w:szCs w:val="20"/>
          <w:lang w:bidi="ru-RU"/>
        </w:rPr>
        <w:t>оснащены приборами учета отпуска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к) статистика отказов и восстановлений оборудования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000000"/>
          <w:sz w:val="20"/>
          <w:szCs w:val="20"/>
          <w:lang w:bidi="ru-RU"/>
        </w:rPr>
        <w:t>- Статистика отказов и восстановлений оборудования источников тепловой энергии не предоставлена</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л) предписания надзорных органов по запрещению дальнейшей эксплуатации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000000"/>
          <w:sz w:val="20"/>
          <w:szCs w:val="20"/>
          <w:lang w:bidi="ru-RU"/>
        </w:rPr>
        <w:t>- Предписание надзорных органов по запрещению дальнейшей эксплуатации источников тепловой энергии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м)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источники тепловой энергии и (или) оборудования (турбоагрегатов) отсутствуют</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часть 3 "Тепловые сети, сооружения на них"</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а)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б) описание типов и количества секционирующей и регулирующей арматуры на тепловых сетях</w:t>
      </w:r>
    </w:p>
    <w:p w:rsidR="00C43D92" w:rsidRDefault="00C43D92" w:rsidP="00C43D92">
      <w:pPr>
        <w:pStyle w:val="27"/>
        <w:shd w:val="clear" w:color="auto" w:fill="auto"/>
        <w:spacing w:line="240" w:lineRule="auto"/>
      </w:pPr>
      <w:r>
        <w:rPr>
          <w:rFonts w:ascii="Times New Roman" w:hAnsi="Times New Roman" w:cs="Times New Roman"/>
          <w:color w:val="222222"/>
        </w:rPr>
        <w:t xml:space="preserve">- </w:t>
      </w:r>
      <w:r>
        <w:rPr>
          <w:rFonts w:ascii="Times New Roman" w:hAnsi="Times New Roman" w:cs="Times New Roman"/>
          <w:color w:val="000000"/>
          <w:lang w:eastAsia="ru-RU" w:bidi="ru-RU"/>
        </w:rPr>
        <w:t xml:space="preserve">Данные об описание типов и количестве секционирующей и регулирующей арматуры на тепловых сетях, описание типов и строительных особенностей тепловых камер и павильонов, </w:t>
      </w:r>
      <w:r>
        <w:rPr>
          <w:rFonts w:ascii="Times New Roman" w:hAnsi="Times New Roman" w:cs="Times New Roman"/>
        </w:rPr>
        <w:t>отсутствуют</w:t>
      </w:r>
      <w:r>
        <w:rPr>
          <w:rFonts w:ascii="Times New Roman" w:hAnsi="Times New Roman" w:cs="Times New Roman"/>
          <w:color w:val="000000"/>
          <w:lang w:eastAsia="ru-RU" w:bidi="ru-RU"/>
        </w:rPr>
        <w:t>.</w:t>
      </w:r>
    </w:p>
    <w:p w:rsidR="00C43D92" w:rsidRDefault="00C43D92" w:rsidP="00C43D92">
      <w:pPr>
        <w:pStyle w:val="27"/>
        <w:shd w:val="clear" w:color="auto" w:fill="auto"/>
        <w:spacing w:line="240" w:lineRule="auto"/>
      </w:pPr>
      <w:r>
        <w:rPr>
          <w:rFonts w:ascii="Times New Roman" w:hAnsi="Times New Roman" w:cs="Times New Roman"/>
          <w:color w:val="222222"/>
        </w:rPr>
        <w:t>в) статистика отказов тепловых сетей (аварийных ситуаций) за последние 5 лет</w:t>
      </w:r>
    </w:p>
    <w:p w:rsidR="00C43D92" w:rsidRDefault="00C43D92" w:rsidP="00C43D92">
      <w:pPr>
        <w:pStyle w:val="27"/>
        <w:shd w:val="clear" w:color="auto" w:fill="auto"/>
        <w:spacing w:line="240" w:lineRule="auto"/>
      </w:pPr>
      <w:r>
        <w:rPr>
          <w:rFonts w:ascii="Times New Roman" w:hAnsi="Times New Roman" w:cs="Times New Roman"/>
          <w:color w:val="222222"/>
        </w:rPr>
        <w:t xml:space="preserve">- </w:t>
      </w:r>
      <w:r>
        <w:rPr>
          <w:rFonts w:ascii="Times New Roman" w:hAnsi="Times New Roman" w:cs="Times New Roman"/>
          <w:color w:val="000000"/>
          <w:lang w:eastAsia="ru-RU" w:bidi="ru-RU"/>
        </w:rPr>
        <w:t xml:space="preserve">Статистика отказов тепловых сетей (аварий, инцидентов) за последние 5 лет отсутствует </w:t>
      </w:r>
    </w:p>
    <w:p w:rsidR="00C43D92" w:rsidRDefault="00C43D92" w:rsidP="00C43D92">
      <w:pPr>
        <w:shd w:val="clear" w:color="auto" w:fill="FFFFFF"/>
        <w:spacing w:after="0" w:line="240" w:lineRule="auto"/>
        <w:jc w:val="both"/>
        <w:textAlignment w:val="baseline"/>
        <w:rPr>
          <w:rFonts w:ascii="Times New Roman" w:hAnsi="Times New Roman"/>
          <w:color w:val="222222"/>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г) </w:t>
      </w:r>
      <w:r>
        <w:rPr>
          <w:rFonts w:ascii="Times New Roman" w:hAnsi="Times New Roman"/>
          <w:color w:val="000000"/>
          <w:sz w:val="20"/>
          <w:szCs w:val="20"/>
          <w:lang w:bidi="ru-RU"/>
        </w:rPr>
        <w:t>Данные о планировании капитальных (текущих) ремонтов .</w:t>
      </w:r>
    </w:p>
    <w:p w:rsidR="00C43D92" w:rsidRDefault="00C43D92" w:rsidP="00C43D92">
      <w:pPr>
        <w:shd w:val="clear" w:color="auto" w:fill="FFFFFF"/>
        <w:spacing w:after="0" w:line="240" w:lineRule="auto"/>
        <w:jc w:val="both"/>
        <w:textAlignment w:val="baseline"/>
      </w:pPr>
      <w:r>
        <w:rPr>
          <w:rFonts w:ascii="Times New Roman" w:hAnsi="Times New Roman"/>
          <w:color w:val="000000"/>
          <w:sz w:val="20"/>
          <w:szCs w:val="20"/>
          <w:lang w:bidi="ru-RU"/>
        </w:rPr>
        <w:t xml:space="preserve"> В 2028 году запланирован ремонт теплосетей протяженностью 200 метров в Новоюласенском Доме культуры .</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д) 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p>
    <w:p w:rsidR="00C43D92" w:rsidRDefault="00C43D92" w:rsidP="00C43D92">
      <w:pPr>
        <w:pStyle w:val="afa"/>
        <w:shd w:val="clear" w:color="auto" w:fill="auto"/>
        <w:spacing w:line="240" w:lineRule="auto"/>
      </w:pPr>
      <w:r>
        <w:rPr>
          <w:rFonts w:ascii="Times New Roman" w:hAnsi="Times New Roman" w:cs="Times New Roman"/>
          <w:color w:val="222222"/>
        </w:rPr>
        <w:t xml:space="preserve">- </w:t>
      </w:r>
      <w:r>
        <w:rPr>
          <w:rFonts w:ascii="Times New Roman" w:hAnsi="Times New Roman" w:cs="Times New Roman"/>
          <w:color w:val="000000"/>
          <w:lang w:eastAsia="ru-RU" w:bidi="ru-RU"/>
        </w:rPr>
        <w:t>Значения утвержденных нормативов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е) оценку фактических потерь тепловой энергии и теплоносителя при передаче тепловой энергии и теплоносителя по тепловым сетям за последние 3 года</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централизованная тепловая сеть отсутствует</w:t>
      </w:r>
    </w:p>
    <w:p w:rsidR="00C43D92" w:rsidRDefault="00C43D92" w:rsidP="00C43D92">
      <w:pPr>
        <w:pStyle w:val="27"/>
        <w:shd w:val="clear" w:color="auto" w:fill="auto"/>
        <w:spacing w:line="240" w:lineRule="auto"/>
        <w:jc w:val="left"/>
      </w:pPr>
      <w:r>
        <w:rPr>
          <w:color w:val="222222"/>
        </w:rPr>
        <w:t>ж</w:t>
      </w:r>
      <w:r>
        <w:rPr>
          <w:rFonts w:ascii="Times New Roman" w:hAnsi="Times New Roman" w:cs="Times New Roman"/>
          <w:color w:val="222222"/>
        </w:rPr>
        <w:t>) предписания надзорных органов по запрещению дальнейшей эксплуатации участков тепловой сети и результаты их исполнения</w:t>
      </w:r>
    </w:p>
    <w:p w:rsidR="00C43D92" w:rsidRDefault="00C43D92" w:rsidP="00C43D92">
      <w:pPr>
        <w:pStyle w:val="27"/>
        <w:shd w:val="clear" w:color="auto" w:fill="auto"/>
        <w:spacing w:line="240" w:lineRule="auto"/>
        <w:jc w:val="left"/>
      </w:pPr>
      <w:r>
        <w:rPr>
          <w:rFonts w:ascii="Times New Roman" w:hAnsi="Times New Roman" w:cs="Times New Roman"/>
          <w:color w:val="222222"/>
        </w:rPr>
        <w:t xml:space="preserve">- </w:t>
      </w:r>
      <w:r>
        <w:rPr>
          <w:rFonts w:ascii="Times New Roman" w:hAnsi="Times New Roman" w:cs="Times New Roman"/>
          <w:color w:val="000000"/>
          <w:lang w:eastAsia="ru-RU" w:bidi="ru-RU"/>
        </w:rPr>
        <w:t xml:space="preserve">Предписания надзорных органов по запрещению дальнейшей эксплуатации участков тепловой сети </w:t>
      </w:r>
      <w:r>
        <w:rPr>
          <w:rFonts w:ascii="Times New Roman" w:hAnsi="Times New Roman" w:cs="Times New Roman"/>
        </w:rPr>
        <w:t>отсутствуют</w:t>
      </w:r>
      <w:r>
        <w:rPr>
          <w:rFonts w:ascii="Times New Roman" w:hAnsi="Times New Roman" w:cs="Times New Roman"/>
          <w:color w:val="000000"/>
          <w:lang w:eastAsia="ru-RU" w:bidi="ru-RU"/>
        </w:rPr>
        <w:t>.</w:t>
      </w:r>
    </w:p>
    <w:p w:rsidR="00C43D92" w:rsidRDefault="00C43D92" w:rsidP="00C43D92">
      <w:pPr>
        <w:pStyle w:val="27"/>
        <w:shd w:val="clear" w:color="auto" w:fill="auto"/>
        <w:spacing w:line="240" w:lineRule="auto"/>
        <w:jc w:val="left"/>
      </w:pP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з)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присоединение теплопотребляющей установки  потребителей к тепловым сетям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и)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коммерческий прибор учета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к) анализ работы диспетчерских служб теплоснабжающих (теплосетевых) организаций и используемых средств автоматизации, телемеханизации и связи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диспетчерская служба теплоснабжающей организации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л) уровень автоматизации и обслуживания центральных тепловых пунктов, насосных станций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центральный тепловой пункт и насосная станции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м) сведения о наличии защиты тепловых сетей от превышения давления;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н) перечень выявленных бесхозяйных тепловых сетей и обоснование выбора организации, уполномоченной на их эксплуатацию</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бесхозные тепловые сети отсутствуют</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0) данные энергетических характеристик тепловых сетей (при их наличии).</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энергетические тепловые сети отсутствуют</w:t>
      </w:r>
    </w:p>
    <w:p w:rsidR="00C43D92" w:rsidRDefault="00C43D92" w:rsidP="00C43D92">
      <w:pPr>
        <w:shd w:val="clear" w:color="auto" w:fill="FFFFFF"/>
        <w:spacing w:after="0" w:line="240" w:lineRule="auto"/>
        <w:jc w:val="both"/>
        <w:textAlignment w:val="baseline"/>
      </w:pPr>
      <w:r>
        <w:rPr>
          <w:rFonts w:ascii="Times New Roman" w:hAnsi="Times New Roman"/>
          <w:b/>
          <w:sz w:val="20"/>
          <w:szCs w:val="20"/>
        </w:rPr>
        <w:t>часть 4 "Зоны действия источников тепловой энергии"</w:t>
      </w:r>
    </w:p>
    <w:p w:rsidR="00C43D92" w:rsidRDefault="00C43D92" w:rsidP="00C43D92">
      <w:pPr>
        <w:pStyle w:val="27"/>
        <w:shd w:val="clear" w:color="auto" w:fill="auto"/>
        <w:tabs>
          <w:tab w:val="left" w:pos="2645"/>
          <w:tab w:val="left" w:pos="5362"/>
          <w:tab w:val="left" w:pos="8081"/>
        </w:tabs>
        <w:spacing w:line="240" w:lineRule="auto"/>
      </w:pPr>
      <w:r>
        <w:rPr>
          <w:rFonts w:ascii="Times New Roman" w:hAnsi="Times New Roman" w:cs="Times New Roman"/>
        </w:rPr>
        <w:t>Котельная  Дома культуры обеспечиваете теплоснабжением Сельский дом культуры.</w:t>
      </w:r>
    </w:p>
    <w:p w:rsidR="00C43D92" w:rsidRDefault="00C43D92" w:rsidP="00C43D92">
      <w:pPr>
        <w:pStyle w:val="27"/>
        <w:shd w:val="clear" w:color="auto" w:fill="auto"/>
        <w:tabs>
          <w:tab w:val="left" w:pos="2645"/>
          <w:tab w:val="left" w:pos="5362"/>
          <w:tab w:val="left" w:pos="8081"/>
        </w:tabs>
        <w:spacing w:line="240" w:lineRule="auto"/>
      </w:pPr>
      <w:r>
        <w:rPr>
          <w:rFonts w:ascii="Times New Roman" w:hAnsi="Times New Roman" w:cs="Times New Roman"/>
        </w:rPr>
        <w:t>Котельная Школы   обеспечиваете теплоснабжением СОШ.</w:t>
      </w:r>
    </w:p>
    <w:p w:rsidR="00C43D92" w:rsidRDefault="00C43D92" w:rsidP="00C43D92">
      <w:pPr>
        <w:pStyle w:val="27"/>
        <w:shd w:val="clear" w:color="auto" w:fill="auto"/>
        <w:tabs>
          <w:tab w:val="left" w:pos="1910"/>
          <w:tab w:val="left" w:pos="3691"/>
        </w:tabs>
        <w:spacing w:line="240" w:lineRule="auto"/>
        <w:jc w:val="left"/>
      </w:pPr>
      <w:r>
        <w:rPr>
          <w:rFonts w:ascii="Times New Roman" w:hAnsi="Times New Roman" w:cs="Times New Roman"/>
        </w:rPr>
        <w:lastRenderedPageBreak/>
        <w:t>Источники комбинированной выработки тепловой и электрической энергии отсутствуют.</w:t>
      </w:r>
      <w:r>
        <w:rPr>
          <w:rFonts w:ascii="Times New Roman" w:hAnsi="Times New Roman" w:cs="Times New Roman"/>
        </w:rPr>
        <w:tab/>
      </w:r>
    </w:p>
    <w:p w:rsidR="00C43D92" w:rsidRDefault="00C43D92" w:rsidP="00C43D92">
      <w:pPr>
        <w:pStyle w:val="27"/>
        <w:shd w:val="clear" w:color="auto" w:fill="auto"/>
        <w:tabs>
          <w:tab w:val="left" w:pos="1910"/>
          <w:tab w:val="left" w:pos="3691"/>
        </w:tabs>
        <w:spacing w:line="240" w:lineRule="auto"/>
        <w:jc w:val="left"/>
      </w:pPr>
      <w:r>
        <w:rPr>
          <w:rFonts w:ascii="Times New Roman" w:hAnsi="Times New Roman" w:cs="Times New Roman"/>
        </w:rPr>
        <w:t xml:space="preserve">Котельные  находящиеся в зоне эффективного радиуса теплоснабжения. </w:t>
      </w:r>
      <w:r>
        <w:t xml:space="preserve"> </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часть 5 "Тепловые нагрузки потребителей тепловой энергии, групп потребителей тепловой энергии в зонах действия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а) описание значений спроса на тепловую мощность в расчетных элементах территориального деления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на территории МО  Новоюласенский сельсовет централизованное теплоснабжение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б) описание значений расчетных тепловых нагрузок на коллекторах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коллекторы тепловой энергии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в)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 </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xml:space="preserve">- </w:t>
      </w:r>
      <w:r>
        <w:rPr>
          <w:rFonts w:ascii="Times New Roman" w:hAnsi="Times New Roman"/>
          <w:sz w:val="20"/>
          <w:szCs w:val="20"/>
        </w:rPr>
        <w:t>Случаев по применению индивидуальных квартирных источников тепловой энергии для отопления жилых помещений в многоквартирных домах, подключенных к централизованной системе теплоснабжения не предоставлено.</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г) описание величины потребления тепловой энергии в расчетных элементах территориального деления за отопительный период и за год в целом</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д) описание существующих нормативов потребления тепловой энергии для населения на отопление и горячее водоснабжение</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не предоставлена</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е) описание значений тепловых нагрузок, указанных в договорах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договор теплоснабжения отсутствует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ж) описание сравнения величины договорной и расчетной тепловой нагрузки по зоне действия каждого источника тепловой энергии</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не предоставлена</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часть 6 "Балансы тепловой мощности и тепловой нагрузки в зонах действия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а)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000000"/>
          <w:sz w:val="20"/>
          <w:szCs w:val="20"/>
          <w:lang w:bidi="ru-RU"/>
        </w:rPr>
        <w:t xml:space="preserve">- Источники тепловой энергии </w:t>
      </w:r>
      <w:r>
        <w:rPr>
          <w:rFonts w:ascii="Times New Roman" w:hAnsi="Times New Roman"/>
          <w:color w:val="222222"/>
          <w:sz w:val="20"/>
          <w:szCs w:val="20"/>
        </w:rPr>
        <w:t xml:space="preserve">не </w:t>
      </w:r>
      <w:r>
        <w:rPr>
          <w:rFonts w:ascii="Times New Roman" w:hAnsi="Times New Roman"/>
          <w:color w:val="000000"/>
          <w:sz w:val="20"/>
          <w:szCs w:val="20"/>
          <w:lang w:bidi="ru-RU"/>
        </w:rPr>
        <w:t>оснащены приборами учета отпуска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б) описание резервов и дефицитов тепловой мощности нетто по каждому источнику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информация не предоставлена</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информация не предоставлена</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г) описание причины возникновения дефицитов тепловой мощности и последствий влияния дефицитов на качество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дефицит тепловой мощности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д)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информация отсутствует</w:t>
      </w:r>
    </w:p>
    <w:p w:rsidR="00C43D92" w:rsidRDefault="00C43D92" w:rsidP="00C43D92">
      <w:pPr>
        <w:shd w:val="clear" w:color="auto" w:fill="FFFFFF"/>
        <w:spacing w:after="0" w:line="240" w:lineRule="auto"/>
        <w:contextualSpacing/>
        <w:jc w:val="both"/>
        <w:textAlignment w:val="baseline"/>
      </w:pPr>
      <w:r>
        <w:rPr>
          <w:rFonts w:ascii="Times New Roman" w:hAnsi="Times New Roman"/>
          <w:b/>
          <w:color w:val="222222"/>
          <w:sz w:val="20"/>
          <w:szCs w:val="20"/>
        </w:rPr>
        <w:t xml:space="preserve"> часть 7 "Балансы теплоносителя";. </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xml:space="preserve">а)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 </w:t>
      </w:r>
    </w:p>
    <w:p w:rsidR="00C43D92" w:rsidRDefault="00C43D92" w:rsidP="00C43D92">
      <w:pPr>
        <w:shd w:val="clear" w:color="auto" w:fill="FFFFFF"/>
        <w:spacing w:after="0" w:line="240" w:lineRule="auto"/>
        <w:contextualSpacing/>
        <w:textAlignment w:val="baseline"/>
      </w:pPr>
      <w:r>
        <w:rPr>
          <w:rFonts w:ascii="Times New Roman" w:hAnsi="Times New Roman"/>
          <w:sz w:val="20"/>
          <w:szCs w:val="20"/>
        </w:rPr>
        <w:t>- информация не предоставлена</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б)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xml:space="preserve">- информация </w:t>
      </w:r>
      <w:r>
        <w:rPr>
          <w:rFonts w:ascii="Times New Roman" w:hAnsi="Times New Roman"/>
          <w:sz w:val="20"/>
          <w:szCs w:val="20"/>
        </w:rPr>
        <w:t xml:space="preserve"> не предоставлена</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часть 8 "Топливные балансы источников тепловой энергии и система обеспечения топливом"</w:t>
      </w:r>
    </w:p>
    <w:p w:rsidR="00C43D92" w:rsidRDefault="00C43D92" w:rsidP="00C43D92">
      <w:pPr>
        <w:shd w:val="clear" w:color="auto" w:fill="FFFFFF"/>
        <w:spacing w:after="0" w:line="240" w:lineRule="auto"/>
        <w:jc w:val="both"/>
        <w:textAlignment w:val="baseline"/>
      </w:pPr>
      <w:r>
        <w:rPr>
          <w:rFonts w:ascii="Times New Roman" w:hAnsi="Times New Roman"/>
        </w:rPr>
        <w:t>а) описание видов и количества используемого основного топлива для каждого источника тепловой энергии</w:t>
      </w:r>
    </w:p>
    <w:tbl>
      <w:tblPr>
        <w:tblW w:w="0" w:type="auto"/>
        <w:tblInd w:w="-299" w:type="dxa"/>
        <w:tblLayout w:type="fixed"/>
        <w:tblCellMar>
          <w:left w:w="10" w:type="dxa"/>
          <w:right w:w="10" w:type="dxa"/>
        </w:tblCellMar>
        <w:tblLook w:val="0000" w:firstRow="0" w:lastRow="0" w:firstColumn="0" w:lastColumn="0" w:noHBand="0" w:noVBand="0"/>
      </w:tblPr>
      <w:tblGrid>
        <w:gridCol w:w="710"/>
        <w:gridCol w:w="1559"/>
        <w:gridCol w:w="1134"/>
        <w:gridCol w:w="850"/>
        <w:gridCol w:w="993"/>
        <w:gridCol w:w="850"/>
        <w:gridCol w:w="992"/>
        <w:gridCol w:w="993"/>
        <w:gridCol w:w="2034"/>
      </w:tblGrid>
      <w:tr w:rsidR="00C43D92" w:rsidTr="00CA0D2A">
        <w:trPr>
          <w:trHeight w:hRule="exact" w:val="662"/>
        </w:trPr>
        <w:tc>
          <w:tcPr>
            <w:tcW w:w="710"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ind w:left="280"/>
              <w:jc w:val="left"/>
            </w:pPr>
            <w:r>
              <w:t>№</w:t>
            </w:r>
          </w:p>
        </w:tc>
        <w:tc>
          <w:tcPr>
            <w:tcW w:w="1559"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t>Наименование</w:t>
            </w:r>
          </w:p>
          <w:p w:rsidR="00C43D92" w:rsidRDefault="00C43D92" w:rsidP="00C43D92">
            <w:pPr>
              <w:pStyle w:val="27"/>
              <w:shd w:val="clear" w:color="auto" w:fill="auto"/>
              <w:spacing w:line="240" w:lineRule="auto"/>
              <w:jc w:val="center"/>
            </w:pPr>
            <w:r>
              <w:t>котельной</w:t>
            </w:r>
          </w:p>
        </w:tc>
        <w:tc>
          <w:tcPr>
            <w:tcW w:w="1134"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ind w:left="360"/>
              <w:jc w:val="left"/>
            </w:pPr>
            <w:r>
              <w:t>Размер</w:t>
            </w:r>
            <w:r>
              <w:softHyphen/>
              <w:t>ность</w:t>
            </w:r>
          </w:p>
        </w:tc>
        <w:tc>
          <w:tcPr>
            <w:tcW w:w="850" w:type="dxa"/>
            <w:tcBorders>
              <w:top w:val="single" w:sz="4" w:space="0" w:color="000000"/>
              <w:left w:val="single" w:sz="4" w:space="0" w:color="000000"/>
            </w:tcBorders>
            <w:shd w:val="clear" w:color="auto" w:fill="FFFFFF"/>
            <w:vAlign w:val="center"/>
          </w:tcPr>
          <w:p w:rsidR="00C43D92" w:rsidRPr="00FB3C6E" w:rsidRDefault="00C43D92" w:rsidP="00C43D92">
            <w:pPr>
              <w:pStyle w:val="27"/>
              <w:shd w:val="clear" w:color="auto" w:fill="auto"/>
              <w:spacing w:line="240" w:lineRule="auto"/>
              <w:jc w:val="center"/>
            </w:pPr>
            <w:r>
              <w:t>2026</w:t>
            </w:r>
          </w:p>
        </w:tc>
        <w:tc>
          <w:tcPr>
            <w:tcW w:w="993" w:type="dxa"/>
            <w:tcBorders>
              <w:top w:val="single" w:sz="4" w:space="0" w:color="000000"/>
              <w:left w:val="single" w:sz="4" w:space="0" w:color="000000"/>
            </w:tcBorders>
            <w:shd w:val="clear" w:color="auto" w:fill="FFFFFF"/>
            <w:vAlign w:val="center"/>
          </w:tcPr>
          <w:p w:rsidR="00C43D92" w:rsidRPr="001E7189" w:rsidRDefault="00C43D92" w:rsidP="00C43D92">
            <w:pPr>
              <w:pStyle w:val="27"/>
              <w:shd w:val="clear" w:color="auto" w:fill="auto"/>
              <w:spacing w:line="240" w:lineRule="auto"/>
              <w:jc w:val="center"/>
            </w:pPr>
            <w:r>
              <w:t>2027</w:t>
            </w:r>
          </w:p>
        </w:tc>
        <w:tc>
          <w:tcPr>
            <w:tcW w:w="850" w:type="dxa"/>
            <w:tcBorders>
              <w:top w:val="single" w:sz="4" w:space="0" w:color="000000"/>
              <w:left w:val="single" w:sz="4" w:space="0" w:color="000000"/>
            </w:tcBorders>
            <w:shd w:val="clear" w:color="auto" w:fill="FFFFFF"/>
            <w:vAlign w:val="center"/>
          </w:tcPr>
          <w:p w:rsidR="00C43D92" w:rsidRPr="001E7189" w:rsidRDefault="00C43D92" w:rsidP="00C43D92">
            <w:pPr>
              <w:pStyle w:val="27"/>
              <w:shd w:val="clear" w:color="auto" w:fill="auto"/>
              <w:spacing w:line="240" w:lineRule="auto"/>
              <w:jc w:val="center"/>
            </w:pPr>
            <w:r>
              <w:t>2028</w:t>
            </w:r>
          </w:p>
        </w:tc>
        <w:tc>
          <w:tcPr>
            <w:tcW w:w="992" w:type="dxa"/>
            <w:tcBorders>
              <w:top w:val="single" w:sz="4" w:space="0" w:color="000000"/>
              <w:left w:val="single" w:sz="4" w:space="0" w:color="000000"/>
            </w:tcBorders>
            <w:shd w:val="clear" w:color="auto" w:fill="FFFFFF"/>
            <w:vAlign w:val="center"/>
          </w:tcPr>
          <w:p w:rsidR="00C43D92" w:rsidRPr="001E7189" w:rsidRDefault="00C43D92" w:rsidP="00C43D92">
            <w:pPr>
              <w:pStyle w:val="27"/>
              <w:shd w:val="clear" w:color="auto" w:fill="auto"/>
              <w:spacing w:line="240" w:lineRule="auto"/>
              <w:jc w:val="center"/>
            </w:pPr>
            <w:r>
              <w:t>2029</w:t>
            </w:r>
          </w:p>
        </w:tc>
        <w:tc>
          <w:tcPr>
            <w:tcW w:w="993" w:type="dxa"/>
            <w:tcBorders>
              <w:top w:val="single" w:sz="4" w:space="0" w:color="000000"/>
              <w:left w:val="single" w:sz="4" w:space="0" w:color="000000"/>
            </w:tcBorders>
            <w:shd w:val="clear" w:color="auto" w:fill="FFFFFF"/>
            <w:vAlign w:val="center"/>
          </w:tcPr>
          <w:p w:rsidR="00C43D92" w:rsidRPr="001E7189" w:rsidRDefault="00C43D92" w:rsidP="00C43D92">
            <w:pPr>
              <w:pStyle w:val="27"/>
              <w:shd w:val="clear" w:color="auto" w:fill="auto"/>
              <w:spacing w:line="240" w:lineRule="auto"/>
              <w:jc w:val="center"/>
            </w:pPr>
            <w:r>
              <w:t>2030</w:t>
            </w:r>
          </w:p>
        </w:tc>
        <w:tc>
          <w:tcPr>
            <w:tcW w:w="2034" w:type="dxa"/>
            <w:tcBorders>
              <w:top w:val="single" w:sz="4" w:space="0" w:color="000000"/>
              <w:left w:val="single" w:sz="4" w:space="0" w:color="000000"/>
              <w:right w:val="single" w:sz="4" w:space="0" w:color="000000"/>
            </w:tcBorders>
            <w:shd w:val="clear" w:color="auto" w:fill="FFFFFF"/>
            <w:vAlign w:val="center"/>
          </w:tcPr>
          <w:p w:rsidR="00C43D92" w:rsidRDefault="00C43D92" w:rsidP="00C43D92">
            <w:pPr>
              <w:pStyle w:val="27"/>
              <w:shd w:val="clear" w:color="auto" w:fill="auto"/>
              <w:spacing w:line="240" w:lineRule="auto"/>
              <w:ind w:left="300"/>
              <w:jc w:val="left"/>
            </w:pPr>
            <w:r>
              <w:t>2026-2032</w:t>
            </w:r>
          </w:p>
        </w:tc>
      </w:tr>
      <w:tr w:rsidR="00C43D92" w:rsidTr="00CA0D2A">
        <w:trPr>
          <w:trHeight w:hRule="exact" w:val="667"/>
        </w:trPr>
        <w:tc>
          <w:tcPr>
            <w:tcW w:w="710"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ind w:left="280"/>
              <w:jc w:val="left"/>
            </w:pPr>
            <w:r>
              <w:t>1</w:t>
            </w:r>
          </w:p>
        </w:tc>
        <w:tc>
          <w:tcPr>
            <w:tcW w:w="1559" w:type="dxa"/>
            <w:tcBorders>
              <w:top w:val="single" w:sz="4" w:space="0" w:color="000000"/>
              <w:left w:val="single" w:sz="4" w:space="0" w:color="000000"/>
              <w:bottom w:val="single" w:sz="4" w:space="0" w:color="000000"/>
            </w:tcBorders>
            <w:shd w:val="clear" w:color="auto" w:fill="FFFFFF"/>
          </w:tcPr>
          <w:p w:rsidR="00C43D92" w:rsidRDefault="00C43D92" w:rsidP="00C43D92">
            <w:pPr>
              <w:pStyle w:val="27"/>
              <w:shd w:val="clear" w:color="auto" w:fill="auto"/>
              <w:spacing w:line="240" w:lineRule="auto"/>
              <w:jc w:val="center"/>
            </w:pPr>
            <w:r>
              <w:t>Котельная СДК</w:t>
            </w:r>
          </w:p>
        </w:tc>
        <w:tc>
          <w:tcPr>
            <w:tcW w:w="1134"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pPr>
            <w:r>
              <w:rPr>
                <w:rStyle w:val="29pt"/>
                <w:rFonts w:eastAsia="Arial"/>
              </w:rPr>
              <w:t>3</w:t>
            </w:r>
          </w:p>
          <w:p w:rsidR="00C43D92" w:rsidRDefault="00C43D92" w:rsidP="00C43D92">
            <w:pPr>
              <w:pStyle w:val="27"/>
              <w:shd w:val="clear" w:color="auto" w:fill="auto"/>
              <w:spacing w:line="240" w:lineRule="auto"/>
              <w:ind w:left="360"/>
              <w:jc w:val="left"/>
            </w:pPr>
            <w:r>
              <w:t>тыс. м</w:t>
            </w:r>
          </w:p>
        </w:tc>
        <w:tc>
          <w:tcPr>
            <w:tcW w:w="850"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0,0</w:t>
            </w:r>
          </w:p>
        </w:tc>
        <w:tc>
          <w:tcPr>
            <w:tcW w:w="993"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0,0</w:t>
            </w:r>
          </w:p>
        </w:tc>
        <w:tc>
          <w:tcPr>
            <w:tcW w:w="850"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0,0</w:t>
            </w:r>
          </w:p>
        </w:tc>
        <w:tc>
          <w:tcPr>
            <w:tcW w:w="992"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ind w:left="360"/>
              <w:jc w:val="left"/>
            </w:pPr>
            <w:r>
              <w:t>0,0</w:t>
            </w:r>
          </w:p>
        </w:tc>
        <w:tc>
          <w:tcPr>
            <w:tcW w:w="993"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ind w:left="360"/>
              <w:jc w:val="left"/>
            </w:pPr>
            <w:r>
              <w:t>0,0</w:t>
            </w:r>
          </w:p>
        </w:tc>
        <w:tc>
          <w:tcPr>
            <w:tcW w:w="20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3D92" w:rsidRDefault="00C43D92" w:rsidP="00C43D92">
            <w:pPr>
              <w:pStyle w:val="27"/>
              <w:shd w:val="clear" w:color="auto" w:fill="auto"/>
              <w:spacing w:line="240" w:lineRule="auto"/>
              <w:ind w:left="300"/>
              <w:jc w:val="left"/>
            </w:pPr>
            <w:r>
              <w:t>0,0</w:t>
            </w:r>
          </w:p>
        </w:tc>
      </w:tr>
      <w:tr w:rsidR="00C43D92" w:rsidTr="00CA0D2A">
        <w:trPr>
          <w:trHeight w:hRule="exact" w:val="667"/>
        </w:trPr>
        <w:tc>
          <w:tcPr>
            <w:tcW w:w="710"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ind w:left="280"/>
              <w:jc w:val="left"/>
            </w:pPr>
            <w:r>
              <w:t>2</w:t>
            </w:r>
          </w:p>
        </w:tc>
        <w:tc>
          <w:tcPr>
            <w:tcW w:w="1559" w:type="dxa"/>
            <w:tcBorders>
              <w:top w:val="single" w:sz="4" w:space="0" w:color="000000"/>
              <w:left w:val="single" w:sz="4" w:space="0" w:color="000000"/>
              <w:bottom w:val="single" w:sz="4" w:space="0" w:color="000000"/>
            </w:tcBorders>
            <w:shd w:val="clear" w:color="auto" w:fill="FFFFFF"/>
          </w:tcPr>
          <w:p w:rsidR="00C43D92" w:rsidRDefault="00C43D92" w:rsidP="00C43D92">
            <w:pPr>
              <w:pStyle w:val="27"/>
              <w:shd w:val="clear" w:color="auto" w:fill="auto"/>
              <w:spacing w:line="240" w:lineRule="auto"/>
              <w:jc w:val="center"/>
            </w:pPr>
            <w:r>
              <w:t>Котельная школы</w:t>
            </w:r>
          </w:p>
        </w:tc>
        <w:tc>
          <w:tcPr>
            <w:tcW w:w="1134"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pPr>
            <w:r>
              <w:rPr>
                <w:rStyle w:val="29pt"/>
                <w:rFonts w:eastAsia="Arial"/>
              </w:rPr>
              <w:t>3</w:t>
            </w:r>
          </w:p>
          <w:p w:rsidR="00C43D92" w:rsidRDefault="00C43D92" w:rsidP="00C43D92">
            <w:pPr>
              <w:pStyle w:val="27"/>
              <w:shd w:val="clear" w:color="auto" w:fill="auto"/>
              <w:spacing w:line="240" w:lineRule="auto"/>
              <w:ind w:left="360"/>
              <w:jc w:val="left"/>
            </w:pPr>
            <w:r>
              <w:t>тыс. м</w:t>
            </w:r>
          </w:p>
        </w:tc>
        <w:tc>
          <w:tcPr>
            <w:tcW w:w="850"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0,0</w:t>
            </w:r>
          </w:p>
        </w:tc>
        <w:tc>
          <w:tcPr>
            <w:tcW w:w="993"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0,0</w:t>
            </w:r>
          </w:p>
        </w:tc>
        <w:tc>
          <w:tcPr>
            <w:tcW w:w="850"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0,0</w:t>
            </w:r>
          </w:p>
        </w:tc>
        <w:tc>
          <w:tcPr>
            <w:tcW w:w="992"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ind w:left="360"/>
              <w:jc w:val="left"/>
            </w:pPr>
            <w:r>
              <w:t>0,0</w:t>
            </w:r>
          </w:p>
        </w:tc>
        <w:tc>
          <w:tcPr>
            <w:tcW w:w="993" w:type="dxa"/>
            <w:tcBorders>
              <w:top w:val="single" w:sz="4" w:space="0" w:color="000000"/>
              <w:left w:val="single" w:sz="4" w:space="0" w:color="000000"/>
              <w:bottom w:val="single" w:sz="4" w:space="0" w:color="000000"/>
            </w:tcBorders>
            <w:shd w:val="clear" w:color="auto" w:fill="FFFFFF"/>
            <w:vAlign w:val="center"/>
          </w:tcPr>
          <w:p w:rsidR="00C43D92" w:rsidRDefault="00C43D92" w:rsidP="00C43D92">
            <w:pPr>
              <w:pStyle w:val="27"/>
              <w:shd w:val="clear" w:color="auto" w:fill="auto"/>
              <w:spacing w:line="240" w:lineRule="auto"/>
              <w:ind w:left="360"/>
              <w:jc w:val="left"/>
            </w:pPr>
            <w:r>
              <w:t>0,0</w:t>
            </w:r>
          </w:p>
        </w:tc>
        <w:tc>
          <w:tcPr>
            <w:tcW w:w="20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3D92" w:rsidRDefault="00C43D92" w:rsidP="00C43D92">
            <w:pPr>
              <w:pStyle w:val="27"/>
              <w:shd w:val="clear" w:color="auto" w:fill="auto"/>
              <w:spacing w:line="240" w:lineRule="auto"/>
              <w:ind w:left="300"/>
              <w:jc w:val="left"/>
            </w:pPr>
            <w:r>
              <w:t>0,0</w:t>
            </w:r>
          </w:p>
        </w:tc>
      </w:tr>
    </w:tbl>
    <w:p w:rsidR="00C43D92" w:rsidRDefault="00C43D92" w:rsidP="00C43D92">
      <w:pPr>
        <w:shd w:val="clear" w:color="auto" w:fill="FFFFFF"/>
        <w:spacing w:after="0" w:line="240" w:lineRule="auto"/>
        <w:jc w:val="both"/>
        <w:textAlignment w:val="baseline"/>
        <w:rPr>
          <w:rFonts w:ascii="Times New Roman" w:hAnsi="Times New Roman"/>
          <w:color w:val="222222"/>
          <w:sz w:val="20"/>
          <w:szCs w:val="20"/>
        </w:rPr>
      </w:pP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lastRenderedPageBreak/>
        <w:t>б) описание видов резервного и аварийного топлива и возможности их обеспечения в соответствии с нормативными требованиями</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резервное и аварийное топливо отсутствует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в) описание особенностей характеристик видов топлива в зависимости от мест поставки;</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отсутствует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г) описание использования местных видов топлива</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отсутствует</w:t>
      </w:r>
    </w:p>
    <w:p w:rsidR="00C43D92" w:rsidRDefault="00C43D92" w:rsidP="00C43D92">
      <w:pPr>
        <w:shd w:val="clear" w:color="auto" w:fill="FFFFFF"/>
        <w:spacing w:after="0" w:line="240" w:lineRule="auto"/>
        <w:contextualSpacing/>
        <w:jc w:val="both"/>
        <w:textAlignment w:val="baseline"/>
        <w:rPr>
          <w:rFonts w:ascii="Times New Roman" w:hAnsi="Times New Roman"/>
          <w:color w:val="222222"/>
          <w:sz w:val="20"/>
          <w:szCs w:val="20"/>
        </w:rPr>
      </w:pPr>
    </w:p>
    <w:p w:rsidR="00C43D92" w:rsidRDefault="00C43D92" w:rsidP="00C43D92">
      <w:pPr>
        <w:shd w:val="clear" w:color="auto" w:fill="FFFFFF"/>
        <w:spacing w:after="0" w:line="240" w:lineRule="auto"/>
        <w:contextualSpacing/>
        <w:jc w:val="both"/>
        <w:textAlignment w:val="baseline"/>
      </w:pPr>
      <w:r>
        <w:rPr>
          <w:rFonts w:ascii="Times New Roman" w:hAnsi="Times New Roman"/>
          <w:b/>
          <w:color w:val="222222"/>
          <w:sz w:val="20"/>
          <w:szCs w:val="20"/>
        </w:rPr>
        <w:t xml:space="preserve"> часть 9 "Надежность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а) поток отказов (частота отказов) участков тепловых сетей</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отказ участков тепловых сетей не наблюдается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б) частота отключений потребителей;</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отсутствует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в) поток (частота) и время восстановления теплоснабжения потребителей после отключений</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отсутствует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г) графические материалы (карты-схемы тепловых сетей и зон ненормативной надежности и безопасности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зоны ненормативной надежности и безопасности теплоснабжения отсутствуют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д) результаты анализа аварийных ситуаций при теплоснабжении</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аварийные ситуации отсутствуют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е) результаты анализа времени восстановления теплоснабжения потребителей, отключенных в результате аварийных ситуаций при теплоснабжении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аварийные ситуации отсутствуют</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часть 10 "Технико-экономические показатели теплоснабжающих и теплосетевых организаций";</w:t>
      </w:r>
    </w:p>
    <w:tbl>
      <w:tblPr>
        <w:tblW w:w="0" w:type="auto"/>
        <w:tblInd w:w="-25" w:type="dxa"/>
        <w:tblLayout w:type="fixed"/>
        <w:tblCellMar>
          <w:left w:w="10" w:type="dxa"/>
          <w:right w:w="10" w:type="dxa"/>
        </w:tblCellMar>
        <w:tblLook w:val="0000" w:firstRow="0" w:lastRow="0" w:firstColumn="0" w:lastColumn="0" w:noHBand="0" w:noVBand="0"/>
      </w:tblPr>
      <w:tblGrid>
        <w:gridCol w:w="2410"/>
        <w:gridCol w:w="861"/>
        <w:gridCol w:w="850"/>
        <w:gridCol w:w="992"/>
        <w:gridCol w:w="993"/>
        <w:gridCol w:w="992"/>
        <w:gridCol w:w="2460"/>
      </w:tblGrid>
      <w:tr w:rsidR="00C43D92" w:rsidTr="00CA0D2A">
        <w:trPr>
          <w:cantSplit/>
          <w:trHeight w:hRule="exact" w:val="336"/>
        </w:trPr>
        <w:tc>
          <w:tcPr>
            <w:tcW w:w="2410" w:type="dxa"/>
            <w:vMerge w:val="restart"/>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Показатели</w:t>
            </w:r>
          </w:p>
        </w:tc>
        <w:tc>
          <w:tcPr>
            <w:tcW w:w="7148" w:type="dxa"/>
            <w:gridSpan w:val="6"/>
            <w:tcBorders>
              <w:top w:val="single" w:sz="4" w:space="0" w:color="000000"/>
              <w:left w:val="single" w:sz="4" w:space="0" w:color="000000"/>
              <w:righ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t>Котельная СДК</w:t>
            </w:r>
          </w:p>
        </w:tc>
      </w:tr>
      <w:tr w:rsidR="00C43D92" w:rsidTr="00CA0D2A">
        <w:trPr>
          <w:cantSplit/>
          <w:trHeight w:hRule="exact" w:val="288"/>
        </w:trPr>
        <w:tc>
          <w:tcPr>
            <w:tcW w:w="2410" w:type="dxa"/>
            <w:vMerge/>
            <w:tcBorders>
              <w:left w:val="single" w:sz="4" w:space="0" w:color="000000"/>
            </w:tcBorders>
            <w:shd w:val="clear" w:color="auto" w:fill="FFFFFF"/>
            <w:vAlign w:val="center"/>
          </w:tcPr>
          <w:p w:rsidR="00C43D92" w:rsidRDefault="00C43D92" w:rsidP="00C43D92">
            <w:pPr>
              <w:snapToGrid w:val="0"/>
              <w:spacing w:after="0" w:line="240" w:lineRule="auto"/>
              <w:rPr>
                <w:rFonts w:ascii="Times New Roman" w:hAnsi="Times New Roman"/>
                <w:sz w:val="20"/>
                <w:szCs w:val="20"/>
              </w:rPr>
            </w:pPr>
          </w:p>
        </w:tc>
        <w:tc>
          <w:tcPr>
            <w:tcW w:w="1711" w:type="dxa"/>
            <w:gridSpan w:val="2"/>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2026</w:t>
            </w:r>
          </w:p>
        </w:tc>
        <w:tc>
          <w:tcPr>
            <w:tcW w:w="1985" w:type="dxa"/>
            <w:gridSpan w:val="2"/>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2027</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2028</w:t>
            </w:r>
          </w:p>
        </w:tc>
        <w:tc>
          <w:tcPr>
            <w:tcW w:w="2460" w:type="dxa"/>
            <w:tcBorders>
              <w:top w:val="single" w:sz="4" w:space="0" w:color="000000"/>
              <w:left w:val="single" w:sz="4" w:space="0" w:color="000000"/>
              <w:righ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2029-2032</w:t>
            </w:r>
          </w:p>
        </w:tc>
      </w:tr>
      <w:tr w:rsidR="00C43D92" w:rsidTr="00CA0D2A">
        <w:trPr>
          <w:cantSplit/>
          <w:trHeight w:hRule="exact" w:val="283"/>
        </w:trPr>
        <w:tc>
          <w:tcPr>
            <w:tcW w:w="2410" w:type="dxa"/>
            <w:vMerge/>
            <w:tcBorders>
              <w:left w:val="single" w:sz="4" w:space="0" w:color="000000"/>
            </w:tcBorders>
            <w:shd w:val="clear" w:color="auto" w:fill="FFFFFF"/>
            <w:vAlign w:val="center"/>
          </w:tcPr>
          <w:p w:rsidR="00C43D92" w:rsidRDefault="00C43D92" w:rsidP="00C43D92">
            <w:pPr>
              <w:snapToGrid w:val="0"/>
              <w:spacing w:after="0" w:line="240" w:lineRule="auto"/>
              <w:rPr>
                <w:rFonts w:ascii="Times New Roman" w:hAnsi="Times New Roman"/>
                <w:sz w:val="20"/>
                <w:szCs w:val="20"/>
              </w:rPr>
            </w:pPr>
          </w:p>
        </w:tc>
        <w:tc>
          <w:tcPr>
            <w:tcW w:w="861"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план</w:t>
            </w:r>
          </w:p>
        </w:tc>
        <w:tc>
          <w:tcPr>
            <w:tcW w:w="850"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отчет</w:t>
            </w:r>
          </w:p>
        </w:tc>
        <w:tc>
          <w:tcPr>
            <w:tcW w:w="992"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план</w:t>
            </w:r>
          </w:p>
        </w:tc>
        <w:tc>
          <w:tcPr>
            <w:tcW w:w="993"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отчет</w:t>
            </w:r>
          </w:p>
        </w:tc>
        <w:tc>
          <w:tcPr>
            <w:tcW w:w="992"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план</w:t>
            </w:r>
          </w:p>
        </w:tc>
        <w:tc>
          <w:tcPr>
            <w:tcW w:w="2460" w:type="dxa"/>
            <w:tcBorders>
              <w:top w:val="single" w:sz="4" w:space="0" w:color="000000"/>
              <w:left w:val="single" w:sz="4" w:space="0" w:color="000000"/>
              <w:righ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расчет</w:t>
            </w:r>
          </w:p>
        </w:tc>
      </w:tr>
      <w:tr w:rsidR="00C43D92" w:rsidTr="00CA0D2A">
        <w:trPr>
          <w:trHeight w:hRule="exact" w:val="288"/>
        </w:trPr>
        <w:tc>
          <w:tcPr>
            <w:tcW w:w="2410"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Производство тепловой энергии, Гкал</w:t>
            </w:r>
          </w:p>
        </w:tc>
        <w:tc>
          <w:tcPr>
            <w:tcW w:w="861"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н/д</w:t>
            </w:r>
          </w:p>
        </w:tc>
        <w:tc>
          <w:tcPr>
            <w:tcW w:w="850"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н/д</w:t>
            </w:r>
          </w:p>
        </w:tc>
        <w:tc>
          <w:tcPr>
            <w:tcW w:w="992"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н/д</w:t>
            </w:r>
          </w:p>
        </w:tc>
        <w:tc>
          <w:tcPr>
            <w:tcW w:w="993"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0</w:t>
            </w:r>
          </w:p>
        </w:tc>
        <w:tc>
          <w:tcPr>
            <w:tcW w:w="992"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0</w:t>
            </w:r>
          </w:p>
        </w:tc>
        <w:tc>
          <w:tcPr>
            <w:tcW w:w="2460" w:type="dxa"/>
            <w:tcBorders>
              <w:top w:val="single" w:sz="4" w:space="0" w:color="000000"/>
              <w:left w:val="single" w:sz="4" w:space="0" w:color="000000"/>
              <w:righ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0</w:t>
            </w:r>
          </w:p>
        </w:tc>
      </w:tr>
      <w:tr w:rsidR="00C43D92" w:rsidTr="00CA0D2A">
        <w:trPr>
          <w:trHeight w:hRule="exact" w:val="835"/>
        </w:trPr>
        <w:tc>
          <w:tcPr>
            <w:tcW w:w="2410"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Средневзвешенный норматив удельного расхода топлива на производство тепловой энергии, кг.у.т./Гкал</w:t>
            </w:r>
          </w:p>
        </w:tc>
        <w:tc>
          <w:tcPr>
            <w:tcW w:w="861"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850"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3"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0</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0</w:t>
            </w:r>
          </w:p>
        </w:tc>
        <w:tc>
          <w:tcPr>
            <w:tcW w:w="2460" w:type="dxa"/>
            <w:tcBorders>
              <w:top w:val="single" w:sz="4" w:space="0" w:color="000000"/>
              <w:left w:val="single" w:sz="4" w:space="0" w:color="000000"/>
              <w:righ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w:t>
            </w:r>
          </w:p>
        </w:tc>
      </w:tr>
      <w:tr w:rsidR="00C43D92" w:rsidTr="00CA0D2A">
        <w:trPr>
          <w:trHeight w:hRule="exact" w:val="566"/>
        </w:trPr>
        <w:tc>
          <w:tcPr>
            <w:tcW w:w="2410" w:type="dxa"/>
            <w:tcBorders>
              <w:top w:val="single" w:sz="4" w:space="0" w:color="000000"/>
              <w:left w:val="single" w:sz="4" w:space="0" w:color="000000"/>
            </w:tcBorders>
            <w:shd w:val="clear" w:color="auto" w:fill="FFFFFF"/>
          </w:tcPr>
          <w:p w:rsidR="00C43D92" w:rsidRDefault="00C43D92" w:rsidP="00C43D92">
            <w:pPr>
              <w:pStyle w:val="27"/>
              <w:shd w:val="clear" w:color="auto" w:fill="auto"/>
              <w:spacing w:line="240" w:lineRule="auto"/>
              <w:jc w:val="center"/>
            </w:pPr>
            <w:r>
              <w:rPr>
                <w:rStyle w:val="2105pt"/>
                <w:rFonts w:eastAsia="Arial"/>
              </w:rPr>
              <w:t xml:space="preserve">Расход тепловой энергии на собственные нужды, Г кал </w:t>
            </w:r>
            <w:r>
              <w:rPr>
                <w:rStyle w:val="210pt0pt"/>
                <w:rFonts w:eastAsia="Arial"/>
              </w:rPr>
              <w:t>%</w:t>
            </w:r>
          </w:p>
        </w:tc>
        <w:tc>
          <w:tcPr>
            <w:tcW w:w="861"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850"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3"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w:t>
            </w:r>
          </w:p>
        </w:tc>
        <w:tc>
          <w:tcPr>
            <w:tcW w:w="2460" w:type="dxa"/>
            <w:tcBorders>
              <w:top w:val="single" w:sz="4" w:space="0" w:color="000000"/>
              <w:left w:val="single" w:sz="4" w:space="0" w:color="000000"/>
              <w:righ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0</w:t>
            </w:r>
          </w:p>
        </w:tc>
      </w:tr>
      <w:tr w:rsidR="00C43D92" w:rsidTr="00CA0D2A">
        <w:trPr>
          <w:trHeight w:hRule="exact" w:val="562"/>
        </w:trPr>
        <w:tc>
          <w:tcPr>
            <w:tcW w:w="2410"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Выработка тепловой энергии (отпуск в тепловую сеть), Г кал</w:t>
            </w:r>
          </w:p>
        </w:tc>
        <w:tc>
          <w:tcPr>
            <w:tcW w:w="861"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850"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3"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0</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0</w:t>
            </w:r>
          </w:p>
        </w:tc>
        <w:tc>
          <w:tcPr>
            <w:tcW w:w="2460" w:type="dxa"/>
            <w:tcBorders>
              <w:top w:val="single" w:sz="4" w:space="0" w:color="000000"/>
              <w:left w:val="single" w:sz="4" w:space="0" w:color="000000"/>
              <w:righ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w:t>
            </w:r>
          </w:p>
        </w:tc>
      </w:tr>
      <w:tr w:rsidR="00C43D92" w:rsidTr="00CA0D2A">
        <w:trPr>
          <w:trHeight w:hRule="exact" w:val="875"/>
        </w:trPr>
        <w:tc>
          <w:tcPr>
            <w:tcW w:w="2410" w:type="dxa"/>
            <w:tcBorders>
              <w:top w:val="single" w:sz="4" w:space="0" w:color="000000"/>
              <w:left w:val="single" w:sz="4" w:space="0" w:color="000000"/>
            </w:tcBorders>
            <w:shd w:val="clear" w:color="auto" w:fill="FFFFFF"/>
            <w:vAlign w:val="bottom"/>
          </w:tcPr>
          <w:p w:rsidR="00C43D92" w:rsidRDefault="00C43D92" w:rsidP="00C43D92">
            <w:pPr>
              <w:pStyle w:val="27"/>
              <w:shd w:val="clear" w:color="auto" w:fill="auto"/>
              <w:spacing w:line="240" w:lineRule="auto"/>
              <w:jc w:val="center"/>
            </w:pPr>
            <w:r>
              <w:rPr>
                <w:rStyle w:val="2105pt"/>
                <w:rFonts w:eastAsia="Arial"/>
              </w:rPr>
              <w:t xml:space="preserve">Норматив удельного расхода топлива на отпущенную тепловую </w:t>
            </w:r>
          </w:p>
          <w:p w:rsidR="00C43D92" w:rsidRDefault="00C43D92" w:rsidP="00C43D92">
            <w:pPr>
              <w:pStyle w:val="27"/>
              <w:shd w:val="clear" w:color="auto" w:fill="auto"/>
              <w:spacing w:line="240" w:lineRule="auto"/>
              <w:jc w:val="center"/>
            </w:pPr>
          </w:p>
          <w:p w:rsidR="00C43D92" w:rsidRDefault="00C43D92" w:rsidP="00C43D92">
            <w:pPr>
              <w:pStyle w:val="27"/>
              <w:shd w:val="clear" w:color="auto" w:fill="auto"/>
              <w:spacing w:line="240" w:lineRule="auto"/>
              <w:jc w:val="center"/>
            </w:pPr>
          </w:p>
          <w:p w:rsidR="00C43D92" w:rsidRDefault="00C43D92" w:rsidP="00C43D92">
            <w:pPr>
              <w:pStyle w:val="27"/>
              <w:shd w:val="clear" w:color="auto" w:fill="auto"/>
              <w:spacing w:line="240" w:lineRule="auto"/>
              <w:jc w:val="center"/>
            </w:pPr>
            <w:r>
              <w:rPr>
                <w:rStyle w:val="2105pt"/>
                <w:rFonts w:eastAsia="Arial"/>
              </w:rPr>
              <w:t>энергию, кгу.т./Гкал</w:t>
            </w:r>
          </w:p>
        </w:tc>
        <w:tc>
          <w:tcPr>
            <w:tcW w:w="861"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850"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н/д</w:t>
            </w:r>
          </w:p>
        </w:tc>
        <w:tc>
          <w:tcPr>
            <w:tcW w:w="993"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w:t>
            </w:r>
          </w:p>
        </w:tc>
        <w:tc>
          <w:tcPr>
            <w:tcW w:w="992" w:type="dxa"/>
            <w:tcBorders>
              <w:top w:val="single" w:sz="4" w:space="0" w:color="000000"/>
              <w:lef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rPr>
                <w:rStyle w:val="2105pt"/>
                <w:rFonts w:eastAsia="Arial"/>
              </w:rPr>
              <w:t>0</w:t>
            </w:r>
          </w:p>
        </w:tc>
        <w:tc>
          <w:tcPr>
            <w:tcW w:w="2460" w:type="dxa"/>
            <w:tcBorders>
              <w:top w:val="single" w:sz="4" w:space="0" w:color="000000"/>
              <w:left w:val="single" w:sz="4" w:space="0" w:color="000000"/>
              <w:right w:val="single" w:sz="4" w:space="0" w:color="000000"/>
            </w:tcBorders>
            <w:shd w:val="clear" w:color="auto" w:fill="FFFFFF"/>
            <w:vAlign w:val="center"/>
          </w:tcPr>
          <w:p w:rsidR="00C43D92" w:rsidRDefault="00C43D92" w:rsidP="00C43D92">
            <w:pPr>
              <w:pStyle w:val="27"/>
              <w:shd w:val="clear" w:color="auto" w:fill="auto"/>
              <w:spacing w:line="240" w:lineRule="auto"/>
              <w:jc w:val="center"/>
            </w:pPr>
            <w:r>
              <w:t>0</w:t>
            </w:r>
          </w:p>
        </w:tc>
      </w:tr>
    </w:tbl>
    <w:p w:rsidR="00C43D92" w:rsidRDefault="00C43D92" w:rsidP="00C43D92">
      <w:pPr>
        <w:shd w:val="clear" w:color="auto" w:fill="FFFFFF"/>
        <w:spacing w:after="0" w:line="240" w:lineRule="auto"/>
        <w:jc w:val="both"/>
        <w:textAlignment w:val="baseline"/>
        <w:rPr>
          <w:rFonts w:ascii="Times New Roman" w:hAnsi="Times New Roman"/>
          <w:color w:val="222222"/>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часть 11 "Цены (тарифы) в сфере теплоснабжения";</w:t>
      </w:r>
    </w:p>
    <w:p w:rsidR="00C43D92" w:rsidRDefault="00C43D92" w:rsidP="00C43D92">
      <w:pPr>
        <w:pStyle w:val="27"/>
        <w:shd w:val="clear" w:color="auto" w:fill="auto"/>
        <w:spacing w:line="240" w:lineRule="auto"/>
        <w:contextualSpacing/>
        <w:jc w:val="left"/>
      </w:pPr>
      <w:r>
        <w:rPr>
          <w:rFonts w:ascii="Times New Roman" w:hAnsi="Times New Roman" w:cs="Times New Roman"/>
          <w:color w:val="222222"/>
        </w:rPr>
        <w:t>а)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p>
    <w:p w:rsidR="00C43D92" w:rsidRDefault="00C43D92" w:rsidP="00C43D92">
      <w:pPr>
        <w:pStyle w:val="27"/>
        <w:shd w:val="clear" w:color="auto" w:fill="auto"/>
        <w:spacing w:line="240" w:lineRule="auto"/>
        <w:contextualSpacing/>
        <w:jc w:val="left"/>
      </w:pPr>
      <w:r>
        <w:rPr>
          <w:rFonts w:ascii="Times New Roman" w:hAnsi="Times New Roman" w:cs="Times New Roman"/>
        </w:rPr>
        <w:t>- Данные по динамике утвержденных тарифов с учетом последних 3 лет отсутствуют.</w:t>
      </w:r>
    </w:p>
    <w:p w:rsidR="00C43D92" w:rsidRDefault="00C43D92" w:rsidP="00C43D92">
      <w:pPr>
        <w:shd w:val="clear" w:color="auto" w:fill="FFFFFF"/>
        <w:spacing w:after="0" w:line="240" w:lineRule="auto"/>
        <w:contextualSpacing/>
        <w:jc w:val="both"/>
        <w:textAlignment w:val="baseline"/>
        <w:rPr>
          <w:rFonts w:ascii="Times New Roman" w:hAnsi="Times New Roman"/>
          <w:color w:val="222222"/>
          <w:sz w:val="20"/>
          <w:szCs w:val="20"/>
        </w:rPr>
      </w:pP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б) описание структуры цен (тарифов), установленных на момент разработки схемы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установленные на момент разработки схемы теплоснабжения не предоставлены</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в) описание платы за подключение к системе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не предоставлена</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г) описание платы за услуги по поддержанию резервной тепловой мощности, в том числе для социально значимых категорий потребителей</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информация не предоставлена</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часть 12 "Описание существующих технических и технологических проблем в системах теплоснабжения поселения".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а)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Для повышения надежности и качества теплоснабжения потребителей МО Новоюласенский сельсовет предполагается следующее:  замена старой изоляции трубопровода, замена трубопроводов тепловых сетей с большим сроком эксплуатации во время текущих и капитальных ремонтов.</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lastRenderedPageBreak/>
        <w:t>б) описание существующих проблем организации надежного теплоснабжения поселения, городского округа, города федерального значения (перечень причин, приводящих к снижению надежности теплоснабжения, включая проблемы в работе теплопотребляющих установок потребителей)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Для повышения надежности и качества теплоснабжения потребителей МО  Новоюласенский сельсовет предполагается следующее:  замена старой изоляции трубопровода, замена трубопроводов тепловых сетей с большим сроком эксплуатации во время текущих и капитальных ремонтов</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описание существующих проблем развития систем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Для повышения надежности и качества теплоснабжения потребителей МО Новоюласенский сельсовет предполагается следующее:  замена старой изоляции трубопровода, замена трубопроводов тепловых сетей с большим сроком эксплуатации во время текущих и капитальных ремонтов</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г) описание существующих проблем надежного и эффективного снабжения топливом действующих систем теплоснабжения </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Проблемы в надежном и эффективном снабжении основным топливом (каменным углем)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д) анализ предписаний надзорных органов об устранении нарушений, влияющих на безопасность и надежность системы теплоснабжения </w:t>
      </w:r>
    </w:p>
    <w:p w:rsidR="00C43D92" w:rsidRDefault="00C43D92" w:rsidP="00C43D92">
      <w:pPr>
        <w:shd w:val="clear" w:color="auto" w:fill="FFFFFF"/>
        <w:spacing w:after="0" w:line="240" w:lineRule="auto"/>
        <w:textAlignment w:val="baseline"/>
      </w:pPr>
      <w:r>
        <w:rPr>
          <w:rFonts w:ascii="Times New Roman" w:hAnsi="Times New Roman"/>
          <w:color w:val="222222"/>
          <w:sz w:val="20"/>
          <w:szCs w:val="20"/>
        </w:rPr>
        <w:t xml:space="preserve">- </w:t>
      </w:r>
      <w:r>
        <w:rPr>
          <w:rFonts w:ascii="Times New Roman" w:hAnsi="Times New Roman"/>
          <w:sz w:val="20"/>
          <w:szCs w:val="20"/>
        </w:rPr>
        <w:t>Предписания надзорных органов об устранении нарушений, влияющих на безопасность и надежность системы теплоснабжения отсутствуют</w:t>
      </w:r>
    </w:p>
    <w:p w:rsidR="00C43D92" w:rsidRDefault="00C43D92" w:rsidP="00C43D92">
      <w:pPr>
        <w:shd w:val="clear" w:color="auto" w:fill="FFFFFF"/>
        <w:spacing w:after="0" w:line="240" w:lineRule="auto"/>
        <w:textAlignment w:val="baseline"/>
      </w:pPr>
      <w:r>
        <w:rPr>
          <w:rFonts w:ascii="Times New Roman" w:hAnsi="Times New Roman"/>
          <w:b/>
          <w:color w:val="222222"/>
          <w:sz w:val="20"/>
          <w:szCs w:val="20"/>
        </w:rPr>
        <w:t>глава 2 "Существующее и перспективное потребление тепловой энергии на цели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а) данные базового уровня потребления тепла на цели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В настоящее время в МО   Новоюласенский сельсовет централизованное теплоснабжение отсутствует. В трех объектах имеется индивидуальная котельная, </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б)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lang w:bidi="ru-RU"/>
        </w:rPr>
        <w:t xml:space="preserve">Прогноз приростов площади строительных фондов, планируемых к подключению к </w:t>
      </w:r>
      <w:r>
        <w:rPr>
          <w:rStyle w:val="26"/>
          <w:rFonts w:eastAsiaTheme="minorEastAsia"/>
          <w:color w:val="222222"/>
          <w:sz w:val="20"/>
          <w:szCs w:val="20"/>
        </w:rPr>
        <w:tab/>
      </w:r>
      <w:r>
        <w:rPr>
          <w:rFonts w:ascii="Times New Roman" w:hAnsi="Times New Roman"/>
          <w:color w:val="222222"/>
          <w:sz w:val="20"/>
          <w:szCs w:val="20"/>
        </w:rPr>
        <w:t xml:space="preserve">системе    теплоснабжения в 2026 году не предвидится. </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 потребления, устанавливаемых в соответствии с законодательством Российской Федерации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г)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p w:rsidR="00C43D92" w:rsidRDefault="00C43D92" w:rsidP="00C43D92">
      <w:pPr>
        <w:widowControl w:val="0"/>
        <w:spacing w:after="0" w:line="240" w:lineRule="auto"/>
      </w:pPr>
      <w:r>
        <w:rPr>
          <w:rFonts w:ascii="Times New Roman" w:hAnsi="Times New Roman"/>
          <w:i/>
          <w:iCs/>
          <w:color w:val="000000"/>
          <w:sz w:val="20"/>
          <w:szCs w:val="20"/>
          <w:lang w:bidi="ru-RU"/>
        </w:rPr>
        <w:t xml:space="preserve"> прироста объемов потребления тепловой энергии  не предвидится.</w:t>
      </w:r>
    </w:p>
    <w:p w:rsidR="00C43D92" w:rsidRDefault="00C43D92" w:rsidP="00C43D92">
      <w:pPr>
        <w:widowControl w:val="0"/>
        <w:spacing w:after="0" w:line="240" w:lineRule="auto"/>
        <w:rPr>
          <w:rFonts w:ascii="Times New Roman" w:hAnsi="Times New Roman"/>
          <w:color w:val="222222"/>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д)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не предусматривается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е)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не предусматривается</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глава 3 "Существующие и перспективные балансы тепловой мощности источников тепловой энергии и тепловой нагрузки потребителей"</w:t>
      </w:r>
    </w:p>
    <w:p w:rsidR="00C43D92" w:rsidRDefault="00C43D92" w:rsidP="00C43D92">
      <w:pPr>
        <w:shd w:val="clear" w:color="auto" w:fill="FFFFFF"/>
        <w:spacing w:after="0" w:line="240" w:lineRule="auto"/>
        <w:jc w:val="both"/>
        <w:textAlignment w:val="baseline"/>
      </w:pPr>
      <w:r>
        <w:rPr>
          <w:rFonts w:ascii="Times New Roman" w:hAnsi="Times New Roman"/>
        </w:rPr>
        <w:t>а)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б)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выводы о резервах (дефицитах) существующей системы теплоснабжения при обеспечении перспективной тепловой нагрузки потребителей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система теплоснабжения в перспективе будет работать в прежнем режиме</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глава 4          "Мастер-план развития систем теплоснабжения поселения.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а) описание вариантов (не менее двух) перспективного развития систем теплоснабжения поселения, городского округа, города федерального значения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В процессе эксплуатации необходимо обеспечивала подпитку тепловой сети, расход потребителями теплоносителя (ГВС) и собственные нужды котельной</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замена ветхих участков и реконструкция тепловой сети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lastRenderedPageBreak/>
        <w:t>б) технико-экономическое сравнение вариантов перспективного развития систем теплоснабжения поселения.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Предлагается реконструкция котельной СДК  вследствие того, что основное оборудование имеет значительный физический износ, нормативный срок эксплуатации основной части которого истекает. Так как в зоне действия источника увеличение тепловой нагрузки, связанной с перспективным строительством объектов, не планируется, то и увеличение установленной мощности не предвидится.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Обоснование выбора мероприятий по развитию источников тепловой энергии приведено в разделе 4 </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u w:val="single"/>
        </w:rPr>
        <w:t>гл</w:t>
      </w:r>
      <w:r>
        <w:rPr>
          <w:rFonts w:ascii="Times New Roman" w:hAnsi="Times New Roman"/>
          <w:b/>
          <w:color w:val="222222"/>
          <w:sz w:val="20"/>
          <w:szCs w:val="20"/>
        </w:rPr>
        <w:t>ава 5 "Предложения по строительству, реконструкции и техническому перевооружению источников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 xml:space="preserve">Переход на отопление жилых помещений на централизованное теплоснабжение не возможен в связи с отсутствием необходимости </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глава 6 "Предложения по строительству и реконструкции тепловых сетей"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предложений по реконструкции и строительству тепловых сетей не требуется так как в с.Новоюласка,  отсутствует централизованное теплоснабжение   </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глава 7 "Предложения по переводу открытых систем теплоснабжения (горячего водоснабжения) в закрытые системы горячего водоснабжения";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на территории с.Новоюласка системы горячего водоснабжения не имеется.</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глава 8 "Перспективные топливные балансы"</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не требуется</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 глава 9 "Оценка надежности теплоснабжения";</w:t>
      </w:r>
    </w:p>
    <w:p w:rsidR="00C43D92" w:rsidRDefault="00C43D92" w:rsidP="00C43D92">
      <w:pPr>
        <w:pStyle w:val="251"/>
        <w:shd w:val="clear" w:color="auto" w:fill="auto"/>
        <w:spacing w:after="0" w:line="240" w:lineRule="auto"/>
        <w:ind w:firstLine="740"/>
      </w:pPr>
      <w:r>
        <w:rPr>
          <w:color w:val="222222"/>
          <w:sz w:val="20"/>
          <w:szCs w:val="20"/>
        </w:rPr>
        <w:t>а)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p>
    <w:p w:rsidR="00C43D92" w:rsidRDefault="00C43D92" w:rsidP="00C43D92">
      <w:pPr>
        <w:pStyle w:val="251"/>
        <w:shd w:val="clear" w:color="auto" w:fill="auto"/>
        <w:spacing w:after="0" w:line="240" w:lineRule="auto"/>
        <w:ind w:firstLine="740"/>
      </w:pPr>
      <w:r>
        <w:rPr>
          <w:color w:val="222222"/>
          <w:sz w:val="20"/>
          <w:szCs w:val="20"/>
        </w:rPr>
        <w:t xml:space="preserve">- </w:t>
      </w:r>
      <w:r>
        <w:rPr>
          <w:sz w:val="20"/>
          <w:szCs w:val="20"/>
        </w:rPr>
        <w:t>Применительно к системам теплоснабжения надёжность можно рассматривать как свойство системы:</w:t>
      </w:r>
    </w:p>
    <w:p w:rsidR="00C43D92" w:rsidRDefault="00C43D92" w:rsidP="00C43D92">
      <w:pPr>
        <w:pStyle w:val="251"/>
        <w:shd w:val="clear" w:color="auto" w:fill="auto"/>
        <w:spacing w:after="0" w:line="240" w:lineRule="auto"/>
      </w:pPr>
      <w:r>
        <w:rPr>
          <w:sz w:val="20"/>
          <w:szCs w:val="20"/>
        </w:rPr>
        <w:t>бесперебойное снабжение потребителей тепловой энергией требуемого качества, не допущение ситуаций, опасных для людей и окружающей среды.</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б) метода и результатов обработки данных по восстановлением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в)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г) результатов оценки коэффициентов готовности теплопроводов к несению тепловой нагрузки</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д) результатов оценки недоотпуска тепловой энергии по причине отказов (аварийных ситуаций) и простоев тепловых сетей и источников тепловой энергии</w:t>
      </w:r>
    </w:p>
    <w:p w:rsidR="00C43D92" w:rsidRDefault="00C43D92" w:rsidP="00C43D92">
      <w:pPr>
        <w:shd w:val="clear" w:color="auto" w:fill="FFFFFF"/>
        <w:spacing w:after="0" w:line="240" w:lineRule="auto"/>
        <w:contextualSpacing/>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глава 10 "Индикаторы развития систем теплоснабжения поселения."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а) количество прекращений подачи тепловой энергии, теплоносителя в результате технологических нарушений на тепловых сетях</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 xml:space="preserve">Отказ – событие, заключающееся в нарушении работоспособного состояния объекта. </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Авария тепловых сетей – повреждение магистрального трубопровода тепловой сети, если в период отопительного сезона это привело к перерыву теплоснабжения объектов жилсоцкультбыта на срок 36 ч. и более</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повреждение тепловой сети не зафиксировано</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б) количество прекращения подачи тепловой энергии, теплоносителя в результате технологических нарушений на источниках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прекращение подачи тепловой энергии не зафиксировано</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г) отношение величины технологических потерь тепловой энергии, теплоносителя к материальной характеристике тепловой сети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-данные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д) коэффициент использования установленной тепловой мощности</w:t>
      </w:r>
    </w:p>
    <w:p w:rsidR="00C43D92" w:rsidRDefault="00C43D92" w:rsidP="00C43D92">
      <w:pPr>
        <w:shd w:val="clear" w:color="auto" w:fill="FFFFFF"/>
        <w:spacing w:after="0" w:line="240" w:lineRule="auto"/>
        <w:jc w:val="both"/>
        <w:textAlignment w:val="baseline"/>
      </w:pPr>
      <w:r>
        <w:rPr>
          <w:rFonts w:ascii="Times New Roman" w:hAnsi="Times New Roman"/>
          <w:sz w:val="20"/>
          <w:szCs w:val="20"/>
        </w:rPr>
        <w:t>КИУТМ - коэффициент использования установленной тепловой мощности. Численно равняется отношению фактической выработки тепловой энергии за определённый период к теоретической выработке при работе без остановок на установленной тепловой мощности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е) удельная материальная характеристика тепловых сетей, приведенная к расчетной тепловой нагрузке</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информация отсутствует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Снижение доли отпуска тепловой энергии не планируется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lastRenderedPageBreak/>
        <w:t>з) удельный расход условного топлива на отпуск электрической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данные перспективных значение отсутствуют</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и)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изменение тепловых и электрических нагрузок не планируется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к) доля отпуска тепловой энергии, осуществляемого потребителям по приборам учета, в общем объеме отпущенной тепловой энергии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Сведения о наличии коммерческого приборного учета тепловой энергии, отпущенной из тепловых сетей не предоставлены</w:t>
      </w:r>
    </w:p>
    <w:p w:rsidR="00C43D92" w:rsidRDefault="00C43D92" w:rsidP="00C43D92">
      <w:pPr>
        <w:shd w:val="clear" w:color="auto" w:fill="FFFFFF"/>
        <w:spacing w:after="0" w:line="240" w:lineRule="auto"/>
        <w:jc w:val="both"/>
        <w:textAlignment w:val="baseline"/>
      </w:pPr>
      <w:r>
        <w:rPr>
          <w:rFonts w:ascii="Times New Roman" w:hAnsi="Times New Roman"/>
        </w:rPr>
        <w:t>л) средневзвешенный (по материальной характеристике) срок эксплуатации тепловых сетей (для каждой системы теплоснабжения)</w:t>
      </w:r>
    </w:p>
    <w:tbl>
      <w:tblPr>
        <w:tblW w:w="0" w:type="auto"/>
        <w:tblInd w:w="-25" w:type="dxa"/>
        <w:tblLayout w:type="fixed"/>
        <w:tblLook w:val="0000" w:firstRow="0" w:lastRow="0" w:firstColumn="0" w:lastColumn="0" w:noHBand="0" w:noVBand="0"/>
      </w:tblPr>
      <w:tblGrid>
        <w:gridCol w:w="4368"/>
        <w:gridCol w:w="5253"/>
      </w:tblGrid>
      <w:tr w:rsidR="00C43D92" w:rsidTr="00CA0D2A">
        <w:tc>
          <w:tcPr>
            <w:tcW w:w="436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Источник теплоснабжения</w:t>
            </w:r>
          </w:p>
        </w:tc>
        <w:tc>
          <w:tcPr>
            <w:tcW w:w="525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Средневзвешенный срок службы тепловой сети, лет</w:t>
            </w:r>
          </w:p>
        </w:tc>
      </w:tr>
      <w:tr w:rsidR="00C43D92" w:rsidTr="00CA0D2A">
        <w:tc>
          <w:tcPr>
            <w:tcW w:w="436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Котельная СДК</w:t>
            </w:r>
          </w:p>
        </w:tc>
        <w:tc>
          <w:tcPr>
            <w:tcW w:w="525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35</w:t>
            </w:r>
          </w:p>
        </w:tc>
      </w:tr>
      <w:tr w:rsidR="00C43D92" w:rsidTr="00CA0D2A">
        <w:tc>
          <w:tcPr>
            <w:tcW w:w="436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Котельная школы</w:t>
            </w:r>
          </w:p>
        </w:tc>
        <w:tc>
          <w:tcPr>
            <w:tcW w:w="5253"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35</w:t>
            </w:r>
          </w:p>
        </w:tc>
      </w:tr>
    </w:tbl>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 xml:space="preserve"> значения отношения материальной характеристики тепловых сетей не предоставлены</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данные отсутствуют</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u w:val="single"/>
        </w:rPr>
        <w:t>глава 11 "Ценовые (тарифные) последствия";</w:t>
      </w:r>
    </w:p>
    <w:p w:rsidR="00C43D92" w:rsidRDefault="00C43D92" w:rsidP="00C43D92">
      <w:pPr>
        <w:shd w:val="clear" w:color="auto" w:fill="FFFFFF"/>
        <w:spacing w:after="0" w:line="240" w:lineRule="auto"/>
        <w:jc w:val="both"/>
        <w:textAlignment w:val="baseline"/>
      </w:pPr>
      <w:r>
        <w:rPr>
          <w:rFonts w:ascii="Times New Roman" w:hAnsi="Times New Roman"/>
        </w:rPr>
        <w:t>а) тарифно-балансовые расчетные модели теплоснабжения потребителей по каждой системе теплоснабжения</w:t>
      </w:r>
    </w:p>
    <w:tbl>
      <w:tblPr>
        <w:tblW w:w="0" w:type="auto"/>
        <w:tblInd w:w="-25" w:type="dxa"/>
        <w:tblLayout w:type="fixed"/>
        <w:tblLook w:val="0000" w:firstRow="0" w:lastRow="0" w:firstColumn="0" w:lastColumn="0" w:noHBand="0" w:noVBand="0"/>
      </w:tblPr>
      <w:tblGrid>
        <w:gridCol w:w="533"/>
        <w:gridCol w:w="3828"/>
        <w:gridCol w:w="709"/>
        <w:gridCol w:w="708"/>
        <w:gridCol w:w="709"/>
        <w:gridCol w:w="709"/>
        <w:gridCol w:w="709"/>
        <w:gridCol w:w="850"/>
        <w:gridCol w:w="901"/>
      </w:tblGrid>
      <w:tr w:rsidR="00C43D92" w:rsidTr="00CA0D2A">
        <w:tc>
          <w:tcPr>
            <w:tcW w:w="533"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w:t>
            </w:r>
            <w:r>
              <w:rPr>
                <w:rFonts w:ascii="Times New Roman" w:hAnsi="Times New Roman"/>
                <w:b/>
                <w:bCs/>
                <w:sz w:val="20"/>
                <w:szCs w:val="20"/>
              </w:rPr>
              <w:t xml:space="preserve"> </w:t>
            </w:r>
          </w:p>
        </w:tc>
        <w:tc>
          <w:tcPr>
            <w:tcW w:w="382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Показатель</w:t>
            </w:r>
          </w:p>
        </w:tc>
        <w:tc>
          <w:tcPr>
            <w:tcW w:w="5295" w:type="dxa"/>
            <w:gridSpan w:val="7"/>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Значение показателя по годам расчетного периода</w:t>
            </w:r>
          </w:p>
        </w:tc>
      </w:tr>
      <w:tr w:rsidR="00C43D92" w:rsidTr="00CA0D2A">
        <w:tc>
          <w:tcPr>
            <w:tcW w:w="533"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382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2026</w:t>
            </w: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2027</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2028</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2029</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2030</w:t>
            </w:r>
          </w:p>
        </w:tc>
        <w:tc>
          <w:tcPr>
            <w:tcW w:w="850"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2026 - 2030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2031 - 2032</w:t>
            </w:r>
          </w:p>
        </w:tc>
      </w:tr>
      <w:tr w:rsidR="00C43D92" w:rsidTr="00CA0D2A">
        <w:trPr>
          <w:trHeight w:val="312"/>
        </w:trPr>
        <w:tc>
          <w:tcPr>
            <w:tcW w:w="533"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1</w:t>
            </w:r>
          </w:p>
        </w:tc>
        <w:tc>
          <w:tcPr>
            <w:tcW w:w="382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Инфляция (ИПЦ), среднегодовая</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4</w:t>
            </w: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2,8</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2,7</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2,5</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2,3</w:t>
            </w:r>
          </w:p>
        </w:tc>
        <w:tc>
          <w:tcPr>
            <w:tcW w:w="850"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2,3</w:t>
            </w:r>
          </w:p>
        </w:tc>
      </w:tr>
      <w:tr w:rsidR="00C43D92" w:rsidTr="00CA0D2A">
        <w:trPr>
          <w:trHeight w:val="645"/>
        </w:trPr>
        <w:tc>
          <w:tcPr>
            <w:tcW w:w="533"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2</w:t>
            </w:r>
          </w:p>
        </w:tc>
        <w:tc>
          <w:tcPr>
            <w:tcW w:w="382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Рост цен на электроэнергию на оптовом рынке</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4</w:t>
            </w: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6,9</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850"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r>
      <w:tr w:rsidR="00C43D92" w:rsidTr="00CA0D2A">
        <w:trPr>
          <w:trHeight w:val="671"/>
        </w:trPr>
        <w:tc>
          <w:tcPr>
            <w:tcW w:w="533"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3</w:t>
            </w:r>
          </w:p>
        </w:tc>
        <w:tc>
          <w:tcPr>
            <w:tcW w:w="382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sz w:val="20"/>
                <w:szCs w:val="20"/>
              </w:rPr>
              <w:t>Рост цен на Газ природный (оптовые цены без НДС)</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3,4</w:t>
            </w:r>
          </w:p>
        </w:tc>
        <w:tc>
          <w:tcPr>
            <w:tcW w:w="708"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pacing w:after="0" w:line="240" w:lineRule="auto"/>
              <w:jc w:val="both"/>
              <w:textAlignment w:val="baseline"/>
            </w:pPr>
            <w:r>
              <w:rPr>
                <w:rFonts w:ascii="Times New Roman" w:eastAsia="Arial" w:hAnsi="Times New Roman"/>
                <w:b/>
                <w:bCs/>
                <w:color w:val="222222"/>
                <w:sz w:val="20"/>
                <w:szCs w:val="20"/>
              </w:rPr>
              <w:t>3,1</w:t>
            </w: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709"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850" w:type="dxa"/>
            <w:tcBorders>
              <w:top w:val="single" w:sz="4" w:space="0" w:color="000000"/>
              <w:left w:val="single" w:sz="4" w:space="0" w:color="000000"/>
              <w:bottom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C43D92" w:rsidRDefault="00C43D92" w:rsidP="00C43D92">
            <w:pPr>
              <w:widowControl w:val="0"/>
              <w:shd w:val="clear" w:color="auto" w:fill="FFFFFF"/>
              <w:snapToGrid w:val="0"/>
              <w:spacing w:after="0" w:line="240" w:lineRule="auto"/>
              <w:jc w:val="both"/>
              <w:textAlignment w:val="baseline"/>
              <w:rPr>
                <w:rFonts w:ascii="Times New Roman" w:eastAsia="Arial" w:hAnsi="Times New Roman"/>
                <w:b/>
                <w:bCs/>
                <w:color w:val="222222"/>
                <w:sz w:val="20"/>
                <w:szCs w:val="20"/>
              </w:rPr>
            </w:pPr>
          </w:p>
        </w:tc>
      </w:tr>
    </w:tbl>
    <w:p w:rsidR="00C43D92" w:rsidRDefault="00C43D92" w:rsidP="00C43D92">
      <w:pPr>
        <w:shd w:val="clear" w:color="auto" w:fill="FFFFFF"/>
        <w:spacing w:after="0" w:line="240" w:lineRule="auto"/>
        <w:jc w:val="both"/>
        <w:textAlignment w:val="baseline"/>
        <w:rPr>
          <w:rFonts w:ascii="Times New Roman" w:hAnsi="Times New Roman"/>
          <w:color w:val="222222"/>
          <w:sz w:val="20"/>
          <w:szCs w:val="20"/>
        </w:rPr>
      </w:pP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б) тарифно-балансовые расчетные модели теплоснабжения потребителей по каждой единой теплоснабжающей организации</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xml:space="preserve">- </w:t>
      </w:r>
      <w:r>
        <w:rPr>
          <w:rFonts w:ascii="Times New Roman" w:hAnsi="Times New Roman"/>
          <w:sz w:val="20"/>
          <w:szCs w:val="20"/>
        </w:rPr>
        <w:t xml:space="preserve">Единой теплоснабжающей организацией в МО  Новоюласенский сельсовет является Межрегионгаз Оренбург. Тарифно-балансовая расчетная модель теплоснабжения потребителей единой теплоснабжающей организации соответствует тарифнобалансовой расчетной модели теплоснабжения </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в) результаты оценки ценовых (тарифных) последствий реализации проектов схемы теплоснабжения на основании разработанных тарифно-балансовых моделей</w:t>
      </w:r>
    </w:p>
    <w:p w:rsidR="00C43D92" w:rsidRDefault="00C43D92" w:rsidP="00C43D92">
      <w:pPr>
        <w:shd w:val="clear" w:color="auto" w:fill="FFFFFF"/>
        <w:spacing w:after="0" w:line="240" w:lineRule="auto"/>
        <w:jc w:val="both"/>
        <w:textAlignment w:val="baseline"/>
      </w:pPr>
      <w:r>
        <w:rPr>
          <w:rFonts w:ascii="Times New Roman" w:hAnsi="Times New Roman"/>
          <w:color w:val="222222"/>
          <w:sz w:val="20"/>
          <w:szCs w:val="20"/>
        </w:rPr>
        <w:t>- данные не представлены</w:t>
      </w:r>
    </w:p>
    <w:p w:rsidR="00C43D92" w:rsidRDefault="00C43D92" w:rsidP="00C43D92">
      <w:pPr>
        <w:shd w:val="clear" w:color="auto" w:fill="FFFFFF"/>
        <w:spacing w:after="0" w:line="240" w:lineRule="auto"/>
        <w:jc w:val="both"/>
        <w:textAlignment w:val="baseline"/>
      </w:pPr>
      <w:r>
        <w:rPr>
          <w:rFonts w:ascii="Times New Roman" w:hAnsi="Times New Roman"/>
          <w:b/>
          <w:color w:val="222222"/>
          <w:sz w:val="20"/>
          <w:szCs w:val="20"/>
        </w:rPr>
        <w:t xml:space="preserve">Глава 12. Заключение </w:t>
      </w:r>
    </w:p>
    <w:p w:rsidR="00C43D92" w:rsidRDefault="00C43D92" w:rsidP="00C43D92">
      <w:pPr>
        <w:spacing w:after="0" w:line="240" w:lineRule="auto"/>
        <w:ind w:firstLine="567"/>
        <w:jc w:val="both"/>
      </w:pPr>
      <w:r>
        <w:rPr>
          <w:rFonts w:ascii="Times New Roman" w:hAnsi="Times New Roman"/>
        </w:rPr>
        <w:t>При современном уровне газового отопительного оборудования централизацию выработки тепловой энергии экономически обосновать невозможно. Коэффициент полезного действия современных газовых котлов высок 89-91%.</w:t>
      </w:r>
    </w:p>
    <w:p w:rsidR="00C43D92" w:rsidRDefault="00C43D92" w:rsidP="00C43D92">
      <w:pPr>
        <w:spacing w:after="0" w:line="240" w:lineRule="auto"/>
        <w:ind w:firstLine="567"/>
        <w:jc w:val="both"/>
      </w:pPr>
      <w:r>
        <w:rPr>
          <w:rFonts w:ascii="Times New Roman" w:hAnsi="Times New Roman"/>
        </w:rPr>
        <w:t xml:space="preserve">Вместе с тем увеличение уровня централизации приводит к росту тепловых потерь при транспортировке теплоносителя. Поэтому на территории муниципального образования  существуют   автономные источниками тепла. </w:t>
      </w:r>
    </w:p>
    <w:p w:rsidR="00C43D92" w:rsidRDefault="00C43D92" w:rsidP="00C43D92">
      <w:pPr>
        <w:spacing w:after="0" w:line="240" w:lineRule="auto"/>
        <w:ind w:firstLine="567"/>
        <w:jc w:val="both"/>
      </w:pPr>
      <w:r>
        <w:rPr>
          <w:rFonts w:ascii="Times New Roman" w:hAnsi="Times New Roman"/>
        </w:rPr>
        <w:t xml:space="preserve">Развитие и производство теплоснабжения муниципального образования  Новоюласенский сельсовет  до 2032 года предполагается базировать на преимущественном использовании существующих  котельных , планирует повысить эффективность топливо использования путём дооснащения и наиболее эффективно использовать оборудование. </w:t>
      </w:r>
    </w:p>
    <w:p w:rsidR="00C43D92" w:rsidRDefault="00C43D92" w:rsidP="00C43D92">
      <w:pPr>
        <w:spacing w:after="0" w:line="240" w:lineRule="auto"/>
        <w:ind w:firstLine="709"/>
        <w:jc w:val="both"/>
      </w:pPr>
      <w:r>
        <w:rPr>
          <w:rFonts w:ascii="Times New Roman" w:hAnsi="Times New Roman"/>
        </w:rPr>
        <w:t xml:space="preserve">Анализируя данные можно сказать, что основными статьями расходов при выработки тепловой энергии приходятся на фонд оплаты труда, закупку топлива и оплату потребляемой электроэнергии. </w:t>
      </w:r>
    </w:p>
    <w:p w:rsidR="00C43D92" w:rsidRDefault="00C43D92" w:rsidP="00C43D92">
      <w:pPr>
        <w:shd w:val="clear" w:color="auto" w:fill="FFFFFF"/>
        <w:spacing w:after="0" w:line="240" w:lineRule="auto"/>
        <w:jc w:val="both"/>
        <w:textAlignment w:val="baseline"/>
        <w:rPr>
          <w:rFonts w:ascii="Times New Roman" w:hAnsi="Times New Roman"/>
        </w:rPr>
      </w:pPr>
    </w:p>
    <w:p w:rsidR="00C43D92" w:rsidRDefault="00C43D92" w:rsidP="00C43D92">
      <w:pPr>
        <w:spacing w:after="0" w:line="240" w:lineRule="auto"/>
        <w:rPr>
          <w:rFonts w:ascii="Times New Roman" w:hAnsi="Times New Roman"/>
        </w:rPr>
      </w:pPr>
    </w:p>
    <w:p w:rsidR="00633108" w:rsidRPr="00633108" w:rsidRDefault="00633108" w:rsidP="00633108">
      <w:pPr>
        <w:tabs>
          <w:tab w:val="right" w:pos="900"/>
        </w:tabs>
        <w:spacing w:after="0" w:line="240" w:lineRule="auto"/>
        <w:jc w:val="center"/>
        <w:rPr>
          <w:rFonts w:ascii="Times New Roman" w:hAnsi="Times New Roman" w:cs="Times New Roman"/>
          <w:b/>
        </w:rPr>
      </w:pPr>
      <w:r w:rsidRPr="00633108">
        <w:rPr>
          <w:rFonts w:ascii="Times New Roman" w:hAnsi="Times New Roman" w:cs="Times New Roman"/>
          <w:b/>
          <w:noProof/>
        </w:rPr>
        <w:lastRenderedPageBreak/>
        <w:drawing>
          <wp:inline distT="0" distB="0" distL="0" distR="0">
            <wp:extent cx="593725" cy="724535"/>
            <wp:effectExtent l="19050" t="0" r="0" b="0"/>
            <wp:docPr id="4"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5"/>
                    <a:srcRect/>
                    <a:stretch>
                      <a:fillRect/>
                    </a:stretch>
                  </pic:blipFill>
                  <pic:spPr bwMode="auto">
                    <a:xfrm>
                      <a:off x="0" y="0"/>
                      <a:ext cx="593725" cy="724535"/>
                    </a:xfrm>
                    <a:prstGeom prst="rect">
                      <a:avLst/>
                    </a:prstGeom>
                    <a:noFill/>
                    <a:ln w="9525">
                      <a:noFill/>
                      <a:miter lim="800000"/>
                      <a:headEnd/>
                      <a:tailEnd/>
                    </a:ln>
                  </pic:spPr>
                </pic:pic>
              </a:graphicData>
            </a:graphic>
          </wp:inline>
        </w:drawing>
      </w:r>
    </w:p>
    <w:p w:rsidR="00633108" w:rsidRPr="00633108" w:rsidRDefault="00633108" w:rsidP="00633108">
      <w:pPr>
        <w:spacing w:after="0" w:line="240" w:lineRule="auto"/>
        <w:jc w:val="center"/>
        <w:rPr>
          <w:rFonts w:ascii="Times New Roman" w:hAnsi="Times New Roman" w:cs="Times New Roman"/>
          <w:b/>
          <w:sz w:val="28"/>
          <w:szCs w:val="28"/>
        </w:rPr>
      </w:pPr>
      <w:r w:rsidRPr="00633108">
        <w:rPr>
          <w:rFonts w:ascii="Times New Roman" w:hAnsi="Times New Roman" w:cs="Times New Roman"/>
          <w:b/>
          <w:sz w:val="28"/>
          <w:szCs w:val="28"/>
        </w:rPr>
        <w:t>АДМИНИСТРАЦИЯ МУНИЦИПАЛЬНОГО ОБРАЗОВАНИЯ НОВОЮЛАСЕНСКИЙ СЕЛЬСОВЕТ</w:t>
      </w:r>
    </w:p>
    <w:p w:rsidR="00633108" w:rsidRPr="00633108" w:rsidRDefault="00633108" w:rsidP="00633108">
      <w:pPr>
        <w:tabs>
          <w:tab w:val="right" w:pos="900"/>
        </w:tabs>
        <w:spacing w:after="0" w:line="240" w:lineRule="auto"/>
        <w:jc w:val="center"/>
        <w:rPr>
          <w:rFonts w:ascii="Times New Roman" w:hAnsi="Times New Roman" w:cs="Times New Roman"/>
          <w:b/>
          <w:sz w:val="28"/>
          <w:szCs w:val="28"/>
        </w:rPr>
      </w:pPr>
      <w:r w:rsidRPr="00633108">
        <w:rPr>
          <w:rFonts w:ascii="Times New Roman" w:hAnsi="Times New Roman" w:cs="Times New Roman"/>
          <w:b/>
          <w:caps/>
          <w:sz w:val="28"/>
          <w:szCs w:val="28"/>
        </w:rPr>
        <w:t>КрасногвардейскОГО районА оренбургской</w:t>
      </w:r>
      <w:r w:rsidRPr="00633108">
        <w:rPr>
          <w:rFonts w:ascii="Times New Roman" w:hAnsi="Times New Roman" w:cs="Times New Roman"/>
          <w:b/>
          <w:sz w:val="28"/>
          <w:szCs w:val="28"/>
        </w:rPr>
        <w:t xml:space="preserve"> ОБЛАСТИ</w:t>
      </w:r>
    </w:p>
    <w:p w:rsidR="00633108" w:rsidRPr="00633108" w:rsidRDefault="00633108" w:rsidP="00633108">
      <w:pPr>
        <w:pStyle w:val="ab"/>
        <w:jc w:val="center"/>
        <w:rPr>
          <w:rFonts w:ascii="Times New Roman" w:hAnsi="Times New Roman"/>
          <w:sz w:val="28"/>
          <w:szCs w:val="28"/>
        </w:rPr>
      </w:pPr>
    </w:p>
    <w:p w:rsidR="00633108" w:rsidRPr="00633108" w:rsidRDefault="00633108" w:rsidP="00633108">
      <w:pPr>
        <w:pStyle w:val="ab"/>
        <w:jc w:val="center"/>
        <w:rPr>
          <w:rFonts w:ascii="Times New Roman" w:hAnsi="Times New Roman"/>
          <w:sz w:val="28"/>
          <w:szCs w:val="28"/>
        </w:rPr>
      </w:pPr>
    </w:p>
    <w:p w:rsidR="00633108" w:rsidRPr="00633108" w:rsidRDefault="00633108" w:rsidP="00633108">
      <w:pPr>
        <w:pStyle w:val="ab"/>
        <w:jc w:val="center"/>
        <w:rPr>
          <w:rFonts w:ascii="Times New Roman" w:hAnsi="Times New Roman"/>
          <w:b/>
          <w:sz w:val="28"/>
          <w:szCs w:val="28"/>
        </w:rPr>
      </w:pPr>
      <w:r w:rsidRPr="00633108">
        <w:rPr>
          <w:rFonts w:ascii="Times New Roman" w:hAnsi="Times New Roman"/>
          <w:b/>
          <w:sz w:val="28"/>
          <w:szCs w:val="28"/>
        </w:rPr>
        <w:t>П О С Т А Н О В Л Е Н И Е</w:t>
      </w:r>
    </w:p>
    <w:p w:rsidR="00633108" w:rsidRPr="00633108" w:rsidRDefault="00633108" w:rsidP="00633108">
      <w:pPr>
        <w:tabs>
          <w:tab w:val="right" w:pos="900"/>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0</w:t>
      </w:r>
      <w:r w:rsidR="001B5970">
        <w:rPr>
          <w:rFonts w:ascii="Times New Roman" w:hAnsi="Times New Roman" w:cs="Times New Roman"/>
          <w:sz w:val="28"/>
          <w:szCs w:val="28"/>
        </w:rPr>
        <w:t>5</w:t>
      </w:r>
      <w:r w:rsidRPr="00633108">
        <w:rPr>
          <w:rFonts w:ascii="Times New Roman" w:hAnsi="Times New Roman" w:cs="Times New Roman"/>
          <w:sz w:val="28"/>
          <w:szCs w:val="28"/>
        </w:rPr>
        <w:t>.02.202</w:t>
      </w:r>
      <w:r>
        <w:rPr>
          <w:rFonts w:ascii="Times New Roman" w:hAnsi="Times New Roman" w:cs="Times New Roman"/>
          <w:sz w:val="28"/>
          <w:szCs w:val="28"/>
        </w:rPr>
        <w:t>6</w:t>
      </w:r>
      <w:r w:rsidRPr="00633108">
        <w:rPr>
          <w:rFonts w:ascii="Times New Roman" w:hAnsi="Times New Roman" w:cs="Times New Roman"/>
          <w:sz w:val="28"/>
          <w:szCs w:val="28"/>
        </w:rPr>
        <w:t xml:space="preserve">                                                                                                        № </w:t>
      </w:r>
      <w:r w:rsidR="003F4A7F">
        <w:rPr>
          <w:rFonts w:ascii="Times New Roman" w:hAnsi="Times New Roman" w:cs="Times New Roman"/>
          <w:sz w:val="28"/>
          <w:szCs w:val="28"/>
        </w:rPr>
        <w:t>9</w:t>
      </w:r>
      <w:r>
        <w:rPr>
          <w:rFonts w:ascii="Times New Roman" w:hAnsi="Times New Roman" w:cs="Times New Roman"/>
          <w:sz w:val="28"/>
          <w:szCs w:val="28"/>
        </w:rPr>
        <w:t>-п</w:t>
      </w:r>
    </w:p>
    <w:p w:rsidR="00633108" w:rsidRPr="00633108" w:rsidRDefault="00633108" w:rsidP="00633108">
      <w:pPr>
        <w:tabs>
          <w:tab w:val="right" w:pos="900"/>
          <w:tab w:val="right" w:pos="10260"/>
        </w:tabs>
        <w:spacing w:after="0" w:line="240" w:lineRule="auto"/>
        <w:jc w:val="center"/>
        <w:rPr>
          <w:rFonts w:ascii="Times New Roman" w:hAnsi="Times New Roman" w:cs="Times New Roman"/>
          <w:sz w:val="26"/>
          <w:szCs w:val="26"/>
        </w:rPr>
      </w:pPr>
      <w:r w:rsidRPr="00633108">
        <w:rPr>
          <w:rFonts w:ascii="Times New Roman" w:hAnsi="Times New Roman" w:cs="Times New Roman"/>
          <w:sz w:val="26"/>
          <w:szCs w:val="26"/>
        </w:rPr>
        <w:t>с. Новоюласка</w:t>
      </w:r>
    </w:p>
    <w:p w:rsidR="00633108" w:rsidRPr="00633108" w:rsidRDefault="00633108" w:rsidP="00633108">
      <w:pPr>
        <w:spacing w:after="0" w:line="240" w:lineRule="auto"/>
        <w:jc w:val="center"/>
        <w:rPr>
          <w:rFonts w:ascii="Times New Roman" w:hAnsi="Times New Roman" w:cs="Times New Roman"/>
          <w:sz w:val="28"/>
          <w:szCs w:val="28"/>
        </w:rPr>
      </w:pPr>
    </w:p>
    <w:p w:rsidR="00633108" w:rsidRPr="00633108" w:rsidRDefault="00633108" w:rsidP="00633108">
      <w:pPr>
        <w:pStyle w:val="af6"/>
        <w:spacing w:before="2" w:after="0" w:line="240" w:lineRule="auto"/>
        <w:rPr>
          <w:rFonts w:ascii="Times New Roman" w:hAnsi="Times New Roman"/>
        </w:rPr>
      </w:pPr>
    </w:p>
    <w:p w:rsidR="00633108" w:rsidRPr="00633108" w:rsidRDefault="00633108" w:rsidP="00633108">
      <w:pPr>
        <w:pStyle w:val="af6"/>
        <w:tabs>
          <w:tab w:val="left" w:pos="0"/>
        </w:tabs>
        <w:spacing w:after="0" w:line="240" w:lineRule="auto"/>
        <w:ind w:right="4"/>
        <w:jc w:val="center"/>
        <w:rPr>
          <w:rFonts w:ascii="Times New Roman" w:hAnsi="Times New Roman"/>
          <w:sz w:val="28"/>
          <w:szCs w:val="28"/>
        </w:rPr>
      </w:pPr>
      <w:r w:rsidRPr="00633108">
        <w:rPr>
          <w:rFonts w:ascii="Times New Roman" w:hAnsi="Times New Roman"/>
          <w:sz w:val="28"/>
          <w:szCs w:val="28"/>
        </w:rPr>
        <w:t xml:space="preserve">Об утверждении Порядка (плана) действий по ликвидации последствий аварийных ситуаций в сфере теплоснабжения на территории </w:t>
      </w:r>
      <w:r w:rsidRPr="00633108">
        <w:rPr>
          <w:rFonts w:ascii="Times New Roman" w:hAnsi="Times New Roman"/>
          <w:spacing w:val="-2"/>
          <w:sz w:val="28"/>
          <w:szCs w:val="28"/>
        </w:rPr>
        <w:t>муниципального</w:t>
      </w:r>
      <w:r w:rsidRPr="00633108">
        <w:rPr>
          <w:rFonts w:ascii="Times New Roman" w:hAnsi="Times New Roman"/>
          <w:sz w:val="28"/>
          <w:szCs w:val="28"/>
        </w:rPr>
        <w:tab/>
      </w:r>
      <w:r w:rsidRPr="00633108">
        <w:rPr>
          <w:rFonts w:ascii="Times New Roman" w:hAnsi="Times New Roman"/>
          <w:spacing w:val="-2"/>
          <w:sz w:val="28"/>
          <w:szCs w:val="28"/>
        </w:rPr>
        <w:t xml:space="preserve">образования Новоюласенский сельсовет </w:t>
      </w:r>
      <w:r w:rsidRPr="00633108">
        <w:rPr>
          <w:rFonts w:ascii="Times New Roman" w:hAnsi="Times New Roman"/>
          <w:sz w:val="28"/>
          <w:szCs w:val="28"/>
        </w:rPr>
        <w:t xml:space="preserve">Оренбургского района Оренбургской </w:t>
      </w:r>
      <w:r w:rsidRPr="00633108">
        <w:rPr>
          <w:rFonts w:ascii="Times New Roman" w:hAnsi="Times New Roman"/>
          <w:spacing w:val="-2"/>
          <w:sz w:val="28"/>
          <w:szCs w:val="28"/>
        </w:rPr>
        <w:t>области</w:t>
      </w:r>
      <w:r>
        <w:rPr>
          <w:rFonts w:ascii="Times New Roman" w:hAnsi="Times New Roman"/>
          <w:spacing w:val="-2"/>
          <w:sz w:val="28"/>
          <w:szCs w:val="28"/>
        </w:rPr>
        <w:t xml:space="preserve"> на 2026год</w:t>
      </w:r>
    </w:p>
    <w:p w:rsidR="00633108" w:rsidRPr="00633108" w:rsidRDefault="00633108" w:rsidP="00633108">
      <w:pPr>
        <w:pStyle w:val="af6"/>
        <w:spacing w:before="318" w:after="0" w:line="240" w:lineRule="auto"/>
        <w:ind w:right="4"/>
        <w:jc w:val="both"/>
        <w:rPr>
          <w:rFonts w:ascii="Times New Roman" w:hAnsi="Times New Roman"/>
          <w:sz w:val="28"/>
          <w:szCs w:val="28"/>
        </w:rPr>
      </w:pPr>
    </w:p>
    <w:p w:rsidR="00633108" w:rsidRPr="00633108" w:rsidRDefault="00633108" w:rsidP="00633108">
      <w:pPr>
        <w:pStyle w:val="af6"/>
        <w:spacing w:before="1" w:after="0" w:line="240" w:lineRule="auto"/>
        <w:ind w:right="135" w:firstLine="707"/>
        <w:jc w:val="both"/>
        <w:rPr>
          <w:rFonts w:ascii="Times New Roman" w:hAnsi="Times New Roman"/>
          <w:sz w:val="28"/>
          <w:szCs w:val="28"/>
        </w:rPr>
      </w:pPr>
      <w:r w:rsidRPr="00633108">
        <w:rPr>
          <w:rFonts w:ascii="Times New Roman" w:hAnsi="Times New Roman"/>
          <w:sz w:val="28"/>
          <w:szCs w:val="28"/>
        </w:rPr>
        <w:t xml:space="preserve">В соответствии с </w:t>
      </w:r>
      <w:hyperlink r:id="rId63">
        <w:r w:rsidRPr="00633108">
          <w:rPr>
            <w:rFonts w:ascii="Times New Roman" w:hAnsi="Times New Roman"/>
            <w:sz w:val="28"/>
            <w:szCs w:val="28"/>
          </w:rPr>
          <w:t xml:space="preserve">Федеральным законом </w:t>
        </w:r>
      </w:hyperlink>
      <w:hyperlink r:id="rId64">
        <w:r w:rsidRPr="00633108">
          <w:rPr>
            <w:rFonts w:ascii="Times New Roman" w:hAnsi="Times New Roman"/>
            <w:sz w:val="28"/>
            <w:szCs w:val="28"/>
          </w:rPr>
          <w:t>от 27.07.2010  года N 190-ФЗ "О теплоснабжении"</w:t>
        </w:r>
      </w:hyperlink>
      <w:r w:rsidRPr="00633108">
        <w:rPr>
          <w:rFonts w:ascii="Times New Roman" w:hAnsi="Times New Roman"/>
          <w:sz w:val="28"/>
          <w:szCs w:val="28"/>
        </w:rPr>
        <w:t>,</w:t>
      </w:r>
      <w:r w:rsidRPr="00633108">
        <w:rPr>
          <w:rFonts w:ascii="Times New Roman" w:hAnsi="Times New Roman"/>
          <w:spacing w:val="-2"/>
          <w:sz w:val="28"/>
          <w:szCs w:val="28"/>
        </w:rPr>
        <w:t xml:space="preserve"> </w:t>
      </w:r>
      <w:r w:rsidRPr="00633108">
        <w:rPr>
          <w:rFonts w:ascii="Times New Roman" w:hAnsi="Times New Roman"/>
          <w:sz w:val="28"/>
          <w:szCs w:val="28"/>
        </w:rPr>
        <w:t xml:space="preserve">Приказа Министерства энергетики Российской Федерации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Уставом муниципального образования Новоюласенский </w:t>
      </w:r>
      <w:r w:rsidRPr="00633108">
        <w:rPr>
          <w:rFonts w:ascii="Times New Roman" w:hAnsi="Times New Roman"/>
          <w:spacing w:val="40"/>
          <w:sz w:val="28"/>
          <w:szCs w:val="28"/>
        </w:rPr>
        <w:t xml:space="preserve"> </w:t>
      </w:r>
      <w:r w:rsidRPr="00633108">
        <w:rPr>
          <w:rFonts w:ascii="Times New Roman" w:hAnsi="Times New Roman"/>
          <w:sz w:val="28"/>
          <w:szCs w:val="28"/>
        </w:rPr>
        <w:t>сельсовет Красногвардейского района</w:t>
      </w:r>
      <w:r w:rsidRPr="00633108">
        <w:rPr>
          <w:rFonts w:ascii="Times New Roman" w:hAnsi="Times New Roman"/>
          <w:spacing w:val="40"/>
          <w:sz w:val="28"/>
          <w:szCs w:val="28"/>
        </w:rPr>
        <w:t xml:space="preserve"> </w:t>
      </w:r>
      <w:r w:rsidRPr="00633108">
        <w:rPr>
          <w:rFonts w:ascii="Times New Roman" w:hAnsi="Times New Roman"/>
          <w:sz w:val="28"/>
          <w:szCs w:val="28"/>
        </w:rPr>
        <w:t>Оренбургской области:</w:t>
      </w:r>
    </w:p>
    <w:p w:rsidR="00633108" w:rsidRPr="00633108" w:rsidRDefault="00633108" w:rsidP="00633108">
      <w:pPr>
        <w:pStyle w:val="a4"/>
        <w:widowControl w:val="0"/>
        <w:numPr>
          <w:ilvl w:val="0"/>
          <w:numId w:val="13"/>
        </w:numPr>
        <w:tabs>
          <w:tab w:val="left" w:pos="1216"/>
        </w:tabs>
        <w:autoSpaceDE w:val="0"/>
        <w:autoSpaceDN w:val="0"/>
        <w:spacing w:after="0" w:line="240" w:lineRule="auto"/>
        <w:ind w:right="136" w:firstLine="707"/>
        <w:contextualSpacing w:val="0"/>
        <w:jc w:val="both"/>
        <w:rPr>
          <w:rFonts w:ascii="Times New Roman" w:hAnsi="Times New Roman"/>
          <w:sz w:val="28"/>
          <w:szCs w:val="28"/>
        </w:rPr>
      </w:pPr>
      <w:r w:rsidRPr="00633108">
        <w:rPr>
          <w:rFonts w:ascii="Times New Roman" w:hAnsi="Times New Roman"/>
          <w:sz w:val="28"/>
          <w:szCs w:val="28"/>
        </w:rPr>
        <w:t>Утвердить Порядок (план) действий по ликвидации последствий аварийных</w:t>
      </w:r>
      <w:r w:rsidRPr="00633108">
        <w:rPr>
          <w:rFonts w:ascii="Times New Roman" w:hAnsi="Times New Roman"/>
          <w:spacing w:val="-4"/>
          <w:sz w:val="28"/>
          <w:szCs w:val="28"/>
        </w:rPr>
        <w:t xml:space="preserve"> </w:t>
      </w:r>
      <w:r w:rsidRPr="00633108">
        <w:rPr>
          <w:rFonts w:ascii="Times New Roman" w:hAnsi="Times New Roman"/>
          <w:sz w:val="28"/>
          <w:szCs w:val="28"/>
        </w:rPr>
        <w:t>ситуаций</w:t>
      </w:r>
      <w:r w:rsidRPr="00633108">
        <w:rPr>
          <w:rFonts w:ascii="Times New Roman" w:hAnsi="Times New Roman"/>
          <w:spacing w:val="-4"/>
          <w:sz w:val="28"/>
          <w:szCs w:val="28"/>
        </w:rPr>
        <w:t xml:space="preserve"> </w:t>
      </w:r>
      <w:r w:rsidRPr="00633108">
        <w:rPr>
          <w:rFonts w:ascii="Times New Roman" w:hAnsi="Times New Roman"/>
          <w:sz w:val="28"/>
          <w:szCs w:val="28"/>
        </w:rPr>
        <w:t>в</w:t>
      </w:r>
      <w:r w:rsidRPr="00633108">
        <w:rPr>
          <w:rFonts w:ascii="Times New Roman" w:hAnsi="Times New Roman"/>
          <w:spacing w:val="-5"/>
          <w:sz w:val="28"/>
          <w:szCs w:val="28"/>
        </w:rPr>
        <w:t xml:space="preserve"> </w:t>
      </w:r>
      <w:r w:rsidRPr="00633108">
        <w:rPr>
          <w:rFonts w:ascii="Times New Roman" w:hAnsi="Times New Roman"/>
          <w:sz w:val="28"/>
          <w:szCs w:val="28"/>
        </w:rPr>
        <w:t>сфере</w:t>
      </w:r>
      <w:r w:rsidRPr="00633108">
        <w:rPr>
          <w:rFonts w:ascii="Times New Roman" w:hAnsi="Times New Roman"/>
          <w:spacing w:val="-5"/>
          <w:sz w:val="28"/>
          <w:szCs w:val="28"/>
        </w:rPr>
        <w:t xml:space="preserve"> </w:t>
      </w:r>
      <w:r w:rsidRPr="00633108">
        <w:rPr>
          <w:rFonts w:ascii="Times New Roman" w:hAnsi="Times New Roman"/>
          <w:sz w:val="28"/>
          <w:szCs w:val="28"/>
        </w:rPr>
        <w:t>теплоснабжения</w:t>
      </w:r>
      <w:r w:rsidRPr="00633108">
        <w:rPr>
          <w:rFonts w:ascii="Times New Roman" w:hAnsi="Times New Roman"/>
          <w:spacing w:val="-6"/>
          <w:sz w:val="28"/>
          <w:szCs w:val="28"/>
        </w:rPr>
        <w:t xml:space="preserve"> </w:t>
      </w:r>
      <w:r w:rsidRPr="00633108">
        <w:rPr>
          <w:rFonts w:ascii="Times New Roman" w:hAnsi="Times New Roman"/>
          <w:sz w:val="28"/>
          <w:szCs w:val="28"/>
        </w:rPr>
        <w:t>на</w:t>
      </w:r>
      <w:r w:rsidRPr="00633108">
        <w:rPr>
          <w:rFonts w:ascii="Times New Roman" w:hAnsi="Times New Roman"/>
          <w:spacing w:val="-4"/>
          <w:sz w:val="28"/>
          <w:szCs w:val="28"/>
        </w:rPr>
        <w:t xml:space="preserve"> </w:t>
      </w:r>
      <w:r w:rsidRPr="00633108">
        <w:rPr>
          <w:rFonts w:ascii="Times New Roman" w:hAnsi="Times New Roman"/>
          <w:sz w:val="28"/>
          <w:szCs w:val="28"/>
        </w:rPr>
        <w:t xml:space="preserve">территории муниципального образования Новоюласенский сельсовет Красногвардейского  района Оренбургской </w:t>
      </w:r>
      <w:r w:rsidRPr="00633108">
        <w:rPr>
          <w:rFonts w:ascii="Times New Roman" w:hAnsi="Times New Roman"/>
          <w:spacing w:val="-2"/>
          <w:sz w:val="28"/>
          <w:szCs w:val="28"/>
        </w:rPr>
        <w:t>области</w:t>
      </w:r>
      <w:r>
        <w:rPr>
          <w:rFonts w:ascii="Times New Roman" w:hAnsi="Times New Roman"/>
          <w:spacing w:val="-2"/>
          <w:sz w:val="28"/>
          <w:szCs w:val="28"/>
        </w:rPr>
        <w:t xml:space="preserve"> на 2026 год.</w:t>
      </w:r>
    </w:p>
    <w:p w:rsidR="00633108" w:rsidRPr="00633108" w:rsidRDefault="00633108" w:rsidP="00633108">
      <w:pPr>
        <w:pStyle w:val="a4"/>
        <w:widowControl w:val="0"/>
        <w:numPr>
          <w:ilvl w:val="0"/>
          <w:numId w:val="13"/>
        </w:numPr>
        <w:tabs>
          <w:tab w:val="left" w:pos="0"/>
        </w:tabs>
        <w:autoSpaceDE w:val="0"/>
        <w:autoSpaceDN w:val="0"/>
        <w:spacing w:before="1" w:after="0" w:line="240" w:lineRule="auto"/>
        <w:ind w:left="0" w:firstLine="709"/>
        <w:contextualSpacing w:val="0"/>
        <w:jc w:val="both"/>
        <w:rPr>
          <w:rFonts w:ascii="Times New Roman" w:hAnsi="Times New Roman"/>
          <w:sz w:val="28"/>
          <w:szCs w:val="28"/>
        </w:rPr>
      </w:pPr>
      <w:r w:rsidRPr="00633108">
        <w:rPr>
          <w:rFonts w:ascii="Times New Roman" w:hAnsi="Times New Roman"/>
          <w:sz w:val="28"/>
          <w:szCs w:val="28"/>
        </w:rPr>
        <w:t>Настоящее</w:t>
      </w:r>
      <w:r w:rsidRPr="00633108">
        <w:rPr>
          <w:rFonts w:ascii="Times New Roman" w:hAnsi="Times New Roman"/>
          <w:spacing w:val="-4"/>
          <w:sz w:val="28"/>
          <w:szCs w:val="28"/>
        </w:rPr>
        <w:t xml:space="preserve"> </w:t>
      </w:r>
      <w:r w:rsidRPr="00633108">
        <w:rPr>
          <w:rFonts w:ascii="Times New Roman" w:hAnsi="Times New Roman"/>
          <w:sz w:val="28"/>
          <w:szCs w:val="28"/>
        </w:rPr>
        <w:t>постановление</w:t>
      </w:r>
      <w:r w:rsidRPr="00633108">
        <w:rPr>
          <w:rFonts w:ascii="Times New Roman" w:hAnsi="Times New Roman"/>
          <w:spacing w:val="-3"/>
          <w:sz w:val="28"/>
          <w:szCs w:val="28"/>
        </w:rPr>
        <w:t xml:space="preserve"> </w:t>
      </w:r>
      <w:r w:rsidRPr="00633108">
        <w:rPr>
          <w:rFonts w:ascii="Times New Roman" w:hAnsi="Times New Roman"/>
          <w:sz w:val="28"/>
          <w:szCs w:val="28"/>
        </w:rPr>
        <w:t>вступает</w:t>
      </w:r>
      <w:r w:rsidRPr="00633108">
        <w:rPr>
          <w:rFonts w:ascii="Times New Roman" w:hAnsi="Times New Roman"/>
          <w:spacing w:val="-3"/>
          <w:sz w:val="28"/>
          <w:szCs w:val="28"/>
        </w:rPr>
        <w:t xml:space="preserve"> </w:t>
      </w:r>
      <w:r w:rsidRPr="00633108">
        <w:rPr>
          <w:rFonts w:ascii="Times New Roman" w:hAnsi="Times New Roman"/>
          <w:sz w:val="28"/>
          <w:szCs w:val="28"/>
        </w:rPr>
        <w:t>в</w:t>
      </w:r>
      <w:r w:rsidRPr="00633108">
        <w:rPr>
          <w:rFonts w:ascii="Times New Roman" w:hAnsi="Times New Roman"/>
          <w:spacing w:val="-6"/>
          <w:sz w:val="28"/>
          <w:szCs w:val="28"/>
        </w:rPr>
        <w:t xml:space="preserve"> </w:t>
      </w:r>
      <w:r w:rsidRPr="00633108">
        <w:rPr>
          <w:rFonts w:ascii="Times New Roman" w:hAnsi="Times New Roman"/>
          <w:sz w:val="28"/>
          <w:szCs w:val="28"/>
        </w:rPr>
        <w:t>силу</w:t>
      </w:r>
      <w:r w:rsidRPr="00633108">
        <w:rPr>
          <w:rFonts w:ascii="Times New Roman" w:hAnsi="Times New Roman"/>
          <w:spacing w:val="-7"/>
          <w:sz w:val="28"/>
          <w:szCs w:val="28"/>
        </w:rPr>
        <w:t xml:space="preserve"> </w:t>
      </w:r>
      <w:r w:rsidRPr="00633108">
        <w:rPr>
          <w:rFonts w:ascii="Times New Roman" w:hAnsi="Times New Roman"/>
          <w:sz w:val="28"/>
          <w:szCs w:val="28"/>
        </w:rPr>
        <w:t>со</w:t>
      </w:r>
      <w:r w:rsidRPr="00633108">
        <w:rPr>
          <w:rFonts w:ascii="Times New Roman" w:hAnsi="Times New Roman"/>
          <w:spacing w:val="-2"/>
          <w:sz w:val="28"/>
          <w:szCs w:val="28"/>
        </w:rPr>
        <w:t xml:space="preserve"> </w:t>
      </w:r>
      <w:r w:rsidRPr="00633108">
        <w:rPr>
          <w:rFonts w:ascii="Times New Roman" w:hAnsi="Times New Roman"/>
          <w:sz w:val="28"/>
          <w:szCs w:val="28"/>
        </w:rPr>
        <w:t>дня</w:t>
      </w:r>
      <w:r w:rsidRPr="00633108">
        <w:rPr>
          <w:rFonts w:ascii="Times New Roman" w:hAnsi="Times New Roman"/>
          <w:spacing w:val="-3"/>
          <w:sz w:val="28"/>
          <w:szCs w:val="28"/>
        </w:rPr>
        <w:t xml:space="preserve"> </w:t>
      </w:r>
      <w:r w:rsidRPr="00633108">
        <w:rPr>
          <w:rFonts w:ascii="Times New Roman" w:hAnsi="Times New Roman"/>
          <w:sz w:val="28"/>
          <w:szCs w:val="28"/>
        </w:rPr>
        <w:t>его</w:t>
      </w:r>
      <w:r w:rsidRPr="00633108">
        <w:rPr>
          <w:rFonts w:ascii="Times New Roman" w:hAnsi="Times New Roman"/>
          <w:spacing w:val="-2"/>
          <w:sz w:val="28"/>
          <w:szCs w:val="28"/>
        </w:rPr>
        <w:t xml:space="preserve"> подписания,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 Интернет".</w:t>
      </w:r>
    </w:p>
    <w:p w:rsidR="00633108" w:rsidRPr="00633108" w:rsidRDefault="00633108" w:rsidP="00633108">
      <w:pPr>
        <w:pStyle w:val="a4"/>
        <w:widowControl w:val="0"/>
        <w:numPr>
          <w:ilvl w:val="0"/>
          <w:numId w:val="13"/>
        </w:numPr>
        <w:tabs>
          <w:tab w:val="left" w:pos="1060"/>
        </w:tabs>
        <w:autoSpaceDE w:val="0"/>
        <w:autoSpaceDN w:val="0"/>
        <w:spacing w:after="0" w:line="240" w:lineRule="auto"/>
        <w:ind w:right="137" w:firstLine="707"/>
        <w:contextualSpacing w:val="0"/>
        <w:jc w:val="both"/>
        <w:rPr>
          <w:rFonts w:ascii="Times New Roman" w:hAnsi="Times New Roman"/>
          <w:sz w:val="28"/>
          <w:szCs w:val="28"/>
        </w:rPr>
      </w:pPr>
      <w:r w:rsidRPr="00633108">
        <w:rPr>
          <w:rFonts w:ascii="Times New Roman" w:hAnsi="Times New Roman"/>
          <w:sz w:val="28"/>
          <w:szCs w:val="28"/>
        </w:rPr>
        <w:t>Контроль за исполнением настоящего постановления оставляю за собой.</w:t>
      </w:r>
    </w:p>
    <w:p w:rsidR="00633108" w:rsidRPr="00633108" w:rsidRDefault="00633108" w:rsidP="00633108">
      <w:pPr>
        <w:pStyle w:val="a4"/>
        <w:tabs>
          <w:tab w:val="left" w:pos="1060"/>
        </w:tabs>
        <w:spacing w:after="0" w:line="240" w:lineRule="auto"/>
        <w:ind w:left="850" w:right="137"/>
        <w:rPr>
          <w:rFonts w:ascii="Times New Roman" w:hAnsi="Times New Roman"/>
          <w:sz w:val="28"/>
          <w:szCs w:val="28"/>
        </w:rPr>
      </w:pPr>
    </w:p>
    <w:p w:rsidR="00633108" w:rsidRPr="00633108" w:rsidRDefault="00633108" w:rsidP="00633108">
      <w:pPr>
        <w:pStyle w:val="af6"/>
        <w:tabs>
          <w:tab w:val="left" w:pos="7458"/>
        </w:tabs>
        <w:spacing w:after="0" w:line="240" w:lineRule="auto"/>
        <w:jc w:val="both"/>
        <w:rPr>
          <w:rFonts w:ascii="Times New Roman" w:hAnsi="Times New Roman"/>
          <w:sz w:val="28"/>
          <w:szCs w:val="28"/>
        </w:rPr>
      </w:pPr>
      <w:r w:rsidRPr="00633108">
        <w:rPr>
          <w:rFonts w:ascii="Times New Roman" w:hAnsi="Times New Roman"/>
          <w:sz w:val="28"/>
          <w:szCs w:val="28"/>
        </w:rPr>
        <w:t>Глава</w:t>
      </w:r>
      <w:r w:rsidRPr="00633108">
        <w:rPr>
          <w:rFonts w:ascii="Times New Roman" w:hAnsi="Times New Roman"/>
          <w:spacing w:val="-8"/>
          <w:sz w:val="28"/>
          <w:szCs w:val="28"/>
        </w:rPr>
        <w:t xml:space="preserve"> </w:t>
      </w:r>
      <w:r w:rsidRPr="00633108">
        <w:rPr>
          <w:rFonts w:ascii="Times New Roman" w:hAnsi="Times New Roman"/>
          <w:sz w:val="28"/>
          <w:szCs w:val="28"/>
        </w:rPr>
        <w:t xml:space="preserve">сельсовета                                                                           </w:t>
      </w:r>
      <w:r>
        <w:rPr>
          <w:rFonts w:ascii="Times New Roman" w:hAnsi="Times New Roman"/>
          <w:sz w:val="28"/>
          <w:szCs w:val="28"/>
        </w:rPr>
        <w:t xml:space="preserve">         </w:t>
      </w:r>
      <w:r w:rsidRPr="00633108">
        <w:rPr>
          <w:rFonts w:ascii="Times New Roman" w:hAnsi="Times New Roman"/>
          <w:sz w:val="28"/>
          <w:szCs w:val="28"/>
        </w:rPr>
        <w:t>С.Н.Бисяева</w:t>
      </w:r>
    </w:p>
    <w:p w:rsidR="00633108" w:rsidRPr="00633108" w:rsidRDefault="00633108" w:rsidP="00633108">
      <w:pPr>
        <w:spacing w:after="0" w:line="240" w:lineRule="auto"/>
        <w:ind w:left="143" w:right="137"/>
        <w:jc w:val="both"/>
        <w:rPr>
          <w:rFonts w:ascii="Times New Roman" w:hAnsi="Times New Roman" w:cs="Times New Roman"/>
        </w:rPr>
      </w:pPr>
    </w:p>
    <w:p w:rsidR="00633108" w:rsidRPr="00633108" w:rsidRDefault="00633108" w:rsidP="00633108">
      <w:pPr>
        <w:spacing w:after="0" w:line="240" w:lineRule="auto"/>
        <w:ind w:right="137"/>
        <w:jc w:val="both"/>
        <w:rPr>
          <w:rFonts w:ascii="Times New Roman" w:hAnsi="Times New Roman" w:cs="Times New Roman"/>
          <w:sz w:val="28"/>
          <w:szCs w:val="28"/>
        </w:rPr>
      </w:pPr>
      <w:r w:rsidRPr="00633108">
        <w:rPr>
          <w:rFonts w:ascii="Times New Roman" w:hAnsi="Times New Roman" w:cs="Times New Roman"/>
          <w:sz w:val="28"/>
          <w:szCs w:val="28"/>
        </w:rPr>
        <w:t>Разослано: прокуратуре района, в дело.</w:t>
      </w:r>
    </w:p>
    <w:p w:rsidR="00633108" w:rsidRPr="00633108" w:rsidRDefault="00633108" w:rsidP="00633108">
      <w:pPr>
        <w:spacing w:after="0" w:line="240" w:lineRule="auto"/>
        <w:jc w:val="both"/>
        <w:rPr>
          <w:rFonts w:ascii="Times New Roman" w:hAnsi="Times New Roman" w:cs="Times New Roman"/>
        </w:rPr>
        <w:sectPr w:rsidR="00633108" w:rsidRPr="00633108" w:rsidSect="00CA0D2A">
          <w:pgSz w:w="11910" w:h="16840"/>
          <w:pgMar w:top="567" w:right="708" w:bottom="280" w:left="1559" w:header="720" w:footer="720" w:gutter="0"/>
          <w:cols w:space="720"/>
        </w:sectPr>
      </w:pPr>
    </w:p>
    <w:p w:rsidR="00633108" w:rsidRPr="00633108" w:rsidRDefault="00633108" w:rsidP="00633108">
      <w:pPr>
        <w:pStyle w:val="af6"/>
        <w:spacing w:before="59" w:after="0" w:line="240" w:lineRule="auto"/>
        <w:ind w:left="5496"/>
        <w:jc w:val="right"/>
        <w:rPr>
          <w:rFonts w:ascii="Times New Roman" w:hAnsi="Times New Roman"/>
        </w:rPr>
      </w:pPr>
      <w:r w:rsidRPr="00633108">
        <w:rPr>
          <w:rFonts w:ascii="Times New Roman" w:hAnsi="Times New Roman"/>
          <w:spacing w:val="-2"/>
        </w:rPr>
        <w:lastRenderedPageBreak/>
        <w:t>Приложение</w:t>
      </w:r>
    </w:p>
    <w:p w:rsidR="00633108" w:rsidRPr="00633108" w:rsidRDefault="00633108" w:rsidP="00633108">
      <w:pPr>
        <w:pStyle w:val="af6"/>
        <w:spacing w:before="2" w:after="0" w:line="240" w:lineRule="auto"/>
        <w:ind w:left="5496"/>
        <w:jc w:val="right"/>
        <w:rPr>
          <w:rFonts w:ascii="Times New Roman" w:hAnsi="Times New Roman"/>
        </w:rPr>
      </w:pPr>
      <w:r w:rsidRPr="00633108">
        <w:rPr>
          <w:rFonts w:ascii="Times New Roman" w:hAnsi="Times New Roman"/>
        </w:rPr>
        <w:t xml:space="preserve">к </w:t>
      </w:r>
      <w:r w:rsidRPr="00633108">
        <w:rPr>
          <w:rFonts w:ascii="Times New Roman" w:hAnsi="Times New Roman"/>
          <w:spacing w:val="-2"/>
        </w:rPr>
        <w:t>постановлению</w:t>
      </w:r>
      <w:r w:rsidRPr="00633108">
        <w:rPr>
          <w:rFonts w:ascii="Times New Roman" w:hAnsi="Times New Roman"/>
        </w:rPr>
        <w:t xml:space="preserve"> администрации  муниципального образования</w:t>
      </w:r>
    </w:p>
    <w:p w:rsidR="00633108" w:rsidRPr="00633108" w:rsidRDefault="00633108" w:rsidP="00633108">
      <w:pPr>
        <w:pStyle w:val="af6"/>
        <w:spacing w:before="2" w:after="0" w:line="240" w:lineRule="auto"/>
        <w:ind w:left="5496"/>
        <w:jc w:val="right"/>
        <w:rPr>
          <w:rFonts w:ascii="Times New Roman" w:hAnsi="Times New Roman"/>
        </w:rPr>
      </w:pPr>
      <w:r w:rsidRPr="00633108">
        <w:rPr>
          <w:rFonts w:ascii="Times New Roman" w:hAnsi="Times New Roman"/>
        </w:rPr>
        <w:t xml:space="preserve">Новоюласенский </w:t>
      </w:r>
      <w:r w:rsidRPr="00633108">
        <w:rPr>
          <w:rFonts w:ascii="Times New Roman" w:hAnsi="Times New Roman"/>
          <w:spacing w:val="-18"/>
        </w:rPr>
        <w:t xml:space="preserve"> </w:t>
      </w:r>
      <w:r w:rsidRPr="00633108">
        <w:rPr>
          <w:rFonts w:ascii="Times New Roman" w:hAnsi="Times New Roman"/>
        </w:rPr>
        <w:t xml:space="preserve">сельсовет </w:t>
      </w:r>
    </w:p>
    <w:p w:rsidR="00633108" w:rsidRPr="00633108" w:rsidRDefault="00633108" w:rsidP="00633108">
      <w:pPr>
        <w:pStyle w:val="af6"/>
        <w:spacing w:before="2" w:after="0" w:line="240" w:lineRule="auto"/>
        <w:ind w:left="5496"/>
        <w:jc w:val="right"/>
        <w:rPr>
          <w:rFonts w:ascii="Times New Roman" w:hAnsi="Times New Roman"/>
        </w:rPr>
      </w:pPr>
      <w:r w:rsidRPr="00633108">
        <w:rPr>
          <w:rFonts w:ascii="Times New Roman" w:hAnsi="Times New Roman"/>
        </w:rPr>
        <w:t>от</w:t>
      </w:r>
      <w:r w:rsidRPr="00633108">
        <w:rPr>
          <w:rFonts w:ascii="Times New Roman" w:hAnsi="Times New Roman"/>
          <w:spacing w:val="40"/>
        </w:rPr>
        <w:t xml:space="preserve"> </w:t>
      </w:r>
      <w:r>
        <w:rPr>
          <w:rFonts w:ascii="Times New Roman" w:hAnsi="Times New Roman"/>
          <w:spacing w:val="40"/>
        </w:rPr>
        <w:t>05</w:t>
      </w:r>
      <w:r w:rsidRPr="00633108">
        <w:rPr>
          <w:rFonts w:ascii="Times New Roman" w:hAnsi="Times New Roman"/>
        </w:rPr>
        <w:t>.02.202</w:t>
      </w:r>
      <w:r>
        <w:rPr>
          <w:rFonts w:ascii="Times New Roman" w:hAnsi="Times New Roman"/>
        </w:rPr>
        <w:t>6</w:t>
      </w:r>
      <w:r w:rsidRPr="00633108">
        <w:rPr>
          <w:rFonts w:ascii="Times New Roman" w:hAnsi="Times New Roman"/>
          <w:spacing w:val="40"/>
        </w:rPr>
        <w:t xml:space="preserve"> </w:t>
      </w:r>
      <w:r w:rsidRPr="00633108">
        <w:rPr>
          <w:rFonts w:ascii="Times New Roman" w:hAnsi="Times New Roman"/>
        </w:rPr>
        <w:t xml:space="preserve">№ </w:t>
      </w:r>
      <w:r>
        <w:rPr>
          <w:rFonts w:ascii="Times New Roman" w:hAnsi="Times New Roman"/>
        </w:rPr>
        <w:t>9-п</w:t>
      </w:r>
    </w:p>
    <w:p w:rsidR="00633108" w:rsidRPr="00633108" w:rsidRDefault="00633108" w:rsidP="00633108">
      <w:pPr>
        <w:pStyle w:val="af6"/>
        <w:spacing w:before="212" w:after="0" w:line="240" w:lineRule="auto"/>
        <w:rPr>
          <w:rFonts w:ascii="Times New Roman" w:hAnsi="Times New Roman"/>
        </w:rPr>
      </w:pPr>
    </w:p>
    <w:p w:rsidR="00633108" w:rsidRPr="00633108" w:rsidRDefault="00633108" w:rsidP="00633108">
      <w:pPr>
        <w:pStyle w:val="1"/>
        <w:ind w:left="3827"/>
        <w:rPr>
          <w:szCs w:val="28"/>
        </w:rPr>
      </w:pPr>
      <w:r w:rsidRPr="00633108">
        <w:rPr>
          <w:szCs w:val="28"/>
        </w:rPr>
        <w:t>Порядок</w:t>
      </w:r>
      <w:r w:rsidRPr="00633108">
        <w:rPr>
          <w:spacing w:val="-5"/>
          <w:szCs w:val="28"/>
        </w:rPr>
        <w:t xml:space="preserve"> </w:t>
      </w:r>
      <w:r w:rsidRPr="00633108">
        <w:rPr>
          <w:spacing w:val="-2"/>
          <w:szCs w:val="28"/>
        </w:rPr>
        <w:t>(план)</w:t>
      </w:r>
    </w:p>
    <w:p w:rsidR="00633108" w:rsidRPr="00633108" w:rsidRDefault="00633108" w:rsidP="00633108">
      <w:pPr>
        <w:pStyle w:val="af6"/>
        <w:spacing w:after="0" w:line="240" w:lineRule="auto"/>
        <w:ind w:left="193"/>
        <w:jc w:val="center"/>
        <w:rPr>
          <w:rFonts w:ascii="Times New Roman" w:hAnsi="Times New Roman"/>
          <w:spacing w:val="-8"/>
          <w:sz w:val="28"/>
          <w:szCs w:val="28"/>
        </w:rPr>
      </w:pPr>
      <w:r w:rsidRPr="00633108">
        <w:rPr>
          <w:rFonts w:ascii="Times New Roman" w:hAnsi="Times New Roman"/>
          <w:sz w:val="28"/>
          <w:szCs w:val="28"/>
        </w:rPr>
        <w:t>действий по ликвидации последствий аварийных ситуаций в сфере теплоснабжения</w:t>
      </w:r>
      <w:r w:rsidRPr="00633108">
        <w:rPr>
          <w:rFonts w:ascii="Times New Roman" w:hAnsi="Times New Roman"/>
          <w:spacing w:val="-6"/>
          <w:sz w:val="28"/>
          <w:szCs w:val="28"/>
        </w:rPr>
        <w:t xml:space="preserve"> </w:t>
      </w:r>
      <w:r w:rsidRPr="00633108">
        <w:rPr>
          <w:rFonts w:ascii="Times New Roman" w:hAnsi="Times New Roman"/>
          <w:sz w:val="28"/>
          <w:szCs w:val="28"/>
        </w:rPr>
        <w:t>на</w:t>
      </w:r>
      <w:r w:rsidRPr="00633108">
        <w:rPr>
          <w:rFonts w:ascii="Times New Roman" w:hAnsi="Times New Roman"/>
          <w:spacing w:val="-6"/>
          <w:sz w:val="28"/>
          <w:szCs w:val="28"/>
        </w:rPr>
        <w:t xml:space="preserve"> </w:t>
      </w:r>
      <w:r w:rsidRPr="00633108">
        <w:rPr>
          <w:rFonts w:ascii="Times New Roman" w:hAnsi="Times New Roman"/>
          <w:sz w:val="28"/>
          <w:szCs w:val="28"/>
        </w:rPr>
        <w:t>территории</w:t>
      </w:r>
      <w:r w:rsidRPr="00633108">
        <w:rPr>
          <w:rFonts w:ascii="Times New Roman" w:hAnsi="Times New Roman"/>
          <w:spacing w:val="-3"/>
          <w:sz w:val="28"/>
          <w:szCs w:val="28"/>
        </w:rPr>
        <w:t xml:space="preserve"> </w:t>
      </w:r>
      <w:r w:rsidRPr="00633108">
        <w:rPr>
          <w:rFonts w:ascii="Times New Roman" w:hAnsi="Times New Roman"/>
          <w:sz w:val="28"/>
          <w:szCs w:val="28"/>
        </w:rPr>
        <w:t>муниципального</w:t>
      </w:r>
      <w:r w:rsidRPr="00633108">
        <w:rPr>
          <w:rFonts w:ascii="Times New Roman" w:hAnsi="Times New Roman"/>
          <w:spacing w:val="40"/>
          <w:sz w:val="28"/>
          <w:szCs w:val="28"/>
        </w:rPr>
        <w:t xml:space="preserve"> </w:t>
      </w:r>
      <w:r w:rsidRPr="00633108">
        <w:rPr>
          <w:rFonts w:ascii="Times New Roman" w:hAnsi="Times New Roman"/>
          <w:sz w:val="28"/>
          <w:szCs w:val="28"/>
        </w:rPr>
        <w:t>образования</w:t>
      </w:r>
      <w:r w:rsidRPr="00633108">
        <w:rPr>
          <w:rFonts w:ascii="Times New Roman" w:hAnsi="Times New Roman"/>
          <w:spacing w:val="-6"/>
          <w:sz w:val="28"/>
          <w:szCs w:val="28"/>
        </w:rPr>
        <w:t xml:space="preserve"> </w:t>
      </w:r>
      <w:r w:rsidRPr="00633108">
        <w:rPr>
          <w:rFonts w:ascii="Times New Roman" w:hAnsi="Times New Roman"/>
          <w:sz w:val="28"/>
          <w:szCs w:val="28"/>
        </w:rPr>
        <w:t>Новоюласенский  сельсовет</w:t>
      </w:r>
      <w:r w:rsidRPr="00633108">
        <w:rPr>
          <w:rFonts w:ascii="Times New Roman" w:hAnsi="Times New Roman"/>
          <w:spacing w:val="-10"/>
          <w:sz w:val="28"/>
          <w:szCs w:val="28"/>
        </w:rPr>
        <w:t xml:space="preserve"> </w:t>
      </w:r>
      <w:r w:rsidRPr="00633108">
        <w:rPr>
          <w:rFonts w:ascii="Times New Roman" w:hAnsi="Times New Roman"/>
          <w:sz w:val="28"/>
          <w:szCs w:val="28"/>
        </w:rPr>
        <w:t xml:space="preserve">Красногвардейского </w:t>
      </w:r>
      <w:r w:rsidRPr="00633108">
        <w:rPr>
          <w:rFonts w:ascii="Times New Roman" w:hAnsi="Times New Roman"/>
          <w:spacing w:val="-8"/>
          <w:sz w:val="28"/>
          <w:szCs w:val="28"/>
        </w:rPr>
        <w:t xml:space="preserve"> </w:t>
      </w:r>
      <w:r w:rsidRPr="00633108">
        <w:rPr>
          <w:rFonts w:ascii="Times New Roman" w:hAnsi="Times New Roman"/>
          <w:sz w:val="28"/>
          <w:szCs w:val="28"/>
        </w:rPr>
        <w:t>района</w:t>
      </w:r>
      <w:r w:rsidRPr="00633108">
        <w:rPr>
          <w:rFonts w:ascii="Times New Roman" w:hAnsi="Times New Roman"/>
          <w:spacing w:val="-8"/>
          <w:sz w:val="28"/>
          <w:szCs w:val="28"/>
        </w:rPr>
        <w:t xml:space="preserve"> </w:t>
      </w:r>
    </w:p>
    <w:p w:rsidR="00633108" w:rsidRPr="00633108" w:rsidRDefault="00633108" w:rsidP="00633108">
      <w:pPr>
        <w:pStyle w:val="af6"/>
        <w:spacing w:after="0" w:line="240" w:lineRule="auto"/>
        <w:ind w:left="193"/>
        <w:jc w:val="center"/>
        <w:rPr>
          <w:rFonts w:ascii="Times New Roman" w:hAnsi="Times New Roman"/>
          <w:sz w:val="28"/>
          <w:szCs w:val="28"/>
        </w:rPr>
      </w:pPr>
      <w:r w:rsidRPr="00633108">
        <w:rPr>
          <w:rFonts w:ascii="Times New Roman" w:hAnsi="Times New Roman"/>
          <w:sz w:val="28"/>
          <w:szCs w:val="28"/>
        </w:rPr>
        <w:t>Оренбургской</w:t>
      </w:r>
      <w:r w:rsidRPr="00633108">
        <w:rPr>
          <w:rFonts w:ascii="Times New Roman" w:hAnsi="Times New Roman"/>
          <w:spacing w:val="-11"/>
          <w:sz w:val="28"/>
          <w:szCs w:val="28"/>
        </w:rPr>
        <w:t xml:space="preserve"> </w:t>
      </w:r>
      <w:r w:rsidRPr="00633108">
        <w:rPr>
          <w:rFonts w:ascii="Times New Roman" w:hAnsi="Times New Roman"/>
          <w:spacing w:val="-2"/>
          <w:sz w:val="28"/>
          <w:szCs w:val="28"/>
        </w:rPr>
        <w:t>области</w:t>
      </w:r>
      <w:r>
        <w:rPr>
          <w:rFonts w:ascii="Times New Roman" w:hAnsi="Times New Roman"/>
          <w:spacing w:val="-2"/>
          <w:sz w:val="28"/>
          <w:szCs w:val="28"/>
        </w:rPr>
        <w:t xml:space="preserve"> на 2026 год</w:t>
      </w:r>
    </w:p>
    <w:p w:rsidR="00633108" w:rsidRPr="00633108" w:rsidRDefault="00633108" w:rsidP="00633108">
      <w:pPr>
        <w:pStyle w:val="a4"/>
        <w:widowControl w:val="0"/>
        <w:numPr>
          <w:ilvl w:val="0"/>
          <w:numId w:val="12"/>
        </w:numPr>
        <w:tabs>
          <w:tab w:val="left" w:pos="3849"/>
        </w:tabs>
        <w:autoSpaceDE w:val="0"/>
        <w:autoSpaceDN w:val="0"/>
        <w:spacing w:before="273" w:after="0" w:line="240" w:lineRule="auto"/>
        <w:ind w:left="3849" w:hanging="279"/>
        <w:contextualSpacing w:val="0"/>
        <w:jc w:val="left"/>
        <w:rPr>
          <w:rFonts w:ascii="Times New Roman" w:hAnsi="Times New Roman"/>
          <w:b/>
          <w:sz w:val="28"/>
        </w:rPr>
      </w:pPr>
      <w:r w:rsidRPr="00633108">
        <w:rPr>
          <w:rFonts w:ascii="Times New Roman" w:hAnsi="Times New Roman"/>
          <w:b/>
          <w:sz w:val="28"/>
        </w:rPr>
        <w:t>Общие</w:t>
      </w:r>
      <w:r w:rsidRPr="00633108">
        <w:rPr>
          <w:rFonts w:ascii="Times New Roman" w:hAnsi="Times New Roman"/>
          <w:b/>
          <w:spacing w:val="-5"/>
          <w:sz w:val="28"/>
        </w:rPr>
        <w:t xml:space="preserve"> </w:t>
      </w:r>
      <w:r w:rsidRPr="00633108">
        <w:rPr>
          <w:rFonts w:ascii="Times New Roman" w:hAnsi="Times New Roman"/>
          <w:b/>
          <w:spacing w:val="-2"/>
          <w:sz w:val="28"/>
        </w:rPr>
        <w:t>положения</w:t>
      </w:r>
    </w:p>
    <w:p w:rsidR="00633108" w:rsidRPr="00633108" w:rsidRDefault="00633108" w:rsidP="00633108">
      <w:pPr>
        <w:pStyle w:val="a4"/>
        <w:tabs>
          <w:tab w:val="left" w:pos="3849"/>
        </w:tabs>
        <w:spacing w:before="273" w:after="0" w:line="240" w:lineRule="auto"/>
        <w:ind w:left="3849"/>
        <w:rPr>
          <w:rFonts w:ascii="Times New Roman" w:hAnsi="Times New Roman"/>
          <w:sz w:val="28"/>
        </w:rPr>
      </w:pPr>
    </w:p>
    <w:p w:rsidR="00633108" w:rsidRPr="00633108" w:rsidRDefault="00633108" w:rsidP="00633108">
      <w:pPr>
        <w:pStyle w:val="af6"/>
        <w:spacing w:after="0" w:line="240" w:lineRule="auto"/>
        <w:ind w:right="134" w:firstLine="707"/>
        <w:jc w:val="both"/>
        <w:rPr>
          <w:rFonts w:ascii="Times New Roman" w:hAnsi="Times New Roman"/>
          <w:sz w:val="28"/>
          <w:szCs w:val="28"/>
        </w:rPr>
      </w:pPr>
      <w:r w:rsidRPr="00633108">
        <w:rPr>
          <w:rFonts w:ascii="Times New Roman" w:hAnsi="Times New Roman"/>
          <w:sz w:val="28"/>
          <w:szCs w:val="28"/>
        </w:rPr>
        <w:t>1. План действий по ликвидации последствий аварийных ситуаций в сфере теплоснабжения на территории муниципального</w:t>
      </w:r>
      <w:r w:rsidRPr="00633108">
        <w:rPr>
          <w:rFonts w:ascii="Times New Roman" w:hAnsi="Times New Roman"/>
          <w:spacing w:val="40"/>
          <w:sz w:val="28"/>
          <w:szCs w:val="28"/>
        </w:rPr>
        <w:t xml:space="preserve"> </w:t>
      </w:r>
      <w:r w:rsidRPr="00633108">
        <w:rPr>
          <w:rFonts w:ascii="Times New Roman" w:hAnsi="Times New Roman"/>
          <w:sz w:val="28"/>
          <w:szCs w:val="28"/>
        </w:rPr>
        <w:t>образования Новоюласенский сельсовет</w:t>
      </w:r>
      <w:r w:rsidRPr="00633108">
        <w:rPr>
          <w:rFonts w:ascii="Times New Roman" w:hAnsi="Times New Roman"/>
          <w:spacing w:val="-1"/>
          <w:sz w:val="28"/>
          <w:szCs w:val="28"/>
        </w:rPr>
        <w:t xml:space="preserve"> </w:t>
      </w:r>
      <w:r w:rsidRPr="00633108">
        <w:rPr>
          <w:rFonts w:ascii="Times New Roman" w:hAnsi="Times New Roman"/>
          <w:sz w:val="28"/>
          <w:szCs w:val="28"/>
        </w:rPr>
        <w:t>Красногвардейского</w:t>
      </w:r>
      <w:r w:rsidRPr="00633108">
        <w:rPr>
          <w:rFonts w:ascii="Times New Roman" w:hAnsi="Times New Roman"/>
          <w:spacing w:val="-3"/>
          <w:sz w:val="28"/>
          <w:szCs w:val="28"/>
        </w:rPr>
        <w:t xml:space="preserve"> </w:t>
      </w:r>
      <w:r w:rsidRPr="00633108">
        <w:rPr>
          <w:rFonts w:ascii="Times New Roman" w:hAnsi="Times New Roman"/>
          <w:sz w:val="28"/>
          <w:szCs w:val="28"/>
        </w:rPr>
        <w:t>района</w:t>
      </w:r>
      <w:r w:rsidRPr="00633108">
        <w:rPr>
          <w:rFonts w:ascii="Times New Roman" w:hAnsi="Times New Roman"/>
          <w:spacing w:val="-5"/>
          <w:sz w:val="28"/>
          <w:szCs w:val="28"/>
        </w:rPr>
        <w:t xml:space="preserve"> </w:t>
      </w:r>
      <w:r w:rsidRPr="00633108">
        <w:rPr>
          <w:rFonts w:ascii="Times New Roman" w:hAnsi="Times New Roman"/>
          <w:sz w:val="28"/>
          <w:szCs w:val="28"/>
        </w:rPr>
        <w:t>Оренбургской</w:t>
      </w:r>
      <w:r w:rsidRPr="00633108">
        <w:rPr>
          <w:rFonts w:ascii="Times New Roman" w:hAnsi="Times New Roman"/>
          <w:spacing w:val="-4"/>
          <w:sz w:val="28"/>
          <w:szCs w:val="28"/>
        </w:rPr>
        <w:t xml:space="preserve"> </w:t>
      </w:r>
      <w:r w:rsidRPr="00633108">
        <w:rPr>
          <w:rFonts w:ascii="Times New Roman" w:hAnsi="Times New Roman"/>
          <w:sz w:val="28"/>
          <w:szCs w:val="28"/>
        </w:rPr>
        <w:t xml:space="preserve">области (далее - </w:t>
      </w:r>
      <w:r w:rsidRPr="00633108">
        <w:rPr>
          <w:rFonts w:ascii="Times New Roman" w:hAnsi="Times New Roman"/>
          <w:sz w:val="28"/>
        </w:rPr>
        <w:t>План)</w:t>
      </w:r>
      <w:r w:rsidRPr="00633108">
        <w:rPr>
          <w:rFonts w:ascii="Times New Roman" w:hAnsi="Times New Roman"/>
          <w:spacing w:val="-7"/>
          <w:sz w:val="28"/>
        </w:rPr>
        <w:t xml:space="preserve"> </w:t>
      </w:r>
      <w:r w:rsidRPr="00633108">
        <w:rPr>
          <w:rFonts w:ascii="Times New Roman" w:hAnsi="Times New Roman"/>
          <w:sz w:val="28"/>
        </w:rPr>
        <w:t>разработан</w:t>
      </w:r>
      <w:r w:rsidRPr="00633108">
        <w:rPr>
          <w:rFonts w:ascii="Times New Roman" w:hAnsi="Times New Roman"/>
          <w:spacing w:val="-6"/>
          <w:sz w:val="28"/>
        </w:rPr>
        <w:t xml:space="preserve"> </w:t>
      </w:r>
      <w:r w:rsidRPr="00633108">
        <w:rPr>
          <w:rFonts w:ascii="Times New Roman" w:hAnsi="Times New Roman"/>
          <w:sz w:val="28"/>
        </w:rPr>
        <w:t>в</w:t>
      </w:r>
      <w:r w:rsidRPr="00633108">
        <w:rPr>
          <w:rFonts w:ascii="Times New Roman" w:hAnsi="Times New Roman"/>
          <w:spacing w:val="-5"/>
          <w:sz w:val="28"/>
        </w:rPr>
        <w:t xml:space="preserve"> </w:t>
      </w:r>
      <w:r w:rsidRPr="00633108">
        <w:rPr>
          <w:rFonts w:ascii="Times New Roman" w:hAnsi="Times New Roman"/>
          <w:spacing w:val="-2"/>
          <w:sz w:val="28"/>
        </w:rPr>
        <w:t>целях:</w:t>
      </w:r>
    </w:p>
    <w:p w:rsidR="00633108" w:rsidRPr="00633108" w:rsidRDefault="00633108" w:rsidP="00633108">
      <w:pPr>
        <w:pStyle w:val="a4"/>
        <w:widowControl w:val="0"/>
        <w:numPr>
          <w:ilvl w:val="1"/>
          <w:numId w:val="11"/>
        </w:numPr>
        <w:tabs>
          <w:tab w:val="left" w:pos="827"/>
        </w:tabs>
        <w:autoSpaceDE w:val="0"/>
        <w:autoSpaceDN w:val="0"/>
        <w:spacing w:after="0" w:line="240" w:lineRule="auto"/>
        <w:ind w:right="140" w:firstLine="479"/>
        <w:contextualSpacing w:val="0"/>
        <w:jc w:val="both"/>
        <w:rPr>
          <w:rFonts w:ascii="Times New Roman" w:hAnsi="Times New Roman"/>
          <w:sz w:val="28"/>
        </w:rPr>
      </w:pPr>
      <w:r w:rsidRPr="00633108">
        <w:rPr>
          <w:rFonts w:ascii="Times New Roman" w:hAnsi="Times New Roman"/>
          <w:sz w:val="28"/>
        </w:rPr>
        <w:t>определения возможных сценариев возникновения и развития аварий, конкретизации технических средств и действий производственного</w:t>
      </w:r>
      <w:r w:rsidRPr="00633108">
        <w:rPr>
          <w:rFonts w:ascii="Times New Roman" w:hAnsi="Times New Roman"/>
          <w:spacing w:val="40"/>
          <w:sz w:val="28"/>
        </w:rPr>
        <w:t xml:space="preserve"> </w:t>
      </w:r>
      <w:r w:rsidRPr="00633108">
        <w:rPr>
          <w:rFonts w:ascii="Times New Roman" w:hAnsi="Times New Roman"/>
          <w:sz w:val="28"/>
        </w:rPr>
        <w:t>персонала и спецподразделений по локализации аварий;</w:t>
      </w:r>
    </w:p>
    <w:p w:rsidR="00633108" w:rsidRPr="00633108" w:rsidRDefault="00633108" w:rsidP="00633108">
      <w:pPr>
        <w:pStyle w:val="a4"/>
        <w:widowControl w:val="0"/>
        <w:numPr>
          <w:ilvl w:val="1"/>
          <w:numId w:val="11"/>
        </w:numPr>
        <w:tabs>
          <w:tab w:val="left" w:pos="1154"/>
        </w:tabs>
        <w:autoSpaceDE w:val="0"/>
        <w:autoSpaceDN w:val="0"/>
        <w:spacing w:after="0" w:line="240" w:lineRule="auto"/>
        <w:ind w:right="136" w:firstLine="479"/>
        <w:contextualSpacing w:val="0"/>
        <w:jc w:val="both"/>
        <w:rPr>
          <w:rFonts w:ascii="Times New Roman" w:hAnsi="Times New Roman"/>
          <w:sz w:val="28"/>
        </w:rPr>
      </w:pPr>
      <w:r w:rsidRPr="00633108">
        <w:rPr>
          <w:rFonts w:ascii="Times New Roman" w:hAnsi="Times New Roman"/>
          <w:sz w:val="28"/>
        </w:rPr>
        <w:t>координации деятельности администрации муниципального образования Новоюласенский  сельсовет и ресурсоснабжающих организации</w:t>
      </w:r>
      <w:r w:rsidRPr="00633108">
        <w:rPr>
          <w:rFonts w:ascii="Times New Roman" w:hAnsi="Times New Roman"/>
          <w:spacing w:val="40"/>
          <w:sz w:val="28"/>
        </w:rPr>
        <w:t xml:space="preserve"> </w:t>
      </w:r>
      <w:r w:rsidRPr="00633108">
        <w:rPr>
          <w:rFonts w:ascii="Times New Roman" w:hAnsi="Times New Roman"/>
          <w:sz w:val="28"/>
        </w:rPr>
        <w:t>при решении вопросов, связанных с ликвидацией аварийных ситуаций на системах жизнеобеспечения на территории муниципального</w:t>
      </w:r>
      <w:r w:rsidRPr="00633108">
        <w:rPr>
          <w:rFonts w:ascii="Times New Roman" w:hAnsi="Times New Roman"/>
          <w:spacing w:val="40"/>
          <w:sz w:val="28"/>
        </w:rPr>
        <w:t xml:space="preserve"> </w:t>
      </w:r>
      <w:r w:rsidRPr="00633108">
        <w:rPr>
          <w:rFonts w:ascii="Times New Roman" w:hAnsi="Times New Roman"/>
          <w:sz w:val="28"/>
        </w:rPr>
        <w:t xml:space="preserve">образования </w:t>
      </w:r>
      <w:r w:rsidRPr="00633108">
        <w:rPr>
          <w:rFonts w:ascii="Times New Roman" w:hAnsi="Times New Roman"/>
          <w:sz w:val="28"/>
          <w:szCs w:val="28"/>
        </w:rPr>
        <w:t>Новоюласенский сельсовет</w:t>
      </w:r>
      <w:r w:rsidRPr="00633108">
        <w:rPr>
          <w:rFonts w:ascii="Times New Roman" w:hAnsi="Times New Roman"/>
          <w:spacing w:val="-1"/>
          <w:sz w:val="28"/>
          <w:szCs w:val="28"/>
        </w:rPr>
        <w:t xml:space="preserve"> </w:t>
      </w:r>
      <w:r w:rsidRPr="00633108">
        <w:rPr>
          <w:rFonts w:ascii="Times New Roman" w:hAnsi="Times New Roman"/>
          <w:sz w:val="28"/>
          <w:szCs w:val="28"/>
        </w:rPr>
        <w:t>Красногвардейского</w:t>
      </w:r>
      <w:r w:rsidRPr="00633108">
        <w:rPr>
          <w:rFonts w:ascii="Times New Roman" w:hAnsi="Times New Roman"/>
          <w:spacing w:val="-3"/>
          <w:sz w:val="28"/>
          <w:szCs w:val="28"/>
        </w:rPr>
        <w:t xml:space="preserve"> </w:t>
      </w:r>
      <w:r w:rsidRPr="00633108">
        <w:rPr>
          <w:rFonts w:ascii="Times New Roman" w:hAnsi="Times New Roman"/>
          <w:sz w:val="28"/>
          <w:szCs w:val="28"/>
        </w:rPr>
        <w:t>района</w:t>
      </w:r>
      <w:r w:rsidRPr="00633108">
        <w:rPr>
          <w:rFonts w:ascii="Times New Roman" w:hAnsi="Times New Roman"/>
          <w:spacing w:val="-5"/>
          <w:sz w:val="28"/>
          <w:szCs w:val="28"/>
        </w:rPr>
        <w:t xml:space="preserve"> </w:t>
      </w:r>
      <w:r w:rsidRPr="00633108">
        <w:rPr>
          <w:rFonts w:ascii="Times New Roman" w:hAnsi="Times New Roman"/>
          <w:sz w:val="28"/>
        </w:rPr>
        <w:t>Оренбургской области;</w:t>
      </w:r>
    </w:p>
    <w:p w:rsidR="00633108" w:rsidRPr="00633108" w:rsidRDefault="00633108" w:rsidP="00633108">
      <w:pPr>
        <w:pStyle w:val="a4"/>
        <w:widowControl w:val="0"/>
        <w:numPr>
          <w:ilvl w:val="1"/>
          <w:numId w:val="11"/>
        </w:numPr>
        <w:tabs>
          <w:tab w:val="left" w:pos="1005"/>
        </w:tabs>
        <w:autoSpaceDE w:val="0"/>
        <w:autoSpaceDN w:val="0"/>
        <w:spacing w:after="0" w:line="240" w:lineRule="auto"/>
        <w:ind w:right="137" w:firstLine="479"/>
        <w:contextualSpacing w:val="0"/>
        <w:jc w:val="both"/>
        <w:rPr>
          <w:rFonts w:ascii="Times New Roman" w:hAnsi="Times New Roman"/>
          <w:sz w:val="28"/>
        </w:rPr>
      </w:pPr>
      <w:r w:rsidRPr="00633108">
        <w:rPr>
          <w:rFonts w:ascii="Times New Roman" w:hAnsi="Times New Roman"/>
          <w:sz w:val="28"/>
        </w:rPr>
        <w:t>создания благоприятных условий для успешного выполнения мероприятий по ликвидации аварийной ситуации;</w:t>
      </w:r>
    </w:p>
    <w:p w:rsidR="00633108" w:rsidRPr="00633108" w:rsidRDefault="00633108" w:rsidP="00633108">
      <w:pPr>
        <w:pStyle w:val="a4"/>
        <w:widowControl w:val="0"/>
        <w:numPr>
          <w:ilvl w:val="1"/>
          <w:numId w:val="11"/>
        </w:numPr>
        <w:tabs>
          <w:tab w:val="left" w:pos="1051"/>
        </w:tabs>
        <w:autoSpaceDE w:val="0"/>
        <w:autoSpaceDN w:val="0"/>
        <w:spacing w:after="0" w:line="240" w:lineRule="auto"/>
        <w:ind w:right="143" w:firstLine="479"/>
        <w:contextualSpacing w:val="0"/>
        <w:jc w:val="both"/>
        <w:rPr>
          <w:rFonts w:ascii="Times New Roman" w:hAnsi="Times New Roman"/>
          <w:sz w:val="28"/>
        </w:rPr>
      </w:pPr>
      <w:r w:rsidRPr="00633108">
        <w:rPr>
          <w:rFonts w:ascii="Times New Roman" w:hAnsi="Times New Roman"/>
          <w:sz w:val="28"/>
        </w:rPr>
        <w:t>бесперебойного удовлетворения потребностей населения при ликвидации аварийной ситуации.</w:t>
      </w:r>
    </w:p>
    <w:p w:rsidR="00633108" w:rsidRPr="00633108" w:rsidRDefault="00633108" w:rsidP="00633108">
      <w:pPr>
        <w:pStyle w:val="a4"/>
        <w:widowControl w:val="0"/>
        <w:numPr>
          <w:ilvl w:val="0"/>
          <w:numId w:val="12"/>
        </w:numPr>
        <w:tabs>
          <w:tab w:val="left" w:pos="1109"/>
        </w:tabs>
        <w:autoSpaceDE w:val="0"/>
        <w:autoSpaceDN w:val="0"/>
        <w:spacing w:before="1" w:after="0" w:line="240" w:lineRule="auto"/>
        <w:ind w:left="143" w:right="138" w:firstLine="479"/>
        <w:contextualSpacing w:val="0"/>
        <w:jc w:val="both"/>
        <w:rPr>
          <w:rFonts w:ascii="Times New Roman" w:hAnsi="Times New Roman"/>
          <w:sz w:val="28"/>
        </w:rPr>
      </w:pPr>
      <w:r w:rsidRPr="00633108">
        <w:rPr>
          <w:rFonts w:ascii="Times New Roman" w:hAnsi="Times New Roman"/>
          <w:sz w:val="28"/>
        </w:rPr>
        <w:t xml:space="preserve">Настоящий План обязателен для выполнения исполнителями коммунальных услуг, ресурсоснабжающими организации, ремонтными и наладочными организациями, выполняющими наладку и ремонт объектов жилищно-коммунального хозяйства на территории муниципального образования </w:t>
      </w:r>
      <w:r w:rsidRPr="00633108">
        <w:rPr>
          <w:rFonts w:ascii="Times New Roman" w:hAnsi="Times New Roman"/>
          <w:sz w:val="28"/>
          <w:szCs w:val="28"/>
        </w:rPr>
        <w:t>Новоюласенский сельсовет</w:t>
      </w:r>
      <w:r w:rsidRPr="00633108">
        <w:rPr>
          <w:rFonts w:ascii="Times New Roman" w:hAnsi="Times New Roman"/>
          <w:spacing w:val="-1"/>
          <w:sz w:val="28"/>
          <w:szCs w:val="28"/>
        </w:rPr>
        <w:t xml:space="preserve"> </w:t>
      </w:r>
      <w:r w:rsidRPr="00633108">
        <w:rPr>
          <w:rFonts w:ascii="Times New Roman" w:hAnsi="Times New Roman"/>
          <w:sz w:val="28"/>
          <w:szCs w:val="28"/>
        </w:rPr>
        <w:t>Красногвардейского</w:t>
      </w:r>
      <w:r w:rsidRPr="00633108">
        <w:rPr>
          <w:rFonts w:ascii="Times New Roman" w:hAnsi="Times New Roman"/>
          <w:spacing w:val="-3"/>
          <w:sz w:val="28"/>
          <w:szCs w:val="28"/>
        </w:rPr>
        <w:t xml:space="preserve"> </w:t>
      </w:r>
      <w:r w:rsidRPr="00633108">
        <w:rPr>
          <w:rFonts w:ascii="Times New Roman" w:hAnsi="Times New Roman"/>
          <w:sz w:val="28"/>
          <w:szCs w:val="28"/>
        </w:rPr>
        <w:t>района</w:t>
      </w:r>
      <w:r w:rsidRPr="00633108">
        <w:rPr>
          <w:rFonts w:ascii="Times New Roman" w:hAnsi="Times New Roman"/>
          <w:spacing w:val="-5"/>
          <w:sz w:val="28"/>
          <w:szCs w:val="28"/>
        </w:rPr>
        <w:t xml:space="preserve"> </w:t>
      </w:r>
      <w:r w:rsidRPr="00633108">
        <w:rPr>
          <w:rFonts w:ascii="Times New Roman" w:hAnsi="Times New Roman"/>
          <w:sz w:val="28"/>
        </w:rPr>
        <w:t xml:space="preserve">Оренбургской </w:t>
      </w:r>
      <w:r w:rsidRPr="00633108">
        <w:rPr>
          <w:rFonts w:ascii="Times New Roman" w:hAnsi="Times New Roman"/>
          <w:spacing w:val="-2"/>
          <w:sz w:val="28"/>
        </w:rPr>
        <w:t>области.</w:t>
      </w:r>
    </w:p>
    <w:p w:rsidR="00633108" w:rsidRPr="00633108" w:rsidRDefault="00633108" w:rsidP="00633108">
      <w:pPr>
        <w:pStyle w:val="a4"/>
        <w:widowControl w:val="0"/>
        <w:numPr>
          <w:ilvl w:val="0"/>
          <w:numId w:val="12"/>
        </w:numPr>
        <w:tabs>
          <w:tab w:val="left" w:pos="1035"/>
        </w:tabs>
        <w:autoSpaceDE w:val="0"/>
        <w:autoSpaceDN w:val="0"/>
        <w:spacing w:before="1" w:after="0" w:line="240" w:lineRule="auto"/>
        <w:ind w:left="143" w:right="134" w:firstLine="479"/>
        <w:contextualSpacing w:val="0"/>
        <w:jc w:val="both"/>
        <w:rPr>
          <w:rFonts w:ascii="Times New Roman" w:hAnsi="Times New Roman"/>
          <w:sz w:val="28"/>
        </w:rPr>
      </w:pPr>
      <w:r w:rsidRPr="00633108">
        <w:rPr>
          <w:rFonts w:ascii="Times New Roman" w:hAnsi="Times New Roman"/>
          <w:sz w:val="28"/>
        </w:rPr>
        <w:t>Основной задачей администрации муниципального</w:t>
      </w:r>
      <w:r w:rsidRPr="00633108">
        <w:rPr>
          <w:rFonts w:ascii="Times New Roman" w:hAnsi="Times New Roman"/>
          <w:spacing w:val="40"/>
          <w:sz w:val="28"/>
        </w:rPr>
        <w:t xml:space="preserve"> </w:t>
      </w:r>
      <w:r w:rsidRPr="00633108">
        <w:rPr>
          <w:rFonts w:ascii="Times New Roman" w:hAnsi="Times New Roman"/>
          <w:sz w:val="28"/>
        </w:rPr>
        <w:t xml:space="preserve">образования </w:t>
      </w:r>
      <w:r w:rsidRPr="00633108">
        <w:rPr>
          <w:rFonts w:ascii="Times New Roman" w:hAnsi="Times New Roman"/>
          <w:sz w:val="28"/>
          <w:szCs w:val="28"/>
        </w:rPr>
        <w:t>Новоюласенский сельсовет</w:t>
      </w:r>
      <w:r w:rsidRPr="00633108">
        <w:rPr>
          <w:rFonts w:ascii="Times New Roman" w:hAnsi="Times New Roman"/>
          <w:spacing w:val="-1"/>
          <w:sz w:val="28"/>
          <w:szCs w:val="28"/>
        </w:rPr>
        <w:t xml:space="preserve"> </w:t>
      </w:r>
      <w:r w:rsidRPr="00633108">
        <w:rPr>
          <w:rFonts w:ascii="Times New Roman" w:hAnsi="Times New Roman"/>
          <w:sz w:val="28"/>
          <w:szCs w:val="28"/>
        </w:rPr>
        <w:t>Красногвардейского</w:t>
      </w:r>
      <w:r w:rsidRPr="00633108">
        <w:rPr>
          <w:rFonts w:ascii="Times New Roman" w:hAnsi="Times New Roman"/>
          <w:spacing w:val="-3"/>
          <w:sz w:val="28"/>
          <w:szCs w:val="28"/>
        </w:rPr>
        <w:t xml:space="preserve"> </w:t>
      </w:r>
      <w:r w:rsidRPr="00633108">
        <w:rPr>
          <w:rFonts w:ascii="Times New Roman" w:hAnsi="Times New Roman"/>
          <w:sz w:val="28"/>
          <w:szCs w:val="28"/>
        </w:rPr>
        <w:t>района</w:t>
      </w:r>
      <w:r w:rsidRPr="00633108">
        <w:rPr>
          <w:rFonts w:ascii="Times New Roman" w:hAnsi="Times New Roman"/>
          <w:spacing w:val="-5"/>
          <w:sz w:val="28"/>
          <w:szCs w:val="28"/>
        </w:rPr>
        <w:t xml:space="preserve"> </w:t>
      </w:r>
      <w:r w:rsidRPr="00633108">
        <w:rPr>
          <w:rFonts w:ascii="Times New Roman" w:hAnsi="Times New Roman"/>
          <w:sz w:val="28"/>
        </w:rPr>
        <w:t>Оренбургской области, жилищно-коммунального хозяйства является обеспечение устойчивого теплоснабжения потребителей, поддержание необходимых параметров энергоносителей и обеспечение нормативного температурного режима в зданиях, строениях, сооружениях с учетом их назначения и платежной дисциплины энергопотребления.</w:t>
      </w:r>
    </w:p>
    <w:p w:rsidR="00633108" w:rsidRPr="00633108" w:rsidRDefault="00633108" w:rsidP="00633108">
      <w:pPr>
        <w:pStyle w:val="a4"/>
        <w:widowControl w:val="0"/>
        <w:numPr>
          <w:ilvl w:val="0"/>
          <w:numId w:val="12"/>
        </w:numPr>
        <w:tabs>
          <w:tab w:val="left" w:pos="1231"/>
        </w:tabs>
        <w:autoSpaceDE w:val="0"/>
        <w:autoSpaceDN w:val="0"/>
        <w:spacing w:after="0" w:line="240" w:lineRule="auto"/>
        <w:ind w:left="143" w:right="145" w:firstLine="479"/>
        <w:contextualSpacing w:val="0"/>
        <w:jc w:val="both"/>
        <w:rPr>
          <w:rFonts w:ascii="Times New Roman" w:hAnsi="Times New Roman"/>
          <w:sz w:val="28"/>
        </w:rPr>
      </w:pPr>
      <w:r w:rsidRPr="00633108">
        <w:rPr>
          <w:rFonts w:ascii="Times New Roman" w:hAnsi="Times New Roman"/>
          <w:sz w:val="28"/>
        </w:rPr>
        <w:t>Ответственность за предоставление коммунальных услуг, взаимодействие</w:t>
      </w:r>
      <w:r w:rsidRPr="00633108">
        <w:rPr>
          <w:rFonts w:ascii="Times New Roman" w:hAnsi="Times New Roman"/>
          <w:spacing w:val="80"/>
          <w:sz w:val="28"/>
        </w:rPr>
        <w:t xml:space="preserve">  </w:t>
      </w:r>
      <w:r w:rsidRPr="00633108">
        <w:rPr>
          <w:rFonts w:ascii="Times New Roman" w:hAnsi="Times New Roman"/>
          <w:sz w:val="28"/>
        </w:rPr>
        <w:t>диспетчеров,</w:t>
      </w:r>
      <w:r w:rsidRPr="00633108">
        <w:rPr>
          <w:rFonts w:ascii="Times New Roman" w:hAnsi="Times New Roman"/>
          <w:spacing w:val="78"/>
          <w:sz w:val="28"/>
        </w:rPr>
        <w:t xml:space="preserve">  </w:t>
      </w:r>
      <w:r w:rsidRPr="00633108">
        <w:rPr>
          <w:rFonts w:ascii="Times New Roman" w:hAnsi="Times New Roman"/>
          <w:sz w:val="28"/>
        </w:rPr>
        <w:t>дежурных</w:t>
      </w:r>
      <w:r w:rsidRPr="00633108">
        <w:rPr>
          <w:rFonts w:ascii="Times New Roman" w:hAnsi="Times New Roman"/>
          <w:spacing w:val="80"/>
          <w:sz w:val="28"/>
        </w:rPr>
        <w:t xml:space="preserve">  </w:t>
      </w:r>
      <w:r w:rsidRPr="00633108">
        <w:rPr>
          <w:rFonts w:ascii="Times New Roman" w:hAnsi="Times New Roman"/>
          <w:sz w:val="28"/>
        </w:rPr>
        <w:t>(при</w:t>
      </w:r>
      <w:r w:rsidRPr="00633108">
        <w:rPr>
          <w:rFonts w:ascii="Times New Roman" w:hAnsi="Times New Roman"/>
          <w:spacing w:val="80"/>
          <w:sz w:val="28"/>
        </w:rPr>
        <w:t xml:space="preserve">  </w:t>
      </w:r>
      <w:r w:rsidRPr="00633108">
        <w:rPr>
          <w:rFonts w:ascii="Times New Roman" w:hAnsi="Times New Roman"/>
          <w:sz w:val="28"/>
        </w:rPr>
        <w:t>наличии)</w:t>
      </w:r>
      <w:r w:rsidRPr="00633108">
        <w:rPr>
          <w:rFonts w:ascii="Times New Roman" w:hAnsi="Times New Roman"/>
          <w:spacing w:val="80"/>
          <w:sz w:val="28"/>
        </w:rPr>
        <w:t xml:space="preserve">  </w:t>
      </w:r>
      <w:r w:rsidRPr="00633108">
        <w:rPr>
          <w:rFonts w:ascii="Times New Roman" w:hAnsi="Times New Roman"/>
          <w:sz w:val="28"/>
        </w:rPr>
        <w:t>организаций</w:t>
      </w:r>
    </w:p>
    <w:p w:rsidR="00633108" w:rsidRPr="00633108" w:rsidRDefault="00633108" w:rsidP="00633108">
      <w:pPr>
        <w:pStyle w:val="a4"/>
        <w:spacing w:after="0" w:line="240" w:lineRule="auto"/>
        <w:rPr>
          <w:rFonts w:ascii="Times New Roman" w:hAnsi="Times New Roman"/>
          <w:sz w:val="28"/>
        </w:rPr>
        <w:sectPr w:rsidR="00633108" w:rsidRPr="00633108">
          <w:pgSz w:w="11910" w:h="16840"/>
          <w:pgMar w:top="520" w:right="708" w:bottom="280" w:left="1559" w:header="720" w:footer="720" w:gutter="0"/>
          <w:cols w:space="720"/>
        </w:sectPr>
      </w:pPr>
    </w:p>
    <w:p w:rsidR="00633108" w:rsidRPr="00633108" w:rsidRDefault="00633108" w:rsidP="00633108">
      <w:pPr>
        <w:pStyle w:val="af6"/>
        <w:spacing w:before="77" w:after="0" w:line="240" w:lineRule="auto"/>
        <w:ind w:right="140"/>
        <w:rPr>
          <w:rFonts w:ascii="Times New Roman" w:hAnsi="Times New Roman"/>
        </w:rPr>
      </w:pPr>
    </w:p>
    <w:p w:rsidR="00633108" w:rsidRPr="00633108" w:rsidRDefault="00633108" w:rsidP="00633108">
      <w:pPr>
        <w:pStyle w:val="af6"/>
        <w:spacing w:before="77" w:after="0" w:line="240" w:lineRule="auto"/>
        <w:ind w:right="140"/>
        <w:rPr>
          <w:rFonts w:ascii="Times New Roman" w:hAnsi="Times New Roman"/>
        </w:rPr>
      </w:pPr>
    </w:p>
    <w:p w:rsidR="00633108" w:rsidRPr="00633108" w:rsidRDefault="00633108" w:rsidP="00633108">
      <w:pPr>
        <w:pStyle w:val="af6"/>
        <w:spacing w:before="77" w:after="0" w:line="240" w:lineRule="auto"/>
        <w:ind w:right="140"/>
        <w:rPr>
          <w:rFonts w:ascii="Times New Roman" w:hAnsi="Times New Roman"/>
        </w:rPr>
      </w:pPr>
      <w:r w:rsidRPr="00633108">
        <w:rPr>
          <w:rFonts w:ascii="Times New Roman" w:hAnsi="Times New Roman"/>
          <w:sz w:val="28"/>
          <w:szCs w:val="28"/>
        </w:rPr>
        <w:t>жилищно-коммунального хозяйства, ресурсоснабжающих организаций определяется в соответствии с действующим законодательством</w:t>
      </w:r>
      <w:r w:rsidRPr="00633108">
        <w:rPr>
          <w:rFonts w:ascii="Times New Roman" w:hAnsi="Times New Roman"/>
        </w:rPr>
        <w:t>.</w:t>
      </w:r>
    </w:p>
    <w:p w:rsidR="00633108" w:rsidRPr="00633108" w:rsidRDefault="00633108" w:rsidP="00633108">
      <w:pPr>
        <w:pStyle w:val="a4"/>
        <w:widowControl w:val="0"/>
        <w:numPr>
          <w:ilvl w:val="0"/>
          <w:numId w:val="12"/>
        </w:numPr>
        <w:tabs>
          <w:tab w:val="left" w:pos="977"/>
        </w:tabs>
        <w:autoSpaceDE w:val="0"/>
        <w:autoSpaceDN w:val="0"/>
        <w:spacing w:before="2" w:after="0" w:line="240" w:lineRule="auto"/>
        <w:ind w:left="143" w:right="141" w:firstLine="479"/>
        <w:contextualSpacing w:val="0"/>
        <w:jc w:val="both"/>
        <w:rPr>
          <w:rFonts w:ascii="Times New Roman" w:hAnsi="Times New Roman"/>
          <w:sz w:val="28"/>
        </w:rPr>
      </w:pPr>
      <w:r w:rsidRPr="00633108">
        <w:rPr>
          <w:rFonts w:ascii="Times New Roman" w:hAnsi="Times New Roman"/>
          <w:sz w:val="28"/>
        </w:rPr>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w:t>
      </w:r>
    </w:p>
    <w:p w:rsidR="00633108" w:rsidRPr="00633108" w:rsidRDefault="00633108" w:rsidP="00633108">
      <w:pPr>
        <w:pStyle w:val="af6"/>
        <w:spacing w:before="3" w:after="0" w:line="240" w:lineRule="auto"/>
        <w:rPr>
          <w:rFonts w:ascii="Times New Roman" w:hAnsi="Times New Roman"/>
        </w:rPr>
      </w:pPr>
    </w:p>
    <w:p w:rsidR="00633108" w:rsidRPr="00633108" w:rsidRDefault="00633108" w:rsidP="00633108">
      <w:pPr>
        <w:pStyle w:val="1"/>
        <w:keepNext w:val="0"/>
        <w:widowControl w:val="0"/>
        <w:numPr>
          <w:ilvl w:val="0"/>
          <w:numId w:val="10"/>
        </w:numPr>
        <w:tabs>
          <w:tab w:val="left" w:pos="735"/>
          <w:tab w:val="left" w:pos="1894"/>
          <w:tab w:val="left" w:pos="4214"/>
          <w:tab w:val="left" w:pos="5574"/>
          <w:tab w:val="left" w:pos="7284"/>
          <w:tab w:val="left" w:pos="7826"/>
        </w:tabs>
        <w:autoSpaceDE w:val="0"/>
        <w:autoSpaceDN w:val="0"/>
        <w:ind w:hanging="592"/>
        <w:rPr>
          <w:b/>
        </w:rPr>
      </w:pPr>
      <w:r w:rsidRPr="00633108">
        <w:rPr>
          <w:b/>
          <w:spacing w:val="-2"/>
        </w:rPr>
        <w:t>Риски</w:t>
      </w:r>
      <w:r w:rsidRPr="00633108">
        <w:rPr>
          <w:b/>
        </w:rPr>
        <w:tab/>
      </w:r>
      <w:r w:rsidRPr="00633108">
        <w:rPr>
          <w:b/>
          <w:spacing w:val="-2"/>
        </w:rPr>
        <w:t>возникновения</w:t>
      </w:r>
      <w:r w:rsidRPr="00633108">
        <w:rPr>
          <w:b/>
        </w:rPr>
        <w:tab/>
      </w:r>
      <w:r w:rsidRPr="00633108">
        <w:rPr>
          <w:b/>
          <w:spacing w:val="-2"/>
        </w:rPr>
        <w:t>аварий,</w:t>
      </w:r>
      <w:r w:rsidRPr="00633108">
        <w:rPr>
          <w:b/>
        </w:rPr>
        <w:tab/>
      </w:r>
      <w:r w:rsidRPr="00633108">
        <w:rPr>
          <w:b/>
          <w:spacing w:val="-2"/>
        </w:rPr>
        <w:t>масштабы</w:t>
      </w:r>
      <w:r w:rsidRPr="00633108">
        <w:rPr>
          <w:b/>
        </w:rPr>
        <w:tab/>
      </w:r>
      <w:r w:rsidRPr="00633108">
        <w:rPr>
          <w:b/>
          <w:spacing w:val="-10"/>
        </w:rPr>
        <w:t>и</w:t>
      </w:r>
      <w:r w:rsidRPr="00633108">
        <w:rPr>
          <w:b/>
        </w:rPr>
        <w:tab/>
      </w:r>
      <w:r w:rsidRPr="00633108">
        <w:rPr>
          <w:b/>
          <w:spacing w:val="-2"/>
        </w:rPr>
        <w:t>последствия:</w:t>
      </w:r>
    </w:p>
    <w:p w:rsidR="00633108" w:rsidRPr="00633108" w:rsidRDefault="00633108" w:rsidP="00633108">
      <w:pPr>
        <w:pStyle w:val="af6"/>
        <w:spacing w:before="121" w:after="0" w:line="240" w:lineRule="auto"/>
        <w:rPr>
          <w:rFonts w:ascii="Times New Roman" w:hAnsi="Times New Roman"/>
          <w:b/>
          <w:sz w:val="20"/>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60"/>
        <w:gridCol w:w="1350"/>
        <w:gridCol w:w="1843"/>
        <w:gridCol w:w="1984"/>
        <w:gridCol w:w="1843"/>
        <w:gridCol w:w="1279"/>
      </w:tblGrid>
      <w:tr w:rsidR="00633108" w:rsidRPr="00633108" w:rsidTr="00633108">
        <w:trPr>
          <w:trHeight w:val="873"/>
        </w:trPr>
        <w:tc>
          <w:tcPr>
            <w:tcW w:w="2410" w:type="dxa"/>
            <w:gridSpan w:val="2"/>
            <w:shd w:val="clear" w:color="auto" w:fill="auto"/>
          </w:tcPr>
          <w:p w:rsidR="00633108" w:rsidRPr="00633108" w:rsidRDefault="00633108" w:rsidP="00633108">
            <w:pPr>
              <w:pStyle w:val="TableParagraph"/>
              <w:ind w:left="148"/>
              <w:rPr>
                <w:rFonts w:eastAsia="Calibri"/>
                <w:sz w:val="24"/>
              </w:rPr>
            </w:pPr>
            <w:r w:rsidRPr="00633108">
              <w:rPr>
                <w:rFonts w:eastAsia="Calibri"/>
                <w:sz w:val="24"/>
              </w:rPr>
              <w:t>Вид</w:t>
            </w:r>
            <w:r w:rsidRPr="00633108">
              <w:rPr>
                <w:rFonts w:eastAsia="Calibri"/>
                <w:spacing w:val="-4"/>
                <w:sz w:val="24"/>
              </w:rPr>
              <w:t xml:space="preserve"> </w:t>
            </w:r>
            <w:r w:rsidRPr="00633108">
              <w:rPr>
                <w:rFonts w:eastAsia="Calibri"/>
                <w:spacing w:val="-2"/>
                <w:sz w:val="24"/>
              </w:rPr>
              <w:t>аварии</w:t>
            </w:r>
          </w:p>
        </w:tc>
        <w:tc>
          <w:tcPr>
            <w:tcW w:w="1843" w:type="dxa"/>
            <w:shd w:val="clear" w:color="auto" w:fill="auto"/>
          </w:tcPr>
          <w:p w:rsidR="00633108" w:rsidRPr="00633108" w:rsidRDefault="00633108" w:rsidP="00633108">
            <w:pPr>
              <w:pStyle w:val="TableParagraph"/>
              <w:ind w:left="148" w:right="67"/>
              <w:rPr>
                <w:rFonts w:eastAsia="Calibri"/>
                <w:sz w:val="24"/>
              </w:rPr>
            </w:pPr>
            <w:r w:rsidRPr="00633108">
              <w:rPr>
                <w:rFonts w:eastAsia="Calibri"/>
                <w:spacing w:val="-2"/>
                <w:sz w:val="24"/>
              </w:rPr>
              <w:t>Причина возникновения аварии</w:t>
            </w:r>
          </w:p>
        </w:tc>
        <w:tc>
          <w:tcPr>
            <w:tcW w:w="1984" w:type="dxa"/>
            <w:shd w:val="clear" w:color="auto" w:fill="auto"/>
          </w:tcPr>
          <w:p w:rsidR="00633108" w:rsidRPr="00633108" w:rsidRDefault="00633108" w:rsidP="00633108">
            <w:pPr>
              <w:pStyle w:val="TableParagraph"/>
              <w:ind w:left="148" w:right="67"/>
              <w:rPr>
                <w:rFonts w:eastAsia="Calibri"/>
                <w:sz w:val="24"/>
              </w:rPr>
            </w:pPr>
            <w:r w:rsidRPr="00633108">
              <w:rPr>
                <w:rFonts w:eastAsia="Calibri"/>
                <w:sz w:val="24"/>
              </w:rPr>
              <w:t>Масштаб</w:t>
            </w:r>
            <w:r w:rsidRPr="00633108">
              <w:rPr>
                <w:rFonts w:eastAsia="Calibri"/>
                <w:spacing w:val="80"/>
                <w:sz w:val="24"/>
              </w:rPr>
              <w:t xml:space="preserve"> </w:t>
            </w:r>
            <w:r w:rsidRPr="00633108">
              <w:rPr>
                <w:rFonts w:eastAsia="Calibri"/>
                <w:sz w:val="24"/>
              </w:rPr>
              <w:t>аварии и последствия</w:t>
            </w:r>
          </w:p>
        </w:tc>
        <w:tc>
          <w:tcPr>
            <w:tcW w:w="1843" w:type="dxa"/>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Уровень</w:t>
            </w:r>
          </w:p>
          <w:p w:rsidR="00633108" w:rsidRPr="00633108" w:rsidRDefault="00633108" w:rsidP="00633108">
            <w:pPr>
              <w:pStyle w:val="TableParagraph"/>
              <w:ind w:left="148"/>
              <w:rPr>
                <w:rFonts w:eastAsia="Calibri"/>
                <w:sz w:val="24"/>
              </w:rPr>
            </w:pPr>
            <w:r w:rsidRPr="00633108">
              <w:rPr>
                <w:rFonts w:eastAsia="Calibri"/>
                <w:spacing w:val="-2"/>
                <w:sz w:val="24"/>
              </w:rPr>
              <w:t>реагирования</w:t>
            </w:r>
          </w:p>
        </w:tc>
        <w:tc>
          <w:tcPr>
            <w:tcW w:w="1279" w:type="dxa"/>
            <w:shd w:val="clear" w:color="auto" w:fill="auto"/>
          </w:tcPr>
          <w:p w:rsidR="00633108" w:rsidRPr="00633108" w:rsidRDefault="00633108" w:rsidP="00633108">
            <w:pPr>
              <w:pStyle w:val="TableParagraph"/>
              <w:ind w:left="147" w:right="152"/>
              <w:jc w:val="center"/>
              <w:rPr>
                <w:rFonts w:eastAsia="Calibri"/>
                <w:sz w:val="24"/>
              </w:rPr>
            </w:pPr>
            <w:r w:rsidRPr="00633108">
              <w:rPr>
                <w:rFonts w:eastAsia="Calibri"/>
                <w:spacing w:val="-6"/>
                <w:sz w:val="24"/>
              </w:rPr>
              <w:t>Пр</w:t>
            </w:r>
            <w:r w:rsidRPr="00633108">
              <w:rPr>
                <w:rFonts w:eastAsia="Calibri"/>
                <w:spacing w:val="-4"/>
                <w:sz w:val="24"/>
              </w:rPr>
              <w:t>име</w:t>
            </w:r>
            <w:r w:rsidRPr="00633108">
              <w:rPr>
                <w:rFonts w:eastAsia="Calibri"/>
                <w:spacing w:val="-5"/>
                <w:sz w:val="24"/>
              </w:rPr>
              <w:t>чание</w:t>
            </w:r>
          </w:p>
        </w:tc>
      </w:tr>
      <w:tr w:rsidR="00633108" w:rsidRPr="00633108" w:rsidTr="00633108">
        <w:trPr>
          <w:trHeight w:val="2530"/>
        </w:trPr>
        <w:tc>
          <w:tcPr>
            <w:tcW w:w="2410" w:type="dxa"/>
            <w:gridSpan w:val="2"/>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Отключение</w:t>
            </w:r>
          </w:p>
          <w:p w:rsidR="00633108" w:rsidRPr="00633108" w:rsidRDefault="00633108" w:rsidP="00633108">
            <w:pPr>
              <w:pStyle w:val="TableParagraph"/>
              <w:ind w:left="148" w:right="130"/>
              <w:rPr>
                <w:rFonts w:eastAsia="Calibri"/>
                <w:sz w:val="24"/>
              </w:rPr>
            </w:pPr>
            <w:r w:rsidRPr="00633108">
              <w:rPr>
                <w:rFonts w:eastAsia="Calibri"/>
                <w:spacing w:val="-2"/>
                <w:sz w:val="24"/>
              </w:rPr>
              <w:t>водоснабжения жилых</w:t>
            </w:r>
          </w:p>
          <w:p w:rsidR="00633108" w:rsidRPr="00633108" w:rsidRDefault="00633108" w:rsidP="00633108">
            <w:pPr>
              <w:pStyle w:val="TableParagraph"/>
              <w:tabs>
                <w:tab w:val="left" w:pos="925"/>
                <w:tab w:val="left" w:pos="2026"/>
                <w:tab w:val="left" w:pos="2072"/>
              </w:tabs>
              <w:ind w:left="148" w:right="130"/>
              <w:rPr>
                <w:rFonts w:eastAsia="Calibri"/>
                <w:sz w:val="24"/>
              </w:rPr>
            </w:pPr>
            <w:r w:rsidRPr="00633108">
              <w:rPr>
                <w:rFonts w:eastAsia="Calibri"/>
                <w:spacing w:val="-2"/>
                <w:sz w:val="24"/>
              </w:rPr>
              <w:t xml:space="preserve">домов, социально </w:t>
            </w:r>
            <w:r w:rsidRPr="00633108">
              <w:rPr>
                <w:rFonts w:eastAsia="Calibri"/>
                <w:sz w:val="24"/>
              </w:rPr>
              <w:t>значимых</w:t>
            </w:r>
            <w:r w:rsidRPr="00633108">
              <w:rPr>
                <w:rFonts w:eastAsia="Calibri"/>
                <w:spacing w:val="77"/>
                <w:sz w:val="24"/>
              </w:rPr>
              <w:t xml:space="preserve"> </w:t>
            </w:r>
            <w:r w:rsidRPr="00633108">
              <w:rPr>
                <w:rFonts w:eastAsia="Calibri"/>
                <w:sz w:val="24"/>
              </w:rPr>
              <w:t xml:space="preserve">объектов </w:t>
            </w:r>
            <w:r w:rsidRPr="00633108">
              <w:rPr>
                <w:rFonts w:eastAsia="Calibri"/>
                <w:spacing w:val="-4"/>
                <w:sz w:val="24"/>
              </w:rPr>
              <w:t>при</w:t>
            </w:r>
            <w:r w:rsidRPr="00633108">
              <w:rPr>
                <w:rFonts w:eastAsia="Calibri"/>
                <w:sz w:val="24"/>
              </w:rPr>
              <w:tab/>
            </w:r>
            <w:r w:rsidRPr="00633108">
              <w:rPr>
                <w:rFonts w:eastAsia="Calibri"/>
                <w:spacing w:val="-2"/>
                <w:sz w:val="24"/>
              </w:rPr>
              <w:t>аварии</w:t>
            </w:r>
            <w:r w:rsidRPr="00633108">
              <w:rPr>
                <w:rFonts w:eastAsia="Calibri"/>
                <w:sz w:val="24"/>
              </w:rPr>
              <w:tab/>
            </w:r>
            <w:r w:rsidRPr="00633108">
              <w:rPr>
                <w:rFonts w:eastAsia="Calibri"/>
                <w:spacing w:val="-6"/>
                <w:sz w:val="24"/>
              </w:rPr>
              <w:t xml:space="preserve">на </w:t>
            </w:r>
            <w:r w:rsidRPr="00633108">
              <w:rPr>
                <w:rFonts w:eastAsia="Calibri"/>
                <w:spacing w:val="-2"/>
                <w:sz w:val="24"/>
              </w:rPr>
              <w:t>магистральном трубопроводе</w:t>
            </w:r>
            <w:r w:rsidRPr="00633108">
              <w:rPr>
                <w:rFonts w:eastAsia="Calibri"/>
                <w:sz w:val="24"/>
              </w:rPr>
              <w:tab/>
            </w:r>
            <w:r w:rsidRPr="00633108">
              <w:rPr>
                <w:rFonts w:eastAsia="Calibri"/>
                <w:sz w:val="24"/>
              </w:rPr>
              <w:tab/>
            </w:r>
            <w:r w:rsidRPr="00633108">
              <w:rPr>
                <w:rFonts w:eastAsia="Calibri"/>
                <w:spacing w:val="-6"/>
                <w:sz w:val="24"/>
              </w:rPr>
              <w:t xml:space="preserve">(с </w:t>
            </w:r>
            <w:r w:rsidRPr="00633108">
              <w:rPr>
                <w:rFonts w:eastAsia="Calibri"/>
                <w:spacing w:val="-2"/>
                <w:sz w:val="24"/>
              </w:rPr>
              <w:t>отключением)</w:t>
            </w:r>
          </w:p>
        </w:tc>
        <w:tc>
          <w:tcPr>
            <w:tcW w:w="1843" w:type="dxa"/>
            <w:shd w:val="clear" w:color="auto" w:fill="auto"/>
          </w:tcPr>
          <w:p w:rsidR="00633108" w:rsidRPr="00633108" w:rsidRDefault="00633108" w:rsidP="00633108">
            <w:pPr>
              <w:pStyle w:val="TableParagraph"/>
              <w:ind w:left="148" w:right="159"/>
              <w:rPr>
                <w:rFonts w:eastAsia="Calibri"/>
                <w:sz w:val="24"/>
              </w:rPr>
            </w:pPr>
            <w:r w:rsidRPr="00633108">
              <w:rPr>
                <w:rFonts w:eastAsia="Calibri"/>
                <w:spacing w:val="-2"/>
                <w:sz w:val="24"/>
              </w:rPr>
              <w:t xml:space="preserve">Предельный </w:t>
            </w:r>
            <w:r w:rsidRPr="00633108">
              <w:rPr>
                <w:rFonts w:eastAsia="Calibri"/>
                <w:sz w:val="24"/>
              </w:rPr>
              <w:t>износ труб</w:t>
            </w:r>
          </w:p>
        </w:tc>
        <w:tc>
          <w:tcPr>
            <w:tcW w:w="1984" w:type="dxa"/>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Прекращение</w:t>
            </w:r>
          </w:p>
          <w:p w:rsidR="00633108" w:rsidRPr="00633108" w:rsidRDefault="00633108" w:rsidP="00633108">
            <w:pPr>
              <w:pStyle w:val="TableParagraph"/>
              <w:ind w:left="148" w:right="67"/>
              <w:rPr>
                <w:rFonts w:eastAsia="Calibri"/>
                <w:sz w:val="24"/>
              </w:rPr>
            </w:pPr>
            <w:r w:rsidRPr="00633108">
              <w:rPr>
                <w:rFonts w:eastAsia="Calibri"/>
                <w:sz w:val="24"/>
              </w:rPr>
              <w:t>подачи</w:t>
            </w:r>
            <w:r w:rsidRPr="00633108">
              <w:rPr>
                <w:rFonts w:eastAsia="Calibri"/>
                <w:spacing w:val="26"/>
                <w:sz w:val="24"/>
              </w:rPr>
              <w:t xml:space="preserve"> </w:t>
            </w:r>
            <w:r w:rsidRPr="00633108">
              <w:rPr>
                <w:rFonts w:eastAsia="Calibri"/>
                <w:sz w:val="24"/>
              </w:rPr>
              <w:t xml:space="preserve">холодной </w:t>
            </w:r>
            <w:r w:rsidRPr="00633108">
              <w:rPr>
                <w:rFonts w:eastAsia="Calibri"/>
                <w:spacing w:val="-4"/>
                <w:sz w:val="24"/>
              </w:rPr>
              <w:t>воды</w:t>
            </w:r>
          </w:p>
        </w:tc>
        <w:tc>
          <w:tcPr>
            <w:tcW w:w="1843" w:type="dxa"/>
            <w:shd w:val="clear" w:color="auto" w:fill="auto"/>
          </w:tcPr>
          <w:p w:rsidR="00633108" w:rsidRPr="00633108" w:rsidRDefault="00633108" w:rsidP="00633108">
            <w:pPr>
              <w:pStyle w:val="TableParagraph"/>
              <w:ind w:left="66" w:right="70"/>
              <w:jc w:val="center"/>
              <w:rPr>
                <w:rFonts w:eastAsia="Calibri"/>
                <w:sz w:val="24"/>
              </w:rPr>
            </w:pPr>
            <w:r w:rsidRPr="00633108">
              <w:rPr>
                <w:rFonts w:eastAsia="Calibri"/>
                <w:spacing w:val="-2"/>
                <w:sz w:val="24"/>
              </w:rPr>
              <w:t>муниципальный</w:t>
            </w:r>
          </w:p>
        </w:tc>
        <w:tc>
          <w:tcPr>
            <w:tcW w:w="1279" w:type="dxa"/>
            <w:shd w:val="clear" w:color="auto" w:fill="auto"/>
          </w:tcPr>
          <w:p w:rsidR="00633108" w:rsidRPr="00633108" w:rsidRDefault="00633108" w:rsidP="00633108">
            <w:pPr>
              <w:pStyle w:val="TableParagraph"/>
              <w:rPr>
                <w:rFonts w:eastAsia="Calibri"/>
                <w:sz w:val="24"/>
              </w:rPr>
            </w:pPr>
          </w:p>
        </w:tc>
      </w:tr>
      <w:tr w:rsidR="00633108" w:rsidRPr="00633108" w:rsidTr="00CA0D2A">
        <w:trPr>
          <w:trHeight w:val="1382"/>
        </w:trPr>
        <w:tc>
          <w:tcPr>
            <w:tcW w:w="2410" w:type="dxa"/>
            <w:gridSpan w:val="2"/>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Аварийная</w:t>
            </w:r>
          </w:p>
          <w:p w:rsidR="00633108" w:rsidRPr="00633108" w:rsidRDefault="00633108" w:rsidP="00633108">
            <w:pPr>
              <w:pStyle w:val="TableParagraph"/>
              <w:ind w:left="148"/>
              <w:rPr>
                <w:rFonts w:eastAsia="Calibri"/>
                <w:sz w:val="24"/>
              </w:rPr>
            </w:pPr>
            <w:r w:rsidRPr="00633108">
              <w:rPr>
                <w:rFonts w:eastAsia="Calibri"/>
                <w:sz w:val="24"/>
              </w:rPr>
              <w:t>остановка</w:t>
            </w:r>
            <w:r w:rsidRPr="00633108">
              <w:rPr>
                <w:rFonts w:eastAsia="Calibri"/>
                <w:spacing w:val="40"/>
                <w:sz w:val="24"/>
              </w:rPr>
              <w:t xml:space="preserve"> </w:t>
            </w:r>
            <w:r w:rsidRPr="00633108">
              <w:rPr>
                <w:rFonts w:eastAsia="Calibri"/>
                <w:sz w:val="24"/>
              </w:rPr>
              <w:t xml:space="preserve">насосной </w:t>
            </w:r>
            <w:r w:rsidRPr="00633108">
              <w:rPr>
                <w:rFonts w:eastAsia="Calibri"/>
                <w:spacing w:val="-2"/>
                <w:sz w:val="24"/>
              </w:rPr>
              <w:t>станции</w:t>
            </w:r>
          </w:p>
          <w:p w:rsidR="00633108" w:rsidRPr="00633108" w:rsidRDefault="00633108" w:rsidP="00633108">
            <w:pPr>
              <w:pStyle w:val="TableParagraph"/>
              <w:ind w:left="148"/>
              <w:rPr>
                <w:rFonts w:eastAsia="Calibri"/>
                <w:sz w:val="24"/>
              </w:rPr>
            </w:pPr>
            <w:r w:rsidRPr="00633108">
              <w:rPr>
                <w:rFonts w:eastAsia="Calibri"/>
                <w:spacing w:val="-2"/>
                <w:sz w:val="24"/>
              </w:rPr>
              <w:t>водоснабжения</w:t>
            </w:r>
          </w:p>
        </w:tc>
        <w:tc>
          <w:tcPr>
            <w:tcW w:w="1843" w:type="dxa"/>
            <w:shd w:val="clear" w:color="auto" w:fill="auto"/>
          </w:tcPr>
          <w:p w:rsidR="00633108" w:rsidRPr="00633108" w:rsidRDefault="00633108" w:rsidP="00633108">
            <w:pPr>
              <w:pStyle w:val="TableParagraph"/>
              <w:ind w:left="148" w:right="159"/>
              <w:rPr>
                <w:rFonts w:eastAsia="Calibri"/>
                <w:sz w:val="24"/>
              </w:rPr>
            </w:pPr>
            <w:r w:rsidRPr="00633108">
              <w:rPr>
                <w:rFonts w:eastAsia="Calibri"/>
                <w:spacing w:val="-2"/>
                <w:sz w:val="24"/>
              </w:rPr>
              <w:t>Предельный износ</w:t>
            </w:r>
          </w:p>
          <w:p w:rsidR="00633108" w:rsidRPr="00633108" w:rsidRDefault="00633108" w:rsidP="00633108">
            <w:pPr>
              <w:pStyle w:val="TableParagraph"/>
              <w:ind w:left="148" w:right="67"/>
              <w:rPr>
                <w:rFonts w:eastAsia="Calibri"/>
                <w:sz w:val="24"/>
              </w:rPr>
            </w:pPr>
            <w:r w:rsidRPr="00633108">
              <w:rPr>
                <w:rFonts w:eastAsia="Calibri"/>
                <w:spacing w:val="-2"/>
                <w:sz w:val="24"/>
              </w:rPr>
              <w:t xml:space="preserve">оборудования, </w:t>
            </w:r>
            <w:r w:rsidRPr="00633108">
              <w:rPr>
                <w:rFonts w:eastAsia="Calibri"/>
                <w:sz w:val="24"/>
              </w:rPr>
              <w:t xml:space="preserve">перебои в подаче </w:t>
            </w:r>
            <w:r w:rsidRPr="00633108">
              <w:rPr>
                <w:rFonts w:eastAsia="Calibri"/>
                <w:spacing w:val="-2"/>
                <w:sz w:val="24"/>
              </w:rPr>
              <w:t>электроэнергии</w:t>
            </w:r>
          </w:p>
        </w:tc>
        <w:tc>
          <w:tcPr>
            <w:tcW w:w="1984" w:type="dxa"/>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Прекращение</w:t>
            </w:r>
          </w:p>
          <w:p w:rsidR="00633108" w:rsidRPr="00633108" w:rsidRDefault="00633108" w:rsidP="00633108">
            <w:pPr>
              <w:pStyle w:val="TableParagraph"/>
              <w:ind w:left="148" w:right="67"/>
              <w:rPr>
                <w:rFonts w:eastAsia="Calibri"/>
                <w:sz w:val="24"/>
              </w:rPr>
            </w:pPr>
            <w:r w:rsidRPr="00633108">
              <w:rPr>
                <w:rFonts w:eastAsia="Calibri"/>
                <w:sz w:val="24"/>
              </w:rPr>
              <w:t>подачи</w:t>
            </w:r>
            <w:r w:rsidRPr="00633108">
              <w:rPr>
                <w:rFonts w:eastAsia="Calibri"/>
                <w:spacing w:val="26"/>
                <w:sz w:val="24"/>
              </w:rPr>
              <w:t xml:space="preserve"> </w:t>
            </w:r>
            <w:r w:rsidRPr="00633108">
              <w:rPr>
                <w:rFonts w:eastAsia="Calibri"/>
                <w:sz w:val="24"/>
              </w:rPr>
              <w:t xml:space="preserve">холодной </w:t>
            </w:r>
            <w:r w:rsidRPr="00633108">
              <w:rPr>
                <w:rFonts w:eastAsia="Calibri"/>
                <w:spacing w:val="-4"/>
                <w:sz w:val="24"/>
              </w:rPr>
              <w:t>воды</w:t>
            </w:r>
          </w:p>
        </w:tc>
        <w:tc>
          <w:tcPr>
            <w:tcW w:w="1843" w:type="dxa"/>
            <w:shd w:val="clear" w:color="auto" w:fill="auto"/>
          </w:tcPr>
          <w:p w:rsidR="00633108" w:rsidRPr="00633108" w:rsidRDefault="00633108" w:rsidP="00633108">
            <w:pPr>
              <w:pStyle w:val="TableParagraph"/>
              <w:ind w:left="66" w:right="70"/>
              <w:jc w:val="center"/>
              <w:rPr>
                <w:rFonts w:eastAsia="Calibri"/>
                <w:sz w:val="24"/>
              </w:rPr>
            </w:pPr>
            <w:r w:rsidRPr="00633108">
              <w:rPr>
                <w:rFonts w:eastAsia="Calibri"/>
                <w:spacing w:val="-2"/>
                <w:sz w:val="24"/>
              </w:rPr>
              <w:t>муниципальный</w:t>
            </w:r>
          </w:p>
        </w:tc>
        <w:tc>
          <w:tcPr>
            <w:tcW w:w="1279" w:type="dxa"/>
            <w:shd w:val="clear" w:color="auto" w:fill="auto"/>
          </w:tcPr>
          <w:p w:rsidR="00633108" w:rsidRPr="00633108" w:rsidRDefault="00633108" w:rsidP="00633108">
            <w:pPr>
              <w:pStyle w:val="TableParagraph"/>
              <w:rPr>
                <w:rFonts w:eastAsia="Calibri"/>
                <w:sz w:val="24"/>
              </w:rPr>
            </w:pPr>
          </w:p>
        </w:tc>
      </w:tr>
      <w:tr w:rsidR="00633108" w:rsidRPr="00633108" w:rsidTr="00CA0D2A">
        <w:trPr>
          <w:trHeight w:val="265"/>
        </w:trPr>
        <w:tc>
          <w:tcPr>
            <w:tcW w:w="1060" w:type="dxa"/>
            <w:tcBorders>
              <w:bottom w:val="nil"/>
              <w:right w:val="nil"/>
            </w:tcBorders>
            <w:shd w:val="clear" w:color="auto" w:fill="auto"/>
          </w:tcPr>
          <w:p w:rsidR="00633108" w:rsidRPr="00633108" w:rsidRDefault="00633108" w:rsidP="00633108">
            <w:pPr>
              <w:pStyle w:val="TableParagraph"/>
              <w:ind w:right="66"/>
              <w:jc w:val="center"/>
              <w:rPr>
                <w:rFonts w:eastAsia="Calibri"/>
                <w:sz w:val="24"/>
              </w:rPr>
            </w:pPr>
            <w:r w:rsidRPr="00633108">
              <w:rPr>
                <w:rFonts w:eastAsia="Calibri"/>
                <w:spacing w:val="-2"/>
                <w:sz w:val="24"/>
              </w:rPr>
              <w:t>Порыв</w:t>
            </w:r>
          </w:p>
        </w:tc>
        <w:tc>
          <w:tcPr>
            <w:tcW w:w="1350" w:type="dxa"/>
            <w:tcBorders>
              <w:left w:val="nil"/>
              <w:bottom w:val="nil"/>
            </w:tcBorders>
            <w:shd w:val="clear" w:color="auto" w:fill="auto"/>
          </w:tcPr>
          <w:p w:rsidR="00633108" w:rsidRPr="00633108" w:rsidRDefault="00633108" w:rsidP="00633108">
            <w:pPr>
              <w:pStyle w:val="TableParagraph"/>
              <w:ind w:left="231"/>
              <w:rPr>
                <w:rFonts w:eastAsia="Calibri"/>
                <w:sz w:val="24"/>
              </w:rPr>
            </w:pPr>
            <w:r w:rsidRPr="00633108">
              <w:rPr>
                <w:rFonts w:eastAsia="Calibri"/>
                <w:spacing w:val="-2"/>
                <w:sz w:val="24"/>
              </w:rPr>
              <w:t>тепловых</w:t>
            </w:r>
          </w:p>
        </w:tc>
        <w:tc>
          <w:tcPr>
            <w:tcW w:w="1843" w:type="dxa"/>
            <w:tcBorders>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Предельный</w:t>
            </w:r>
          </w:p>
        </w:tc>
        <w:tc>
          <w:tcPr>
            <w:tcW w:w="1984" w:type="dxa"/>
            <w:tcBorders>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Прекращение</w:t>
            </w:r>
          </w:p>
        </w:tc>
        <w:tc>
          <w:tcPr>
            <w:tcW w:w="1843" w:type="dxa"/>
            <w:tcBorders>
              <w:bottom w:val="nil"/>
            </w:tcBorders>
            <w:shd w:val="clear" w:color="auto" w:fill="auto"/>
          </w:tcPr>
          <w:p w:rsidR="00633108" w:rsidRPr="00633108" w:rsidRDefault="00633108" w:rsidP="00633108">
            <w:pPr>
              <w:pStyle w:val="TableParagraph"/>
              <w:ind w:left="66" w:right="70"/>
              <w:jc w:val="center"/>
              <w:rPr>
                <w:rFonts w:eastAsia="Calibri"/>
                <w:sz w:val="24"/>
              </w:rPr>
            </w:pPr>
            <w:r w:rsidRPr="00633108">
              <w:rPr>
                <w:rFonts w:eastAsia="Calibri"/>
                <w:spacing w:val="-2"/>
                <w:sz w:val="24"/>
              </w:rPr>
              <w:t>муниципальный</w:t>
            </w:r>
          </w:p>
        </w:tc>
        <w:tc>
          <w:tcPr>
            <w:tcW w:w="1279" w:type="dxa"/>
            <w:vMerge w:val="restart"/>
            <w:shd w:val="clear" w:color="auto" w:fill="auto"/>
          </w:tcPr>
          <w:p w:rsidR="00633108" w:rsidRPr="00633108" w:rsidRDefault="00633108" w:rsidP="00633108">
            <w:pPr>
              <w:pStyle w:val="TableParagraph"/>
              <w:rPr>
                <w:rFonts w:eastAsia="Calibri"/>
                <w:sz w:val="24"/>
              </w:rPr>
            </w:pPr>
          </w:p>
        </w:tc>
      </w:tr>
      <w:tr w:rsidR="00633108" w:rsidRPr="00633108" w:rsidTr="00CA0D2A">
        <w:trPr>
          <w:trHeight w:val="261"/>
        </w:trPr>
        <w:tc>
          <w:tcPr>
            <w:tcW w:w="1060" w:type="dxa"/>
            <w:tcBorders>
              <w:top w:val="nil"/>
              <w:bottom w:val="nil"/>
              <w:right w:val="nil"/>
            </w:tcBorders>
            <w:shd w:val="clear" w:color="auto" w:fill="auto"/>
          </w:tcPr>
          <w:p w:rsidR="00633108" w:rsidRPr="00633108" w:rsidRDefault="00633108" w:rsidP="00633108">
            <w:pPr>
              <w:pStyle w:val="TableParagraph"/>
              <w:ind w:right="202"/>
              <w:jc w:val="center"/>
              <w:rPr>
                <w:rFonts w:eastAsia="Calibri"/>
                <w:sz w:val="24"/>
              </w:rPr>
            </w:pPr>
            <w:r w:rsidRPr="00633108">
              <w:rPr>
                <w:rFonts w:eastAsia="Calibri"/>
                <w:spacing w:val="-2"/>
                <w:sz w:val="24"/>
              </w:rPr>
              <w:t>сетей</w:t>
            </w: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tabs>
                <w:tab w:val="left" w:pos="1364"/>
              </w:tabs>
              <w:ind w:left="148"/>
              <w:rPr>
                <w:rFonts w:eastAsia="Calibri"/>
                <w:sz w:val="24"/>
              </w:rPr>
            </w:pPr>
            <w:r w:rsidRPr="00633108">
              <w:rPr>
                <w:rFonts w:eastAsia="Calibri"/>
                <w:spacing w:val="-2"/>
                <w:sz w:val="24"/>
              </w:rPr>
              <w:t>износсетей,</w:t>
            </w:r>
          </w:p>
        </w:tc>
        <w:tc>
          <w:tcPr>
            <w:tcW w:w="1984" w:type="dxa"/>
            <w:tcBorders>
              <w:top w:val="nil"/>
              <w:bottom w:val="nil"/>
            </w:tcBorders>
            <w:shd w:val="clear" w:color="auto" w:fill="auto"/>
          </w:tcPr>
          <w:p w:rsidR="00633108" w:rsidRPr="00633108" w:rsidRDefault="00633108" w:rsidP="00633108">
            <w:pPr>
              <w:pStyle w:val="TableParagraph"/>
              <w:tabs>
                <w:tab w:val="left" w:pos="1172"/>
              </w:tabs>
              <w:ind w:left="148"/>
              <w:rPr>
                <w:rFonts w:eastAsia="Calibri"/>
                <w:sz w:val="24"/>
              </w:rPr>
            </w:pPr>
            <w:r w:rsidRPr="00633108">
              <w:rPr>
                <w:rFonts w:eastAsia="Calibri"/>
                <w:spacing w:val="-2"/>
                <w:sz w:val="24"/>
              </w:rPr>
              <w:t>подачи</w:t>
            </w:r>
            <w:r w:rsidRPr="00633108">
              <w:rPr>
                <w:rFonts w:eastAsia="Calibri"/>
                <w:sz w:val="24"/>
              </w:rPr>
              <w:tab/>
            </w:r>
            <w:r w:rsidRPr="00633108">
              <w:rPr>
                <w:rFonts w:eastAsia="Calibri"/>
                <w:spacing w:val="-2"/>
                <w:sz w:val="24"/>
              </w:rPr>
              <w:t>горячей</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0"/>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ind w:left="148"/>
              <w:rPr>
                <w:rFonts w:eastAsia="Calibri"/>
                <w:spacing w:val="-2"/>
                <w:sz w:val="24"/>
              </w:rPr>
            </w:pPr>
            <w:r w:rsidRPr="00633108">
              <w:rPr>
                <w:rFonts w:eastAsia="Calibri"/>
                <w:spacing w:val="-2"/>
                <w:sz w:val="24"/>
              </w:rPr>
              <w:t>гидродинами</w:t>
            </w:r>
          </w:p>
          <w:p w:rsidR="00633108" w:rsidRPr="00633108" w:rsidRDefault="00633108" w:rsidP="00633108">
            <w:pPr>
              <w:pStyle w:val="TableParagraph"/>
              <w:ind w:left="148"/>
              <w:rPr>
                <w:rFonts w:eastAsia="Calibri"/>
                <w:sz w:val="24"/>
              </w:rPr>
            </w:pPr>
            <w:r w:rsidRPr="00633108">
              <w:rPr>
                <w:rFonts w:eastAsia="Calibri"/>
                <w:spacing w:val="-2"/>
                <w:sz w:val="24"/>
              </w:rPr>
              <w:t>ческие</w:t>
            </w:r>
          </w:p>
        </w:tc>
        <w:tc>
          <w:tcPr>
            <w:tcW w:w="1984" w:type="dxa"/>
            <w:tcBorders>
              <w:top w:val="nil"/>
              <w:bottom w:val="nil"/>
            </w:tcBorders>
            <w:shd w:val="clear" w:color="auto" w:fill="auto"/>
          </w:tcPr>
          <w:p w:rsidR="00633108" w:rsidRPr="00633108" w:rsidRDefault="00633108" w:rsidP="00633108">
            <w:pPr>
              <w:pStyle w:val="TableParagraph"/>
              <w:ind w:left="57"/>
              <w:rPr>
                <w:rFonts w:eastAsia="Calibri"/>
                <w:sz w:val="24"/>
              </w:rPr>
            </w:pPr>
            <w:r w:rsidRPr="00633108">
              <w:rPr>
                <w:rFonts w:eastAsia="Calibri"/>
                <w:sz w:val="24"/>
              </w:rPr>
              <w:t>воды</w:t>
            </w:r>
            <w:r w:rsidRPr="00633108">
              <w:rPr>
                <w:rFonts w:eastAsia="Calibri"/>
                <w:spacing w:val="33"/>
                <w:sz w:val="24"/>
              </w:rPr>
              <w:t xml:space="preserve">  </w:t>
            </w:r>
            <w:r w:rsidRPr="00633108">
              <w:rPr>
                <w:rFonts w:eastAsia="Calibri"/>
                <w:sz w:val="24"/>
              </w:rPr>
              <w:t>в</w:t>
            </w:r>
            <w:r w:rsidRPr="00633108">
              <w:rPr>
                <w:rFonts w:eastAsia="Calibri"/>
                <w:spacing w:val="33"/>
                <w:sz w:val="24"/>
              </w:rPr>
              <w:t xml:space="preserve">  </w:t>
            </w:r>
            <w:r w:rsidRPr="00633108">
              <w:rPr>
                <w:rFonts w:eastAsia="Calibri"/>
                <w:spacing w:val="-2"/>
                <w:sz w:val="24"/>
              </w:rPr>
              <w:t>систему</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1"/>
                <w:sz w:val="24"/>
              </w:rPr>
              <w:t xml:space="preserve"> </w:t>
            </w:r>
            <w:r w:rsidRPr="00633108">
              <w:rPr>
                <w:rFonts w:eastAsia="Calibri"/>
                <w:spacing w:val="-2"/>
                <w:sz w:val="24"/>
              </w:rPr>
              <w:t>удары</w:t>
            </w:r>
          </w:p>
        </w:tc>
        <w:tc>
          <w:tcPr>
            <w:tcW w:w="1984" w:type="dxa"/>
            <w:tcBorders>
              <w:top w:val="nil"/>
              <w:bottom w:val="nil"/>
            </w:tcBorders>
            <w:shd w:val="clear" w:color="auto" w:fill="auto"/>
          </w:tcPr>
          <w:p w:rsidR="00633108" w:rsidRPr="00633108" w:rsidRDefault="00633108" w:rsidP="00633108">
            <w:pPr>
              <w:pStyle w:val="TableParagraph"/>
              <w:tabs>
                <w:tab w:val="left" w:pos="1531"/>
              </w:tabs>
              <w:ind w:left="57"/>
              <w:rPr>
                <w:rFonts w:eastAsia="Calibri"/>
                <w:sz w:val="24"/>
              </w:rPr>
            </w:pPr>
            <w:r w:rsidRPr="00633108">
              <w:rPr>
                <w:rFonts w:eastAsia="Calibri"/>
                <w:spacing w:val="-2"/>
                <w:sz w:val="24"/>
              </w:rPr>
              <w:t>отопления</w:t>
            </w:r>
            <w:r w:rsidRPr="00633108">
              <w:rPr>
                <w:rFonts w:eastAsia="Calibri"/>
                <w:sz w:val="24"/>
              </w:rPr>
              <w:tab/>
            </w:r>
            <w:r w:rsidRPr="00633108">
              <w:rPr>
                <w:rFonts w:eastAsia="Calibri"/>
                <w:spacing w:val="-4"/>
                <w:sz w:val="24"/>
              </w:rPr>
              <w:t>всех</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0"/>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потребителей,</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понижение</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tabs>
                <w:tab w:val="left" w:pos="1860"/>
              </w:tabs>
              <w:ind w:left="148"/>
              <w:rPr>
                <w:rFonts w:eastAsia="Calibri"/>
                <w:sz w:val="24"/>
              </w:rPr>
            </w:pPr>
            <w:r w:rsidRPr="00633108">
              <w:rPr>
                <w:rFonts w:eastAsia="Calibri"/>
                <w:spacing w:val="-2"/>
                <w:sz w:val="24"/>
              </w:rPr>
              <w:t>температуры</w:t>
            </w:r>
            <w:r w:rsidRPr="00633108">
              <w:rPr>
                <w:rFonts w:eastAsia="Calibri"/>
                <w:sz w:val="24"/>
              </w:rPr>
              <w:tab/>
            </w:r>
            <w:r w:rsidRPr="00633108">
              <w:rPr>
                <w:rFonts w:eastAsia="Calibri"/>
                <w:spacing w:val="-10"/>
                <w:sz w:val="24"/>
              </w:rPr>
              <w:t>в</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0"/>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зданиях,</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размораживание</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z w:val="24"/>
              </w:rPr>
              <w:t>тепловых</w:t>
            </w:r>
            <w:r w:rsidRPr="00633108">
              <w:rPr>
                <w:rFonts w:eastAsia="Calibri"/>
                <w:spacing w:val="25"/>
                <w:sz w:val="24"/>
              </w:rPr>
              <w:t xml:space="preserve"> </w:t>
            </w:r>
            <w:r w:rsidRPr="00633108">
              <w:rPr>
                <w:rFonts w:eastAsia="Calibri"/>
                <w:sz w:val="24"/>
              </w:rPr>
              <w:t>сетей</w:t>
            </w:r>
            <w:r w:rsidRPr="00633108">
              <w:rPr>
                <w:rFonts w:eastAsia="Calibri"/>
                <w:spacing w:val="25"/>
                <w:sz w:val="24"/>
              </w:rPr>
              <w:t xml:space="preserve"> </w:t>
            </w:r>
            <w:r w:rsidRPr="00633108">
              <w:rPr>
                <w:rFonts w:eastAsia="Calibri"/>
                <w:spacing w:val="-10"/>
                <w:sz w:val="24"/>
              </w:rPr>
              <w:t>и</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0"/>
        </w:trPr>
        <w:tc>
          <w:tcPr>
            <w:tcW w:w="1060" w:type="dxa"/>
            <w:tcBorders>
              <w:top w:val="nil"/>
              <w:bottom w:val="nil"/>
              <w:right w:val="nil"/>
            </w:tcBorders>
            <w:shd w:val="clear" w:color="auto" w:fill="auto"/>
          </w:tcPr>
          <w:p w:rsidR="00633108" w:rsidRPr="00633108" w:rsidRDefault="00633108" w:rsidP="00633108">
            <w:pPr>
              <w:pStyle w:val="TableParagraph"/>
              <w:rPr>
                <w:rFonts w:eastAsia="Calibri"/>
                <w:sz w:val="18"/>
              </w:rPr>
            </w:pPr>
          </w:p>
        </w:tc>
        <w:tc>
          <w:tcPr>
            <w:tcW w:w="1350" w:type="dxa"/>
            <w:tcBorders>
              <w:top w:val="nil"/>
              <w:left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отопительных</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71"/>
        </w:trPr>
        <w:tc>
          <w:tcPr>
            <w:tcW w:w="1060" w:type="dxa"/>
            <w:tcBorders>
              <w:top w:val="nil"/>
              <w:right w:val="nil"/>
            </w:tcBorders>
            <w:shd w:val="clear" w:color="auto" w:fill="auto"/>
          </w:tcPr>
          <w:p w:rsidR="00633108" w:rsidRPr="00633108" w:rsidRDefault="00633108" w:rsidP="00633108">
            <w:pPr>
              <w:pStyle w:val="TableParagraph"/>
              <w:rPr>
                <w:rFonts w:eastAsia="Calibri"/>
                <w:sz w:val="20"/>
              </w:rPr>
            </w:pPr>
          </w:p>
        </w:tc>
        <w:tc>
          <w:tcPr>
            <w:tcW w:w="1350" w:type="dxa"/>
            <w:tcBorders>
              <w:top w:val="nil"/>
              <w:left w:val="nil"/>
            </w:tcBorders>
            <w:shd w:val="clear" w:color="auto" w:fill="auto"/>
          </w:tcPr>
          <w:p w:rsidR="00633108" w:rsidRPr="00633108" w:rsidRDefault="00633108" w:rsidP="00633108">
            <w:pPr>
              <w:pStyle w:val="TableParagraph"/>
              <w:rPr>
                <w:rFonts w:eastAsia="Calibri"/>
                <w:sz w:val="20"/>
              </w:rPr>
            </w:pPr>
          </w:p>
        </w:tc>
        <w:tc>
          <w:tcPr>
            <w:tcW w:w="1843" w:type="dxa"/>
            <w:tcBorders>
              <w:top w:val="nil"/>
            </w:tcBorders>
            <w:shd w:val="clear" w:color="auto" w:fill="auto"/>
          </w:tcPr>
          <w:p w:rsidR="00633108" w:rsidRPr="00633108" w:rsidRDefault="00633108" w:rsidP="00633108">
            <w:pPr>
              <w:pStyle w:val="TableParagraph"/>
              <w:rPr>
                <w:rFonts w:eastAsia="Calibri"/>
                <w:sz w:val="20"/>
              </w:rPr>
            </w:pPr>
          </w:p>
        </w:tc>
        <w:tc>
          <w:tcPr>
            <w:tcW w:w="1984" w:type="dxa"/>
            <w:tcBorders>
              <w:top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батарей</w:t>
            </w:r>
          </w:p>
        </w:tc>
        <w:tc>
          <w:tcPr>
            <w:tcW w:w="1843" w:type="dxa"/>
            <w:tcBorders>
              <w:top w:val="nil"/>
            </w:tcBorders>
            <w:shd w:val="clear" w:color="auto" w:fill="auto"/>
          </w:tcPr>
          <w:p w:rsidR="00633108" w:rsidRPr="00633108" w:rsidRDefault="00633108" w:rsidP="00633108">
            <w:pPr>
              <w:pStyle w:val="TableParagraph"/>
              <w:rPr>
                <w:rFonts w:eastAsia="Calibri"/>
                <w:sz w:val="20"/>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5"/>
        </w:trPr>
        <w:tc>
          <w:tcPr>
            <w:tcW w:w="2410" w:type="dxa"/>
            <w:gridSpan w:val="2"/>
            <w:tcBorders>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Аварийное</w:t>
            </w:r>
          </w:p>
        </w:tc>
        <w:tc>
          <w:tcPr>
            <w:tcW w:w="1843" w:type="dxa"/>
            <w:tcBorders>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z w:val="24"/>
              </w:rPr>
              <w:t>перебои</w:t>
            </w:r>
            <w:r w:rsidRPr="00633108">
              <w:rPr>
                <w:rFonts w:eastAsia="Calibri"/>
                <w:spacing w:val="26"/>
                <w:sz w:val="24"/>
              </w:rPr>
              <w:t xml:space="preserve"> </w:t>
            </w:r>
            <w:r w:rsidRPr="00633108">
              <w:rPr>
                <w:rFonts w:eastAsia="Calibri"/>
                <w:sz w:val="24"/>
              </w:rPr>
              <w:t>в</w:t>
            </w:r>
            <w:r w:rsidRPr="00633108">
              <w:rPr>
                <w:rFonts w:eastAsia="Calibri"/>
                <w:spacing w:val="27"/>
                <w:sz w:val="24"/>
              </w:rPr>
              <w:t xml:space="preserve"> </w:t>
            </w:r>
            <w:r w:rsidRPr="00633108">
              <w:rPr>
                <w:rFonts w:eastAsia="Calibri"/>
                <w:spacing w:val="-2"/>
                <w:sz w:val="24"/>
              </w:rPr>
              <w:t>подаче</w:t>
            </w:r>
          </w:p>
        </w:tc>
        <w:tc>
          <w:tcPr>
            <w:tcW w:w="1984" w:type="dxa"/>
            <w:tcBorders>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Прекращение</w:t>
            </w:r>
          </w:p>
        </w:tc>
        <w:tc>
          <w:tcPr>
            <w:tcW w:w="1843" w:type="dxa"/>
            <w:tcBorders>
              <w:bottom w:val="nil"/>
            </w:tcBorders>
            <w:shd w:val="clear" w:color="auto" w:fill="auto"/>
          </w:tcPr>
          <w:p w:rsidR="00633108" w:rsidRPr="00633108" w:rsidRDefault="00633108" w:rsidP="00633108">
            <w:pPr>
              <w:pStyle w:val="TableParagraph"/>
              <w:ind w:right="70"/>
              <w:jc w:val="center"/>
              <w:rPr>
                <w:rFonts w:eastAsia="Calibri"/>
                <w:sz w:val="24"/>
              </w:rPr>
            </w:pPr>
            <w:r w:rsidRPr="00633108">
              <w:rPr>
                <w:rFonts w:eastAsia="Calibri"/>
                <w:spacing w:val="-2"/>
                <w:sz w:val="24"/>
              </w:rPr>
              <w:t>Муниципальны</w:t>
            </w:r>
          </w:p>
        </w:tc>
        <w:tc>
          <w:tcPr>
            <w:tcW w:w="1279" w:type="dxa"/>
            <w:vMerge w:val="restart"/>
            <w:shd w:val="clear" w:color="auto" w:fill="auto"/>
          </w:tcPr>
          <w:p w:rsidR="00633108" w:rsidRPr="00633108" w:rsidRDefault="00633108" w:rsidP="00633108">
            <w:pPr>
              <w:pStyle w:val="TableParagraph"/>
              <w:rPr>
                <w:rFonts w:eastAsia="Calibri"/>
                <w:sz w:val="24"/>
              </w:rPr>
            </w:pPr>
          </w:p>
        </w:tc>
      </w:tr>
      <w:tr w:rsidR="00633108" w:rsidRPr="00633108" w:rsidTr="00CA0D2A">
        <w:trPr>
          <w:trHeight w:val="261"/>
        </w:trPr>
        <w:tc>
          <w:tcPr>
            <w:tcW w:w="2410" w:type="dxa"/>
            <w:gridSpan w:val="2"/>
            <w:tcBorders>
              <w:top w:val="nil"/>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отключение</w:t>
            </w:r>
          </w:p>
        </w:tc>
        <w:tc>
          <w:tcPr>
            <w:tcW w:w="1843"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2"/>
                <w:sz w:val="24"/>
              </w:rPr>
              <w:t>электроэнергии</w:t>
            </w: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z w:val="24"/>
              </w:rPr>
              <w:t>подачи</w:t>
            </w:r>
            <w:r w:rsidRPr="00633108">
              <w:rPr>
                <w:rFonts w:eastAsia="Calibri"/>
                <w:spacing w:val="61"/>
                <w:sz w:val="24"/>
              </w:rPr>
              <w:t xml:space="preserve"> </w:t>
            </w:r>
            <w:r w:rsidRPr="00633108">
              <w:rPr>
                <w:rFonts w:eastAsia="Calibri"/>
                <w:spacing w:val="-2"/>
                <w:sz w:val="24"/>
              </w:rPr>
              <w:t>холодной</w:t>
            </w:r>
          </w:p>
        </w:tc>
        <w:tc>
          <w:tcPr>
            <w:tcW w:w="1843" w:type="dxa"/>
            <w:tcBorders>
              <w:top w:val="nil"/>
              <w:bottom w:val="nil"/>
            </w:tcBorders>
            <w:shd w:val="clear" w:color="auto" w:fill="auto"/>
          </w:tcPr>
          <w:p w:rsidR="00633108" w:rsidRPr="00633108" w:rsidRDefault="00633108" w:rsidP="00633108">
            <w:pPr>
              <w:pStyle w:val="TableParagraph"/>
              <w:ind w:right="204"/>
              <w:jc w:val="center"/>
              <w:rPr>
                <w:rFonts w:eastAsia="Calibri"/>
                <w:sz w:val="24"/>
              </w:rPr>
            </w:pPr>
            <w:r w:rsidRPr="00633108">
              <w:rPr>
                <w:rFonts w:eastAsia="Calibri"/>
                <w:sz w:val="24"/>
              </w:rPr>
              <w:t xml:space="preserve">й, </w:t>
            </w:r>
            <w:r w:rsidRPr="00633108">
              <w:rPr>
                <w:rFonts w:eastAsia="Calibri"/>
                <w:spacing w:val="-2"/>
                <w:sz w:val="24"/>
              </w:rPr>
              <w:t>объектовый</w:t>
            </w: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0"/>
        </w:trPr>
        <w:tc>
          <w:tcPr>
            <w:tcW w:w="2410" w:type="dxa"/>
            <w:gridSpan w:val="2"/>
            <w:tcBorders>
              <w:top w:val="nil"/>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электроснабжения</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ind w:left="148"/>
              <w:rPr>
                <w:rFonts w:eastAsia="Calibri"/>
                <w:sz w:val="24"/>
              </w:rPr>
            </w:pPr>
            <w:r w:rsidRPr="00633108">
              <w:rPr>
                <w:rFonts w:eastAsia="Calibri"/>
                <w:spacing w:val="-4"/>
                <w:sz w:val="24"/>
              </w:rPr>
              <w:t>воды</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2410" w:type="dxa"/>
            <w:gridSpan w:val="2"/>
            <w:tcBorders>
              <w:top w:val="nil"/>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объектов</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2410" w:type="dxa"/>
            <w:gridSpan w:val="2"/>
            <w:tcBorders>
              <w:top w:val="nil"/>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коммунального</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0"/>
        </w:trPr>
        <w:tc>
          <w:tcPr>
            <w:tcW w:w="2410" w:type="dxa"/>
            <w:gridSpan w:val="2"/>
            <w:tcBorders>
              <w:top w:val="nil"/>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хозяйства</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1"/>
        </w:trPr>
        <w:tc>
          <w:tcPr>
            <w:tcW w:w="2410" w:type="dxa"/>
            <w:gridSpan w:val="2"/>
            <w:tcBorders>
              <w:top w:val="nil"/>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(котельная,</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60"/>
        </w:trPr>
        <w:tc>
          <w:tcPr>
            <w:tcW w:w="2410" w:type="dxa"/>
            <w:gridSpan w:val="2"/>
            <w:tcBorders>
              <w:top w:val="nil"/>
              <w:bottom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система</w:t>
            </w: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984"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843" w:type="dxa"/>
            <w:tcBorders>
              <w:top w:val="nil"/>
              <w:bottom w:val="nil"/>
            </w:tcBorders>
            <w:shd w:val="clear" w:color="auto" w:fill="auto"/>
          </w:tcPr>
          <w:p w:rsidR="00633108" w:rsidRPr="00633108" w:rsidRDefault="00633108" w:rsidP="00633108">
            <w:pPr>
              <w:pStyle w:val="TableParagraph"/>
              <w:rPr>
                <w:rFonts w:eastAsia="Calibri"/>
                <w:sz w:val="18"/>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r w:rsidR="00633108" w:rsidRPr="00633108" w:rsidTr="00CA0D2A">
        <w:trPr>
          <w:trHeight w:val="271"/>
        </w:trPr>
        <w:tc>
          <w:tcPr>
            <w:tcW w:w="2410" w:type="dxa"/>
            <w:gridSpan w:val="2"/>
            <w:tcBorders>
              <w:top w:val="nil"/>
            </w:tcBorders>
            <w:shd w:val="clear" w:color="auto" w:fill="auto"/>
          </w:tcPr>
          <w:p w:rsidR="00633108" w:rsidRPr="00633108" w:rsidRDefault="00633108" w:rsidP="00633108">
            <w:pPr>
              <w:pStyle w:val="TableParagraph"/>
              <w:ind w:left="170"/>
              <w:rPr>
                <w:rFonts w:eastAsia="Calibri"/>
                <w:sz w:val="24"/>
              </w:rPr>
            </w:pPr>
            <w:r w:rsidRPr="00633108">
              <w:rPr>
                <w:rFonts w:eastAsia="Calibri"/>
                <w:spacing w:val="-2"/>
                <w:sz w:val="24"/>
              </w:rPr>
              <w:t>водоснабжения)</w:t>
            </w:r>
          </w:p>
        </w:tc>
        <w:tc>
          <w:tcPr>
            <w:tcW w:w="1843" w:type="dxa"/>
            <w:tcBorders>
              <w:top w:val="nil"/>
            </w:tcBorders>
            <w:shd w:val="clear" w:color="auto" w:fill="auto"/>
          </w:tcPr>
          <w:p w:rsidR="00633108" w:rsidRPr="00633108" w:rsidRDefault="00633108" w:rsidP="00633108">
            <w:pPr>
              <w:pStyle w:val="TableParagraph"/>
              <w:rPr>
                <w:rFonts w:eastAsia="Calibri"/>
                <w:sz w:val="20"/>
              </w:rPr>
            </w:pPr>
          </w:p>
        </w:tc>
        <w:tc>
          <w:tcPr>
            <w:tcW w:w="1984" w:type="dxa"/>
            <w:tcBorders>
              <w:top w:val="nil"/>
            </w:tcBorders>
            <w:shd w:val="clear" w:color="auto" w:fill="auto"/>
          </w:tcPr>
          <w:p w:rsidR="00633108" w:rsidRPr="00633108" w:rsidRDefault="00633108" w:rsidP="00633108">
            <w:pPr>
              <w:pStyle w:val="TableParagraph"/>
              <w:rPr>
                <w:rFonts w:eastAsia="Calibri"/>
                <w:sz w:val="20"/>
              </w:rPr>
            </w:pPr>
          </w:p>
        </w:tc>
        <w:tc>
          <w:tcPr>
            <w:tcW w:w="1843" w:type="dxa"/>
            <w:tcBorders>
              <w:top w:val="nil"/>
            </w:tcBorders>
            <w:shd w:val="clear" w:color="auto" w:fill="auto"/>
          </w:tcPr>
          <w:p w:rsidR="00633108" w:rsidRPr="00633108" w:rsidRDefault="00633108" w:rsidP="00633108">
            <w:pPr>
              <w:pStyle w:val="TableParagraph"/>
              <w:rPr>
                <w:rFonts w:eastAsia="Calibri"/>
                <w:sz w:val="20"/>
              </w:rPr>
            </w:pPr>
          </w:p>
        </w:tc>
        <w:tc>
          <w:tcPr>
            <w:tcW w:w="1279" w:type="dxa"/>
            <w:vMerge/>
            <w:tcBorders>
              <w:top w:val="nil"/>
            </w:tcBorders>
            <w:shd w:val="clear" w:color="auto" w:fill="auto"/>
          </w:tcPr>
          <w:p w:rsidR="00633108" w:rsidRPr="00633108" w:rsidRDefault="00633108" w:rsidP="00633108">
            <w:pPr>
              <w:widowControl w:val="0"/>
              <w:autoSpaceDE w:val="0"/>
              <w:autoSpaceDN w:val="0"/>
              <w:spacing w:after="0" w:line="240" w:lineRule="auto"/>
              <w:rPr>
                <w:rFonts w:ascii="Times New Roman" w:eastAsia="Calibri" w:hAnsi="Times New Roman" w:cs="Times New Roman"/>
                <w:sz w:val="2"/>
                <w:szCs w:val="2"/>
              </w:rPr>
            </w:pPr>
          </w:p>
        </w:tc>
      </w:tr>
    </w:tbl>
    <w:p w:rsidR="00633108" w:rsidRPr="00633108" w:rsidRDefault="00633108" w:rsidP="00633108">
      <w:pPr>
        <w:spacing w:after="0" w:line="240" w:lineRule="auto"/>
        <w:rPr>
          <w:rFonts w:ascii="Times New Roman" w:hAnsi="Times New Roman" w:cs="Times New Roman"/>
          <w:sz w:val="2"/>
          <w:szCs w:val="2"/>
        </w:rPr>
        <w:sectPr w:rsidR="00633108" w:rsidRPr="00633108">
          <w:pgSz w:w="11910" w:h="16840"/>
          <w:pgMar w:top="180" w:right="708" w:bottom="280" w:left="1559" w:header="720" w:footer="720" w:gutter="0"/>
          <w:cols w:space="720"/>
        </w:sectPr>
      </w:pPr>
    </w:p>
    <w:p w:rsidR="00633108" w:rsidRPr="00633108" w:rsidRDefault="00633108" w:rsidP="005C4BE2">
      <w:pPr>
        <w:pStyle w:val="a4"/>
        <w:tabs>
          <w:tab w:val="left" w:pos="530"/>
          <w:tab w:val="left" w:pos="2036"/>
          <w:tab w:val="left" w:pos="5354"/>
          <w:tab w:val="left" w:pos="8503"/>
        </w:tabs>
        <w:spacing w:after="0" w:line="240" w:lineRule="auto"/>
        <w:ind w:left="0" w:right="141" w:firstLine="709"/>
        <w:rPr>
          <w:rFonts w:ascii="Times New Roman" w:hAnsi="Times New Roman"/>
          <w:sz w:val="28"/>
        </w:rPr>
      </w:pPr>
      <w:r w:rsidRPr="00633108">
        <w:rPr>
          <w:rFonts w:ascii="Times New Roman" w:hAnsi="Times New Roman"/>
          <w:spacing w:val="-2"/>
          <w:sz w:val="28"/>
        </w:rPr>
        <w:lastRenderedPageBreak/>
        <w:t>Наиболее</w:t>
      </w:r>
      <w:r w:rsidRPr="00633108">
        <w:rPr>
          <w:rFonts w:ascii="Times New Roman" w:hAnsi="Times New Roman"/>
          <w:sz w:val="28"/>
        </w:rPr>
        <w:tab/>
        <w:t>вероятными</w:t>
      </w:r>
      <w:r w:rsidRPr="00633108">
        <w:rPr>
          <w:rFonts w:ascii="Times New Roman" w:hAnsi="Times New Roman"/>
          <w:spacing w:val="80"/>
          <w:sz w:val="28"/>
        </w:rPr>
        <w:t xml:space="preserve"> </w:t>
      </w:r>
      <w:r w:rsidRPr="00633108">
        <w:rPr>
          <w:rFonts w:ascii="Times New Roman" w:hAnsi="Times New Roman"/>
          <w:sz w:val="28"/>
        </w:rPr>
        <w:t>причинами</w:t>
      </w:r>
      <w:r w:rsidRPr="00633108">
        <w:rPr>
          <w:rFonts w:ascii="Times New Roman" w:hAnsi="Times New Roman"/>
          <w:sz w:val="28"/>
        </w:rPr>
        <w:tab/>
        <w:t>возникновения</w:t>
      </w:r>
      <w:r w:rsidRPr="00633108">
        <w:rPr>
          <w:rFonts w:ascii="Times New Roman" w:hAnsi="Times New Roman"/>
          <w:spacing w:val="80"/>
          <w:sz w:val="28"/>
        </w:rPr>
        <w:t xml:space="preserve"> </w:t>
      </w:r>
      <w:r w:rsidRPr="00633108">
        <w:rPr>
          <w:rFonts w:ascii="Times New Roman" w:hAnsi="Times New Roman"/>
          <w:sz w:val="28"/>
        </w:rPr>
        <w:t>аварий</w:t>
      </w:r>
      <w:r w:rsidRPr="00633108">
        <w:rPr>
          <w:rFonts w:ascii="Times New Roman" w:hAnsi="Times New Roman"/>
          <w:sz w:val="28"/>
        </w:rPr>
        <w:tab/>
        <w:t>и</w:t>
      </w:r>
      <w:r w:rsidRPr="00633108">
        <w:rPr>
          <w:rFonts w:ascii="Times New Roman" w:hAnsi="Times New Roman"/>
          <w:spacing w:val="75"/>
          <w:sz w:val="28"/>
        </w:rPr>
        <w:t xml:space="preserve"> </w:t>
      </w:r>
      <w:r w:rsidRPr="00633108">
        <w:rPr>
          <w:rFonts w:ascii="Times New Roman" w:hAnsi="Times New Roman"/>
          <w:sz w:val="28"/>
        </w:rPr>
        <w:t>сбоев в работе могут быть:</w:t>
      </w:r>
    </w:p>
    <w:p w:rsidR="00633108" w:rsidRPr="00633108" w:rsidRDefault="00633108" w:rsidP="005C4BE2">
      <w:pPr>
        <w:pStyle w:val="af6"/>
        <w:spacing w:after="0" w:line="240" w:lineRule="auto"/>
        <w:rPr>
          <w:rFonts w:ascii="Times New Roman" w:hAnsi="Times New Roman"/>
          <w:sz w:val="28"/>
          <w:szCs w:val="28"/>
        </w:rPr>
      </w:pPr>
      <w:r w:rsidRPr="00633108">
        <w:rPr>
          <w:rFonts w:ascii="Times New Roman" w:hAnsi="Times New Roman"/>
          <w:sz w:val="28"/>
          <w:szCs w:val="28"/>
        </w:rPr>
        <w:t xml:space="preserve">  - перебои</w:t>
      </w:r>
      <w:r w:rsidRPr="00633108">
        <w:rPr>
          <w:rFonts w:ascii="Times New Roman" w:hAnsi="Times New Roman"/>
          <w:spacing w:val="-3"/>
          <w:sz w:val="28"/>
          <w:szCs w:val="28"/>
        </w:rPr>
        <w:t xml:space="preserve"> </w:t>
      </w:r>
      <w:r w:rsidRPr="00633108">
        <w:rPr>
          <w:rFonts w:ascii="Times New Roman" w:hAnsi="Times New Roman"/>
          <w:sz w:val="28"/>
          <w:szCs w:val="28"/>
        </w:rPr>
        <w:t>в</w:t>
      </w:r>
      <w:r w:rsidRPr="00633108">
        <w:rPr>
          <w:rFonts w:ascii="Times New Roman" w:hAnsi="Times New Roman"/>
          <w:spacing w:val="-8"/>
          <w:sz w:val="28"/>
          <w:szCs w:val="28"/>
        </w:rPr>
        <w:t xml:space="preserve"> </w:t>
      </w:r>
      <w:r w:rsidRPr="00633108">
        <w:rPr>
          <w:rFonts w:ascii="Times New Roman" w:hAnsi="Times New Roman"/>
          <w:sz w:val="28"/>
          <w:szCs w:val="28"/>
        </w:rPr>
        <w:t>подаче</w:t>
      </w:r>
      <w:r w:rsidRPr="00633108">
        <w:rPr>
          <w:rFonts w:ascii="Times New Roman" w:hAnsi="Times New Roman"/>
          <w:spacing w:val="-2"/>
          <w:sz w:val="28"/>
          <w:szCs w:val="28"/>
        </w:rPr>
        <w:t xml:space="preserve"> электроэнергии;</w:t>
      </w:r>
    </w:p>
    <w:p w:rsidR="00633108" w:rsidRPr="00633108" w:rsidRDefault="00633108" w:rsidP="005C4BE2">
      <w:pPr>
        <w:pStyle w:val="a4"/>
        <w:widowControl w:val="0"/>
        <w:numPr>
          <w:ilvl w:val="1"/>
          <w:numId w:val="9"/>
        </w:numPr>
        <w:tabs>
          <w:tab w:val="left" w:pos="305"/>
        </w:tabs>
        <w:autoSpaceDE w:val="0"/>
        <w:autoSpaceDN w:val="0"/>
        <w:spacing w:after="0" w:line="240" w:lineRule="auto"/>
        <w:ind w:left="305" w:hanging="162"/>
        <w:contextualSpacing w:val="0"/>
        <w:rPr>
          <w:rFonts w:ascii="Times New Roman" w:hAnsi="Times New Roman"/>
          <w:sz w:val="28"/>
          <w:szCs w:val="28"/>
        </w:rPr>
      </w:pPr>
      <w:r w:rsidRPr="00633108">
        <w:rPr>
          <w:rFonts w:ascii="Times New Roman" w:hAnsi="Times New Roman"/>
          <w:sz w:val="28"/>
          <w:szCs w:val="28"/>
        </w:rPr>
        <w:t>износ</w:t>
      </w:r>
      <w:r w:rsidRPr="00633108">
        <w:rPr>
          <w:rFonts w:ascii="Times New Roman" w:hAnsi="Times New Roman"/>
          <w:spacing w:val="-3"/>
          <w:sz w:val="28"/>
          <w:szCs w:val="28"/>
        </w:rPr>
        <w:t xml:space="preserve"> </w:t>
      </w:r>
      <w:r w:rsidRPr="00633108">
        <w:rPr>
          <w:rFonts w:ascii="Times New Roman" w:hAnsi="Times New Roman"/>
          <w:spacing w:val="-2"/>
          <w:sz w:val="28"/>
          <w:szCs w:val="28"/>
        </w:rPr>
        <w:t>оборудования;</w:t>
      </w:r>
    </w:p>
    <w:p w:rsidR="00633108" w:rsidRPr="00633108" w:rsidRDefault="00633108" w:rsidP="005C4BE2">
      <w:pPr>
        <w:pStyle w:val="a4"/>
        <w:widowControl w:val="0"/>
        <w:numPr>
          <w:ilvl w:val="1"/>
          <w:numId w:val="9"/>
        </w:numPr>
        <w:tabs>
          <w:tab w:val="left" w:pos="305"/>
        </w:tabs>
        <w:autoSpaceDE w:val="0"/>
        <w:autoSpaceDN w:val="0"/>
        <w:spacing w:after="0" w:line="240" w:lineRule="auto"/>
        <w:ind w:left="305" w:hanging="162"/>
        <w:contextualSpacing w:val="0"/>
        <w:rPr>
          <w:rFonts w:ascii="Times New Roman" w:hAnsi="Times New Roman"/>
          <w:sz w:val="28"/>
          <w:szCs w:val="28"/>
        </w:rPr>
      </w:pPr>
      <w:r w:rsidRPr="00633108">
        <w:rPr>
          <w:rFonts w:ascii="Times New Roman" w:hAnsi="Times New Roman"/>
          <w:sz w:val="28"/>
          <w:szCs w:val="28"/>
        </w:rPr>
        <w:t>неблагоприятные</w:t>
      </w:r>
      <w:r w:rsidRPr="00633108">
        <w:rPr>
          <w:rFonts w:ascii="Times New Roman" w:hAnsi="Times New Roman"/>
          <w:spacing w:val="-17"/>
          <w:sz w:val="28"/>
          <w:szCs w:val="28"/>
        </w:rPr>
        <w:t xml:space="preserve"> </w:t>
      </w:r>
      <w:r w:rsidRPr="00633108">
        <w:rPr>
          <w:rFonts w:ascii="Times New Roman" w:hAnsi="Times New Roman"/>
          <w:sz w:val="28"/>
          <w:szCs w:val="28"/>
        </w:rPr>
        <w:t>погодно-климатические</w:t>
      </w:r>
      <w:r w:rsidRPr="00633108">
        <w:rPr>
          <w:rFonts w:ascii="Times New Roman" w:hAnsi="Times New Roman"/>
          <w:spacing w:val="-14"/>
          <w:sz w:val="28"/>
          <w:szCs w:val="28"/>
        </w:rPr>
        <w:t xml:space="preserve"> </w:t>
      </w:r>
      <w:r w:rsidRPr="00633108">
        <w:rPr>
          <w:rFonts w:ascii="Times New Roman" w:hAnsi="Times New Roman"/>
          <w:spacing w:val="-2"/>
          <w:sz w:val="28"/>
          <w:szCs w:val="28"/>
        </w:rPr>
        <w:t>явления;</w:t>
      </w:r>
    </w:p>
    <w:p w:rsidR="00633108" w:rsidRPr="00633108" w:rsidRDefault="00633108" w:rsidP="005C4BE2">
      <w:pPr>
        <w:pStyle w:val="af6"/>
        <w:spacing w:after="0" w:line="240" w:lineRule="auto"/>
        <w:rPr>
          <w:rFonts w:ascii="Times New Roman" w:hAnsi="Times New Roman"/>
          <w:sz w:val="28"/>
          <w:szCs w:val="28"/>
        </w:rPr>
      </w:pPr>
      <w:r w:rsidRPr="00633108">
        <w:rPr>
          <w:rFonts w:ascii="Times New Roman" w:hAnsi="Times New Roman"/>
          <w:sz w:val="28"/>
          <w:szCs w:val="28"/>
        </w:rPr>
        <w:t xml:space="preserve">  - человеческий</w:t>
      </w:r>
      <w:r w:rsidRPr="00633108">
        <w:rPr>
          <w:rFonts w:ascii="Times New Roman" w:hAnsi="Times New Roman"/>
          <w:spacing w:val="-7"/>
          <w:sz w:val="28"/>
          <w:szCs w:val="28"/>
        </w:rPr>
        <w:t xml:space="preserve"> </w:t>
      </w:r>
      <w:r w:rsidRPr="00633108">
        <w:rPr>
          <w:rFonts w:ascii="Times New Roman" w:hAnsi="Times New Roman"/>
          <w:spacing w:val="-2"/>
          <w:sz w:val="28"/>
          <w:szCs w:val="28"/>
        </w:rPr>
        <w:t>фактор.</w:t>
      </w:r>
    </w:p>
    <w:p w:rsidR="00633108" w:rsidRPr="00633108" w:rsidRDefault="00633108" w:rsidP="00633108">
      <w:pPr>
        <w:pStyle w:val="af6"/>
        <w:spacing w:before="4" w:after="0" w:line="240" w:lineRule="auto"/>
        <w:rPr>
          <w:rFonts w:ascii="Times New Roman" w:hAnsi="Times New Roman"/>
        </w:rPr>
      </w:pPr>
    </w:p>
    <w:p w:rsidR="00633108" w:rsidRPr="00633108" w:rsidRDefault="00633108" w:rsidP="00633108">
      <w:pPr>
        <w:pStyle w:val="1"/>
        <w:keepNext w:val="0"/>
        <w:widowControl w:val="0"/>
        <w:numPr>
          <w:ilvl w:val="0"/>
          <w:numId w:val="10"/>
        </w:numPr>
        <w:tabs>
          <w:tab w:val="left" w:pos="440"/>
        </w:tabs>
        <w:autoSpaceDE w:val="0"/>
        <w:autoSpaceDN w:val="0"/>
        <w:ind w:left="143" w:right="141" w:firstLine="0"/>
        <w:jc w:val="center"/>
        <w:rPr>
          <w:b/>
        </w:rPr>
      </w:pPr>
      <w:r w:rsidRPr="00633108">
        <w:rPr>
          <w:b/>
        </w:rPr>
        <w:t>Этапы организации работ по локализации и ликвидации последствий аварийных ситуаций на объектах теплоснабжения</w:t>
      </w:r>
    </w:p>
    <w:p w:rsidR="00633108" w:rsidRPr="00633108" w:rsidRDefault="00633108" w:rsidP="00633108">
      <w:pPr>
        <w:spacing w:after="0" w:line="240" w:lineRule="auto"/>
        <w:rPr>
          <w:rFonts w:ascii="Times New Roman" w:hAnsi="Times New Roman" w:cs="Times New Roman"/>
        </w:rPr>
      </w:pPr>
    </w:p>
    <w:p w:rsidR="00633108" w:rsidRPr="00633108" w:rsidRDefault="00633108" w:rsidP="005C4BE2">
      <w:pPr>
        <w:pStyle w:val="a4"/>
        <w:widowControl w:val="0"/>
        <w:numPr>
          <w:ilvl w:val="1"/>
          <w:numId w:val="10"/>
        </w:numPr>
        <w:tabs>
          <w:tab w:val="left" w:pos="911"/>
        </w:tabs>
        <w:autoSpaceDE w:val="0"/>
        <w:autoSpaceDN w:val="0"/>
        <w:spacing w:after="0" w:line="240" w:lineRule="auto"/>
        <w:ind w:right="139" w:firstLine="479"/>
        <w:contextualSpacing w:val="0"/>
        <w:jc w:val="both"/>
        <w:rPr>
          <w:rFonts w:ascii="Times New Roman" w:hAnsi="Times New Roman"/>
          <w:sz w:val="28"/>
        </w:rPr>
      </w:pPr>
      <w:r w:rsidRPr="00633108">
        <w:rPr>
          <w:rFonts w:ascii="Times New Roman" w:hAnsi="Times New Roman"/>
          <w:sz w:val="28"/>
        </w:rPr>
        <w:t>Первый этап - принятие экстренных мер по локализации и ликвидации последствий аварий и передача информации (оповещение) согласно инструкциям (алгоритмам действий по видам аварий) дежурного диспетчера единой дежурно-диспетчерской службы (далее ЕДДС), взаимодействующих структур и органов повседневного управления силами и средствами, привлекаемых к ликвидации аварийных ситуаций:</w:t>
      </w:r>
    </w:p>
    <w:p w:rsidR="00633108" w:rsidRPr="00633108" w:rsidRDefault="00633108" w:rsidP="005C4BE2">
      <w:pPr>
        <w:pStyle w:val="af6"/>
        <w:spacing w:after="0" w:line="240" w:lineRule="auto"/>
        <w:rPr>
          <w:rFonts w:ascii="Times New Roman" w:hAnsi="Times New Roman"/>
        </w:rPr>
      </w:pPr>
    </w:p>
    <w:p w:rsidR="00633108" w:rsidRPr="00633108" w:rsidRDefault="00633108" w:rsidP="005C4BE2">
      <w:pPr>
        <w:pStyle w:val="a4"/>
        <w:widowControl w:val="0"/>
        <w:numPr>
          <w:ilvl w:val="2"/>
          <w:numId w:val="10"/>
        </w:numPr>
        <w:tabs>
          <w:tab w:val="left" w:pos="1140"/>
          <w:tab w:val="left" w:pos="2171"/>
          <w:tab w:val="left" w:pos="3400"/>
          <w:tab w:val="left" w:pos="5624"/>
          <w:tab w:val="left" w:pos="7675"/>
        </w:tabs>
        <w:autoSpaceDE w:val="0"/>
        <w:autoSpaceDN w:val="0"/>
        <w:spacing w:after="0" w:line="240" w:lineRule="auto"/>
        <w:ind w:right="138" w:firstLine="479"/>
        <w:contextualSpacing w:val="0"/>
        <w:jc w:val="both"/>
        <w:rPr>
          <w:rFonts w:ascii="Times New Roman" w:hAnsi="Times New Roman"/>
          <w:sz w:val="28"/>
        </w:rPr>
      </w:pPr>
      <w:r w:rsidRPr="00633108">
        <w:rPr>
          <w:rFonts w:ascii="Times New Roman" w:hAnsi="Times New Roman"/>
          <w:sz w:val="28"/>
        </w:rPr>
        <w:t>дежурная смена и/или аварийно-технические группы, звенья организаций теплоснабжения: немедленно приступают к локализации и ликвидации аварийной ситуации (проводится разведка, определяются</w:t>
      </w:r>
      <w:r w:rsidRPr="00633108">
        <w:rPr>
          <w:rFonts w:ascii="Times New Roman" w:hAnsi="Times New Roman"/>
          <w:spacing w:val="40"/>
          <w:sz w:val="28"/>
        </w:rPr>
        <w:t xml:space="preserve"> </w:t>
      </w:r>
      <w:r w:rsidRPr="00633108">
        <w:rPr>
          <w:rFonts w:ascii="Times New Roman" w:hAnsi="Times New Roman"/>
          <w:spacing w:val="-2"/>
          <w:sz w:val="28"/>
        </w:rPr>
        <w:t>работы)</w:t>
      </w:r>
      <w:r w:rsidRPr="00633108">
        <w:rPr>
          <w:rFonts w:ascii="Times New Roman" w:hAnsi="Times New Roman"/>
          <w:sz w:val="28"/>
        </w:rPr>
        <w:tab/>
      </w:r>
      <w:r w:rsidRPr="00633108">
        <w:rPr>
          <w:rFonts w:ascii="Times New Roman" w:hAnsi="Times New Roman"/>
          <w:sz w:val="28"/>
        </w:rPr>
        <w:tab/>
      </w:r>
      <w:r w:rsidRPr="00633108">
        <w:rPr>
          <w:rFonts w:ascii="Times New Roman" w:hAnsi="Times New Roman"/>
          <w:spacing w:val="-10"/>
          <w:sz w:val="28"/>
        </w:rPr>
        <w:t>и</w:t>
      </w:r>
      <w:r w:rsidRPr="00633108">
        <w:rPr>
          <w:rFonts w:ascii="Times New Roman" w:hAnsi="Times New Roman"/>
          <w:sz w:val="28"/>
        </w:rPr>
        <w:tab/>
      </w:r>
      <w:r w:rsidRPr="00633108">
        <w:rPr>
          <w:rFonts w:ascii="Times New Roman" w:hAnsi="Times New Roman"/>
          <w:spacing w:val="-2"/>
          <w:sz w:val="28"/>
        </w:rPr>
        <w:t>оказанию</w:t>
      </w:r>
      <w:r w:rsidRPr="00633108">
        <w:rPr>
          <w:rFonts w:ascii="Times New Roman" w:hAnsi="Times New Roman"/>
          <w:sz w:val="28"/>
        </w:rPr>
        <w:tab/>
      </w:r>
      <w:r w:rsidRPr="00633108">
        <w:rPr>
          <w:rFonts w:ascii="Times New Roman" w:hAnsi="Times New Roman"/>
          <w:spacing w:val="-2"/>
          <w:sz w:val="28"/>
        </w:rPr>
        <w:t>помощи</w:t>
      </w:r>
      <w:r w:rsidRPr="00633108">
        <w:rPr>
          <w:rFonts w:ascii="Times New Roman" w:hAnsi="Times New Roman"/>
          <w:sz w:val="28"/>
        </w:rPr>
        <w:tab/>
      </w:r>
      <w:r w:rsidRPr="00633108">
        <w:rPr>
          <w:rFonts w:ascii="Times New Roman" w:hAnsi="Times New Roman"/>
          <w:spacing w:val="-2"/>
          <w:sz w:val="28"/>
        </w:rPr>
        <w:t>пострадавшим;</w:t>
      </w:r>
    </w:p>
    <w:p w:rsidR="00633108" w:rsidRPr="00633108" w:rsidRDefault="00633108" w:rsidP="005C4BE2">
      <w:pPr>
        <w:pStyle w:val="a4"/>
        <w:widowControl w:val="0"/>
        <w:numPr>
          <w:ilvl w:val="2"/>
          <w:numId w:val="10"/>
        </w:numPr>
        <w:tabs>
          <w:tab w:val="left" w:pos="991"/>
        </w:tabs>
        <w:autoSpaceDE w:val="0"/>
        <w:autoSpaceDN w:val="0"/>
        <w:spacing w:after="0" w:line="240" w:lineRule="auto"/>
        <w:ind w:right="137" w:firstLine="479"/>
        <w:contextualSpacing w:val="0"/>
        <w:jc w:val="both"/>
        <w:rPr>
          <w:rFonts w:ascii="Times New Roman" w:hAnsi="Times New Roman"/>
          <w:sz w:val="28"/>
        </w:rPr>
      </w:pPr>
      <w:r w:rsidRPr="00633108">
        <w:rPr>
          <w:rFonts w:ascii="Times New Roman" w:hAnsi="Times New Roman"/>
          <w:sz w:val="28"/>
        </w:rPr>
        <w:t xml:space="preserve">при получении информации об аварийной ситуации ответственный сотрудник выполняет указание дежурного (диспетчера) на выезд в район </w:t>
      </w:r>
      <w:r w:rsidRPr="00633108">
        <w:rPr>
          <w:rFonts w:ascii="Times New Roman" w:hAnsi="Times New Roman"/>
          <w:spacing w:val="-2"/>
          <w:sz w:val="28"/>
        </w:rPr>
        <w:t>аварии;</w:t>
      </w:r>
    </w:p>
    <w:p w:rsidR="00633108" w:rsidRPr="00633108" w:rsidRDefault="00633108" w:rsidP="005C4BE2">
      <w:pPr>
        <w:pStyle w:val="a4"/>
        <w:widowControl w:val="0"/>
        <w:numPr>
          <w:ilvl w:val="2"/>
          <w:numId w:val="10"/>
        </w:numPr>
        <w:tabs>
          <w:tab w:val="left" w:pos="1022"/>
        </w:tabs>
        <w:autoSpaceDE w:val="0"/>
        <w:autoSpaceDN w:val="0"/>
        <w:spacing w:after="0" w:line="240" w:lineRule="auto"/>
        <w:ind w:right="140" w:firstLine="479"/>
        <w:contextualSpacing w:val="0"/>
        <w:jc w:val="both"/>
        <w:rPr>
          <w:rFonts w:ascii="Times New Roman" w:hAnsi="Times New Roman"/>
          <w:sz w:val="28"/>
        </w:rPr>
      </w:pPr>
      <w:r w:rsidRPr="00633108">
        <w:rPr>
          <w:rFonts w:ascii="Times New Roman" w:hAnsi="Times New Roman"/>
          <w:sz w:val="28"/>
        </w:rPr>
        <w:t>руководители аварийно-технических групп, звеньев, прибывшие в зону аварийной ситуации первыми, принимают полномочия руководителей работ по ликвидации аварии и исполняют их до прибытия руководителей работ, определенных планами действий по предупреждению и ликвидации аварий, органами местного самоуправления, руководителями организаций, к полномочиям которых отнесена ликвидация аварийной ситуации;</w:t>
      </w:r>
    </w:p>
    <w:p w:rsidR="00633108" w:rsidRPr="00633108" w:rsidRDefault="00633108" w:rsidP="005C4BE2">
      <w:pPr>
        <w:pStyle w:val="a4"/>
        <w:widowControl w:val="0"/>
        <w:numPr>
          <w:ilvl w:val="2"/>
          <w:numId w:val="10"/>
        </w:numPr>
        <w:tabs>
          <w:tab w:val="left" w:pos="1015"/>
        </w:tabs>
        <w:autoSpaceDE w:val="0"/>
        <w:autoSpaceDN w:val="0"/>
        <w:spacing w:after="0" w:line="240" w:lineRule="auto"/>
        <w:ind w:right="142" w:firstLine="479"/>
        <w:contextualSpacing w:val="0"/>
        <w:jc w:val="both"/>
        <w:rPr>
          <w:rFonts w:ascii="Times New Roman" w:hAnsi="Times New Roman"/>
          <w:sz w:val="28"/>
        </w:rPr>
      </w:pPr>
      <w:r w:rsidRPr="00633108">
        <w:rPr>
          <w:rFonts w:ascii="Times New Roman" w:hAnsi="Times New Roman"/>
          <w:sz w:val="28"/>
        </w:rPr>
        <w:t>собирается первичная информация и передается в соответствии с инструкциями (алгоритмами действий по видам аварийных ситуаций) оперативной группе;</w:t>
      </w:r>
    </w:p>
    <w:p w:rsidR="00633108" w:rsidRPr="00633108" w:rsidRDefault="00633108" w:rsidP="005C4BE2">
      <w:pPr>
        <w:pStyle w:val="a4"/>
        <w:widowControl w:val="0"/>
        <w:numPr>
          <w:ilvl w:val="2"/>
          <w:numId w:val="10"/>
        </w:numPr>
        <w:tabs>
          <w:tab w:val="left" w:pos="1310"/>
        </w:tabs>
        <w:autoSpaceDE w:val="0"/>
        <w:autoSpaceDN w:val="0"/>
        <w:spacing w:after="0" w:line="240" w:lineRule="auto"/>
        <w:ind w:right="137" w:firstLine="479"/>
        <w:contextualSpacing w:val="0"/>
        <w:jc w:val="both"/>
        <w:rPr>
          <w:rFonts w:ascii="Times New Roman" w:hAnsi="Times New Roman"/>
          <w:sz w:val="28"/>
        </w:rPr>
      </w:pPr>
      <w:r w:rsidRPr="00633108">
        <w:rPr>
          <w:rFonts w:ascii="Times New Roman" w:hAnsi="Times New Roman"/>
          <w:sz w:val="28"/>
        </w:rPr>
        <w:t>проводится сбор руководящего состава администрации муниципального образования, руководителя</w:t>
      </w:r>
      <w:r w:rsidRPr="00633108">
        <w:rPr>
          <w:rFonts w:ascii="Times New Roman" w:hAnsi="Times New Roman"/>
          <w:spacing w:val="40"/>
          <w:sz w:val="28"/>
        </w:rPr>
        <w:t xml:space="preserve"> </w:t>
      </w:r>
      <w:r w:rsidRPr="00633108">
        <w:rPr>
          <w:rFonts w:ascii="Times New Roman" w:hAnsi="Times New Roman"/>
          <w:sz w:val="28"/>
        </w:rPr>
        <w:t>жилищно-коммунального хозяйства и производится оценка сложившейся обстановки с момента</w:t>
      </w:r>
      <w:r w:rsidRPr="00633108">
        <w:rPr>
          <w:rFonts w:ascii="Times New Roman" w:hAnsi="Times New Roman"/>
          <w:spacing w:val="80"/>
          <w:sz w:val="28"/>
        </w:rPr>
        <w:t xml:space="preserve"> </w:t>
      </w:r>
      <w:r w:rsidRPr="00633108">
        <w:rPr>
          <w:rFonts w:ascii="Times New Roman" w:hAnsi="Times New Roman"/>
          <w:spacing w:val="-2"/>
          <w:sz w:val="28"/>
        </w:rPr>
        <w:t>аварии;</w:t>
      </w:r>
    </w:p>
    <w:p w:rsidR="00633108" w:rsidRPr="00633108" w:rsidRDefault="00633108" w:rsidP="005C4BE2">
      <w:pPr>
        <w:pStyle w:val="a4"/>
        <w:widowControl w:val="0"/>
        <w:numPr>
          <w:ilvl w:val="2"/>
          <w:numId w:val="10"/>
        </w:numPr>
        <w:tabs>
          <w:tab w:val="left" w:pos="953"/>
        </w:tabs>
        <w:autoSpaceDE w:val="0"/>
        <w:autoSpaceDN w:val="0"/>
        <w:spacing w:after="0" w:line="240" w:lineRule="auto"/>
        <w:ind w:right="147" w:firstLine="479"/>
        <w:contextualSpacing w:val="0"/>
        <w:jc w:val="both"/>
        <w:rPr>
          <w:rFonts w:ascii="Times New Roman" w:hAnsi="Times New Roman"/>
          <w:sz w:val="28"/>
        </w:rPr>
      </w:pPr>
      <w:r w:rsidRPr="00633108">
        <w:rPr>
          <w:rFonts w:ascii="Times New Roman" w:hAnsi="Times New Roman"/>
          <w:sz w:val="28"/>
        </w:rPr>
        <w:t>определяются основные направления и задачи предстоящих действий по ликвидации аварий;</w:t>
      </w:r>
    </w:p>
    <w:p w:rsidR="00633108" w:rsidRPr="00633108" w:rsidRDefault="00633108" w:rsidP="005C4BE2">
      <w:pPr>
        <w:pStyle w:val="a4"/>
        <w:widowControl w:val="0"/>
        <w:numPr>
          <w:ilvl w:val="2"/>
          <w:numId w:val="10"/>
        </w:numPr>
        <w:tabs>
          <w:tab w:val="left" w:pos="1071"/>
        </w:tabs>
        <w:autoSpaceDE w:val="0"/>
        <w:autoSpaceDN w:val="0"/>
        <w:spacing w:after="0" w:line="240" w:lineRule="auto"/>
        <w:ind w:right="144" w:firstLine="479"/>
        <w:contextualSpacing w:val="0"/>
        <w:jc w:val="both"/>
        <w:rPr>
          <w:rFonts w:ascii="Times New Roman" w:hAnsi="Times New Roman"/>
          <w:sz w:val="28"/>
        </w:rPr>
      </w:pPr>
      <w:r w:rsidRPr="00633108">
        <w:rPr>
          <w:rFonts w:ascii="Times New Roman" w:hAnsi="Times New Roman"/>
          <w:sz w:val="28"/>
        </w:rPr>
        <w:t>организуется круглосуточное оперативное дежурство и связь с подчиненными, взаимодействующими органами управления и ЕДДС.</w:t>
      </w:r>
    </w:p>
    <w:p w:rsidR="00633108" w:rsidRPr="00633108" w:rsidRDefault="00633108" w:rsidP="005C4BE2">
      <w:pPr>
        <w:pStyle w:val="a4"/>
        <w:spacing w:after="0" w:line="240" w:lineRule="auto"/>
        <w:rPr>
          <w:rFonts w:ascii="Times New Roman" w:hAnsi="Times New Roman"/>
          <w:sz w:val="28"/>
        </w:rPr>
      </w:pPr>
    </w:p>
    <w:p w:rsidR="00633108" w:rsidRPr="00633108" w:rsidRDefault="00633108" w:rsidP="00633108">
      <w:pPr>
        <w:pStyle w:val="a4"/>
        <w:spacing w:after="0" w:line="240" w:lineRule="auto"/>
        <w:rPr>
          <w:rFonts w:ascii="Times New Roman" w:hAnsi="Times New Roman"/>
          <w:sz w:val="28"/>
        </w:rPr>
      </w:pPr>
    </w:p>
    <w:p w:rsidR="00633108" w:rsidRPr="00633108" w:rsidRDefault="00633108" w:rsidP="00633108">
      <w:pPr>
        <w:pStyle w:val="a4"/>
        <w:spacing w:after="0" w:line="240" w:lineRule="auto"/>
        <w:rPr>
          <w:rFonts w:ascii="Times New Roman" w:hAnsi="Times New Roman"/>
          <w:sz w:val="28"/>
        </w:rPr>
      </w:pPr>
    </w:p>
    <w:p w:rsidR="00633108" w:rsidRPr="00633108" w:rsidRDefault="00633108" w:rsidP="00633108">
      <w:pPr>
        <w:pStyle w:val="a4"/>
        <w:spacing w:after="0" w:line="240" w:lineRule="auto"/>
        <w:rPr>
          <w:rFonts w:ascii="Times New Roman" w:hAnsi="Times New Roman"/>
          <w:sz w:val="28"/>
        </w:rPr>
      </w:pPr>
    </w:p>
    <w:p w:rsidR="00633108" w:rsidRPr="00633108" w:rsidRDefault="00633108" w:rsidP="00633108">
      <w:pPr>
        <w:pStyle w:val="a4"/>
        <w:spacing w:after="0" w:line="240" w:lineRule="auto"/>
        <w:rPr>
          <w:rFonts w:ascii="Times New Roman" w:hAnsi="Times New Roman"/>
          <w:sz w:val="28"/>
        </w:rPr>
      </w:pPr>
    </w:p>
    <w:p w:rsidR="00633108" w:rsidRPr="00633108" w:rsidRDefault="00633108" w:rsidP="00633108">
      <w:pPr>
        <w:pStyle w:val="a4"/>
        <w:spacing w:after="0" w:line="240" w:lineRule="auto"/>
        <w:rPr>
          <w:rFonts w:ascii="Times New Roman" w:hAnsi="Times New Roman"/>
          <w:sz w:val="28"/>
        </w:rPr>
      </w:pPr>
    </w:p>
    <w:p w:rsidR="00633108" w:rsidRPr="00633108" w:rsidRDefault="00633108" w:rsidP="00633108">
      <w:pPr>
        <w:pStyle w:val="a4"/>
        <w:spacing w:after="0" w:line="240" w:lineRule="auto"/>
        <w:rPr>
          <w:rFonts w:ascii="Times New Roman" w:hAnsi="Times New Roman"/>
          <w:sz w:val="28"/>
        </w:rPr>
        <w:sectPr w:rsidR="00633108" w:rsidRPr="00633108">
          <w:pgSz w:w="11910" w:h="16840"/>
          <w:pgMar w:top="840" w:right="708" w:bottom="280" w:left="1559" w:header="720" w:footer="720" w:gutter="0"/>
          <w:cols w:space="720"/>
        </w:sectPr>
      </w:pPr>
    </w:p>
    <w:p w:rsidR="00633108" w:rsidRPr="00633108" w:rsidRDefault="00633108" w:rsidP="00633108">
      <w:pPr>
        <w:pStyle w:val="a4"/>
        <w:widowControl w:val="0"/>
        <w:numPr>
          <w:ilvl w:val="1"/>
          <w:numId w:val="10"/>
        </w:numPr>
        <w:tabs>
          <w:tab w:val="left" w:pos="904"/>
        </w:tabs>
        <w:autoSpaceDE w:val="0"/>
        <w:autoSpaceDN w:val="0"/>
        <w:spacing w:before="65" w:after="0" w:line="240" w:lineRule="auto"/>
        <w:ind w:right="141" w:firstLine="479"/>
        <w:contextualSpacing w:val="0"/>
        <w:jc w:val="both"/>
        <w:rPr>
          <w:rFonts w:ascii="Times New Roman" w:hAnsi="Times New Roman"/>
          <w:sz w:val="28"/>
        </w:rPr>
      </w:pPr>
      <w:r w:rsidRPr="00633108">
        <w:rPr>
          <w:rFonts w:ascii="Times New Roman" w:hAnsi="Times New Roman"/>
          <w:sz w:val="28"/>
        </w:rPr>
        <w:lastRenderedPageBreak/>
        <w:t>Второй</w:t>
      </w:r>
      <w:r w:rsidRPr="00633108">
        <w:rPr>
          <w:rFonts w:ascii="Times New Roman" w:hAnsi="Times New Roman"/>
          <w:spacing w:val="-3"/>
          <w:sz w:val="28"/>
        </w:rPr>
        <w:t xml:space="preserve"> </w:t>
      </w:r>
      <w:r w:rsidRPr="00633108">
        <w:rPr>
          <w:rFonts w:ascii="Times New Roman" w:hAnsi="Times New Roman"/>
          <w:sz w:val="28"/>
        </w:rPr>
        <w:t>этап</w:t>
      </w:r>
      <w:r w:rsidRPr="00633108">
        <w:rPr>
          <w:rFonts w:ascii="Times New Roman" w:hAnsi="Times New Roman"/>
          <w:spacing w:val="-2"/>
          <w:sz w:val="28"/>
        </w:rPr>
        <w:t xml:space="preserve"> </w:t>
      </w:r>
      <w:r w:rsidRPr="00633108">
        <w:rPr>
          <w:rFonts w:ascii="Times New Roman" w:hAnsi="Times New Roman"/>
          <w:sz w:val="28"/>
        </w:rPr>
        <w:t>-</w:t>
      </w:r>
      <w:r w:rsidRPr="00633108">
        <w:rPr>
          <w:rFonts w:ascii="Times New Roman" w:hAnsi="Times New Roman"/>
          <w:spacing w:val="-1"/>
          <w:sz w:val="28"/>
        </w:rPr>
        <w:t xml:space="preserve"> </w:t>
      </w:r>
      <w:r w:rsidRPr="00633108">
        <w:rPr>
          <w:rFonts w:ascii="Times New Roman" w:hAnsi="Times New Roman"/>
          <w:sz w:val="28"/>
        </w:rPr>
        <w:t>принятие</w:t>
      </w:r>
      <w:r w:rsidRPr="00633108">
        <w:rPr>
          <w:rFonts w:ascii="Times New Roman" w:hAnsi="Times New Roman"/>
          <w:spacing w:val="-2"/>
          <w:sz w:val="28"/>
        </w:rPr>
        <w:t xml:space="preserve"> </w:t>
      </w:r>
      <w:r w:rsidRPr="00633108">
        <w:rPr>
          <w:rFonts w:ascii="Times New Roman" w:hAnsi="Times New Roman"/>
          <w:sz w:val="28"/>
        </w:rPr>
        <w:t>решения</w:t>
      </w:r>
      <w:r w:rsidRPr="00633108">
        <w:rPr>
          <w:rFonts w:ascii="Times New Roman" w:hAnsi="Times New Roman"/>
          <w:spacing w:val="-1"/>
          <w:sz w:val="28"/>
        </w:rPr>
        <w:t xml:space="preserve"> </w:t>
      </w:r>
      <w:r w:rsidRPr="00633108">
        <w:rPr>
          <w:rFonts w:ascii="Times New Roman" w:hAnsi="Times New Roman"/>
          <w:sz w:val="28"/>
        </w:rPr>
        <w:t>о</w:t>
      </w:r>
      <w:r w:rsidRPr="00633108">
        <w:rPr>
          <w:rFonts w:ascii="Times New Roman" w:hAnsi="Times New Roman"/>
          <w:spacing w:val="-1"/>
          <w:sz w:val="28"/>
        </w:rPr>
        <w:t xml:space="preserve"> </w:t>
      </w:r>
      <w:r w:rsidRPr="00633108">
        <w:rPr>
          <w:rFonts w:ascii="Times New Roman" w:hAnsi="Times New Roman"/>
          <w:sz w:val="28"/>
        </w:rPr>
        <w:t>вводе</w:t>
      </w:r>
      <w:r w:rsidRPr="00633108">
        <w:rPr>
          <w:rFonts w:ascii="Times New Roman" w:hAnsi="Times New Roman"/>
          <w:spacing w:val="-2"/>
          <w:sz w:val="28"/>
        </w:rPr>
        <w:t xml:space="preserve"> </w:t>
      </w:r>
      <w:r w:rsidRPr="00633108">
        <w:rPr>
          <w:rFonts w:ascii="Times New Roman" w:hAnsi="Times New Roman"/>
          <w:sz w:val="28"/>
        </w:rPr>
        <w:t>режима</w:t>
      </w:r>
      <w:r w:rsidRPr="00633108">
        <w:rPr>
          <w:rFonts w:ascii="Times New Roman" w:hAnsi="Times New Roman"/>
          <w:spacing w:val="-2"/>
          <w:sz w:val="28"/>
        </w:rPr>
        <w:t xml:space="preserve"> </w:t>
      </w:r>
      <w:r w:rsidRPr="00633108">
        <w:rPr>
          <w:rFonts w:ascii="Times New Roman" w:hAnsi="Times New Roman"/>
          <w:sz w:val="28"/>
        </w:rPr>
        <w:t>аварийной</w:t>
      </w:r>
      <w:r w:rsidRPr="00633108">
        <w:rPr>
          <w:rFonts w:ascii="Times New Roman" w:hAnsi="Times New Roman"/>
          <w:spacing w:val="-3"/>
          <w:sz w:val="28"/>
        </w:rPr>
        <w:t xml:space="preserve"> </w:t>
      </w:r>
      <w:r w:rsidRPr="00633108">
        <w:rPr>
          <w:rFonts w:ascii="Times New Roman" w:hAnsi="Times New Roman"/>
          <w:sz w:val="28"/>
        </w:rPr>
        <w:t>ситуации</w:t>
      </w:r>
      <w:r w:rsidRPr="00633108">
        <w:rPr>
          <w:rFonts w:ascii="Times New Roman" w:hAnsi="Times New Roman"/>
          <w:spacing w:val="-3"/>
          <w:sz w:val="28"/>
        </w:rPr>
        <w:t xml:space="preserve"> </w:t>
      </w:r>
      <w:r w:rsidRPr="00633108">
        <w:rPr>
          <w:rFonts w:ascii="Times New Roman" w:hAnsi="Times New Roman"/>
          <w:sz w:val="28"/>
        </w:rPr>
        <w:t>и оперативное планирование действий:</w:t>
      </w:r>
    </w:p>
    <w:p w:rsidR="00633108" w:rsidRPr="00633108" w:rsidRDefault="00633108" w:rsidP="00633108">
      <w:pPr>
        <w:pStyle w:val="a4"/>
        <w:widowControl w:val="0"/>
        <w:numPr>
          <w:ilvl w:val="2"/>
          <w:numId w:val="10"/>
        </w:numPr>
        <w:tabs>
          <w:tab w:val="left" w:pos="991"/>
        </w:tabs>
        <w:autoSpaceDE w:val="0"/>
        <w:autoSpaceDN w:val="0"/>
        <w:spacing w:after="0" w:line="240" w:lineRule="auto"/>
        <w:ind w:right="144" w:firstLine="479"/>
        <w:contextualSpacing w:val="0"/>
        <w:jc w:val="both"/>
        <w:rPr>
          <w:rFonts w:ascii="Times New Roman" w:hAnsi="Times New Roman"/>
          <w:sz w:val="28"/>
        </w:rPr>
      </w:pPr>
      <w:r w:rsidRPr="00633108">
        <w:rPr>
          <w:rFonts w:ascii="Times New Roman" w:hAnsi="Times New Roman"/>
          <w:sz w:val="28"/>
        </w:rPr>
        <w:t>проводится уточнение характера и масштабов аварийной ситуации, сложившейся обстановки и прогнозирование ее развития;</w:t>
      </w:r>
    </w:p>
    <w:p w:rsidR="00633108" w:rsidRPr="00633108" w:rsidRDefault="00633108" w:rsidP="00633108">
      <w:pPr>
        <w:pStyle w:val="a4"/>
        <w:widowControl w:val="0"/>
        <w:numPr>
          <w:ilvl w:val="2"/>
          <w:numId w:val="10"/>
        </w:numPr>
        <w:tabs>
          <w:tab w:val="left" w:pos="995"/>
        </w:tabs>
        <w:autoSpaceDE w:val="0"/>
        <w:autoSpaceDN w:val="0"/>
        <w:spacing w:after="0" w:line="240" w:lineRule="auto"/>
        <w:ind w:right="142" w:firstLine="479"/>
        <w:contextualSpacing w:val="0"/>
        <w:jc w:val="both"/>
        <w:rPr>
          <w:rFonts w:ascii="Times New Roman" w:hAnsi="Times New Roman"/>
          <w:sz w:val="28"/>
        </w:rPr>
      </w:pPr>
      <w:r w:rsidRPr="00633108">
        <w:rPr>
          <w:rFonts w:ascii="Times New Roman" w:hAnsi="Times New Roman"/>
          <w:sz w:val="28"/>
        </w:rPr>
        <w:t>разрабатывается план-график проведения работ и решение о вводе режима аварийной ситуации;</w:t>
      </w:r>
    </w:p>
    <w:p w:rsidR="00633108" w:rsidRPr="00633108" w:rsidRDefault="00633108" w:rsidP="00633108">
      <w:pPr>
        <w:pStyle w:val="a4"/>
        <w:widowControl w:val="0"/>
        <w:numPr>
          <w:ilvl w:val="2"/>
          <w:numId w:val="10"/>
        </w:numPr>
        <w:tabs>
          <w:tab w:val="left" w:pos="936"/>
        </w:tabs>
        <w:autoSpaceDE w:val="0"/>
        <w:autoSpaceDN w:val="0"/>
        <w:spacing w:after="0" w:line="240" w:lineRule="auto"/>
        <w:ind w:right="139" w:firstLine="479"/>
        <w:contextualSpacing w:val="0"/>
        <w:jc w:val="both"/>
        <w:rPr>
          <w:rFonts w:ascii="Times New Roman" w:hAnsi="Times New Roman"/>
          <w:sz w:val="28"/>
        </w:rPr>
      </w:pPr>
      <w:r w:rsidRPr="00633108">
        <w:rPr>
          <w:rFonts w:ascii="Times New Roman" w:hAnsi="Times New Roman"/>
          <w:sz w:val="28"/>
        </w:rPr>
        <w:t xml:space="preserve">определяется достаточность привлекаемых к ликвидации аварии сил и </w:t>
      </w:r>
      <w:r w:rsidRPr="00633108">
        <w:rPr>
          <w:rFonts w:ascii="Times New Roman" w:hAnsi="Times New Roman"/>
          <w:spacing w:val="-2"/>
          <w:sz w:val="28"/>
        </w:rPr>
        <w:t>средств;</w:t>
      </w:r>
    </w:p>
    <w:p w:rsidR="00633108" w:rsidRPr="00633108" w:rsidRDefault="00633108" w:rsidP="00633108">
      <w:pPr>
        <w:pStyle w:val="a4"/>
        <w:widowControl w:val="0"/>
        <w:numPr>
          <w:ilvl w:val="2"/>
          <w:numId w:val="10"/>
        </w:numPr>
        <w:tabs>
          <w:tab w:val="left" w:pos="931"/>
        </w:tabs>
        <w:autoSpaceDE w:val="0"/>
        <w:autoSpaceDN w:val="0"/>
        <w:spacing w:after="0" w:line="240" w:lineRule="auto"/>
        <w:ind w:right="137" w:firstLine="479"/>
        <w:contextualSpacing w:val="0"/>
        <w:jc w:val="both"/>
        <w:rPr>
          <w:rFonts w:ascii="Times New Roman" w:hAnsi="Times New Roman"/>
          <w:sz w:val="28"/>
        </w:rPr>
      </w:pPr>
      <w:r w:rsidRPr="00633108">
        <w:rPr>
          <w:rFonts w:ascii="Times New Roman" w:hAnsi="Times New Roman"/>
          <w:sz w:val="28"/>
        </w:rPr>
        <w:t>по мере приведения в готовность привлекаются остальные имеющиеся силы и средства.</w:t>
      </w:r>
    </w:p>
    <w:p w:rsidR="00633108" w:rsidRPr="00633108" w:rsidRDefault="00633108" w:rsidP="00633108">
      <w:pPr>
        <w:pStyle w:val="a4"/>
        <w:widowControl w:val="0"/>
        <w:numPr>
          <w:ilvl w:val="1"/>
          <w:numId w:val="10"/>
        </w:numPr>
        <w:tabs>
          <w:tab w:val="left" w:pos="964"/>
        </w:tabs>
        <w:autoSpaceDE w:val="0"/>
        <w:autoSpaceDN w:val="0"/>
        <w:spacing w:after="0" w:line="240" w:lineRule="auto"/>
        <w:ind w:right="143" w:firstLine="479"/>
        <w:contextualSpacing w:val="0"/>
        <w:jc w:val="both"/>
        <w:rPr>
          <w:rFonts w:ascii="Times New Roman" w:hAnsi="Times New Roman"/>
          <w:sz w:val="28"/>
        </w:rPr>
      </w:pPr>
      <w:r w:rsidRPr="00633108">
        <w:rPr>
          <w:rFonts w:ascii="Times New Roman" w:hAnsi="Times New Roman"/>
          <w:sz w:val="28"/>
        </w:rPr>
        <w:t>Третий этап - организация проведения мероприятий по ликвидации аварий и первоочередного жизнеобеспечения населения:</w:t>
      </w:r>
    </w:p>
    <w:p w:rsidR="00633108" w:rsidRPr="00633108" w:rsidRDefault="00633108" w:rsidP="00633108">
      <w:pPr>
        <w:pStyle w:val="a4"/>
        <w:widowControl w:val="0"/>
        <w:numPr>
          <w:ilvl w:val="2"/>
          <w:numId w:val="10"/>
        </w:numPr>
        <w:tabs>
          <w:tab w:val="left" w:pos="1075"/>
        </w:tabs>
        <w:autoSpaceDE w:val="0"/>
        <w:autoSpaceDN w:val="0"/>
        <w:spacing w:after="0" w:line="240" w:lineRule="auto"/>
        <w:ind w:right="145" w:firstLine="479"/>
        <w:contextualSpacing w:val="0"/>
        <w:jc w:val="both"/>
        <w:rPr>
          <w:rFonts w:ascii="Times New Roman" w:hAnsi="Times New Roman"/>
          <w:sz w:val="28"/>
        </w:rPr>
      </w:pPr>
      <w:r w:rsidRPr="00633108">
        <w:rPr>
          <w:rFonts w:ascii="Times New Roman" w:hAnsi="Times New Roman"/>
          <w:sz w:val="28"/>
        </w:rPr>
        <w:t>проводятся мероприятия по ликвидации последствий аварии и организации первоочередного жизнеобеспечения населения;</w:t>
      </w:r>
    </w:p>
    <w:p w:rsidR="00633108" w:rsidRPr="00633108" w:rsidRDefault="00633108" w:rsidP="00633108">
      <w:pPr>
        <w:pStyle w:val="a4"/>
        <w:widowControl w:val="0"/>
        <w:numPr>
          <w:ilvl w:val="2"/>
          <w:numId w:val="10"/>
        </w:numPr>
        <w:tabs>
          <w:tab w:val="left" w:pos="1039"/>
        </w:tabs>
        <w:autoSpaceDE w:val="0"/>
        <w:autoSpaceDN w:val="0"/>
        <w:spacing w:after="0" w:line="240" w:lineRule="auto"/>
        <w:ind w:right="141" w:firstLine="479"/>
        <w:contextualSpacing w:val="0"/>
        <w:jc w:val="both"/>
        <w:rPr>
          <w:rFonts w:ascii="Times New Roman" w:hAnsi="Times New Roman"/>
          <w:sz w:val="28"/>
        </w:rPr>
      </w:pPr>
      <w:r w:rsidRPr="00633108">
        <w:rPr>
          <w:rFonts w:ascii="Times New Roman" w:hAnsi="Times New Roman"/>
          <w:sz w:val="28"/>
        </w:rPr>
        <w:t xml:space="preserve">руководитель оперативной группы готовит отчет о проведенных работах и представляет его главе администрации муниципального </w:t>
      </w:r>
      <w:r w:rsidRPr="00633108">
        <w:rPr>
          <w:rFonts w:ascii="Times New Roman" w:hAnsi="Times New Roman"/>
          <w:spacing w:val="-2"/>
          <w:sz w:val="28"/>
        </w:rPr>
        <w:t>образования.</w:t>
      </w:r>
    </w:p>
    <w:p w:rsidR="00633108" w:rsidRPr="00633108" w:rsidRDefault="00633108" w:rsidP="00633108">
      <w:pPr>
        <w:pStyle w:val="a4"/>
        <w:widowControl w:val="0"/>
        <w:numPr>
          <w:ilvl w:val="1"/>
          <w:numId w:val="10"/>
        </w:numPr>
        <w:tabs>
          <w:tab w:val="left" w:pos="902"/>
        </w:tabs>
        <w:autoSpaceDE w:val="0"/>
        <w:autoSpaceDN w:val="0"/>
        <w:spacing w:after="0" w:line="240" w:lineRule="auto"/>
        <w:ind w:left="902" w:hanging="280"/>
        <w:contextualSpacing w:val="0"/>
        <w:jc w:val="both"/>
        <w:rPr>
          <w:rFonts w:ascii="Times New Roman" w:hAnsi="Times New Roman"/>
          <w:sz w:val="28"/>
        </w:rPr>
      </w:pPr>
      <w:r w:rsidRPr="00633108">
        <w:rPr>
          <w:rFonts w:ascii="Times New Roman" w:hAnsi="Times New Roman"/>
          <w:sz w:val="28"/>
        </w:rPr>
        <w:t>После</w:t>
      </w:r>
      <w:r w:rsidRPr="00633108">
        <w:rPr>
          <w:rFonts w:ascii="Times New Roman" w:hAnsi="Times New Roman"/>
          <w:spacing w:val="-12"/>
          <w:sz w:val="28"/>
        </w:rPr>
        <w:t xml:space="preserve"> </w:t>
      </w:r>
      <w:r w:rsidRPr="00633108">
        <w:rPr>
          <w:rFonts w:ascii="Times New Roman" w:hAnsi="Times New Roman"/>
          <w:sz w:val="28"/>
        </w:rPr>
        <w:t>ликвидации</w:t>
      </w:r>
      <w:r w:rsidRPr="00633108">
        <w:rPr>
          <w:rFonts w:ascii="Times New Roman" w:hAnsi="Times New Roman"/>
          <w:spacing w:val="-7"/>
          <w:sz w:val="28"/>
        </w:rPr>
        <w:t xml:space="preserve"> </w:t>
      </w:r>
      <w:r w:rsidRPr="00633108">
        <w:rPr>
          <w:rFonts w:ascii="Times New Roman" w:hAnsi="Times New Roman"/>
          <w:sz w:val="28"/>
        </w:rPr>
        <w:t>аварийной</w:t>
      </w:r>
      <w:r w:rsidRPr="00633108">
        <w:rPr>
          <w:rFonts w:ascii="Times New Roman" w:hAnsi="Times New Roman"/>
          <w:spacing w:val="-7"/>
          <w:sz w:val="28"/>
        </w:rPr>
        <w:t xml:space="preserve"> </w:t>
      </w:r>
      <w:r w:rsidRPr="00633108">
        <w:rPr>
          <w:rFonts w:ascii="Times New Roman" w:hAnsi="Times New Roman"/>
          <w:sz w:val="28"/>
        </w:rPr>
        <w:t>ситуации</w:t>
      </w:r>
      <w:r w:rsidRPr="00633108">
        <w:rPr>
          <w:rFonts w:ascii="Times New Roman" w:hAnsi="Times New Roman"/>
          <w:spacing w:val="-7"/>
          <w:sz w:val="28"/>
        </w:rPr>
        <w:t xml:space="preserve"> </w:t>
      </w:r>
      <w:r w:rsidRPr="00633108">
        <w:rPr>
          <w:rFonts w:ascii="Times New Roman" w:hAnsi="Times New Roman"/>
          <w:spacing w:val="-2"/>
          <w:sz w:val="28"/>
        </w:rPr>
        <w:t>готовятся:</w:t>
      </w:r>
    </w:p>
    <w:p w:rsidR="00633108" w:rsidRPr="00633108" w:rsidRDefault="00633108" w:rsidP="00633108">
      <w:pPr>
        <w:pStyle w:val="a4"/>
        <w:widowControl w:val="0"/>
        <w:numPr>
          <w:ilvl w:val="0"/>
          <w:numId w:val="8"/>
        </w:numPr>
        <w:tabs>
          <w:tab w:val="left" w:pos="784"/>
        </w:tabs>
        <w:autoSpaceDE w:val="0"/>
        <w:autoSpaceDN w:val="0"/>
        <w:spacing w:after="0" w:line="240" w:lineRule="auto"/>
        <w:ind w:left="784" w:hanging="162"/>
        <w:contextualSpacing w:val="0"/>
        <w:rPr>
          <w:rFonts w:ascii="Times New Roman" w:hAnsi="Times New Roman"/>
          <w:sz w:val="28"/>
        </w:rPr>
      </w:pPr>
      <w:r w:rsidRPr="00633108">
        <w:rPr>
          <w:rFonts w:ascii="Times New Roman" w:hAnsi="Times New Roman"/>
          <w:sz w:val="28"/>
        </w:rPr>
        <w:t>решение</w:t>
      </w:r>
      <w:r w:rsidRPr="00633108">
        <w:rPr>
          <w:rFonts w:ascii="Times New Roman" w:hAnsi="Times New Roman"/>
          <w:spacing w:val="-7"/>
          <w:sz w:val="28"/>
        </w:rPr>
        <w:t xml:space="preserve"> </w:t>
      </w:r>
      <w:r w:rsidRPr="00633108">
        <w:rPr>
          <w:rFonts w:ascii="Times New Roman" w:hAnsi="Times New Roman"/>
          <w:sz w:val="28"/>
        </w:rPr>
        <w:t>об</w:t>
      </w:r>
      <w:r w:rsidRPr="00633108">
        <w:rPr>
          <w:rFonts w:ascii="Times New Roman" w:hAnsi="Times New Roman"/>
          <w:spacing w:val="-4"/>
          <w:sz w:val="28"/>
        </w:rPr>
        <w:t xml:space="preserve"> </w:t>
      </w:r>
      <w:r w:rsidRPr="00633108">
        <w:rPr>
          <w:rFonts w:ascii="Times New Roman" w:hAnsi="Times New Roman"/>
          <w:sz w:val="28"/>
        </w:rPr>
        <w:t>отмене</w:t>
      </w:r>
      <w:r w:rsidRPr="00633108">
        <w:rPr>
          <w:rFonts w:ascii="Times New Roman" w:hAnsi="Times New Roman"/>
          <w:spacing w:val="-7"/>
          <w:sz w:val="28"/>
        </w:rPr>
        <w:t xml:space="preserve"> </w:t>
      </w:r>
      <w:r w:rsidRPr="00633108">
        <w:rPr>
          <w:rFonts w:ascii="Times New Roman" w:hAnsi="Times New Roman"/>
          <w:sz w:val="28"/>
        </w:rPr>
        <w:t>режима</w:t>
      </w:r>
      <w:r w:rsidRPr="00633108">
        <w:rPr>
          <w:rFonts w:ascii="Times New Roman" w:hAnsi="Times New Roman"/>
          <w:spacing w:val="-5"/>
          <w:sz w:val="28"/>
        </w:rPr>
        <w:t xml:space="preserve"> </w:t>
      </w:r>
      <w:r w:rsidRPr="00633108">
        <w:rPr>
          <w:rFonts w:ascii="Times New Roman" w:hAnsi="Times New Roman"/>
          <w:sz w:val="28"/>
        </w:rPr>
        <w:t>аварийной</w:t>
      </w:r>
      <w:r w:rsidRPr="00633108">
        <w:rPr>
          <w:rFonts w:ascii="Times New Roman" w:hAnsi="Times New Roman"/>
          <w:spacing w:val="-7"/>
          <w:sz w:val="28"/>
        </w:rPr>
        <w:t xml:space="preserve"> </w:t>
      </w:r>
      <w:r w:rsidRPr="00633108">
        <w:rPr>
          <w:rFonts w:ascii="Times New Roman" w:hAnsi="Times New Roman"/>
          <w:spacing w:val="-2"/>
          <w:sz w:val="28"/>
        </w:rPr>
        <w:t>ситуации;</w:t>
      </w:r>
    </w:p>
    <w:p w:rsidR="00633108" w:rsidRPr="00633108" w:rsidRDefault="00633108" w:rsidP="00633108">
      <w:pPr>
        <w:pStyle w:val="a4"/>
        <w:widowControl w:val="0"/>
        <w:numPr>
          <w:ilvl w:val="0"/>
          <w:numId w:val="8"/>
        </w:numPr>
        <w:tabs>
          <w:tab w:val="left" w:pos="784"/>
        </w:tabs>
        <w:autoSpaceDE w:val="0"/>
        <w:autoSpaceDN w:val="0"/>
        <w:spacing w:after="0" w:line="240" w:lineRule="auto"/>
        <w:ind w:left="784" w:hanging="162"/>
        <w:contextualSpacing w:val="0"/>
        <w:rPr>
          <w:rFonts w:ascii="Times New Roman" w:hAnsi="Times New Roman"/>
          <w:sz w:val="28"/>
        </w:rPr>
      </w:pPr>
      <w:r w:rsidRPr="00633108">
        <w:rPr>
          <w:rFonts w:ascii="Times New Roman" w:hAnsi="Times New Roman"/>
          <w:sz w:val="28"/>
        </w:rPr>
        <w:t>при</w:t>
      </w:r>
      <w:r w:rsidRPr="00633108">
        <w:rPr>
          <w:rFonts w:ascii="Times New Roman" w:hAnsi="Times New Roman"/>
          <w:spacing w:val="-6"/>
          <w:sz w:val="28"/>
        </w:rPr>
        <w:t xml:space="preserve"> </w:t>
      </w:r>
      <w:r w:rsidRPr="00633108">
        <w:rPr>
          <w:rFonts w:ascii="Times New Roman" w:hAnsi="Times New Roman"/>
          <w:sz w:val="28"/>
        </w:rPr>
        <w:t>техногенной</w:t>
      </w:r>
      <w:r w:rsidRPr="00633108">
        <w:rPr>
          <w:rFonts w:ascii="Times New Roman" w:hAnsi="Times New Roman"/>
          <w:spacing w:val="-4"/>
          <w:sz w:val="28"/>
        </w:rPr>
        <w:t xml:space="preserve"> </w:t>
      </w:r>
      <w:r w:rsidRPr="00633108">
        <w:rPr>
          <w:rFonts w:ascii="Times New Roman" w:hAnsi="Times New Roman"/>
          <w:sz w:val="28"/>
        </w:rPr>
        <w:t>-</w:t>
      </w:r>
      <w:r w:rsidRPr="00633108">
        <w:rPr>
          <w:rFonts w:ascii="Times New Roman" w:hAnsi="Times New Roman"/>
          <w:spacing w:val="-8"/>
          <w:sz w:val="28"/>
        </w:rPr>
        <w:t xml:space="preserve"> </w:t>
      </w:r>
      <w:r w:rsidRPr="00633108">
        <w:rPr>
          <w:rFonts w:ascii="Times New Roman" w:hAnsi="Times New Roman"/>
          <w:sz w:val="28"/>
        </w:rPr>
        <w:t>акт</w:t>
      </w:r>
      <w:r w:rsidRPr="00633108">
        <w:rPr>
          <w:rFonts w:ascii="Times New Roman" w:hAnsi="Times New Roman"/>
          <w:spacing w:val="-6"/>
          <w:sz w:val="28"/>
        </w:rPr>
        <w:t xml:space="preserve"> </w:t>
      </w:r>
      <w:r w:rsidRPr="00633108">
        <w:rPr>
          <w:rFonts w:ascii="Times New Roman" w:hAnsi="Times New Roman"/>
          <w:sz w:val="28"/>
        </w:rPr>
        <w:t>установления</w:t>
      </w:r>
      <w:r w:rsidRPr="00633108">
        <w:rPr>
          <w:rFonts w:ascii="Times New Roman" w:hAnsi="Times New Roman"/>
          <w:spacing w:val="-5"/>
          <w:sz w:val="28"/>
        </w:rPr>
        <w:t xml:space="preserve"> </w:t>
      </w:r>
      <w:r w:rsidRPr="00633108">
        <w:rPr>
          <w:rFonts w:ascii="Times New Roman" w:hAnsi="Times New Roman"/>
          <w:sz w:val="28"/>
        </w:rPr>
        <w:t>причин</w:t>
      </w:r>
      <w:r w:rsidRPr="00633108">
        <w:rPr>
          <w:rFonts w:ascii="Times New Roman" w:hAnsi="Times New Roman"/>
          <w:spacing w:val="-5"/>
          <w:sz w:val="28"/>
        </w:rPr>
        <w:t xml:space="preserve"> </w:t>
      </w:r>
      <w:r w:rsidRPr="00633108">
        <w:rPr>
          <w:rFonts w:ascii="Times New Roman" w:hAnsi="Times New Roman"/>
          <w:sz w:val="28"/>
        </w:rPr>
        <w:t>аварийной</w:t>
      </w:r>
      <w:r w:rsidRPr="00633108">
        <w:rPr>
          <w:rFonts w:ascii="Times New Roman" w:hAnsi="Times New Roman"/>
          <w:spacing w:val="-5"/>
          <w:sz w:val="28"/>
        </w:rPr>
        <w:t xml:space="preserve"> </w:t>
      </w:r>
      <w:r w:rsidRPr="00633108">
        <w:rPr>
          <w:rFonts w:ascii="Times New Roman" w:hAnsi="Times New Roman"/>
          <w:spacing w:val="-2"/>
          <w:sz w:val="28"/>
        </w:rPr>
        <w:t>ситуации;</w:t>
      </w:r>
    </w:p>
    <w:p w:rsidR="00633108" w:rsidRPr="00633108" w:rsidRDefault="00633108" w:rsidP="00633108">
      <w:pPr>
        <w:pStyle w:val="af6"/>
        <w:spacing w:after="0" w:line="240" w:lineRule="auto"/>
        <w:ind w:left="622"/>
        <w:rPr>
          <w:rFonts w:ascii="Times New Roman" w:hAnsi="Times New Roman"/>
          <w:sz w:val="28"/>
          <w:szCs w:val="28"/>
        </w:rPr>
      </w:pPr>
      <w:r w:rsidRPr="00633108">
        <w:rPr>
          <w:rFonts w:ascii="Times New Roman" w:hAnsi="Times New Roman"/>
          <w:sz w:val="28"/>
          <w:szCs w:val="28"/>
        </w:rPr>
        <w:t>-документы</w:t>
      </w:r>
      <w:r w:rsidRPr="00633108">
        <w:rPr>
          <w:rFonts w:ascii="Times New Roman" w:hAnsi="Times New Roman"/>
          <w:spacing w:val="-7"/>
          <w:sz w:val="28"/>
          <w:szCs w:val="28"/>
        </w:rPr>
        <w:t xml:space="preserve"> </w:t>
      </w:r>
      <w:r w:rsidRPr="00633108">
        <w:rPr>
          <w:rFonts w:ascii="Times New Roman" w:hAnsi="Times New Roman"/>
          <w:sz w:val="28"/>
          <w:szCs w:val="28"/>
        </w:rPr>
        <w:t>на</w:t>
      </w:r>
      <w:r w:rsidRPr="00633108">
        <w:rPr>
          <w:rFonts w:ascii="Times New Roman" w:hAnsi="Times New Roman"/>
          <w:spacing w:val="-7"/>
          <w:sz w:val="28"/>
          <w:szCs w:val="28"/>
        </w:rPr>
        <w:t xml:space="preserve"> </w:t>
      </w:r>
      <w:r w:rsidRPr="00633108">
        <w:rPr>
          <w:rFonts w:ascii="Times New Roman" w:hAnsi="Times New Roman"/>
          <w:sz w:val="28"/>
          <w:szCs w:val="28"/>
        </w:rPr>
        <w:t>возмещение</w:t>
      </w:r>
      <w:r w:rsidRPr="00633108">
        <w:rPr>
          <w:rFonts w:ascii="Times New Roman" w:hAnsi="Times New Roman"/>
          <w:spacing w:val="-5"/>
          <w:sz w:val="28"/>
          <w:szCs w:val="28"/>
        </w:rPr>
        <w:t xml:space="preserve"> </w:t>
      </w:r>
      <w:r w:rsidRPr="00633108">
        <w:rPr>
          <w:rFonts w:ascii="Times New Roman" w:hAnsi="Times New Roman"/>
          <w:spacing w:val="-2"/>
          <w:sz w:val="28"/>
          <w:szCs w:val="28"/>
        </w:rPr>
        <w:t>ущерба.</w:t>
      </w:r>
    </w:p>
    <w:p w:rsidR="00633108" w:rsidRPr="00633108" w:rsidRDefault="00633108" w:rsidP="00633108">
      <w:pPr>
        <w:pStyle w:val="af6"/>
        <w:spacing w:after="0" w:line="240" w:lineRule="auto"/>
        <w:ind w:right="141" w:firstLine="479"/>
        <w:rPr>
          <w:rFonts w:ascii="Times New Roman" w:hAnsi="Times New Roman"/>
          <w:sz w:val="28"/>
          <w:szCs w:val="28"/>
        </w:rPr>
      </w:pPr>
      <w:r w:rsidRPr="00633108">
        <w:rPr>
          <w:rFonts w:ascii="Times New Roman" w:hAnsi="Times New Roman"/>
          <w:sz w:val="28"/>
          <w:szCs w:val="28"/>
        </w:rPr>
        <w:t>К работам привлекаются аварийно-ремонтные бригады, специальная техника и оборудование организаций, в ведении которых находятся ТПО и ТС в круглосуточном режиме, посменно.</w:t>
      </w:r>
    </w:p>
    <w:p w:rsidR="00633108" w:rsidRPr="00633108" w:rsidRDefault="00633108" w:rsidP="00633108">
      <w:pPr>
        <w:pStyle w:val="a4"/>
        <w:widowControl w:val="0"/>
        <w:numPr>
          <w:ilvl w:val="1"/>
          <w:numId w:val="10"/>
        </w:numPr>
        <w:tabs>
          <w:tab w:val="left" w:pos="1108"/>
        </w:tabs>
        <w:autoSpaceDE w:val="0"/>
        <w:autoSpaceDN w:val="0"/>
        <w:spacing w:after="0" w:line="240" w:lineRule="auto"/>
        <w:ind w:right="136" w:firstLine="479"/>
        <w:contextualSpacing w:val="0"/>
        <w:jc w:val="both"/>
        <w:rPr>
          <w:rFonts w:ascii="Times New Roman" w:hAnsi="Times New Roman"/>
          <w:sz w:val="28"/>
        </w:rPr>
      </w:pPr>
      <w:r w:rsidRPr="00633108">
        <w:rPr>
          <w:rFonts w:ascii="Times New Roman" w:hAnsi="Times New Roman"/>
          <w:sz w:val="28"/>
        </w:rPr>
        <w:t>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ЕДДС не позднее 20 минут с момента происшествия.</w:t>
      </w:r>
    </w:p>
    <w:p w:rsidR="00633108" w:rsidRPr="00633108" w:rsidRDefault="00633108" w:rsidP="00633108">
      <w:pPr>
        <w:pStyle w:val="a4"/>
        <w:widowControl w:val="0"/>
        <w:numPr>
          <w:ilvl w:val="1"/>
          <w:numId w:val="10"/>
        </w:numPr>
        <w:tabs>
          <w:tab w:val="left" w:pos="937"/>
        </w:tabs>
        <w:autoSpaceDE w:val="0"/>
        <w:autoSpaceDN w:val="0"/>
        <w:spacing w:after="0" w:line="240" w:lineRule="auto"/>
        <w:ind w:right="134" w:firstLine="479"/>
        <w:contextualSpacing w:val="0"/>
        <w:jc w:val="both"/>
        <w:rPr>
          <w:rFonts w:ascii="Times New Roman" w:hAnsi="Times New Roman"/>
          <w:sz w:val="28"/>
        </w:rPr>
      </w:pPr>
      <w:r w:rsidRPr="00633108">
        <w:rPr>
          <w:rFonts w:ascii="Times New Roman" w:hAnsi="Times New Roman"/>
          <w:sz w:val="28"/>
        </w:rPr>
        <w:t>В случае необходимости привлечения дополнительных сил и средств для устранения аварии руководитель работ докладывает главе</w:t>
      </w:r>
      <w:r w:rsidRPr="00633108">
        <w:rPr>
          <w:rFonts w:ascii="Times New Roman" w:hAnsi="Times New Roman"/>
          <w:spacing w:val="40"/>
          <w:sz w:val="28"/>
        </w:rPr>
        <w:t xml:space="preserve"> </w:t>
      </w:r>
      <w:r w:rsidRPr="00633108">
        <w:rPr>
          <w:rFonts w:ascii="Times New Roman" w:hAnsi="Times New Roman"/>
          <w:sz w:val="28"/>
        </w:rPr>
        <w:t>администрации муниципального образования.</w:t>
      </w:r>
    </w:p>
    <w:p w:rsidR="00633108" w:rsidRDefault="00633108" w:rsidP="00633108">
      <w:pPr>
        <w:pStyle w:val="a4"/>
        <w:widowControl w:val="0"/>
        <w:numPr>
          <w:ilvl w:val="1"/>
          <w:numId w:val="10"/>
        </w:numPr>
        <w:tabs>
          <w:tab w:val="left" w:pos="904"/>
          <w:tab w:val="left" w:pos="2354"/>
          <w:tab w:val="left" w:pos="4648"/>
          <w:tab w:val="left" w:pos="8676"/>
        </w:tabs>
        <w:autoSpaceDE w:val="0"/>
        <w:autoSpaceDN w:val="0"/>
        <w:spacing w:after="0" w:line="240" w:lineRule="auto"/>
        <w:ind w:right="137" w:firstLine="479"/>
        <w:contextualSpacing w:val="0"/>
        <w:jc w:val="both"/>
        <w:rPr>
          <w:rFonts w:ascii="Times New Roman" w:hAnsi="Times New Roman"/>
          <w:sz w:val="28"/>
        </w:rPr>
      </w:pPr>
      <w:r w:rsidRPr="00633108">
        <w:rPr>
          <w:rFonts w:ascii="Times New Roman" w:hAnsi="Times New Roman"/>
          <w:sz w:val="28"/>
        </w:rPr>
        <w:t>При</w:t>
      </w:r>
      <w:r w:rsidRPr="00633108">
        <w:rPr>
          <w:rFonts w:ascii="Times New Roman" w:hAnsi="Times New Roman"/>
          <w:spacing w:val="-2"/>
          <w:sz w:val="28"/>
        </w:rPr>
        <w:t xml:space="preserve"> </w:t>
      </w:r>
      <w:r w:rsidRPr="00633108">
        <w:rPr>
          <w:rFonts w:ascii="Times New Roman" w:hAnsi="Times New Roman"/>
          <w:sz w:val="28"/>
        </w:rPr>
        <w:t>угрозе</w:t>
      </w:r>
      <w:r w:rsidRPr="00633108">
        <w:rPr>
          <w:rFonts w:ascii="Times New Roman" w:hAnsi="Times New Roman"/>
          <w:spacing w:val="-3"/>
          <w:sz w:val="28"/>
        </w:rPr>
        <w:t xml:space="preserve"> </w:t>
      </w:r>
      <w:r w:rsidRPr="00633108">
        <w:rPr>
          <w:rFonts w:ascii="Times New Roman" w:hAnsi="Times New Roman"/>
          <w:sz w:val="28"/>
        </w:rPr>
        <w:t>возникновения</w:t>
      </w:r>
      <w:r w:rsidRPr="00633108">
        <w:rPr>
          <w:rFonts w:ascii="Times New Roman" w:hAnsi="Times New Roman"/>
          <w:spacing w:val="-2"/>
          <w:sz w:val="28"/>
        </w:rPr>
        <w:t xml:space="preserve"> </w:t>
      </w:r>
      <w:r w:rsidRPr="00633108">
        <w:rPr>
          <w:rFonts w:ascii="Times New Roman" w:hAnsi="Times New Roman"/>
          <w:sz w:val="28"/>
        </w:rPr>
        <w:t>чрезвычайной</w:t>
      </w:r>
      <w:r w:rsidRPr="00633108">
        <w:rPr>
          <w:rFonts w:ascii="Times New Roman" w:hAnsi="Times New Roman"/>
          <w:spacing w:val="-2"/>
          <w:sz w:val="28"/>
        </w:rPr>
        <w:t xml:space="preserve"> </w:t>
      </w:r>
      <w:r w:rsidRPr="00633108">
        <w:rPr>
          <w:rFonts w:ascii="Times New Roman" w:hAnsi="Times New Roman"/>
          <w:sz w:val="28"/>
        </w:rPr>
        <w:t>ситуации</w:t>
      </w:r>
      <w:r w:rsidRPr="00633108">
        <w:rPr>
          <w:rFonts w:ascii="Times New Roman" w:hAnsi="Times New Roman"/>
          <w:spacing w:val="-2"/>
          <w:sz w:val="28"/>
        </w:rPr>
        <w:t xml:space="preserve"> </w:t>
      </w:r>
      <w:r w:rsidRPr="00633108">
        <w:rPr>
          <w:rFonts w:ascii="Times New Roman" w:hAnsi="Times New Roman"/>
          <w:sz w:val="28"/>
        </w:rPr>
        <w:t>в</w:t>
      </w:r>
      <w:r w:rsidRPr="00633108">
        <w:rPr>
          <w:rFonts w:ascii="Times New Roman" w:hAnsi="Times New Roman"/>
          <w:spacing w:val="-3"/>
          <w:sz w:val="28"/>
        </w:rPr>
        <w:t xml:space="preserve"> </w:t>
      </w:r>
      <w:r w:rsidRPr="00633108">
        <w:rPr>
          <w:rFonts w:ascii="Times New Roman" w:hAnsi="Times New Roman"/>
          <w:sz w:val="28"/>
        </w:rPr>
        <w:t>результате</w:t>
      </w:r>
      <w:r w:rsidRPr="00633108">
        <w:rPr>
          <w:rFonts w:ascii="Times New Roman" w:hAnsi="Times New Roman"/>
          <w:spacing w:val="-3"/>
          <w:sz w:val="28"/>
        </w:rPr>
        <w:t xml:space="preserve"> </w:t>
      </w:r>
      <w:r w:rsidRPr="00633108">
        <w:rPr>
          <w:rFonts w:ascii="Times New Roman" w:hAnsi="Times New Roman"/>
          <w:sz w:val="28"/>
        </w:rPr>
        <w:t xml:space="preserve">аварии </w:t>
      </w:r>
      <w:r w:rsidRPr="00633108">
        <w:rPr>
          <w:rFonts w:ascii="Times New Roman" w:hAnsi="Times New Roman"/>
          <w:spacing w:val="-2"/>
          <w:sz w:val="28"/>
        </w:rPr>
        <w:t>(аварийном</w:t>
      </w:r>
      <w:r w:rsidRPr="00633108">
        <w:rPr>
          <w:rFonts w:ascii="Times New Roman" w:hAnsi="Times New Roman"/>
          <w:sz w:val="28"/>
        </w:rPr>
        <w:tab/>
      </w:r>
      <w:r w:rsidRPr="00633108">
        <w:rPr>
          <w:rFonts w:ascii="Times New Roman" w:hAnsi="Times New Roman"/>
          <w:spacing w:val="-2"/>
          <w:sz w:val="28"/>
        </w:rPr>
        <w:t>отключении</w:t>
      </w:r>
      <w:r w:rsidRPr="00633108">
        <w:rPr>
          <w:rFonts w:ascii="Times New Roman" w:hAnsi="Times New Roman"/>
          <w:sz w:val="28"/>
        </w:rPr>
        <w:tab/>
      </w:r>
      <w:r w:rsidRPr="00633108">
        <w:rPr>
          <w:rFonts w:ascii="Times New Roman" w:hAnsi="Times New Roman"/>
          <w:spacing w:val="-2"/>
          <w:sz w:val="28"/>
        </w:rPr>
        <w:t>коммунально-технических</w:t>
      </w:r>
      <w:r w:rsidRPr="00633108">
        <w:rPr>
          <w:rFonts w:ascii="Times New Roman" w:hAnsi="Times New Roman"/>
          <w:sz w:val="28"/>
        </w:rPr>
        <w:tab/>
      </w:r>
      <w:r w:rsidRPr="00633108">
        <w:rPr>
          <w:rFonts w:ascii="Times New Roman" w:hAnsi="Times New Roman"/>
          <w:spacing w:val="-2"/>
          <w:sz w:val="28"/>
        </w:rPr>
        <w:t xml:space="preserve">систем </w:t>
      </w:r>
      <w:r w:rsidRPr="00633108">
        <w:rPr>
          <w:rFonts w:ascii="Times New Roman" w:hAnsi="Times New Roman"/>
          <w:sz w:val="28"/>
        </w:rPr>
        <w:t>жизнеобеспечения на сутки и более, а также в условиях критически низких температур окружающего воздуха, в иных случаях, определенных в соответствии с законодательством о предотвращении и ликвидации последствий чрезвычайных ситуаций) работы координируют соответствующие органы управления единой государственной системы предупреждения и ликвидации чрезвычайных ситуаций.</w:t>
      </w:r>
    </w:p>
    <w:p w:rsidR="005C4BE2" w:rsidRPr="00633108" w:rsidRDefault="005C4BE2" w:rsidP="00633108">
      <w:pPr>
        <w:pStyle w:val="a4"/>
        <w:widowControl w:val="0"/>
        <w:numPr>
          <w:ilvl w:val="1"/>
          <w:numId w:val="10"/>
        </w:numPr>
        <w:tabs>
          <w:tab w:val="left" w:pos="904"/>
          <w:tab w:val="left" w:pos="2354"/>
          <w:tab w:val="left" w:pos="4648"/>
          <w:tab w:val="left" w:pos="8676"/>
        </w:tabs>
        <w:autoSpaceDE w:val="0"/>
        <w:autoSpaceDN w:val="0"/>
        <w:spacing w:after="0" w:line="240" w:lineRule="auto"/>
        <w:ind w:right="137" w:firstLine="479"/>
        <w:contextualSpacing w:val="0"/>
        <w:jc w:val="both"/>
        <w:rPr>
          <w:rFonts w:ascii="Times New Roman" w:hAnsi="Times New Roman"/>
          <w:sz w:val="28"/>
        </w:rPr>
      </w:pPr>
      <w:r>
        <w:rPr>
          <w:rFonts w:ascii="Times New Roman" w:hAnsi="Times New Roman"/>
          <w:sz w:val="28"/>
        </w:rPr>
        <w:t>При ликвидации последствий аварийных ситуаций в сфере теплоснабжения на территории муниципального образования Новоюласенский сельсовет Красногвардейского района, электронное моделирование аварийных ситуаций не применяется.</w:t>
      </w:r>
    </w:p>
    <w:p w:rsidR="007C21DF" w:rsidRPr="00E076C1" w:rsidRDefault="007C21DF" w:rsidP="007C21DF">
      <w:pPr>
        <w:pStyle w:val="af6"/>
        <w:ind w:left="735"/>
        <w:jc w:val="center"/>
        <w:rPr>
          <w:sz w:val="20"/>
        </w:rPr>
      </w:pPr>
      <w:r w:rsidRPr="00E076C1">
        <w:rPr>
          <w:noProof/>
          <w:sz w:val="20"/>
          <w:lang w:eastAsia="ru-RU"/>
        </w:rPr>
        <w:lastRenderedPageBreak/>
        <w:drawing>
          <wp:inline distT="0" distB="0" distL="0" distR="0">
            <wp:extent cx="843280" cy="859971"/>
            <wp:effectExtent l="0" t="0" r="0" b="0"/>
            <wp:docPr id="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5" cstate="print"/>
                    <a:stretch>
                      <a:fillRect/>
                    </a:stretch>
                  </pic:blipFill>
                  <pic:spPr>
                    <a:xfrm>
                      <a:off x="0" y="0"/>
                      <a:ext cx="863055" cy="880137"/>
                    </a:xfrm>
                    <a:prstGeom prst="rect">
                      <a:avLst/>
                    </a:prstGeom>
                  </pic:spPr>
                </pic:pic>
              </a:graphicData>
            </a:graphic>
          </wp:inline>
        </w:drawing>
      </w:r>
    </w:p>
    <w:p w:rsidR="007C21DF" w:rsidRPr="007C21DF" w:rsidRDefault="007C21DF" w:rsidP="007C21DF">
      <w:pPr>
        <w:pStyle w:val="a4"/>
        <w:spacing w:after="0" w:line="240" w:lineRule="auto"/>
        <w:ind w:left="735"/>
        <w:jc w:val="center"/>
        <w:rPr>
          <w:rFonts w:ascii="Times New Roman" w:hAnsi="Times New Roman"/>
          <w:b/>
          <w:sz w:val="24"/>
          <w:szCs w:val="24"/>
        </w:rPr>
      </w:pPr>
      <w:r w:rsidRPr="007C21DF">
        <w:rPr>
          <w:rFonts w:ascii="Times New Roman" w:hAnsi="Times New Roman"/>
          <w:b/>
          <w:sz w:val="26"/>
          <w:szCs w:val="26"/>
        </w:rPr>
        <w:t>АДМИНИСТРАЦИЯ МУНИЦИПАЛЬНОГО ОБРАЗОВАНИЯ</w:t>
      </w:r>
    </w:p>
    <w:p w:rsidR="007C21DF" w:rsidRPr="007C21DF" w:rsidRDefault="007C21DF" w:rsidP="007C21DF">
      <w:pPr>
        <w:pStyle w:val="a4"/>
        <w:spacing w:after="0" w:line="240" w:lineRule="auto"/>
        <w:ind w:left="735"/>
        <w:jc w:val="center"/>
        <w:rPr>
          <w:rFonts w:ascii="Times New Roman" w:hAnsi="Times New Roman"/>
          <w:sz w:val="26"/>
          <w:szCs w:val="26"/>
        </w:rPr>
      </w:pPr>
      <w:r w:rsidRPr="007C21DF">
        <w:rPr>
          <w:rFonts w:ascii="Times New Roman" w:hAnsi="Times New Roman"/>
          <w:b/>
          <w:sz w:val="26"/>
          <w:szCs w:val="26"/>
        </w:rPr>
        <w:t>НОВОЮЛАСЕНСКИЙ СЕЛЬСОВЕТ</w:t>
      </w:r>
    </w:p>
    <w:p w:rsidR="007C21DF" w:rsidRPr="007C21DF" w:rsidRDefault="007C21DF" w:rsidP="007C21DF">
      <w:pPr>
        <w:pStyle w:val="a4"/>
        <w:spacing w:after="0" w:line="240" w:lineRule="auto"/>
        <w:ind w:left="735"/>
        <w:jc w:val="center"/>
        <w:rPr>
          <w:rFonts w:ascii="Times New Roman" w:hAnsi="Times New Roman"/>
          <w:sz w:val="26"/>
          <w:szCs w:val="26"/>
        </w:rPr>
      </w:pPr>
      <w:r w:rsidRPr="007C21DF">
        <w:rPr>
          <w:rFonts w:ascii="Times New Roman" w:hAnsi="Times New Roman"/>
          <w:b/>
          <w:sz w:val="26"/>
          <w:szCs w:val="26"/>
        </w:rPr>
        <w:t>КРАСНОГВАРДЕЙСКОГО РАЙОНА ОРЕНБУРГСКОЙ ОБЛАСТИ</w:t>
      </w:r>
    </w:p>
    <w:p w:rsidR="007C21DF" w:rsidRPr="007C21DF" w:rsidRDefault="007C21DF" w:rsidP="007C21DF">
      <w:pPr>
        <w:spacing w:after="0" w:line="240" w:lineRule="auto"/>
        <w:ind w:left="142"/>
        <w:jc w:val="center"/>
        <w:rPr>
          <w:rFonts w:ascii="Times New Roman" w:hAnsi="Times New Roman"/>
          <w:b/>
        </w:rPr>
      </w:pPr>
    </w:p>
    <w:p w:rsidR="007C21DF" w:rsidRDefault="007C21DF" w:rsidP="007C21DF">
      <w:pPr>
        <w:pStyle w:val="a4"/>
        <w:spacing w:after="0" w:line="240" w:lineRule="auto"/>
        <w:ind w:left="0"/>
        <w:jc w:val="center"/>
        <w:rPr>
          <w:rFonts w:ascii="Times New Roman" w:hAnsi="Times New Roman"/>
          <w:b/>
          <w:sz w:val="26"/>
          <w:szCs w:val="26"/>
        </w:rPr>
      </w:pPr>
      <w:r w:rsidRPr="007C21DF">
        <w:rPr>
          <w:rFonts w:ascii="Times New Roman" w:hAnsi="Times New Roman"/>
          <w:b/>
          <w:sz w:val="26"/>
          <w:szCs w:val="26"/>
        </w:rPr>
        <w:t>П О С Т А Н О В Л Е Н И Е</w:t>
      </w:r>
    </w:p>
    <w:p w:rsidR="007C21DF" w:rsidRPr="007C21DF" w:rsidRDefault="007C21DF" w:rsidP="007C21DF">
      <w:pPr>
        <w:pStyle w:val="a4"/>
        <w:spacing w:after="0" w:line="240" w:lineRule="auto"/>
        <w:ind w:left="0"/>
        <w:jc w:val="center"/>
        <w:rPr>
          <w:rFonts w:ascii="Times New Roman" w:hAnsi="Times New Roman"/>
          <w:sz w:val="26"/>
          <w:szCs w:val="26"/>
        </w:rPr>
      </w:pPr>
    </w:p>
    <w:p w:rsidR="007C21DF" w:rsidRPr="007C21DF" w:rsidRDefault="007C21DF" w:rsidP="007C21DF">
      <w:pPr>
        <w:pStyle w:val="af6"/>
        <w:tabs>
          <w:tab w:val="left" w:pos="7981"/>
        </w:tabs>
        <w:jc w:val="both"/>
        <w:rPr>
          <w:rFonts w:ascii="Times New Roman" w:hAnsi="Times New Roman"/>
          <w:sz w:val="28"/>
          <w:szCs w:val="28"/>
        </w:rPr>
      </w:pPr>
      <w:r w:rsidRPr="007C21DF">
        <w:rPr>
          <w:rFonts w:ascii="Times New Roman" w:hAnsi="Times New Roman"/>
          <w:color w:val="000009"/>
          <w:spacing w:val="-2"/>
          <w:sz w:val="28"/>
          <w:szCs w:val="28"/>
        </w:rPr>
        <w:t>13.05.2026</w:t>
      </w:r>
      <w:r w:rsidRPr="007C21DF">
        <w:rPr>
          <w:rFonts w:ascii="Times New Roman" w:hAnsi="Times New Roman"/>
          <w:color w:val="000009"/>
          <w:sz w:val="28"/>
          <w:szCs w:val="28"/>
        </w:rPr>
        <w:tab/>
      </w:r>
      <w:r>
        <w:rPr>
          <w:rFonts w:ascii="Times New Roman" w:hAnsi="Times New Roman"/>
          <w:color w:val="000009"/>
          <w:sz w:val="28"/>
          <w:szCs w:val="28"/>
        </w:rPr>
        <w:t xml:space="preserve">     </w:t>
      </w:r>
      <w:r w:rsidRPr="007C21DF">
        <w:rPr>
          <w:rFonts w:ascii="Times New Roman" w:hAnsi="Times New Roman"/>
          <w:color w:val="000009"/>
          <w:sz w:val="28"/>
          <w:szCs w:val="28"/>
        </w:rPr>
        <w:t>№ _ -</w:t>
      </w:r>
      <w:r w:rsidRPr="007C21DF">
        <w:rPr>
          <w:rFonts w:ascii="Times New Roman" w:hAnsi="Times New Roman"/>
          <w:color w:val="000009"/>
          <w:spacing w:val="-10"/>
          <w:sz w:val="28"/>
          <w:szCs w:val="28"/>
        </w:rPr>
        <w:t>п</w:t>
      </w:r>
    </w:p>
    <w:p w:rsidR="007C21DF" w:rsidRPr="007C21DF" w:rsidRDefault="007C21DF" w:rsidP="007C21DF">
      <w:pPr>
        <w:pStyle w:val="af6"/>
        <w:ind w:left="142"/>
        <w:jc w:val="center"/>
        <w:rPr>
          <w:rFonts w:ascii="Times New Roman" w:hAnsi="Times New Roman"/>
          <w:color w:val="000009"/>
          <w:spacing w:val="-2"/>
          <w:sz w:val="28"/>
          <w:szCs w:val="28"/>
        </w:rPr>
      </w:pPr>
      <w:r w:rsidRPr="007C21DF">
        <w:rPr>
          <w:rFonts w:ascii="Times New Roman" w:hAnsi="Times New Roman"/>
          <w:color w:val="000009"/>
          <w:sz w:val="28"/>
          <w:szCs w:val="28"/>
        </w:rPr>
        <w:t>с.</w:t>
      </w:r>
      <w:r w:rsidRPr="007C21DF">
        <w:rPr>
          <w:rFonts w:ascii="Times New Roman" w:hAnsi="Times New Roman"/>
          <w:color w:val="000009"/>
          <w:spacing w:val="-2"/>
          <w:sz w:val="28"/>
          <w:szCs w:val="28"/>
        </w:rPr>
        <w:t xml:space="preserve"> Новоюласка</w:t>
      </w:r>
    </w:p>
    <w:p w:rsidR="007C21DF" w:rsidRPr="00E076C1" w:rsidRDefault="007C21DF" w:rsidP="007C21DF">
      <w:pPr>
        <w:pStyle w:val="af6"/>
        <w:ind w:left="735"/>
        <w:jc w:val="center"/>
      </w:pPr>
    </w:p>
    <w:p w:rsidR="007C21DF" w:rsidRPr="007C21DF" w:rsidRDefault="007C21DF" w:rsidP="007C21DF">
      <w:pPr>
        <w:pStyle w:val="a4"/>
        <w:tabs>
          <w:tab w:val="left" w:pos="1339"/>
        </w:tabs>
        <w:spacing w:after="0" w:line="240" w:lineRule="auto"/>
        <w:ind w:left="735" w:right="397"/>
        <w:jc w:val="center"/>
        <w:rPr>
          <w:rFonts w:ascii="Times New Roman" w:hAnsi="Times New Roman"/>
          <w:bCs/>
          <w:iCs/>
          <w:sz w:val="28"/>
          <w:szCs w:val="28"/>
        </w:rPr>
      </w:pPr>
      <w:r w:rsidRPr="007C21DF">
        <w:rPr>
          <w:rFonts w:ascii="Times New Roman" w:hAnsi="Times New Roman"/>
          <w:bCs/>
          <w:iCs/>
          <w:sz w:val="28"/>
          <w:szCs w:val="28"/>
        </w:rPr>
        <w:t>Об утверждении плана подготовки к отопительному периоду 202</w:t>
      </w:r>
      <w:r>
        <w:rPr>
          <w:rFonts w:ascii="Times New Roman" w:hAnsi="Times New Roman"/>
          <w:bCs/>
          <w:iCs/>
          <w:sz w:val="28"/>
          <w:szCs w:val="28"/>
        </w:rPr>
        <w:t>6</w:t>
      </w:r>
      <w:r w:rsidRPr="007C21DF">
        <w:rPr>
          <w:rFonts w:ascii="Times New Roman" w:hAnsi="Times New Roman"/>
          <w:bCs/>
          <w:iCs/>
          <w:sz w:val="28"/>
          <w:szCs w:val="28"/>
        </w:rPr>
        <w:t>-202</w:t>
      </w:r>
      <w:r>
        <w:rPr>
          <w:rFonts w:ascii="Times New Roman" w:hAnsi="Times New Roman"/>
          <w:bCs/>
          <w:iCs/>
          <w:sz w:val="28"/>
          <w:szCs w:val="28"/>
        </w:rPr>
        <w:t>7</w:t>
      </w:r>
      <w:r w:rsidRPr="007C21DF">
        <w:rPr>
          <w:rFonts w:ascii="Times New Roman" w:hAnsi="Times New Roman"/>
          <w:bCs/>
          <w:iCs/>
          <w:sz w:val="28"/>
          <w:szCs w:val="28"/>
        </w:rPr>
        <w:t xml:space="preserve"> годов муниципального образования Новоюласенский сельсовет Красногвардейского района Оренбургской области</w:t>
      </w:r>
    </w:p>
    <w:p w:rsidR="007C21DF" w:rsidRPr="007C21DF" w:rsidRDefault="007C21DF" w:rsidP="007C21DF">
      <w:pPr>
        <w:pStyle w:val="a4"/>
        <w:tabs>
          <w:tab w:val="left" w:pos="1339"/>
        </w:tabs>
        <w:spacing w:after="0" w:line="240" w:lineRule="auto"/>
        <w:ind w:left="735" w:right="397"/>
        <w:jc w:val="center"/>
        <w:rPr>
          <w:rFonts w:ascii="Times New Roman" w:hAnsi="Times New Roman"/>
          <w:sz w:val="28"/>
        </w:rPr>
      </w:pPr>
    </w:p>
    <w:p w:rsidR="007C21DF" w:rsidRPr="007C21DF" w:rsidRDefault="007C21DF" w:rsidP="007C21DF">
      <w:pPr>
        <w:pStyle w:val="a4"/>
        <w:spacing w:after="0" w:line="240" w:lineRule="auto"/>
        <w:ind w:left="0" w:right="4" w:firstLine="709"/>
        <w:jc w:val="both"/>
        <w:rPr>
          <w:rFonts w:ascii="Times New Roman" w:hAnsi="Times New Roman"/>
          <w:bCs/>
          <w:iCs/>
          <w:sz w:val="28"/>
          <w:szCs w:val="28"/>
        </w:rPr>
      </w:pPr>
      <w:r w:rsidRPr="007C21DF">
        <w:rPr>
          <w:rFonts w:ascii="Times New Roman" w:hAnsi="Times New Roman"/>
          <w:bCs/>
          <w:iCs/>
          <w:sz w:val="28"/>
          <w:szCs w:val="28"/>
        </w:rPr>
        <w:t>В соответствии с Федеральным законом от 27.07.2010 № 190-ФЗ «О теплоснабжении», Приказом Минэнерго России от 13.11.2024 №2234 «Об утверждении Правил обеспечения готовности к отопительному периоду и Порядка проведения оценки обеспечения готовности к отопительному периоду», руководствуясь Уставом муниципального образования Новоюласенский сельсовет   района Оренбургской области, в целях поэтапной подготовки к отопительному периоду 202</w:t>
      </w:r>
      <w:r>
        <w:rPr>
          <w:rFonts w:ascii="Times New Roman" w:hAnsi="Times New Roman"/>
          <w:bCs/>
          <w:iCs/>
          <w:sz w:val="28"/>
          <w:szCs w:val="28"/>
        </w:rPr>
        <w:t>6</w:t>
      </w:r>
      <w:r w:rsidRPr="007C21DF">
        <w:rPr>
          <w:rFonts w:ascii="Times New Roman" w:hAnsi="Times New Roman"/>
          <w:bCs/>
          <w:iCs/>
          <w:sz w:val="28"/>
          <w:szCs w:val="28"/>
        </w:rPr>
        <w:t>-202</w:t>
      </w:r>
      <w:r>
        <w:rPr>
          <w:rFonts w:ascii="Times New Roman" w:hAnsi="Times New Roman"/>
          <w:bCs/>
          <w:iCs/>
          <w:sz w:val="28"/>
          <w:szCs w:val="28"/>
        </w:rPr>
        <w:t>7</w:t>
      </w:r>
      <w:r w:rsidRPr="007C21DF">
        <w:rPr>
          <w:rFonts w:ascii="Times New Roman" w:hAnsi="Times New Roman"/>
          <w:bCs/>
          <w:iCs/>
          <w:sz w:val="28"/>
          <w:szCs w:val="28"/>
        </w:rPr>
        <w:t xml:space="preserve"> годов:</w:t>
      </w:r>
    </w:p>
    <w:p w:rsidR="007C21DF" w:rsidRPr="007C21DF" w:rsidRDefault="007C21DF" w:rsidP="007C21DF">
      <w:pPr>
        <w:tabs>
          <w:tab w:val="left" w:pos="709"/>
        </w:tabs>
        <w:spacing w:after="0" w:line="240" w:lineRule="auto"/>
        <w:jc w:val="both"/>
        <w:rPr>
          <w:rFonts w:ascii="Times New Roman" w:hAnsi="Times New Roman"/>
          <w:bCs/>
          <w:iCs/>
          <w:sz w:val="28"/>
          <w:szCs w:val="28"/>
        </w:rPr>
      </w:pPr>
      <w:r>
        <w:rPr>
          <w:rFonts w:ascii="Times New Roman" w:hAnsi="Times New Roman"/>
          <w:bCs/>
          <w:iCs/>
          <w:sz w:val="28"/>
          <w:szCs w:val="28"/>
        </w:rPr>
        <w:t xml:space="preserve">        </w:t>
      </w:r>
      <w:r w:rsidRPr="007C21DF">
        <w:rPr>
          <w:rFonts w:ascii="Times New Roman" w:hAnsi="Times New Roman"/>
          <w:bCs/>
          <w:iCs/>
          <w:sz w:val="28"/>
          <w:szCs w:val="28"/>
        </w:rPr>
        <w:t>1. Утвердить План подготовки к отопительному периоду 202</w:t>
      </w:r>
      <w:r>
        <w:rPr>
          <w:rFonts w:ascii="Times New Roman" w:hAnsi="Times New Roman"/>
          <w:bCs/>
          <w:iCs/>
          <w:sz w:val="28"/>
          <w:szCs w:val="28"/>
        </w:rPr>
        <w:t>6</w:t>
      </w:r>
      <w:r w:rsidRPr="007C21DF">
        <w:rPr>
          <w:rFonts w:ascii="Times New Roman" w:hAnsi="Times New Roman"/>
          <w:bCs/>
          <w:iCs/>
          <w:sz w:val="28"/>
          <w:szCs w:val="28"/>
        </w:rPr>
        <w:t>-202</w:t>
      </w:r>
      <w:r>
        <w:rPr>
          <w:rFonts w:ascii="Times New Roman" w:hAnsi="Times New Roman"/>
          <w:bCs/>
          <w:iCs/>
          <w:sz w:val="28"/>
          <w:szCs w:val="28"/>
        </w:rPr>
        <w:t>7</w:t>
      </w:r>
      <w:r w:rsidRPr="007C21DF">
        <w:rPr>
          <w:rFonts w:ascii="Times New Roman" w:hAnsi="Times New Roman"/>
          <w:bCs/>
          <w:iCs/>
          <w:sz w:val="28"/>
          <w:szCs w:val="28"/>
        </w:rPr>
        <w:t xml:space="preserve"> годов муниципального образования Новоюласенский сельсовет Красногвардейского района Оренбургской области согласно приложению.</w:t>
      </w:r>
    </w:p>
    <w:p w:rsidR="007C21DF" w:rsidRPr="007C21DF" w:rsidRDefault="007C21DF" w:rsidP="007C21DF">
      <w:pPr>
        <w:pStyle w:val="a4"/>
        <w:tabs>
          <w:tab w:val="left" w:pos="1032"/>
        </w:tabs>
        <w:spacing w:after="0" w:line="240" w:lineRule="auto"/>
        <w:ind w:left="0" w:firstLine="709"/>
        <w:jc w:val="both"/>
        <w:rPr>
          <w:rFonts w:ascii="Times New Roman" w:hAnsi="Times New Roman"/>
          <w:sz w:val="28"/>
        </w:rPr>
      </w:pPr>
      <w:r w:rsidRPr="007C21DF">
        <w:rPr>
          <w:rFonts w:ascii="Times New Roman" w:hAnsi="Times New Roman"/>
          <w:color w:val="000009"/>
          <w:sz w:val="28"/>
        </w:rPr>
        <w:t xml:space="preserve">2.Установить, что настоящее постановление вступает в силу со дня его </w:t>
      </w:r>
      <w:r w:rsidRPr="007C21DF">
        <w:rPr>
          <w:rFonts w:ascii="Times New Roman" w:hAnsi="Times New Roman"/>
          <w:color w:val="000009"/>
          <w:spacing w:val="-2"/>
          <w:sz w:val="28"/>
        </w:rPr>
        <w:t>подписания,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7C21DF" w:rsidRPr="007C21DF" w:rsidRDefault="007C21DF" w:rsidP="007C21DF">
      <w:pPr>
        <w:pStyle w:val="a4"/>
        <w:tabs>
          <w:tab w:val="left" w:pos="1140"/>
        </w:tabs>
        <w:ind w:left="0" w:firstLine="709"/>
        <w:jc w:val="both"/>
        <w:rPr>
          <w:rFonts w:ascii="Times New Roman" w:hAnsi="Times New Roman"/>
          <w:sz w:val="28"/>
        </w:rPr>
      </w:pPr>
      <w:r w:rsidRPr="007C21DF">
        <w:rPr>
          <w:rFonts w:ascii="Times New Roman" w:hAnsi="Times New Roman"/>
          <w:color w:val="000009"/>
          <w:sz w:val="28"/>
        </w:rPr>
        <w:t>3.Контроль за исполнением настоящего постановления оставляю за собой.</w:t>
      </w:r>
    </w:p>
    <w:p w:rsidR="007C21DF" w:rsidRPr="00E076C1" w:rsidRDefault="007C21DF" w:rsidP="007C21DF">
      <w:pPr>
        <w:pStyle w:val="af6"/>
        <w:ind w:left="735"/>
      </w:pPr>
    </w:p>
    <w:p w:rsidR="007C21DF" w:rsidRPr="00E076C1" w:rsidRDefault="007C21DF" w:rsidP="007C21DF">
      <w:pPr>
        <w:pStyle w:val="af6"/>
        <w:ind w:left="735"/>
      </w:pPr>
    </w:p>
    <w:p w:rsidR="007C21DF" w:rsidRPr="007C21DF" w:rsidRDefault="007C21DF" w:rsidP="007C21DF">
      <w:pPr>
        <w:pStyle w:val="af6"/>
        <w:tabs>
          <w:tab w:val="left" w:pos="7800"/>
        </w:tabs>
        <w:jc w:val="both"/>
        <w:rPr>
          <w:rFonts w:ascii="Times New Roman" w:hAnsi="Times New Roman"/>
          <w:sz w:val="28"/>
          <w:szCs w:val="28"/>
        </w:rPr>
      </w:pPr>
      <w:r w:rsidRPr="007C21DF">
        <w:rPr>
          <w:rFonts w:ascii="Times New Roman" w:hAnsi="Times New Roman"/>
          <w:sz w:val="28"/>
          <w:szCs w:val="28"/>
        </w:rPr>
        <w:t>Глава</w:t>
      </w:r>
      <w:r w:rsidRPr="007C21DF">
        <w:rPr>
          <w:rFonts w:ascii="Times New Roman" w:hAnsi="Times New Roman"/>
          <w:spacing w:val="-2"/>
          <w:sz w:val="28"/>
          <w:szCs w:val="28"/>
        </w:rPr>
        <w:t xml:space="preserve"> сельсовета                                                 </w:t>
      </w:r>
      <w:r>
        <w:rPr>
          <w:rFonts w:ascii="Times New Roman" w:hAnsi="Times New Roman"/>
          <w:spacing w:val="-2"/>
          <w:sz w:val="28"/>
          <w:szCs w:val="28"/>
        </w:rPr>
        <w:t xml:space="preserve">                         </w:t>
      </w:r>
      <w:r w:rsidRPr="007C21DF">
        <w:rPr>
          <w:rFonts w:ascii="Times New Roman" w:hAnsi="Times New Roman"/>
          <w:spacing w:val="-2"/>
          <w:sz w:val="28"/>
          <w:szCs w:val="28"/>
        </w:rPr>
        <w:t>С.Н.Бисяева</w:t>
      </w:r>
    </w:p>
    <w:p w:rsidR="007C21DF" w:rsidRPr="007C21DF" w:rsidRDefault="007C21DF" w:rsidP="007C21DF">
      <w:pPr>
        <w:pStyle w:val="a4"/>
        <w:spacing w:after="0" w:line="240" w:lineRule="auto"/>
        <w:ind w:left="0"/>
        <w:jc w:val="both"/>
        <w:rPr>
          <w:rFonts w:ascii="Times New Roman" w:hAnsi="Times New Roman"/>
          <w:bCs/>
          <w:i/>
          <w:iCs/>
          <w:sz w:val="24"/>
          <w:szCs w:val="24"/>
        </w:rPr>
      </w:pPr>
      <w:r w:rsidRPr="007C21DF">
        <w:rPr>
          <w:rFonts w:ascii="Times New Roman" w:hAnsi="Times New Roman"/>
          <w:sz w:val="28"/>
          <w:szCs w:val="28"/>
        </w:rPr>
        <w:t>Разослано: в дело, имущественный отдел администрации района, руководителям учреждений  – 3 экз., прокурору района.</w:t>
      </w:r>
    </w:p>
    <w:p w:rsidR="007C21DF" w:rsidRDefault="007C21DF" w:rsidP="007C21DF">
      <w:pPr>
        <w:pStyle w:val="a4"/>
        <w:spacing w:after="0" w:line="240" w:lineRule="auto"/>
        <w:ind w:left="735" w:right="4"/>
        <w:jc w:val="right"/>
        <w:rPr>
          <w:rFonts w:ascii="Times New Roman" w:hAnsi="Times New Roman"/>
          <w:bCs/>
          <w:iCs/>
          <w:sz w:val="28"/>
          <w:szCs w:val="28"/>
        </w:rPr>
      </w:pPr>
    </w:p>
    <w:p w:rsidR="007B7AF7" w:rsidRDefault="007B7AF7" w:rsidP="007C21DF">
      <w:pPr>
        <w:pStyle w:val="a4"/>
        <w:spacing w:after="0" w:line="240" w:lineRule="auto"/>
        <w:ind w:left="735" w:right="4"/>
        <w:jc w:val="right"/>
        <w:rPr>
          <w:rFonts w:ascii="Times New Roman" w:hAnsi="Times New Roman"/>
          <w:bCs/>
          <w:iCs/>
          <w:sz w:val="28"/>
          <w:szCs w:val="28"/>
        </w:rPr>
      </w:pPr>
    </w:p>
    <w:p w:rsidR="007C21DF" w:rsidRPr="007C21DF" w:rsidRDefault="007C21DF" w:rsidP="007C21DF">
      <w:pPr>
        <w:pStyle w:val="a4"/>
        <w:spacing w:after="0" w:line="240" w:lineRule="auto"/>
        <w:ind w:left="735" w:right="4"/>
        <w:jc w:val="right"/>
        <w:rPr>
          <w:rFonts w:ascii="Times New Roman" w:hAnsi="Times New Roman"/>
          <w:bCs/>
          <w:iCs/>
          <w:sz w:val="28"/>
          <w:szCs w:val="28"/>
        </w:rPr>
      </w:pPr>
      <w:r w:rsidRPr="007C21DF">
        <w:rPr>
          <w:rFonts w:ascii="Times New Roman" w:hAnsi="Times New Roman"/>
          <w:bCs/>
          <w:iCs/>
          <w:sz w:val="28"/>
          <w:szCs w:val="28"/>
        </w:rPr>
        <w:lastRenderedPageBreak/>
        <w:t>Приложение</w:t>
      </w:r>
    </w:p>
    <w:p w:rsidR="007C21DF" w:rsidRPr="007C21DF" w:rsidRDefault="007C21DF" w:rsidP="007C21DF">
      <w:pPr>
        <w:pStyle w:val="a4"/>
        <w:spacing w:after="0" w:line="240" w:lineRule="auto"/>
        <w:ind w:left="735" w:right="4"/>
        <w:jc w:val="right"/>
        <w:rPr>
          <w:rFonts w:ascii="Times New Roman" w:hAnsi="Times New Roman"/>
          <w:bCs/>
          <w:iCs/>
          <w:sz w:val="28"/>
          <w:szCs w:val="28"/>
        </w:rPr>
      </w:pPr>
      <w:r w:rsidRPr="007C21DF">
        <w:rPr>
          <w:rFonts w:ascii="Times New Roman" w:hAnsi="Times New Roman"/>
          <w:bCs/>
          <w:iCs/>
          <w:sz w:val="28"/>
          <w:szCs w:val="28"/>
        </w:rPr>
        <w:t>к постановлению администрации</w:t>
      </w:r>
    </w:p>
    <w:p w:rsidR="007C21DF" w:rsidRPr="007C21DF" w:rsidRDefault="007C21DF" w:rsidP="007C21DF">
      <w:pPr>
        <w:pStyle w:val="a4"/>
        <w:spacing w:after="0" w:line="240" w:lineRule="auto"/>
        <w:ind w:left="735" w:right="4"/>
        <w:jc w:val="right"/>
        <w:rPr>
          <w:rFonts w:ascii="Times New Roman" w:hAnsi="Times New Roman"/>
          <w:bCs/>
          <w:iCs/>
          <w:sz w:val="28"/>
          <w:szCs w:val="28"/>
        </w:rPr>
      </w:pPr>
      <w:r w:rsidRPr="007C21DF">
        <w:rPr>
          <w:rFonts w:ascii="Times New Roman" w:hAnsi="Times New Roman"/>
          <w:bCs/>
          <w:iCs/>
          <w:sz w:val="28"/>
          <w:szCs w:val="28"/>
        </w:rPr>
        <w:t>муниципального образования</w:t>
      </w:r>
    </w:p>
    <w:p w:rsidR="007C21DF" w:rsidRPr="007C21DF" w:rsidRDefault="007C21DF" w:rsidP="007C21DF">
      <w:pPr>
        <w:pStyle w:val="a4"/>
        <w:spacing w:after="0" w:line="240" w:lineRule="auto"/>
        <w:ind w:left="735" w:right="4"/>
        <w:jc w:val="right"/>
        <w:rPr>
          <w:rFonts w:ascii="Times New Roman" w:hAnsi="Times New Roman"/>
          <w:bCs/>
          <w:iCs/>
          <w:sz w:val="28"/>
          <w:szCs w:val="28"/>
        </w:rPr>
      </w:pPr>
      <w:r w:rsidRPr="007C21DF">
        <w:rPr>
          <w:rFonts w:ascii="Times New Roman" w:hAnsi="Times New Roman"/>
          <w:bCs/>
          <w:iCs/>
          <w:sz w:val="28"/>
          <w:szCs w:val="28"/>
        </w:rPr>
        <w:t>Новоюласенский сельсовет</w:t>
      </w:r>
    </w:p>
    <w:p w:rsidR="007C21DF" w:rsidRPr="007C21DF" w:rsidRDefault="007C21DF" w:rsidP="007C21DF">
      <w:pPr>
        <w:pStyle w:val="a4"/>
        <w:spacing w:after="0" w:line="240" w:lineRule="auto"/>
        <w:ind w:left="735" w:right="4"/>
        <w:jc w:val="right"/>
        <w:rPr>
          <w:rFonts w:ascii="Times New Roman" w:hAnsi="Times New Roman"/>
          <w:bCs/>
          <w:iCs/>
          <w:sz w:val="28"/>
          <w:szCs w:val="28"/>
        </w:rPr>
      </w:pPr>
      <w:r w:rsidRPr="007C21DF">
        <w:rPr>
          <w:rFonts w:ascii="Times New Roman" w:hAnsi="Times New Roman"/>
          <w:bCs/>
          <w:iCs/>
          <w:sz w:val="28"/>
          <w:szCs w:val="28"/>
        </w:rPr>
        <w:t>Красногвардейского района</w:t>
      </w:r>
    </w:p>
    <w:p w:rsidR="007C21DF" w:rsidRPr="007C21DF" w:rsidRDefault="007C21DF" w:rsidP="007C21DF">
      <w:pPr>
        <w:pStyle w:val="a4"/>
        <w:spacing w:after="0" w:line="240" w:lineRule="auto"/>
        <w:ind w:left="735" w:right="4"/>
        <w:jc w:val="right"/>
        <w:rPr>
          <w:rFonts w:ascii="Times New Roman" w:hAnsi="Times New Roman"/>
          <w:bCs/>
          <w:iCs/>
          <w:sz w:val="28"/>
          <w:szCs w:val="28"/>
        </w:rPr>
      </w:pPr>
      <w:r w:rsidRPr="007C21DF">
        <w:rPr>
          <w:rFonts w:ascii="Times New Roman" w:hAnsi="Times New Roman"/>
          <w:bCs/>
          <w:iCs/>
          <w:sz w:val="28"/>
          <w:szCs w:val="28"/>
        </w:rPr>
        <w:t>Оренбургской области</w:t>
      </w:r>
    </w:p>
    <w:p w:rsidR="007C21DF" w:rsidRPr="007C21DF" w:rsidRDefault="007C21DF" w:rsidP="007C21DF">
      <w:pPr>
        <w:pStyle w:val="a4"/>
        <w:spacing w:after="0" w:line="240" w:lineRule="auto"/>
        <w:ind w:left="735" w:right="4"/>
        <w:jc w:val="right"/>
        <w:rPr>
          <w:rFonts w:ascii="Times New Roman" w:hAnsi="Times New Roman"/>
          <w:bCs/>
          <w:iCs/>
          <w:sz w:val="28"/>
          <w:szCs w:val="28"/>
        </w:rPr>
      </w:pPr>
      <w:r w:rsidRPr="007C21DF">
        <w:rPr>
          <w:rFonts w:ascii="Times New Roman" w:hAnsi="Times New Roman"/>
          <w:bCs/>
          <w:iCs/>
          <w:sz w:val="28"/>
          <w:szCs w:val="28"/>
        </w:rPr>
        <w:t xml:space="preserve">от </w:t>
      </w:r>
      <w:r>
        <w:rPr>
          <w:rFonts w:ascii="Times New Roman" w:hAnsi="Times New Roman"/>
          <w:bCs/>
          <w:iCs/>
          <w:sz w:val="28"/>
          <w:szCs w:val="28"/>
        </w:rPr>
        <w:t>13</w:t>
      </w:r>
      <w:r w:rsidRPr="007C21DF">
        <w:rPr>
          <w:rFonts w:ascii="Times New Roman" w:hAnsi="Times New Roman"/>
          <w:bCs/>
          <w:iCs/>
          <w:sz w:val="28"/>
          <w:szCs w:val="28"/>
        </w:rPr>
        <w:t>.05.202</w:t>
      </w:r>
      <w:r>
        <w:rPr>
          <w:rFonts w:ascii="Times New Roman" w:hAnsi="Times New Roman"/>
          <w:bCs/>
          <w:iCs/>
          <w:sz w:val="28"/>
          <w:szCs w:val="28"/>
        </w:rPr>
        <w:t>6</w:t>
      </w:r>
      <w:r w:rsidRPr="007C21DF">
        <w:rPr>
          <w:rFonts w:ascii="Times New Roman" w:hAnsi="Times New Roman"/>
          <w:bCs/>
          <w:iCs/>
          <w:sz w:val="28"/>
          <w:szCs w:val="28"/>
        </w:rPr>
        <w:t xml:space="preserve"> № </w:t>
      </w:r>
      <w:r>
        <w:rPr>
          <w:rFonts w:ascii="Times New Roman" w:hAnsi="Times New Roman"/>
          <w:bCs/>
          <w:iCs/>
          <w:sz w:val="28"/>
          <w:szCs w:val="28"/>
        </w:rPr>
        <w:t>_</w:t>
      </w:r>
      <w:r w:rsidRPr="007C21DF">
        <w:rPr>
          <w:rFonts w:ascii="Times New Roman" w:hAnsi="Times New Roman"/>
          <w:bCs/>
          <w:iCs/>
          <w:sz w:val="28"/>
          <w:szCs w:val="28"/>
        </w:rPr>
        <w:t>-п</w:t>
      </w:r>
    </w:p>
    <w:p w:rsidR="007C21DF" w:rsidRPr="007C21DF" w:rsidRDefault="007C21DF" w:rsidP="007C21DF">
      <w:pPr>
        <w:pStyle w:val="a4"/>
        <w:spacing w:after="0" w:line="240" w:lineRule="auto"/>
        <w:ind w:left="735"/>
        <w:jc w:val="center"/>
        <w:rPr>
          <w:rFonts w:ascii="Times New Roman" w:hAnsi="Times New Roman"/>
          <w:bCs/>
          <w:iCs/>
          <w:sz w:val="24"/>
          <w:szCs w:val="24"/>
        </w:rPr>
      </w:pPr>
    </w:p>
    <w:p w:rsidR="007C21DF" w:rsidRPr="007C21DF" w:rsidRDefault="007C21DF" w:rsidP="007C21DF">
      <w:pPr>
        <w:pStyle w:val="a4"/>
        <w:spacing w:after="0" w:line="240" w:lineRule="auto"/>
        <w:ind w:left="735"/>
        <w:jc w:val="center"/>
        <w:rPr>
          <w:rFonts w:ascii="Times New Roman" w:hAnsi="Times New Roman"/>
          <w:bCs/>
          <w:iCs/>
          <w:sz w:val="28"/>
          <w:szCs w:val="28"/>
        </w:rPr>
      </w:pPr>
      <w:r w:rsidRPr="007C21DF">
        <w:rPr>
          <w:rFonts w:ascii="Times New Roman" w:hAnsi="Times New Roman"/>
          <w:bCs/>
          <w:iCs/>
          <w:sz w:val="28"/>
          <w:szCs w:val="28"/>
        </w:rPr>
        <w:t>План подготовки к отопительному периоду 202</w:t>
      </w:r>
      <w:r>
        <w:rPr>
          <w:rFonts w:ascii="Times New Roman" w:hAnsi="Times New Roman"/>
          <w:bCs/>
          <w:iCs/>
          <w:sz w:val="28"/>
          <w:szCs w:val="28"/>
        </w:rPr>
        <w:t>6</w:t>
      </w:r>
      <w:r w:rsidRPr="007C21DF">
        <w:rPr>
          <w:rFonts w:ascii="Times New Roman" w:hAnsi="Times New Roman"/>
          <w:bCs/>
          <w:iCs/>
          <w:sz w:val="28"/>
          <w:szCs w:val="28"/>
        </w:rPr>
        <w:t>-202</w:t>
      </w:r>
      <w:r>
        <w:rPr>
          <w:rFonts w:ascii="Times New Roman" w:hAnsi="Times New Roman"/>
          <w:bCs/>
          <w:iCs/>
          <w:sz w:val="28"/>
          <w:szCs w:val="28"/>
        </w:rPr>
        <w:t>7</w:t>
      </w:r>
      <w:r w:rsidRPr="007C21DF">
        <w:rPr>
          <w:rFonts w:ascii="Times New Roman" w:hAnsi="Times New Roman"/>
          <w:bCs/>
          <w:iCs/>
          <w:sz w:val="28"/>
          <w:szCs w:val="28"/>
        </w:rPr>
        <w:t xml:space="preserve"> годов</w:t>
      </w:r>
    </w:p>
    <w:p w:rsidR="007C21DF" w:rsidRPr="007C21DF" w:rsidRDefault="007C21DF" w:rsidP="007C21DF">
      <w:pPr>
        <w:pStyle w:val="a4"/>
        <w:spacing w:after="0" w:line="240" w:lineRule="auto"/>
        <w:ind w:left="735"/>
        <w:jc w:val="center"/>
        <w:rPr>
          <w:rFonts w:ascii="Times New Roman" w:hAnsi="Times New Roman"/>
          <w:bCs/>
          <w:iCs/>
          <w:sz w:val="28"/>
          <w:szCs w:val="28"/>
        </w:rPr>
      </w:pPr>
    </w:p>
    <w:tbl>
      <w:tblPr>
        <w:tblW w:w="9284" w:type="dxa"/>
        <w:tblInd w:w="463" w:type="dxa"/>
        <w:tblLayout w:type="fixed"/>
        <w:tblLook w:val="04A0" w:firstRow="1" w:lastRow="0" w:firstColumn="1" w:lastColumn="0" w:noHBand="0" w:noVBand="1"/>
      </w:tblPr>
      <w:tblGrid>
        <w:gridCol w:w="675"/>
        <w:gridCol w:w="4499"/>
        <w:gridCol w:w="2305"/>
        <w:gridCol w:w="1805"/>
      </w:tblGrid>
      <w:tr w:rsidR="007C21DF" w:rsidRPr="00E076C1" w:rsidTr="000F5063">
        <w:trPr>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7C21DF" w:rsidRPr="00E076C1" w:rsidRDefault="007C21DF" w:rsidP="000F5063">
            <w:pPr>
              <w:jc w:val="center"/>
              <w:rPr>
                <w:sz w:val="24"/>
                <w:szCs w:val="24"/>
              </w:rPr>
            </w:pPr>
            <w:r w:rsidRPr="00E076C1">
              <w:rPr>
                <w:sz w:val="24"/>
                <w:szCs w:val="24"/>
              </w:rPr>
              <w:t>№ п/п</w:t>
            </w:r>
          </w:p>
        </w:tc>
        <w:tc>
          <w:tcPr>
            <w:tcW w:w="4499" w:type="dxa"/>
            <w:tcBorders>
              <w:top w:val="single" w:sz="4" w:space="0" w:color="auto"/>
              <w:left w:val="single" w:sz="4" w:space="0" w:color="auto"/>
              <w:bottom w:val="single" w:sz="4" w:space="0" w:color="auto"/>
              <w:right w:val="single" w:sz="4" w:space="0" w:color="auto"/>
            </w:tcBorders>
            <w:vAlign w:val="center"/>
            <w:hideMark/>
          </w:tcPr>
          <w:p w:rsidR="007C21DF" w:rsidRPr="00E076C1" w:rsidRDefault="007C21DF" w:rsidP="000F5063">
            <w:pPr>
              <w:jc w:val="center"/>
              <w:rPr>
                <w:sz w:val="24"/>
                <w:szCs w:val="24"/>
              </w:rPr>
            </w:pPr>
            <w:r w:rsidRPr="00E076C1">
              <w:rPr>
                <w:sz w:val="24"/>
                <w:szCs w:val="24"/>
              </w:rPr>
              <w:t>Наименование</w:t>
            </w:r>
          </w:p>
        </w:tc>
        <w:tc>
          <w:tcPr>
            <w:tcW w:w="2305" w:type="dxa"/>
            <w:tcBorders>
              <w:top w:val="single" w:sz="4" w:space="0" w:color="auto"/>
              <w:left w:val="single" w:sz="4" w:space="0" w:color="auto"/>
              <w:bottom w:val="single" w:sz="4" w:space="0" w:color="auto"/>
              <w:right w:val="single" w:sz="4" w:space="0" w:color="auto"/>
            </w:tcBorders>
            <w:vAlign w:val="center"/>
            <w:hideMark/>
          </w:tcPr>
          <w:p w:rsidR="007C21DF" w:rsidRPr="00E076C1" w:rsidRDefault="007C21DF" w:rsidP="000F5063">
            <w:pPr>
              <w:jc w:val="center"/>
              <w:rPr>
                <w:sz w:val="24"/>
                <w:szCs w:val="24"/>
              </w:rPr>
            </w:pPr>
            <w:r w:rsidRPr="00E076C1">
              <w:rPr>
                <w:sz w:val="24"/>
                <w:szCs w:val="24"/>
              </w:rPr>
              <w:t>Описание</w:t>
            </w:r>
          </w:p>
        </w:tc>
        <w:tc>
          <w:tcPr>
            <w:tcW w:w="1805" w:type="dxa"/>
            <w:tcBorders>
              <w:top w:val="single" w:sz="4" w:space="0" w:color="auto"/>
              <w:left w:val="single" w:sz="4" w:space="0" w:color="auto"/>
              <w:bottom w:val="single" w:sz="4" w:space="0" w:color="auto"/>
              <w:right w:val="single" w:sz="4" w:space="0" w:color="auto"/>
            </w:tcBorders>
            <w:vAlign w:val="center"/>
            <w:hideMark/>
          </w:tcPr>
          <w:p w:rsidR="007C21DF" w:rsidRPr="00E076C1" w:rsidRDefault="007C21DF" w:rsidP="000F5063">
            <w:pPr>
              <w:jc w:val="center"/>
              <w:rPr>
                <w:sz w:val="24"/>
                <w:szCs w:val="24"/>
              </w:rPr>
            </w:pPr>
            <w:r w:rsidRPr="00E076C1">
              <w:rPr>
                <w:sz w:val="24"/>
                <w:szCs w:val="24"/>
              </w:rPr>
              <w:t>Примечание</w:t>
            </w:r>
          </w:p>
        </w:tc>
      </w:tr>
      <w:tr w:rsidR="007C21DF" w:rsidRPr="00E076C1" w:rsidTr="000F5063">
        <w:tc>
          <w:tcPr>
            <w:tcW w:w="9284" w:type="dxa"/>
            <w:gridSpan w:val="4"/>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b/>
                <w:sz w:val="24"/>
                <w:szCs w:val="24"/>
              </w:rPr>
            </w:pPr>
            <w:r w:rsidRPr="00E076C1">
              <w:rPr>
                <w:b/>
                <w:sz w:val="24"/>
                <w:szCs w:val="24"/>
              </w:rPr>
              <w:t>1. Анализ прохождения предыдущих трех отопительных периодов</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1.1</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Начало отопительного сезона</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2022-2023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07.10.2022</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2023-2024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0</w:t>
            </w:r>
            <w:r>
              <w:rPr>
                <w:sz w:val="24"/>
                <w:szCs w:val="24"/>
              </w:rPr>
              <w:t>3</w:t>
            </w:r>
            <w:r w:rsidRPr="00E076C1">
              <w:rPr>
                <w:sz w:val="24"/>
                <w:szCs w:val="24"/>
              </w:rPr>
              <w:t>.10.2023</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2024-2025</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Pr>
                <w:sz w:val="24"/>
                <w:szCs w:val="24"/>
              </w:rPr>
              <w:t>26.09</w:t>
            </w:r>
            <w:r w:rsidRPr="00E076C1">
              <w:rPr>
                <w:sz w:val="24"/>
                <w:szCs w:val="24"/>
              </w:rPr>
              <w:t>.2024</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1.2</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Завершение отопительного сезона</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2022-2023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w:t>
            </w:r>
            <w:r>
              <w:rPr>
                <w:sz w:val="24"/>
                <w:szCs w:val="24"/>
              </w:rPr>
              <w:t>4</w:t>
            </w:r>
            <w:r w:rsidRPr="00E076C1">
              <w:rPr>
                <w:sz w:val="24"/>
                <w:szCs w:val="24"/>
              </w:rPr>
              <w:t>.04.2023</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2023-2024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19.04.2024</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2024-2025</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w:t>
            </w:r>
            <w:r>
              <w:rPr>
                <w:sz w:val="24"/>
                <w:szCs w:val="24"/>
              </w:rPr>
              <w:t>1</w:t>
            </w:r>
            <w:r w:rsidRPr="00E076C1">
              <w:rPr>
                <w:sz w:val="24"/>
                <w:szCs w:val="24"/>
              </w:rPr>
              <w:t>.04.2025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1.3</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Продолжительность отопительного периода</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2022-2023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Pr>
                <w:sz w:val="24"/>
                <w:szCs w:val="24"/>
              </w:rPr>
              <w:t>231</w:t>
            </w:r>
            <w:r w:rsidRPr="00E076C1">
              <w:rPr>
                <w:sz w:val="24"/>
                <w:szCs w:val="24"/>
              </w:rPr>
              <w:t xml:space="preserve"> д</w:t>
            </w:r>
            <w:r>
              <w:rPr>
                <w:sz w:val="24"/>
                <w:szCs w:val="24"/>
              </w:rPr>
              <w:t>е</w:t>
            </w:r>
            <w:r w:rsidRPr="00E076C1">
              <w:rPr>
                <w:sz w:val="24"/>
                <w:szCs w:val="24"/>
              </w:rPr>
              <w:t>н</w:t>
            </w:r>
            <w:r>
              <w:rPr>
                <w:sz w:val="24"/>
                <w:szCs w:val="24"/>
              </w:rPr>
              <w:t>ь</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2023-2024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19</w:t>
            </w:r>
            <w:r>
              <w:rPr>
                <w:sz w:val="24"/>
                <w:szCs w:val="24"/>
              </w:rPr>
              <w:t>2</w:t>
            </w:r>
            <w:r w:rsidRPr="00E076C1">
              <w:rPr>
                <w:sz w:val="24"/>
                <w:szCs w:val="24"/>
              </w:rPr>
              <w:t xml:space="preserve"> дней</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2024-2025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Pr>
                <w:sz w:val="24"/>
                <w:szCs w:val="24"/>
              </w:rPr>
              <w:t>196</w:t>
            </w:r>
            <w:r w:rsidRPr="00E076C1">
              <w:rPr>
                <w:sz w:val="24"/>
                <w:szCs w:val="24"/>
              </w:rPr>
              <w:t xml:space="preserve"> дн</w:t>
            </w:r>
            <w:r>
              <w:rPr>
                <w:sz w:val="24"/>
                <w:szCs w:val="24"/>
              </w:rPr>
              <w:t>ей</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1.4</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Технологические нарушения по внешним причинам</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2022-2023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 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2023-2024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 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2024-2025</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1.5</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Технологические нарушения по внутренним причинам</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2022-2023</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2023-2024</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2024-2025</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 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1.6</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Наличие обращений по качеству параметров микроклимата в помещениях, теплоносителя</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2022-2023</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2023-2024</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2024-2025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1.7</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Аварийные ситуации</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2022-2023</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2023-2024</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2024-2025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нет</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1.8</w:t>
            </w:r>
          </w:p>
        </w:tc>
        <w:tc>
          <w:tcPr>
            <w:tcW w:w="8609" w:type="dxa"/>
            <w:gridSpan w:val="3"/>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rPr>
            </w:pPr>
            <w:r w:rsidRPr="00E076C1">
              <w:rPr>
                <w:sz w:val="24"/>
                <w:szCs w:val="24"/>
              </w:rPr>
              <w:t>Особенности функционирования объектов теплоснабжения и их оборудования</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2022-2023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в штатном режиме</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2023-2024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в штатном режиме</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2024-2025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в штатном режиме</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9284" w:type="dxa"/>
            <w:gridSpan w:val="4"/>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center"/>
              <w:rPr>
                <w:sz w:val="24"/>
                <w:szCs w:val="24"/>
                <w:highlight w:val="yellow"/>
              </w:rPr>
            </w:pPr>
            <w:r w:rsidRPr="00E076C1">
              <w:rPr>
                <w:sz w:val="24"/>
                <w:szCs w:val="24"/>
              </w:rPr>
              <w:t>2. Организационные и технические мероприятия по подготовке к отопительному периоду</w:t>
            </w: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2.1</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 xml:space="preserve">Подготовка организационно-распорядительных документов организации о назначении ответственных лиц за безопасную эксплуатацию тепловых энергоустановок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до 01.08.2025 </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2.2</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Обучение ответственных лиц за безопасную эксплуатацию тепловых энергоустановок, в т.ч. знаний норм по охране труда</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2.3</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Обучение операторов газовых котельных</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2.4</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Обучение, про</w:t>
            </w:r>
            <w:r>
              <w:rPr>
                <w:sz w:val="24"/>
                <w:szCs w:val="24"/>
              </w:rPr>
              <w:t xml:space="preserve">верка знаний лиц, </w:t>
            </w:r>
            <w:r>
              <w:rPr>
                <w:sz w:val="24"/>
                <w:szCs w:val="24"/>
              </w:rPr>
              <w:lastRenderedPageBreak/>
              <w:t xml:space="preserve">отвечающих за </w:t>
            </w:r>
            <w:r w:rsidRPr="00E076C1">
              <w:rPr>
                <w:sz w:val="24"/>
                <w:szCs w:val="24"/>
              </w:rPr>
              <w:t xml:space="preserve">электрооборудование </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lastRenderedPageBreak/>
              <w:t xml:space="preserve">до 10.08.2025 </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r w:rsidRPr="00E076C1">
              <w:rPr>
                <w:sz w:val="24"/>
                <w:szCs w:val="24"/>
              </w:rPr>
              <w:lastRenderedPageBreak/>
              <w:t>2.5</w:t>
            </w:r>
          </w:p>
        </w:tc>
        <w:tc>
          <w:tcPr>
            <w:tcW w:w="4499"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r w:rsidRPr="00E076C1">
              <w:rPr>
                <w:sz w:val="24"/>
                <w:szCs w:val="24"/>
              </w:rPr>
              <w:t>Ликвидация задолженности за потребленные энергоносителей</w:t>
            </w:r>
          </w:p>
        </w:tc>
        <w:tc>
          <w:tcPr>
            <w:tcW w:w="23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r w:rsidRPr="00E076C1">
              <w:rPr>
                <w:sz w:val="24"/>
                <w:szCs w:val="24"/>
              </w:rPr>
              <w:t>до 01.06.2025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r w:rsidRPr="00E076C1">
              <w:rPr>
                <w:sz w:val="24"/>
                <w:szCs w:val="24"/>
              </w:rPr>
              <w:t>2.6</w:t>
            </w:r>
          </w:p>
        </w:tc>
        <w:tc>
          <w:tcPr>
            <w:tcW w:w="4499"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r w:rsidRPr="00E076C1">
              <w:rPr>
                <w:sz w:val="24"/>
                <w:szCs w:val="24"/>
              </w:rPr>
              <w:t>Демонтаж сигнализаторов</w:t>
            </w:r>
          </w:p>
        </w:tc>
        <w:tc>
          <w:tcPr>
            <w:tcW w:w="23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r w:rsidRPr="00E076C1">
              <w:rPr>
                <w:sz w:val="24"/>
                <w:szCs w:val="24"/>
              </w:rPr>
              <w:t>до 10.05.2025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2.7</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Установка пломб на дроссельных (ограничительных) устройствах во внутренних системах с составлением акта</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2.8</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Обеспечение выполнения требований пожарной безопасности, наличие инструкций</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постоянно</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2.9</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Произвести периодическую проверку узлов учета, в соответствии с пунктом 73 Правил коммерческого учета, оформить Акт разграничения балансовой принадлежности, Акт периодической проверки узла учета</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2.10</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Провести измерения удельного электрического сопротивления грунта и потенциалов блуждающих токов, с составлением Акта</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rFonts w:eastAsiaTheme="minorHAnsi"/>
                <w:sz w:val="24"/>
                <w:szCs w:val="24"/>
              </w:rPr>
            </w:pPr>
            <w:r w:rsidRPr="00E076C1">
              <w:rPr>
                <w:sz w:val="24"/>
                <w:szCs w:val="24"/>
              </w:rPr>
              <w:t xml:space="preserve"> 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jc w:val="both"/>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2.11</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Акт о проведении гидравлических испытаний на прочность и плотность тепловых сетей</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2.12</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Акт промывки систем теплопотребления</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2.13</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 xml:space="preserve">Акт осмотра здания </w:t>
            </w:r>
            <w:r w:rsidRPr="00E076C1">
              <w:rPr>
                <w:rFonts w:eastAsia="Calibri"/>
                <w:sz w:val="24"/>
                <w:szCs w:val="24"/>
              </w:rPr>
              <w:t>(состояние утепления чердаков, лестничных клеток, дверей)</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2.14</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Копии актов проверок дымовых и вентиляционных каналов</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до 10.08.2025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2.15</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Акт готовности к отопительному периоду 2025-2026 гг.</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t xml:space="preserve"> не позднее 01.09.2025</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p>
        </w:tc>
      </w:tr>
      <w:tr w:rsidR="007C21DF" w:rsidRPr="00E076C1" w:rsidTr="000F5063">
        <w:tc>
          <w:tcPr>
            <w:tcW w:w="67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rPr>
            </w:pPr>
            <w:r w:rsidRPr="00E076C1">
              <w:rPr>
                <w:sz w:val="24"/>
                <w:szCs w:val="24"/>
              </w:rPr>
              <w:lastRenderedPageBreak/>
              <w:t>2.16</w:t>
            </w:r>
          </w:p>
        </w:tc>
        <w:tc>
          <w:tcPr>
            <w:tcW w:w="4499"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rPr>
                <w:sz w:val="24"/>
                <w:szCs w:val="24"/>
              </w:rPr>
            </w:pPr>
            <w:r w:rsidRPr="00E076C1">
              <w:rPr>
                <w:sz w:val="24"/>
                <w:szCs w:val="24"/>
              </w:rPr>
              <w:t xml:space="preserve"> Паспорт готовности к отопительному периоду 2025-2026 г</w:t>
            </w:r>
          </w:p>
        </w:tc>
        <w:tc>
          <w:tcPr>
            <w:tcW w:w="2305" w:type="dxa"/>
            <w:tcBorders>
              <w:top w:val="single" w:sz="4" w:space="0" w:color="auto"/>
              <w:left w:val="single" w:sz="4" w:space="0" w:color="auto"/>
              <w:bottom w:val="single" w:sz="4" w:space="0" w:color="auto"/>
              <w:right w:val="single" w:sz="4" w:space="0" w:color="auto"/>
            </w:tcBorders>
            <w:hideMark/>
          </w:tcPr>
          <w:p w:rsidR="007C21DF" w:rsidRPr="00E076C1" w:rsidRDefault="007C21DF" w:rsidP="000F5063">
            <w:pPr>
              <w:jc w:val="both"/>
              <w:rPr>
                <w:sz w:val="24"/>
                <w:szCs w:val="24"/>
                <w:highlight w:val="yellow"/>
              </w:rPr>
            </w:pPr>
            <w:r w:rsidRPr="00E076C1">
              <w:rPr>
                <w:sz w:val="24"/>
                <w:szCs w:val="24"/>
              </w:rPr>
              <w:t xml:space="preserve">не позднее 10.09.2025   </w:t>
            </w:r>
          </w:p>
        </w:tc>
        <w:tc>
          <w:tcPr>
            <w:tcW w:w="1805" w:type="dxa"/>
            <w:tcBorders>
              <w:top w:val="single" w:sz="4" w:space="0" w:color="auto"/>
              <w:left w:val="single" w:sz="4" w:space="0" w:color="auto"/>
              <w:bottom w:val="single" w:sz="4" w:space="0" w:color="auto"/>
              <w:right w:val="single" w:sz="4" w:space="0" w:color="auto"/>
            </w:tcBorders>
          </w:tcPr>
          <w:p w:rsidR="007C21DF" w:rsidRPr="00E076C1" w:rsidRDefault="007C21DF" w:rsidP="000F5063">
            <w:pPr>
              <w:rPr>
                <w:sz w:val="24"/>
                <w:szCs w:val="24"/>
              </w:rPr>
            </w:pPr>
          </w:p>
        </w:tc>
      </w:tr>
    </w:tbl>
    <w:p w:rsidR="007C21DF" w:rsidRDefault="007C21DF" w:rsidP="007C21DF">
      <w:pPr>
        <w:pStyle w:val="a4"/>
        <w:ind w:left="735"/>
      </w:pPr>
    </w:p>
    <w:p w:rsidR="00633108" w:rsidRDefault="00657601" w:rsidP="00633108">
      <w:pPr>
        <w:pStyle w:val="af6"/>
        <w:spacing w:before="53"/>
        <w:rPr>
          <w:sz w:val="20"/>
        </w:rPr>
      </w:pPr>
      <w:r>
        <w:rPr>
          <w:noProof/>
          <w:lang w:eastAsia="ru-RU"/>
        </w:rPr>
        <mc:AlternateContent>
          <mc:Choice Requires="wps">
            <w:drawing>
              <wp:anchor distT="0" distB="0" distL="0" distR="0" simplePos="0" relativeHeight="251678720" behindDoc="1" locked="0" layoutInCell="1" allowOverlap="1">
                <wp:simplePos x="0" y="0"/>
                <wp:positionH relativeFrom="page">
                  <wp:posOffset>3803015</wp:posOffset>
                </wp:positionH>
                <wp:positionV relativeFrom="paragraph">
                  <wp:posOffset>194945</wp:posOffset>
                </wp:positionV>
                <wp:extent cx="800735" cy="1270"/>
                <wp:effectExtent l="12065" t="13970" r="6350" b="3810"/>
                <wp:wrapTopAndBottom/>
                <wp:docPr id="1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735" cy="1270"/>
                        </a:xfrm>
                        <a:custGeom>
                          <a:avLst/>
                          <a:gdLst>
                            <a:gd name="T0" fmla="*/ 0 w 800735"/>
                            <a:gd name="T1" fmla="*/ 0 h 1270"/>
                            <a:gd name="T2" fmla="*/ 800424 w 800735"/>
                            <a:gd name="T3" fmla="*/ 0 h 1270"/>
                          </a:gdLst>
                          <a:ahLst/>
                          <a:cxnLst>
                            <a:cxn ang="0">
                              <a:pos x="T0" y="T1"/>
                            </a:cxn>
                            <a:cxn ang="0">
                              <a:pos x="T2" y="T3"/>
                            </a:cxn>
                          </a:cxnLst>
                          <a:rect l="0" t="0" r="r" b="b"/>
                          <a:pathLst>
                            <a:path w="800735" h="1270">
                              <a:moveTo>
                                <a:pt x="0" y="0"/>
                              </a:moveTo>
                              <a:lnTo>
                                <a:pt x="800424"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43336" id="Graphic 1" o:spid="_x0000_s1026" style="position:absolute;margin-left:299.45pt;margin-top:15.35pt;width:63.0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0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" path="m,l800424,e" filled="f" strokeweight=".20314mm">
                <v:path arrowok="t" o:connecttype="custom" o:connectlocs="0,0;800424,0" o:connectangles="0,0"/>
                <w10:wrap type="topAndBottom" anchorx="page"/>
              </v:shape>
            </w:pict>
          </mc:Fallback>
        </mc:AlternateContent>
      </w:r>
    </w:p>
    <w:p w:rsidR="00C43D92" w:rsidRDefault="00C43D92" w:rsidP="00C43D92">
      <w:pPr>
        <w:spacing w:after="0" w:line="240" w:lineRule="auto"/>
      </w:pPr>
    </w:p>
    <w:p w:rsidR="00A822B5" w:rsidRPr="00A822B5" w:rsidRDefault="00A822B5" w:rsidP="00C43D92">
      <w:pPr>
        <w:spacing w:after="0" w:line="240" w:lineRule="auto"/>
        <w:jc w:val="both"/>
        <w:rPr>
          <w:rFonts w:ascii="Times New Roman" w:hAnsi="Times New Roman" w:cs="Times New Roman"/>
          <w:sz w:val="24"/>
          <w:szCs w:val="24"/>
        </w:rPr>
      </w:pPr>
    </w:p>
    <w:sectPr w:rsidR="00A822B5" w:rsidRPr="00A822B5" w:rsidSect="005653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EF4" w:rsidRDefault="002B7EF4" w:rsidP="000C0CAF">
      <w:pPr>
        <w:spacing w:after="0" w:line="240" w:lineRule="auto"/>
      </w:pPr>
      <w:r>
        <w:separator/>
      </w:r>
    </w:p>
  </w:endnote>
  <w:endnote w:type="continuationSeparator" w:id="0">
    <w:p w:rsidR="002B7EF4" w:rsidRDefault="002B7EF4" w:rsidP="000C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ExtB">
    <w:panose1 w:val="02020500000000000000"/>
    <w:charset w:val="88"/>
    <w:family w:val="roman"/>
    <w:pitch w:val="variable"/>
    <w:sig w:usb0="8000002F" w:usb1="0A080008" w:usb2="00000010" w:usb3="00000000" w:csb0="00100001" w:csb1="00000000"/>
  </w:font>
  <w:font w:name="Times New Roman CYR">
    <w:panose1 w:val="02020603050405020304"/>
    <w:charset w:val="CC"/>
    <w:family w:val="roman"/>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Liberation Serif">
    <w:altName w:val="Times New Roman"/>
    <w:charset w:val="CC"/>
    <w:family w:val="roman"/>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082" w:rsidRDefault="00515082">
    <w:pPr>
      <w:pStyle w:val="12"/>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EF4" w:rsidRDefault="002B7EF4" w:rsidP="000C0CAF">
      <w:pPr>
        <w:spacing w:after="0" w:line="240" w:lineRule="auto"/>
      </w:pPr>
      <w:r>
        <w:separator/>
      </w:r>
    </w:p>
  </w:footnote>
  <w:footnote w:type="continuationSeparator" w:id="0">
    <w:p w:rsidR="002B7EF4" w:rsidRDefault="002B7EF4" w:rsidP="000C0C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082" w:rsidRDefault="00515082" w:rsidP="00565316">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noProof/>
      </w:rPr>
      <w:t>4</w:t>
    </w:r>
    <w:r>
      <w:rPr>
        <w:rStyle w:val="a3"/>
      </w:rPr>
      <w:fldChar w:fldCharType="end"/>
    </w:r>
  </w:p>
  <w:p w:rsidR="00515082" w:rsidRDefault="0051508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2">
    <w:nsid w:val="00000003"/>
    <w:multiLevelType w:val="multilevel"/>
    <w:tmpl w:val="00000003"/>
    <w:name w:val="WW8Num3"/>
    <w:lvl w:ilvl="0">
      <w:start w:val="1"/>
      <w:numFmt w:val="bullet"/>
      <w:lvlText w:val="-"/>
      <w:lvlJc w:val="left"/>
      <w:pPr>
        <w:tabs>
          <w:tab w:val="num" w:pos="708"/>
        </w:tabs>
        <w:ind w:left="0" w:firstLine="0"/>
      </w:pPr>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5">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7">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8">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9">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3">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4">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7">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18">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DD6133"/>
    <w:multiLevelType w:val="multilevel"/>
    <w:tmpl w:val="BA4440DE"/>
    <w:lvl w:ilvl="0">
      <w:start w:val="1"/>
      <w:numFmt w:val="decimal"/>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1">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2">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25">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6">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28">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1">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6"/>
  </w:num>
  <w:num w:numId="2">
    <w:abstractNumId w:val="33"/>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0"/>
  </w:num>
  <w:num w:numId="6">
    <w:abstractNumId w:val="1"/>
  </w:num>
  <w:num w:numId="7">
    <w:abstractNumId w:val="2"/>
  </w:num>
  <w:num w:numId="8">
    <w:abstractNumId w:val="27"/>
  </w:num>
  <w:num w:numId="9">
    <w:abstractNumId w:val="30"/>
  </w:num>
  <w:num w:numId="10">
    <w:abstractNumId w:val="13"/>
  </w:num>
  <w:num w:numId="11">
    <w:abstractNumId w:val="4"/>
  </w:num>
  <w:num w:numId="12">
    <w:abstractNumId w:val="17"/>
  </w:num>
  <w:num w:numId="13">
    <w:abstractNumId w:val="24"/>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6"/>
  </w:num>
  <w:num w:numId="17">
    <w:abstractNumId w:val="23"/>
  </w:num>
  <w:num w:numId="18">
    <w:abstractNumId w:val="29"/>
  </w:num>
  <w:num w:numId="19">
    <w:abstractNumId w:val="15"/>
  </w:num>
  <w:num w:numId="20">
    <w:abstractNumId w:val="14"/>
  </w:num>
  <w:num w:numId="21">
    <w:abstractNumId w:val="12"/>
  </w:num>
  <w:num w:numId="22">
    <w:abstractNumId w:val="8"/>
  </w:num>
  <w:num w:numId="23">
    <w:abstractNumId w:val="25"/>
  </w:num>
  <w:num w:numId="24">
    <w:abstractNumId w:val="7"/>
  </w:num>
  <w:num w:numId="25">
    <w:abstractNumId w:val="3"/>
  </w:num>
  <w:num w:numId="26">
    <w:abstractNumId w:val="20"/>
  </w:num>
  <w:num w:numId="27">
    <w:abstractNumId w:val="19"/>
  </w:num>
  <w:num w:numId="28">
    <w:abstractNumId w:val="5"/>
  </w:num>
  <w:num w:numId="29">
    <w:abstractNumId w:val="34"/>
  </w:num>
  <w:num w:numId="30">
    <w:abstractNumId w:val="9"/>
  </w:num>
  <w:num w:numId="31">
    <w:abstractNumId w:val="26"/>
  </w:num>
  <w:num w:numId="32">
    <w:abstractNumId w:val="11"/>
  </w:num>
  <w:num w:numId="33">
    <w:abstractNumId w:val="31"/>
  </w:num>
  <w:num w:numId="34">
    <w:abstractNumId w:val="1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B90"/>
    <w:rsid w:val="00073AA8"/>
    <w:rsid w:val="000A3E29"/>
    <w:rsid w:val="000A6279"/>
    <w:rsid w:val="000C0CAF"/>
    <w:rsid w:val="000F5063"/>
    <w:rsid w:val="00146A72"/>
    <w:rsid w:val="00162BAB"/>
    <w:rsid w:val="00165D08"/>
    <w:rsid w:val="00174111"/>
    <w:rsid w:val="00185E68"/>
    <w:rsid w:val="0019721D"/>
    <w:rsid w:val="001B5970"/>
    <w:rsid w:val="001E0F57"/>
    <w:rsid w:val="00254125"/>
    <w:rsid w:val="002B7EF4"/>
    <w:rsid w:val="00306C88"/>
    <w:rsid w:val="003209D3"/>
    <w:rsid w:val="003A7967"/>
    <w:rsid w:val="003E4C09"/>
    <w:rsid w:val="003E5B30"/>
    <w:rsid w:val="003F4A7F"/>
    <w:rsid w:val="00404B03"/>
    <w:rsid w:val="00491E88"/>
    <w:rsid w:val="004A3927"/>
    <w:rsid w:val="005138EB"/>
    <w:rsid w:val="00515082"/>
    <w:rsid w:val="005602AD"/>
    <w:rsid w:val="00565316"/>
    <w:rsid w:val="005C4BE2"/>
    <w:rsid w:val="005F68A8"/>
    <w:rsid w:val="006002A7"/>
    <w:rsid w:val="00633108"/>
    <w:rsid w:val="00657601"/>
    <w:rsid w:val="00667797"/>
    <w:rsid w:val="006806E8"/>
    <w:rsid w:val="00683F9B"/>
    <w:rsid w:val="006901CB"/>
    <w:rsid w:val="006C0700"/>
    <w:rsid w:val="00726127"/>
    <w:rsid w:val="00764346"/>
    <w:rsid w:val="0077275D"/>
    <w:rsid w:val="00781ADE"/>
    <w:rsid w:val="007B7AF7"/>
    <w:rsid w:val="007C21DF"/>
    <w:rsid w:val="007D2FDD"/>
    <w:rsid w:val="007F1D35"/>
    <w:rsid w:val="00807EE8"/>
    <w:rsid w:val="008620F0"/>
    <w:rsid w:val="0087319B"/>
    <w:rsid w:val="008B6FBA"/>
    <w:rsid w:val="00917E83"/>
    <w:rsid w:val="00983F77"/>
    <w:rsid w:val="009D6775"/>
    <w:rsid w:val="00A22DA4"/>
    <w:rsid w:val="00A822B5"/>
    <w:rsid w:val="00AC0B79"/>
    <w:rsid w:val="00AC7C0F"/>
    <w:rsid w:val="00C06889"/>
    <w:rsid w:val="00C43D92"/>
    <w:rsid w:val="00CA0D2A"/>
    <w:rsid w:val="00CF7A11"/>
    <w:rsid w:val="00D35D4D"/>
    <w:rsid w:val="00D835BC"/>
    <w:rsid w:val="00DB3479"/>
    <w:rsid w:val="00DF4B90"/>
    <w:rsid w:val="00E343AE"/>
    <w:rsid w:val="00E560DA"/>
    <w:rsid w:val="00ED61FB"/>
    <w:rsid w:val="00F37292"/>
    <w:rsid w:val="00F93F3A"/>
    <w:rsid w:val="00FB0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21B041-1F08-42EA-B4E5-60CB80A9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CAF"/>
  </w:style>
  <w:style w:type="paragraph" w:styleId="1">
    <w:name w:val="heading 1"/>
    <w:basedOn w:val="a"/>
    <w:next w:val="a"/>
    <w:link w:val="10"/>
    <w:qFormat/>
    <w:rsid w:val="0019721D"/>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unhideWhenUsed/>
    <w:qFormat/>
    <w:rsid w:val="00A822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822B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A822B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19721D"/>
    <w:rPr>
      <w:rFonts w:ascii="Times New Roman" w:eastAsia="Times New Roman" w:hAnsi="Times New Roman" w:cs="Times New Roman"/>
      <w:sz w:val="28"/>
      <w:szCs w:val="20"/>
    </w:rPr>
  </w:style>
  <w:style w:type="character" w:customStyle="1" w:styleId="20">
    <w:name w:val="Заголовок 2 Знак"/>
    <w:basedOn w:val="a0"/>
    <w:link w:val="2"/>
    <w:semiHidden/>
    <w:rsid w:val="00A822B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822B5"/>
    <w:rPr>
      <w:rFonts w:asciiTheme="majorHAnsi" w:eastAsiaTheme="majorEastAsia" w:hAnsiTheme="majorHAnsi" w:cstheme="majorBidi"/>
      <w:b/>
      <w:bCs/>
      <w:color w:val="4F81BD" w:themeColor="accent1"/>
    </w:rPr>
  </w:style>
  <w:style w:type="character" w:customStyle="1" w:styleId="40">
    <w:name w:val="Заголовок 4 Знак"/>
    <w:basedOn w:val="a0"/>
    <w:link w:val="4"/>
    <w:semiHidden/>
    <w:rsid w:val="00A822B5"/>
    <w:rPr>
      <w:rFonts w:asciiTheme="majorHAnsi" w:eastAsiaTheme="majorEastAsia" w:hAnsiTheme="majorHAnsi" w:cstheme="majorBidi"/>
      <w:b/>
      <w:bCs/>
      <w:i/>
      <w:iCs/>
      <w:color w:val="4F81BD" w:themeColor="accent1"/>
    </w:rPr>
  </w:style>
  <w:style w:type="character" w:styleId="a3">
    <w:name w:val="page number"/>
    <w:uiPriority w:val="99"/>
    <w:qFormat/>
    <w:rsid w:val="0019721D"/>
    <w:rPr>
      <w:rFonts w:cs="Times New Roman"/>
    </w:rPr>
  </w:style>
  <w:style w:type="paragraph" w:styleId="a4">
    <w:name w:val="List Paragraph"/>
    <w:aliases w:val="Абзац списка нумерованный"/>
    <w:basedOn w:val="a"/>
    <w:link w:val="a5"/>
    <w:uiPriority w:val="1"/>
    <w:qFormat/>
    <w:rsid w:val="0019721D"/>
    <w:pPr>
      <w:ind w:left="720"/>
      <w:contextualSpacing/>
    </w:pPr>
    <w:rPr>
      <w:rFonts w:eastAsia="Calibri" w:cs="Times New Roman"/>
      <w:color w:val="00000A"/>
      <w:lang w:eastAsia="en-US"/>
    </w:rPr>
  </w:style>
  <w:style w:type="character" w:customStyle="1" w:styleId="a5">
    <w:name w:val="Абзац списка Знак"/>
    <w:aliases w:val="Абзац списка нумерованный Знак"/>
    <w:link w:val="a4"/>
    <w:uiPriority w:val="1"/>
    <w:locked/>
    <w:rsid w:val="008B6FBA"/>
    <w:rPr>
      <w:rFonts w:eastAsia="Calibri" w:cs="Times New Roman"/>
      <w:color w:val="00000A"/>
      <w:lang w:eastAsia="en-US"/>
    </w:rPr>
  </w:style>
  <w:style w:type="paragraph" w:styleId="a6">
    <w:name w:val="header"/>
    <w:basedOn w:val="a"/>
    <w:link w:val="11"/>
    <w:uiPriority w:val="99"/>
    <w:unhideWhenUsed/>
    <w:rsid w:val="0019721D"/>
    <w:pPr>
      <w:tabs>
        <w:tab w:val="center" w:pos="4677"/>
        <w:tab w:val="right" w:pos="9355"/>
      </w:tabs>
      <w:spacing w:after="0" w:line="240" w:lineRule="auto"/>
    </w:pPr>
    <w:rPr>
      <w:rFonts w:eastAsia="Times New Roman" w:cs="Calibri"/>
      <w:color w:val="00000A"/>
    </w:rPr>
  </w:style>
  <w:style w:type="character" w:customStyle="1" w:styleId="11">
    <w:name w:val="Верхний колонтитул Знак1"/>
    <w:basedOn w:val="a0"/>
    <w:link w:val="a6"/>
    <w:uiPriority w:val="99"/>
    <w:rsid w:val="0019721D"/>
    <w:rPr>
      <w:rFonts w:eastAsia="Times New Roman" w:cs="Calibri"/>
      <w:color w:val="00000A"/>
    </w:rPr>
  </w:style>
  <w:style w:type="character" w:customStyle="1" w:styleId="a7">
    <w:name w:val="Верхний колонтитул Знак"/>
    <w:basedOn w:val="a0"/>
    <w:uiPriority w:val="99"/>
    <w:rsid w:val="0019721D"/>
  </w:style>
  <w:style w:type="character" w:styleId="a8">
    <w:name w:val="Hyperlink"/>
    <w:basedOn w:val="a0"/>
    <w:uiPriority w:val="99"/>
    <w:unhideWhenUsed/>
    <w:rsid w:val="0019721D"/>
    <w:rPr>
      <w:color w:val="0000FF"/>
      <w:u w:val="single"/>
    </w:rPr>
  </w:style>
  <w:style w:type="character" w:customStyle="1" w:styleId="blk">
    <w:name w:val="blk"/>
    <w:rsid w:val="0019721D"/>
  </w:style>
  <w:style w:type="paragraph" w:styleId="a9">
    <w:name w:val="Balloon Text"/>
    <w:basedOn w:val="a"/>
    <w:link w:val="aa"/>
    <w:unhideWhenUsed/>
    <w:rsid w:val="0019721D"/>
    <w:pPr>
      <w:spacing w:after="0" w:line="240" w:lineRule="auto"/>
    </w:pPr>
    <w:rPr>
      <w:rFonts w:ascii="Tahoma" w:hAnsi="Tahoma" w:cs="Tahoma"/>
      <w:sz w:val="16"/>
      <w:szCs w:val="16"/>
    </w:rPr>
  </w:style>
  <w:style w:type="character" w:customStyle="1" w:styleId="aa">
    <w:name w:val="Текст выноски Знак"/>
    <w:basedOn w:val="a0"/>
    <w:link w:val="a9"/>
    <w:rsid w:val="0019721D"/>
    <w:rPr>
      <w:rFonts w:ascii="Tahoma" w:hAnsi="Tahoma" w:cs="Tahoma"/>
      <w:sz w:val="16"/>
      <w:szCs w:val="16"/>
    </w:rPr>
  </w:style>
  <w:style w:type="paragraph" w:styleId="ab">
    <w:name w:val="No Spacing"/>
    <w:link w:val="ac"/>
    <w:uiPriority w:val="1"/>
    <w:qFormat/>
    <w:rsid w:val="004A3927"/>
    <w:pPr>
      <w:spacing w:after="0" w:line="240" w:lineRule="auto"/>
    </w:pPr>
    <w:rPr>
      <w:rFonts w:ascii="Calibri" w:eastAsia="Times New Roman" w:hAnsi="Calibri" w:cs="Times New Roman"/>
    </w:rPr>
  </w:style>
  <w:style w:type="character" w:customStyle="1" w:styleId="ac">
    <w:name w:val="Без интервала Знак"/>
    <w:basedOn w:val="a0"/>
    <w:link w:val="ab"/>
    <w:uiPriority w:val="1"/>
    <w:qFormat/>
    <w:locked/>
    <w:rsid w:val="004A3927"/>
    <w:rPr>
      <w:rFonts w:ascii="Calibri" w:eastAsia="Times New Roman" w:hAnsi="Calibri" w:cs="Times New Roman"/>
    </w:rPr>
  </w:style>
  <w:style w:type="character" w:customStyle="1" w:styleId="FontStyle19">
    <w:name w:val="Font Style19"/>
    <w:rsid w:val="004A3927"/>
    <w:rPr>
      <w:rFonts w:ascii="Times New Roman" w:hAnsi="Times New Roman" w:cs="Times New Roman"/>
      <w:sz w:val="26"/>
      <w:szCs w:val="26"/>
    </w:rPr>
  </w:style>
  <w:style w:type="paragraph" w:customStyle="1" w:styleId="ConsPlusNormal">
    <w:name w:val="ConsPlusNormal"/>
    <w:link w:val="ConsPlusNormal0"/>
    <w:qFormat/>
    <w:rsid w:val="00A822B5"/>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locked/>
    <w:rsid w:val="00A822B5"/>
    <w:rPr>
      <w:rFonts w:ascii="Calibri" w:eastAsia="Times New Roman" w:hAnsi="Calibri" w:cs="Calibri"/>
      <w:szCs w:val="20"/>
    </w:rPr>
  </w:style>
  <w:style w:type="paragraph" w:customStyle="1" w:styleId="110">
    <w:name w:val="Заголовок 11"/>
    <w:basedOn w:val="a"/>
    <w:link w:val="110"/>
    <w:uiPriority w:val="99"/>
    <w:qFormat/>
    <w:rsid w:val="00A822B5"/>
    <w:pPr>
      <w:keepNext/>
      <w:spacing w:after="0" w:line="240" w:lineRule="auto"/>
      <w:outlineLvl w:val="0"/>
    </w:pPr>
    <w:rPr>
      <w:rFonts w:ascii="Times New Roman" w:eastAsia="Times New Roman" w:hAnsi="Times New Roman" w:cs="Times New Roman"/>
      <w:color w:val="00000A"/>
      <w:sz w:val="28"/>
      <w:szCs w:val="20"/>
    </w:rPr>
  </w:style>
  <w:style w:type="paragraph" w:customStyle="1" w:styleId="12">
    <w:name w:val="Нижний колонтитул1"/>
    <w:basedOn w:val="a"/>
    <w:uiPriority w:val="99"/>
    <w:rsid w:val="00A822B5"/>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d">
    <w:name w:val="таблица"/>
    <w:basedOn w:val="a"/>
    <w:uiPriority w:val="99"/>
    <w:qFormat/>
    <w:rsid w:val="00A822B5"/>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ConsNonformat">
    <w:name w:val="ConsNonformat"/>
    <w:rsid w:val="00A822B5"/>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ae">
    <w:name w:val="Таблицы (моноширинный)"/>
    <w:basedOn w:val="a"/>
    <w:next w:val="a"/>
    <w:uiPriority w:val="99"/>
    <w:rsid w:val="00A822B5"/>
    <w:pPr>
      <w:widowControl w:val="0"/>
      <w:autoSpaceDE w:val="0"/>
      <w:autoSpaceDN w:val="0"/>
      <w:adjustRightInd w:val="0"/>
      <w:spacing w:after="0" w:line="324" w:lineRule="auto"/>
      <w:ind w:right="34"/>
      <w:jc w:val="both"/>
    </w:pPr>
    <w:rPr>
      <w:rFonts w:ascii="Courier New" w:eastAsia="Times New Roman" w:hAnsi="Courier New" w:cs="Courier New"/>
      <w:sz w:val="20"/>
      <w:szCs w:val="28"/>
    </w:rPr>
  </w:style>
  <w:style w:type="paragraph" w:customStyle="1" w:styleId="13">
    <w:name w:val="Обычный (веб)1"/>
    <w:basedOn w:val="a"/>
    <w:rsid w:val="00A822B5"/>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
    <w:link w:val="S0"/>
    <w:qFormat/>
    <w:rsid w:val="00A822B5"/>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A822B5"/>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A822B5"/>
    <w:rPr>
      <w:bCs/>
      <w:sz w:val="28"/>
      <w:szCs w:val="28"/>
    </w:rPr>
  </w:style>
  <w:style w:type="paragraph" w:customStyle="1" w:styleId="S2">
    <w:name w:val="S_Маркированный"/>
    <w:basedOn w:val="af"/>
    <w:link w:val="S1"/>
    <w:autoRedefine/>
    <w:rsid w:val="00A822B5"/>
    <w:pPr>
      <w:tabs>
        <w:tab w:val="clear" w:pos="720"/>
        <w:tab w:val="left" w:pos="357"/>
        <w:tab w:val="left" w:pos="709"/>
      </w:tabs>
      <w:autoSpaceDE w:val="0"/>
      <w:autoSpaceDN w:val="0"/>
      <w:adjustRightInd w:val="0"/>
      <w:spacing w:after="0"/>
      <w:ind w:left="0" w:firstLine="0"/>
      <w:jc w:val="both"/>
    </w:pPr>
    <w:rPr>
      <w:bCs/>
      <w:sz w:val="28"/>
      <w:szCs w:val="28"/>
    </w:rPr>
  </w:style>
  <w:style w:type="paragraph" w:styleId="af">
    <w:name w:val="List Bullet"/>
    <w:basedOn w:val="a"/>
    <w:uiPriority w:val="99"/>
    <w:semiHidden/>
    <w:unhideWhenUsed/>
    <w:rsid w:val="00A822B5"/>
    <w:pPr>
      <w:tabs>
        <w:tab w:val="num" w:pos="720"/>
      </w:tabs>
      <w:ind w:left="360" w:hanging="360"/>
      <w:contextualSpacing/>
    </w:pPr>
  </w:style>
  <w:style w:type="paragraph" w:customStyle="1" w:styleId="formattext">
    <w:name w:val="formattext"/>
    <w:basedOn w:val="a"/>
    <w:rsid w:val="00A822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ckQuotation">
    <w:name w:val="Block Quotation"/>
    <w:basedOn w:val="a"/>
    <w:rsid w:val="00A822B5"/>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character" w:customStyle="1" w:styleId="FontStyle15">
    <w:name w:val="Font Style15"/>
    <w:rsid w:val="00A822B5"/>
    <w:rPr>
      <w:rFonts w:ascii="Times New Roman" w:hAnsi="Times New Roman" w:cs="Times New Roman" w:hint="default"/>
      <w:sz w:val="24"/>
      <w:szCs w:val="24"/>
    </w:rPr>
  </w:style>
  <w:style w:type="paragraph" w:customStyle="1" w:styleId="120">
    <w:name w:val="Заголовок 12"/>
    <w:basedOn w:val="a"/>
    <w:uiPriority w:val="9"/>
    <w:qFormat/>
    <w:rsid w:val="00E343AE"/>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C43D92"/>
  </w:style>
  <w:style w:type="character" w:customStyle="1" w:styleId="WW8Num1z1">
    <w:name w:val="WW8Num1z1"/>
    <w:rsid w:val="00C43D92"/>
  </w:style>
  <w:style w:type="character" w:customStyle="1" w:styleId="WW8Num1z2">
    <w:name w:val="WW8Num1z2"/>
    <w:rsid w:val="00C43D92"/>
  </w:style>
  <w:style w:type="character" w:customStyle="1" w:styleId="WW8Num1z3">
    <w:name w:val="WW8Num1z3"/>
    <w:rsid w:val="00C43D92"/>
  </w:style>
  <w:style w:type="character" w:customStyle="1" w:styleId="WW8Num1z4">
    <w:name w:val="WW8Num1z4"/>
    <w:rsid w:val="00C43D92"/>
  </w:style>
  <w:style w:type="character" w:customStyle="1" w:styleId="WW8Num1z5">
    <w:name w:val="WW8Num1z5"/>
    <w:rsid w:val="00C43D92"/>
  </w:style>
  <w:style w:type="character" w:customStyle="1" w:styleId="WW8Num1z6">
    <w:name w:val="WW8Num1z6"/>
    <w:rsid w:val="00C43D92"/>
  </w:style>
  <w:style w:type="character" w:customStyle="1" w:styleId="WW8Num1z7">
    <w:name w:val="WW8Num1z7"/>
    <w:rsid w:val="00C43D92"/>
  </w:style>
  <w:style w:type="character" w:customStyle="1" w:styleId="WW8Num1z8">
    <w:name w:val="WW8Num1z8"/>
    <w:rsid w:val="00C43D92"/>
  </w:style>
  <w:style w:type="character" w:customStyle="1" w:styleId="WW8Num2z0">
    <w:name w:val="WW8Num2z0"/>
    <w:rsid w:val="00C43D92"/>
    <w:rPr>
      <w:rFonts w:hint="default"/>
    </w:rPr>
  </w:style>
  <w:style w:type="character" w:customStyle="1" w:styleId="WW8Num3z0">
    <w:name w:val="WW8Num3z0"/>
    <w:rsid w:val="00C43D92"/>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C43D92"/>
  </w:style>
  <w:style w:type="character" w:customStyle="1" w:styleId="WW8Num3z2">
    <w:name w:val="WW8Num3z2"/>
    <w:rsid w:val="00C43D92"/>
  </w:style>
  <w:style w:type="character" w:customStyle="1" w:styleId="WW8Num3z3">
    <w:name w:val="WW8Num3z3"/>
    <w:rsid w:val="00C43D92"/>
  </w:style>
  <w:style w:type="character" w:customStyle="1" w:styleId="WW8Num3z4">
    <w:name w:val="WW8Num3z4"/>
    <w:rsid w:val="00C43D92"/>
  </w:style>
  <w:style w:type="character" w:customStyle="1" w:styleId="WW8Num3z5">
    <w:name w:val="WW8Num3z5"/>
    <w:rsid w:val="00C43D92"/>
  </w:style>
  <w:style w:type="character" w:customStyle="1" w:styleId="WW8Num3z6">
    <w:name w:val="WW8Num3z6"/>
    <w:rsid w:val="00C43D92"/>
  </w:style>
  <w:style w:type="character" w:customStyle="1" w:styleId="WW8Num3z7">
    <w:name w:val="WW8Num3z7"/>
    <w:rsid w:val="00C43D92"/>
  </w:style>
  <w:style w:type="character" w:customStyle="1" w:styleId="WW8Num3z8">
    <w:name w:val="WW8Num3z8"/>
    <w:rsid w:val="00C43D92"/>
  </w:style>
  <w:style w:type="character" w:customStyle="1" w:styleId="WW8Num2z1">
    <w:name w:val="WW8Num2z1"/>
    <w:rsid w:val="00C43D92"/>
  </w:style>
  <w:style w:type="character" w:customStyle="1" w:styleId="WW8Num2z2">
    <w:name w:val="WW8Num2z2"/>
    <w:rsid w:val="00C43D92"/>
  </w:style>
  <w:style w:type="character" w:customStyle="1" w:styleId="WW8Num2z3">
    <w:name w:val="WW8Num2z3"/>
    <w:rsid w:val="00C43D92"/>
  </w:style>
  <w:style w:type="character" w:customStyle="1" w:styleId="WW8Num2z4">
    <w:name w:val="WW8Num2z4"/>
    <w:rsid w:val="00C43D92"/>
  </w:style>
  <w:style w:type="character" w:customStyle="1" w:styleId="WW8Num2z5">
    <w:name w:val="WW8Num2z5"/>
    <w:rsid w:val="00C43D92"/>
  </w:style>
  <w:style w:type="character" w:customStyle="1" w:styleId="WW8Num2z6">
    <w:name w:val="WW8Num2z6"/>
    <w:rsid w:val="00C43D92"/>
  </w:style>
  <w:style w:type="character" w:customStyle="1" w:styleId="WW8Num2z7">
    <w:name w:val="WW8Num2z7"/>
    <w:rsid w:val="00C43D92"/>
  </w:style>
  <w:style w:type="character" w:customStyle="1" w:styleId="WW8Num2z8">
    <w:name w:val="WW8Num2z8"/>
    <w:rsid w:val="00C43D92"/>
  </w:style>
  <w:style w:type="character" w:customStyle="1" w:styleId="WW8Num4z0">
    <w:name w:val="WW8Num4z0"/>
    <w:rsid w:val="00C43D92"/>
    <w:rPr>
      <w:rFonts w:ascii="Symbol" w:hAnsi="Symbol" w:cs="Symbol" w:hint="default"/>
    </w:rPr>
  </w:style>
  <w:style w:type="character" w:customStyle="1" w:styleId="WW8Num4z1">
    <w:name w:val="WW8Num4z1"/>
    <w:rsid w:val="00C43D92"/>
  </w:style>
  <w:style w:type="character" w:customStyle="1" w:styleId="WW8Num4z2">
    <w:name w:val="WW8Num4z2"/>
    <w:rsid w:val="00C43D92"/>
  </w:style>
  <w:style w:type="character" w:customStyle="1" w:styleId="WW8Num4z3">
    <w:name w:val="WW8Num4z3"/>
    <w:rsid w:val="00C43D92"/>
  </w:style>
  <w:style w:type="character" w:customStyle="1" w:styleId="WW8Num4z4">
    <w:name w:val="WW8Num4z4"/>
    <w:rsid w:val="00C43D92"/>
  </w:style>
  <w:style w:type="character" w:customStyle="1" w:styleId="WW8Num4z5">
    <w:name w:val="WW8Num4z5"/>
    <w:rsid w:val="00C43D92"/>
  </w:style>
  <w:style w:type="character" w:customStyle="1" w:styleId="WW8Num4z6">
    <w:name w:val="WW8Num4z6"/>
    <w:rsid w:val="00C43D92"/>
  </w:style>
  <w:style w:type="character" w:customStyle="1" w:styleId="WW8Num4z7">
    <w:name w:val="WW8Num4z7"/>
    <w:rsid w:val="00C43D92"/>
  </w:style>
  <w:style w:type="character" w:customStyle="1" w:styleId="WW8Num4z8">
    <w:name w:val="WW8Num4z8"/>
    <w:rsid w:val="00C43D92"/>
  </w:style>
  <w:style w:type="character" w:customStyle="1" w:styleId="WW8Num5z0">
    <w:name w:val="WW8Num5z0"/>
    <w:rsid w:val="00C43D92"/>
    <w:rPr>
      <w:rFonts w:hint="default"/>
      <w:color w:val="000000"/>
      <w:sz w:val="24"/>
    </w:rPr>
  </w:style>
  <w:style w:type="character" w:customStyle="1" w:styleId="WW8Num6z0">
    <w:name w:val="WW8Num6z0"/>
    <w:rsid w:val="00C43D92"/>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C43D92"/>
  </w:style>
  <w:style w:type="character" w:customStyle="1" w:styleId="WW8Num6z3">
    <w:name w:val="WW8Num6z3"/>
    <w:rsid w:val="00C43D92"/>
  </w:style>
  <w:style w:type="character" w:customStyle="1" w:styleId="WW8Num6z4">
    <w:name w:val="WW8Num6z4"/>
    <w:rsid w:val="00C43D92"/>
  </w:style>
  <w:style w:type="character" w:customStyle="1" w:styleId="WW8Num6z5">
    <w:name w:val="WW8Num6z5"/>
    <w:rsid w:val="00C43D92"/>
  </w:style>
  <w:style w:type="character" w:customStyle="1" w:styleId="WW8Num6z6">
    <w:name w:val="WW8Num6z6"/>
    <w:rsid w:val="00C43D92"/>
  </w:style>
  <w:style w:type="character" w:customStyle="1" w:styleId="WW8Num6z7">
    <w:name w:val="WW8Num6z7"/>
    <w:rsid w:val="00C43D92"/>
  </w:style>
  <w:style w:type="character" w:customStyle="1" w:styleId="WW8Num6z8">
    <w:name w:val="WW8Num6z8"/>
    <w:rsid w:val="00C43D92"/>
  </w:style>
  <w:style w:type="character" w:customStyle="1" w:styleId="WW8Num7z0">
    <w:name w:val="WW8Num7z0"/>
    <w:rsid w:val="00C43D92"/>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C43D92"/>
  </w:style>
  <w:style w:type="character" w:customStyle="1" w:styleId="WW8Num7z2">
    <w:name w:val="WW8Num7z2"/>
    <w:rsid w:val="00C43D92"/>
  </w:style>
  <w:style w:type="character" w:customStyle="1" w:styleId="WW8Num7z3">
    <w:name w:val="WW8Num7z3"/>
    <w:rsid w:val="00C43D92"/>
  </w:style>
  <w:style w:type="character" w:customStyle="1" w:styleId="WW8Num7z4">
    <w:name w:val="WW8Num7z4"/>
    <w:rsid w:val="00C43D92"/>
  </w:style>
  <w:style w:type="character" w:customStyle="1" w:styleId="WW8Num7z5">
    <w:name w:val="WW8Num7z5"/>
    <w:rsid w:val="00C43D92"/>
  </w:style>
  <w:style w:type="character" w:customStyle="1" w:styleId="WW8Num7z6">
    <w:name w:val="WW8Num7z6"/>
    <w:rsid w:val="00C43D92"/>
  </w:style>
  <w:style w:type="character" w:customStyle="1" w:styleId="WW8Num7z7">
    <w:name w:val="WW8Num7z7"/>
    <w:rsid w:val="00C43D92"/>
  </w:style>
  <w:style w:type="character" w:customStyle="1" w:styleId="WW8Num7z8">
    <w:name w:val="WW8Num7z8"/>
    <w:rsid w:val="00C43D92"/>
  </w:style>
  <w:style w:type="character" w:customStyle="1" w:styleId="WW8Num8z0">
    <w:name w:val="WW8Num8z0"/>
    <w:rsid w:val="00C43D92"/>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C43D92"/>
  </w:style>
  <w:style w:type="character" w:customStyle="1" w:styleId="WW8Num8z2">
    <w:name w:val="WW8Num8z2"/>
    <w:rsid w:val="00C43D92"/>
  </w:style>
  <w:style w:type="character" w:customStyle="1" w:styleId="WW8Num8z3">
    <w:name w:val="WW8Num8z3"/>
    <w:rsid w:val="00C43D92"/>
  </w:style>
  <w:style w:type="character" w:customStyle="1" w:styleId="WW8Num8z4">
    <w:name w:val="WW8Num8z4"/>
    <w:rsid w:val="00C43D92"/>
  </w:style>
  <w:style w:type="character" w:customStyle="1" w:styleId="WW8Num8z5">
    <w:name w:val="WW8Num8z5"/>
    <w:rsid w:val="00C43D92"/>
  </w:style>
  <w:style w:type="character" w:customStyle="1" w:styleId="WW8Num8z6">
    <w:name w:val="WW8Num8z6"/>
    <w:rsid w:val="00C43D92"/>
  </w:style>
  <w:style w:type="character" w:customStyle="1" w:styleId="WW8Num8z7">
    <w:name w:val="WW8Num8z7"/>
    <w:rsid w:val="00C43D92"/>
  </w:style>
  <w:style w:type="character" w:customStyle="1" w:styleId="WW8Num8z8">
    <w:name w:val="WW8Num8z8"/>
    <w:rsid w:val="00C43D92"/>
  </w:style>
  <w:style w:type="character" w:customStyle="1" w:styleId="WW8Num9z0">
    <w:name w:val="WW8Num9z0"/>
    <w:rsid w:val="00C43D92"/>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C43D92"/>
  </w:style>
  <w:style w:type="character" w:customStyle="1" w:styleId="WW8Num9z2">
    <w:name w:val="WW8Num9z2"/>
    <w:rsid w:val="00C43D92"/>
  </w:style>
  <w:style w:type="character" w:customStyle="1" w:styleId="WW8Num9z3">
    <w:name w:val="WW8Num9z3"/>
    <w:rsid w:val="00C43D92"/>
  </w:style>
  <w:style w:type="character" w:customStyle="1" w:styleId="WW8Num9z4">
    <w:name w:val="WW8Num9z4"/>
    <w:rsid w:val="00C43D92"/>
  </w:style>
  <w:style w:type="character" w:customStyle="1" w:styleId="WW8Num9z5">
    <w:name w:val="WW8Num9z5"/>
    <w:rsid w:val="00C43D92"/>
  </w:style>
  <w:style w:type="character" w:customStyle="1" w:styleId="WW8Num9z6">
    <w:name w:val="WW8Num9z6"/>
    <w:rsid w:val="00C43D92"/>
  </w:style>
  <w:style w:type="character" w:customStyle="1" w:styleId="WW8Num9z7">
    <w:name w:val="WW8Num9z7"/>
    <w:rsid w:val="00C43D92"/>
  </w:style>
  <w:style w:type="character" w:customStyle="1" w:styleId="WW8Num9z8">
    <w:name w:val="WW8Num9z8"/>
    <w:rsid w:val="00C43D92"/>
  </w:style>
  <w:style w:type="character" w:customStyle="1" w:styleId="WW8Num10z0">
    <w:name w:val="WW8Num10z0"/>
    <w:rsid w:val="00C43D92"/>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C43D92"/>
  </w:style>
  <w:style w:type="character" w:customStyle="1" w:styleId="WW8Num10z2">
    <w:name w:val="WW8Num10z2"/>
    <w:rsid w:val="00C43D92"/>
  </w:style>
  <w:style w:type="character" w:customStyle="1" w:styleId="WW8Num10z3">
    <w:name w:val="WW8Num10z3"/>
    <w:rsid w:val="00C43D92"/>
  </w:style>
  <w:style w:type="character" w:customStyle="1" w:styleId="WW8Num10z4">
    <w:name w:val="WW8Num10z4"/>
    <w:rsid w:val="00C43D92"/>
  </w:style>
  <w:style w:type="character" w:customStyle="1" w:styleId="WW8Num10z5">
    <w:name w:val="WW8Num10z5"/>
    <w:rsid w:val="00C43D92"/>
  </w:style>
  <w:style w:type="character" w:customStyle="1" w:styleId="WW8Num10z6">
    <w:name w:val="WW8Num10z6"/>
    <w:rsid w:val="00C43D92"/>
  </w:style>
  <w:style w:type="character" w:customStyle="1" w:styleId="WW8Num10z7">
    <w:name w:val="WW8Num10z7"/>
    <w:rsid w:val="00C43D92"/>
  </w:style>
  <w:style w:type="character" w:customStyle="1" w:styleId="WW8Num10z8">
    <w:name w:val="WW8Num10z8"/>
    <w:rsid w:val="00C43D92"/>
  </w:style>
  <w:style w:type="character" w:customStyle="1" w:styleId="WW8Num11z0">
    <w:name w:val="WW8Num11z0"/>
    <w:rsid w:val="00C43D92"/>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C43D92"/>
  </w:style>
  <w:style w:type="character" w:customStyle="1" w:styleId="WW8Num11z2">
    <w:name w:val="WW8Num11z2"/>
    <w:rsid w:val="00C43D92"/>
  </w:style>
  <w:style w:type="character" w:customStyle="1" w:styleId="WW8Num11z3">
    <w:name w:val="WW8Num11z3"/>
    <w:rsid w:val="00C43D92"/>
  </w:style>
  <w:style w:type="character" w:customStyle="1" w:styleId="WW8Num11z4">
    <w:name w:val="WW8Num11z4"/>
    <w:rsid w:val="00C43D92"/>
  </w:style>
  <w:style w:type="character" w:customStyle="1" w:styleId="WW8Num11z5">
    <w:name w:val="WW8Num11z5"/>
    <w:rsid w:val="00C43D92"/>
  </w:style>
  <w:style w:type="character" w:customStyle="1" w:styleId="WW8Num11z6">
    <w:name w:val="WW8Num11z6"/>
    <w:rsid w:val="00C43D92"/>
  </w:style>
  <w:style w:type="character" w:customStyle="1" w:styleId="WW8Num11z7">
    <w:name w:val="WW8Num11z7"/>
    <w:rsid w:val="00C43D92"/>
  </w:style>
  <w:style w:type="character" w:customStyle="1" w:styleId="WW8Num11z8">
    <w:name w:val="WW8Num11z8"/>
    <w:rsid w:val="00C43D92"/>
  </w:style>
  <w:style w:type="character" w:customStyle="1" w:styleId="WW8Num12z0">
    <w:name w:val="WW8Num12z0"/>
    <w:rsid w:val="00C43D92"/>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C43D92"/>
  </w:style>
  <w:style w:type="character" w:customStyle="1" w:styleId="WW8Num12z2">
    <w:name w:val="WW8Num12z2"/>
    <w:rsid w:val="00C43D92"/>
  </w:style>
  <w:style w:type="character" w:customStyle="1" w:styleId="WW8Num12z3">
    <w:name w:val="WW8Num12z3"/>
    <w:rsid w:val="00C43D92"/>
  </w:style>
  <w:style w:type="character" w:customStyle="1" w:styleId="WW8Num12z4">
    <w:name w:val="WW8Num12z4"/>
    <w:rsid w:val="00C43D92"/>
  </w:style>
  <w:style w:type="character" w:customStyle="1" w:styleId="WW8Num12z5">
    <w:name w:val="WW8Num12z5"/>
    <w:rsid w:val="00C43D92"/>
  </w:style>
  <w:style w:type="character" w:customStyle="1" w:styleId="WW8Num12z6">
    <w:name w:val="WW8Num12z6"/>
    <w:rsid w:val="00C43D92"/>
  </w:style>
  <w:style w:type="character" w:customStyle="1" w:styleId="WW8Num12z7">
    <w:name w:val="WW8Num12z7"/>
    <w:rsid w:val="00C43D92"/>
  </w:style>
  <w:style w:type="character" w:customStyle="1" w:styleId="WW8Num12z8">
    <w:name w:val="WW8Num12z8"/>
    <w:rsid w:val="00C43D92"/>
  </w:style>
  <w:style w:type="character" w:customStyle="1" w:styleId="WW8Num13z0">
    <w:name w:val="WW8Num13z0"/>
    <w:rsid w:val="00C43D92"/>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C43D92"/>
  </w:style>
  <w:style w:type="character" w:customStyle="1" w:styleId="WW8Num13z2">
    <w:name w:val="WW8Num13z2"/>
    <w:rsid w:val="00C43D92"/>
  </w:style>
  <w:style w:type="character" w:customStyle="1" w:styleId="WW8Num13z3">
    <w:name w:val="WW8Num13z3"/>
    <w:rsid w:val="00C43D92"/>
  </w:style>
  <w:style w:type="character" w:customStyle="1" w:styleId="WW8Num13z4">
    <w:name w:val="WW8Num13z4"/>
    <w:rsid w:val="00C43D92"/>
  </w:style>
  <w:style w:type="character" w:customStyle="1" w:styleId="WW8Num13z5">
    <w:name w:val="WW8Num13z5"/>
    <w:rsid w:val="00C43D92"/>
  </w:style>
  <w:style w:type="character" w:customStyle="1" w:styleId="WW8Num13z6">
    <w:name w:val="WW8Num13z6"/>
    <w:rsid w:val="00C43D92"/>
  </w:style>
  <w:style w:type="character" w:customStyle="1" w:styleId="WW8Num13z7">
    <w:name w:val="WW8Num13z7"/>
    <w:rsid w:val="00C43D92"/>
  </w:style>
  <w:style w:type="character" w:customStyle="1" w:styleId="WW8Num13z8">
    <w:name w:val="WW8Num13z8"/>
    <w:rsid w:val="00C43D92"/>
  </w:style>
  <w:style w:type="character" w:customStyle="1" w:styleId="WW8Num14z0">
    <w:name w:val="WW8Num14z0"/>
    <w:rsid w:val="00C43D92"/>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C43D92"/>
  </w:style>
  <w:style w:type="character" w:customStyle="1" w:styleId="WW8Num14z2">
    <w:name w:val="WW8Num14z2"/>
    <w:rsid w:val="00C43D92"/>
  </w:style>
  <w:style w:type="character" w:customStyle="1" w:styleId="WW8Num14z3">
    <w:name w:val="WW8Num14z3"/>
    <w:rsid w:val="00C43D92"/>
  </w:style>
  <w:style w:type="character" w:customStyle="1" w:styleId="WW8Num14z4">
    <w:name w:val="WW8Num14z4"/>
    <w:rsid w:val="00C43D92"/>
  </w:style>
  <w:style w:type="character" w:customStyle="1" w:styleId="WW8Num14z5">
    <w:name w:val="WW8Num14z5"/>
    <w:rsid w:val="00C43D92"/>
  </w:style>
  <w:style w:type="character" w:customStyle="1" w:styleId="WW8Num14z6">
    <w:name w:val="WW8Num14z6"/>
    <w:rsid w:val="00C43D92"/>
  </w:style>
  <w:style w:type="character" w:customStyle="1" w:styleId="WW8Num14z7">
    <w:name w:val="WW8Num14z7"/>
    <w:rsid w:val="00C43D92"/>
  </w:style>
  <w:style w:type="character" w:customStyle="1" w:styleId="WW8Num14z8">
    <w:name w:val="WW8Num14z8"/>
    <w:rsid w:val="00C43D92"/>
  </w:style>
  <w:style w:type="character" w:customStyle="1" w:styleId="WW8Num15z0">
    <w:name w:val="WW8Num15z0"/>
    <w:rsid w:val="00C43D92"/>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C43D92"/>
  </w:style>
  <w:style w:type="character" w:customStyle="1" w:styleId="WW8Num15z2">
    <w:name w:val="WW8Num15z2"/>
    <w:rsid w:val="00C43D92"/>
  </w:style>
  <w:style w:type="character" w:customStyle="1" w:styleId="WW8Num15z3">
    <w:name w:val="WW8Num15z3"/>
    <w:rsid w:val="00C43D92"/>
  </w:style>
  <w:style w:type="character" w:customStyle="1" w:styleId="WW8Num15z4">
    <w:name w:val="WW8Num15z4"/>
    <w:rsid w:val="00C43D92"/>
  </w:style>
  <w:style w:type="character" w:customStyle="1" w:styleId="WW8Num15z5">
    <w:name w:val="WW8Num15z5"/>
    <w:rsid w:val="00C43D92"/>
  </w:style>
  <w:style w:type="character" w:customStyle="1" w:styleId="WW8Num15z6">
    <w:name w:val="WW8Num15z6"/>
    <w:rsid w:val="00C43D92"/>
  </w:style>
  <w:style w:type="character" w:customStyle="1" w:styleId="WW8Num15z7">
    <w:name w:val="WW8Num15z7"/>
    <w:rsid w:val="00C43D92"/>
  </w:style>
  <w:style w:type="character" w:customStyle="1" w:styleId="WW8Num15z8">
    <w:name w:val="WW8Num15z8"/>
    <w:rsid w:val="00C43D92"/>
  </w:style>
  <w:style w:type="character" w:customStyle="1" w:styleId="WW8Num16z0">
    <w:name w:val="WW8Num16z0"/>
    <w:rsid w:val="00C43D92"/>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C43D92"/>
  </w:style>
  <w:style w:type="character" w:customStyle="1" w:styleId="WW8Num16z2">
    <w:name w:val="WW8Num16z2"/>
    <w:rsid w:val="00C43D92"/>
  </w:style>
  <w:style w:type="character" w:customStyle="1" w:styleId="WW8Num16z3">
    <w:name w:val="WW8Num16z3"/>
    <w:rsid w:val="00C43D92"/>
  </w:style>
  <w:style w:type="character" w:customStyle="1" w:styleId="WW8Num16z4">
    <w:name w:val="WW8Num16z4"/>
    <w:rsid w:val="00C43D92"/>
  </w:style>
  <w:style w:type="character" w:customStyle="1" w:styleId="WW8Num16z5">
    <w:name w:val="WW8Num16z5"/>
    <w:rsid w:val="00C43D92"/>
  </w:style>
  <w:style w:type="character" w:customStyle="1" w:styleId="WW8Num16z6">
    <w:name w:val="WW8Num16z6"/>
    <w:rsid w:val="00C43D92"/>
  </w:style>
  <w:style w:type="character" w:customStyle="1" w:styleId="WW8Num16z7">
    <w:name w:val="WW8Num16z7"/>
    <w:rsid w:val="00C43D92"/>
  </w:style>
  <w:style w:type="character" w:customStyle="1" w:styleId="WW8Num16z8">
    <w:name w:val="WW8Num16z8"/>
    <w:rsid w:val="00C43D92"/>
  </w:style>
  <w:style w:type="character" w:customStyle="1" w:styleId="WW8Num17z0">
    <w:name w:val="WW8Num17z0"/>
    <w:rsid w:val="00C43D92"/>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C43D92"/>
  </w:style>
  <w:style w:type="character" w:customStyle="1" w:styleId="WW8Num17z2">
    <w:name w:val="WW8Num17z2"/>
    <w:rsid w:val="00C43D92"/>
  </w:style>
  <w:style w:type="character" w:customStyle="1" w:styleId="WW8Num17z3">
    <w:name w:val="WW8Num17z3"/>
    <w:rsid w:val="00C43D92"/>
  </w:style>
  <w:style w:type="character" w:customStyle="1" w:styleId="WW8Num17z4">
    <w:name w:val="WW8Num17z4"/>
    <w:rsid w:val="00C43D92"/>
  </w:style>
  <w:style w:type="character" w:customStyle="1" w:styleId="WW8Num17z5">
    <w:name w:val="WW8Num17z5"/>
    <w:rsid w:val="00C43D92"/>
  </w:style>
  <w:style w:type="character" w:customStyle="1" w:styleId="WW8Num17z6">
    <w:name w:val="WW8Num17z6"/>
    <w:rsid w:val="00C43D92"/>
  </w:style>
  <w:style w:type="character" w:customStyle="1" w:styleId="WW8Num17z7">
    <w:name w:val="WW8Num17z7"/>
    <w:rsid w:val="00C43D92"/>
  </w:style>
  <w:style w:type="character" w:customStyle="1" w:styleId="WW8Num17z8">
    <w:name w:val="WW8Num17z8"/>
    <w:rsid w:val="00C43D92"/>
  </w:style>
  <w:style w:type="character" w:customStyle="1" w:styleId="14">
    <w:name w:val="Основной шрифт абзаца1"/>
    <w:rsid w:val="00C43D92"/>
  </w:style>
  <w:style w:type="character" w:customStyle="1" w:styleId="31">
    <w:name w:val="Заголовок №3_"/>
    <w:rsid w:val="00C43D92"/>
    <w:rPr>
      <w:rFonts w:ascii="Arial" w:eastAsia="Arial" w:hAnsi="Arial" w:cs="Arial"/>
      <w:b/>
      <w:bCs/>
      <w:sz w:val="26"/>
      <w:szCs w:val="26"/>
      <w:shd w:val="clear" w:color="auto" w:fill="FFFFFF"/>
    </w:rPr>
  </w:style>
  <w:style w:type="character" w:customStyle="1" w:styleId="21">
    <w:name w:val="Основной текст (2)_"/>
    <w:rsid w:val="00C43D92"/>
    <w:rPr>
      <w:rFonts w:ascii="Arial" w:eastAsia="Arial" w:hAnsi="Arial" w:cs="Arial"/>
      <w:sz w:val="20"/>
      <w:szCs w:val="20"/>
      <w:shd w:val="clear" w:color="auto" w:fill="FFFFFF"/>
    </w:rPr>
  </w:style>
  <w:style w:type="character" w:customStyle="1" w:styleId="22">
    <w:name w:val="Подпись к таблице (2)_"/>
    <w:rsid w:val="00C43D92"/>
    <w:rPr>
      <w:rFonts w:ascii="Arial" w:eastAsia="Arial" w:hAnsi="Arial" w:cs="Arial"/>
      <w:b/>
      <w:bCs/>
      <w:sz w:val="20"/>
      <w:szCs w:val="20"/>
      <w:shd w:val="clear" w:color="auto" w:fill="FFFFFF"/>
    </w:rPr>
  </w:style>
  <w:style w:type="character" w:customStyle="1" w:styleId="23">
    <w:name w:val="Основной текст (2) + Полужирный"/>
    <w:rsid w:val="00C43D92"/>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C43D92"/>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af0">
    <w:name w:val="Подпись к таблице_"/>
    <w:rsid w:val="00C43D92"/>
    <w:rPr>
      <w:rFonts w:ascii="Arial" w:eastAsia="Arial" w:hAnsi="Arial" w:cs="Arial"/>
      <w:sz w:val="20"/>
      <w:szCs w:val="20"/>
      <w:shd w:val="clear" w:color="auto" w:fill="FFFFFF"/>
    </w:rPr>
  </w:style>
  <w:style w:type="character" w:customStyle="1" w:styleId="9">
    <w:name w:val="Основной текст (9)_"/>
    <w:rsid w:val="00C43D92"/>
    <w:rPr>
      <w:rFonts w:ascii="Arial" w:eastAsia="Arial" w:hAnsi="Arial" w:cs="Arial"/>
      <w:b/>
      <w:bCs/>
      <w:shd w:val="clear" w:color="auto" w:fill="FFFFFF"/>
    </w:rPr>
  </w:style>
  <w:style w:type="character" w:customStyle="1" w:styleId="24">
    <w:name w:val="Заголовок №2_"/>
    <w:rsid w:val="00C43D92"/>
    <w:rPr>
      <w:rFonts w:ascii="Arial" w:eastAsia="Arial" w:hAnsi="Arial" w:cs="Arial"/>
      <w:b/>
      <w:bCs/>
      <w:sz w:val="26"/>
      <w:szCs w:val="26"/>
      <w:shd w:val="clear" w:color="auto" w:fill="FFFFFF"/>
    </w:rPr>
  </w:style>
  <w:style w:type="character" w:customStyle="1" w:styleId="111">
    <w:name w:val="Основной текст (11)_"/>
    <w:rsid w:val="00C43D92"/>
    <w:rPr>
      <w:rFonts w:ascii="Arial" w:eastAsia="Arial" w:hAnsi="Arial" w:cs="Arial"/>
      <w:b/>
      <w:bCs/>
      <w:sz w:val="20"/>
      <w:szCs w:val="20"/>
      <w:shd w:val="clear" w:color="auto" w:fill="FFFFFF"/>
    </w:rPr>
  </w:style>
  <w:style w:type="character" w:customStyle="1" w:styleId="121">
    <w:name w:val="Основной текст (12)_"/>
    <w:rsid w:val="00C43D92"/>
    <w:rPr>
      <w:rFonts w:ascii="Arial" w:eastAsia="Arial" w:hAnsi="Arial" w:cs="Arial"/>
      <w:b/>
      <w:bCs/>
      <w:sz w:val="26"/>
      <w:szCs w:val="26"/>
      <w:shd w:val="clear" w:color="auto" w:fill="FFFFFF"/>
    </w:rPr>
  </w:style>
  <w:style w:type="character" w:customStyle="1" w:styleId="af1">
    <w:name w:val="Подпись к картинке_"/>
    <w:rsid w:val="00C43D92"/>
    <w:rPr>
      <w:rFonts w:ascii="Arial" w:eastAsia="Arial" w:hAnsi="Arial" w:cs="Arial"/>
      <w:b/>
      <w:bCs/>
      <w:sz w:val="20"/>
      <w:szCs w:val="20"/>
      <w:shd w:val="clear" w:color="auto" w:fill="FFFFFF"/>
    </w:rPr>
  </w:style>
  <w:style w:type="character" w:customStyle="1" w:styleId="32">
    <w:name w:val="Подпись к таблице (3)_"/>
    <w:rsid w:val="00C43D92"/>
    <w:rPr>
      <w:rFonts w:ascii="Arial" w:eastAsia="Arial" w:hAnsi="Arial" w:cs="Arial"/>
      <w:b/>
      <w:bCs/>
      <w:sz w:val="26"/>
      <w:szCs w:val="26"/>
      <w:shd w:val="clear" w:color="auto" w:fill="FFFFFF"/>
    </w:rPr>
  </w:style>
  <w:style w:type="character" w:customStyle="1" w:styleId="2Exact">
    <w:name w:val="Основной текст (2) Exact"/>
    <w:rsid w:val="00C43D92"/>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C43D92"/>
    <w:rPr>
      <w:rFonts w:ascii="Arial" w:eastAsia="Arial" w:hAnsi="Arial" w:cs="Arial"/>
      <w:b/>
      <w:bCs/>
      <w:shd w:val="clear" w:color="auto" w:fill="FFFFFF"/>
    </w:rPr>
  </w:style>
  <w:style w:type="character" w:customStyle="1" w:styleId="af2">
    <w:name w:val="Колонтитул_"/>
    <w:rsid w:val="00C43D92"/>
    <w:rPr>
      <w:rFonts w:ascii="Arial" w:eastAsia="Arial" w:hAnsi="Arial" w:cs="Arial"/>
      <w:b w:val="0"/>
      <w:bCs w:val="0"/>
      <w:i w:val="0"/>
      <w:iCs w:val="0"/>
      <w:caps w:val="0"/>
      <w:smallCaps w:val="0"/>
      <w:strike w:val="0"/>
      <w:dstrike w:val="0"/>
      <w:sz w:val="19"/>
      <w:szCs w:val="19"/>
      <w:u w:val="none"/>
    </w:rPr>
  </w:style>
  <w:style w:type="character" w:customStyle="1" w:styleId="af3">
    <w:name w:val="Колонтитул"/>
    <w:rsid w:val="00C43D92"/>
    <w:rPr>
      <w:rFonts w:ascii="Arial" w:eastAsia="Arial" w:hAnsi="Arial" w:cs="Arial"/>
      <w:b w:val="0"/>
      <w:bCs w:val="0"/>
      <w:i w:val="0"/>
      <w:iCs w:val="0"/>
      <w:caps w:val="0"/>
      <w:smallCaps w:val="0"/>
      <w:strike w:val="0"/>
      <w:dstrike w:val="0"/>
      <w:color w:val="000000"/>
      <w:spacing w:val="0"/>
      <w:w w:val="100"/>
      <w:position w:val="0"/>
      <w:sz w:val="19"/>
      <w:szCs w:val="19"/>
      <w:u w:val="none"/>
      <w:vertAlign w:val="baseline"/>
      <w:lang w:val="ru-RU" w:bidi="ru-RU"/>
    </w:rPr>
  </w:style>
  <w:style w:type="character" w:customStyle="1" w:styleId="41">
    <w:name w:val="Основной текст (4)_"/>
    <w:rsid w:val="00C43D92"/>
    <w:rPr>
      <w:rFonts w:ascii="Arial" w:eastAsia="Arial" w:hAnsi="Arial" w:cs="Arial"/>
      <w:sz w:val="19"/>
      <w:szCs w:val="19"/>
      <w:shd w:val="clear" w:color="auto" w:fill="FFFFFF"/>
    </w:rPr>
  </w:style>
  <w:style w:type="character" w:customStyle="1" w:styleId="211pt">
    <w:name w:val="Основной текст (2) + 11 pt;Полужирный"/>
    <w:rsid w:val="00C43D92"/>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C43D92"/>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C43D92"/>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4">
    <w:name w:val="Колонтитул + Полужирный"/>
    <w:rsid w:val="00C43D92"/>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C43D92"/>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C43D92"/>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5">
    <w:name w:val="Основной текст (2) + Курсив"/>
    <w:rsid w:val="00C43D92"/>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6">
    <w:name w:val="Подпись к таблице (2) + Не курсив"/>
    <w:rsid w:val="00C43D92"/>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C43D92"/>
    <w:rPr>
      <w:rFonts w:ascii="Times New Roman" w:hAnsi="Times New Roman" w:cs="Times New Roman"/>
      <w:sz w:val="28"/>
      <w:szCs w:val="28"/>
      <w:shd w:val="clear" w:color="auto" w:fill="FFFFFF"/>
    </w:rPr>
  </w:style>
  <w:style w:type="paragraph" w:customStyle="1" w:styleId="af5">
    <w:name w:val="Заголовок"/>
    <w:basedOn w:val="a"/>
    <w:next w:val="af6"/>
    <w:rsid w:val="00C43D92"/>
    <w:pPr>
      <w:keepNext/>
      <w:suppressAutoHyphens/>
      <w:spacing w:before="240" w:after="120"/>
    </w:pPr>
    <w:rPr>
      <w:rFonts w:ascii="Liberation Sans" w:eastAsia="Microsoft YaHei" w:hAnsi="Liberation Sans" w:cs="Mangal"/>
      <w:sz w:val="28"/>
      <w:szCs w:val="28"/>
      <w:lang w:eastAsia="zh-CN"/>
    </w:rPr>
  </w:style>
  <w:style w:type="paragraph" w:styleId="af6">
    <w:name w:val="Body Text"/>
    <w:basedOn w:val="a"/>
    <w:link w:val="af7"/>
    <w:uiPriority w:val="1"/>
    <w:qFormat/>
    <w:rsid w:val="00C43D92"/>
    <w:pPr>
      <w:suppressAutoHyphens/>
      <w:spacing w:after="140" w:line="288" w:lineRule="auto"/>
    </w:pPr>
    <w:rPr>
      <w:rFonts w:ascii="Calibri" w:eastAsia="Times New Roman" w:hAnsi="Calibri" w:cs="Times New Roman"/>
      <w:lang w:eastAsia="zh-CN"/>
    </w:rPr>
  </w:style>
  <w:style w:type="character" w:customStyle="1" w:styleId="af7">
    <w:name w:val="Основной текст Знак"/>
    <w:basedOn w:val="a0"/>
    <w:link w:val="af6"/>
    <w:rsid w:val="00C43D92"/>
    <w:rPr>
      <w:rFonts w:ascii="Calibri" w:eastAsia="Times New Roman" w:hAnsi="Calibri" w:cs="Times New Roman"/>
      <w:lang w:eastAsia="zh-CN"/>
    </w:rPr>
  </w:style>
  <w:style w:type="paragraph" w:styleId="af8">
    <w:name w:val="List"/>
    <w:basedOn w:val="af6"/>
    <w:rsid w:val="00C43D92"/>
    <w:rPr>
      <w:rFonts w:cs="Mangal"/>
    </w:rPr>
  </w:style>
  <w:style w:type="paragraph" w:styleId="af9">
    <w:name w:val="caption"/>
    <w:basedOn w:val="a"/>
    <w:qFormat/>
    <w:rsid w:val="00C43D92"/>
    <w:pPr>
      <w:suppressLineNumbers/>
      <w:suppressAutoHyphens/>
      <w:spacing w:before="120" w:after="120"/>
    </w:pPr>
    <w:rPr>
      <w:rFonts w:ascii="Calibri" w:eastAsia="Times New Roman" w:hAnsi="Calibri" w:cs="Mangal"/>
      <w:i/>
      <w:iCs/>
      <w:sz w:val="24"/>
      <w:szCs w:val="24"/>
      <w:lang w:eastAsia="zh-CN"/>
    </w:rPr>
  </w:style>
  <w:style w:type="paragraph" w:customStyle="1" w:styleId="15">
    <w:name w:val="Указатель1"/>
    <w:basedOn w:val="a"/>
    <w:rsid w:val="00C43D92"/>
    <w:pPr>
      <w:suppressLineNumbers/>
      <w:suppressAutoHyphens/>
    </w:pPr>
    <w:rPr>
      <w:rFonts w:ascii="Calibri" w:eastAsia="Times New Roman" w:hAnsi="Calibri" w:cs="Mangal"/>
      <w:lang w:eastAsia="zh-CN"/>
    </w:rPr>
  </w:style>
  <w:style w:type="paragraph" w:customStyle="1" w:styleId="33">
    <w:name w:val="Заголовок №3"/>
    <w:basedOn w:val="a"/>
    <w:rsid w:val="00C43D92"/>
    <w:pPr>
      <w:widowControl w:val="0"/>
      <w:shd w:val="clear" w:color="auto" w:fill="FFFFFF"/>
      <w:suppressAutoHyphens/>
      <w:spacing w:after="0" w:line="422" w:lineRule="exact"/>
      <w:ind w:hanging="1860"/>
      <w:jc w:val="center"/>
    </w:pPr>
    <w:rPr>
      <w:rFonts w:ascii="Arial" w:eastAsia="Arial" w:hAnsi="Arial" w:cs="Arial"/>
      <w:b/>
      <w:bCs/>
      <w:sz w:val="26"/>
      <w:szCs w:val="26"/>
      <w:lang w:eastAsia="zh-CN"/>
    </w:rPr>
  </w:style>
  <w:style w:type="paragraph" w:customStyle="1" w:styleId="27">
    <w:name w:val="Основной текст (2)"/>
    <w:basedOn w:val="a"/>
    <w:rsid w:val="00C43D92"/>
    <w:pPr>
      <w:widowControl w:val="0"/>
      <w:shd w:val="clear" w:color="auto" w:fill="FFFFFF"/>
      <w:suppressAutoHyphens/>
      <w:spacing w:after="0" w:line="379" w:lineRule="exact"/>
      <w:jc w:val="both"/>
    </w:pPr>
    <w:rPr>
      <w:rFonts w:ascii="Arial" w:eastAsia="Arial" w:hAnsi="Arial" w:cs="Arial"/>
      <w:sz w:val="20"/>
      <w:szCs w:val="20"/>
      <w:lang w:eastAsia="zh-CN"/>
    </w:rPr>
  </w:style>
  <w:style w:type="paragraph" w:customStyle="1" w:styleId="28">
    <w:name w:val="Подпись к таблице (2)"/>
    <w:basedOn w:val="a"/>
    <w:rsid w:val="00C43D92"/>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afa">
    <w:name w:val="Подпись к таблице"/>
    <w:basedOn w:val="a"/>
    <w:rsid w:val="00C43D92"/>
    <w:pPr>
      <w:widowControl w:val="0"/>
      <w:shd w:val="clear" w:color="auto" w:fill="FFFFFF"/>
      <w:suppressAutoHyphens/>
      <w:spacing w:after="0" w:line="384" w:lineRule="exact"/>
    </w:pPr>
    <w:rPr>
      <w:rFonts w:ascii="Arial" w:eastAsia="Arial" w:hAnsi="Arial" w:cs="Arial"/>
      <w:sz w:val="20"/>
      <w:szCs w:val="20"/>
      <w:lang w:eastAsia="zh-CN"/>
    </w:rPr>
  </w:style>
  <w:style w:type="paragraph" w:customStyle="1" w:styleId="90">
    <w:name w:val="Основной текст (9)"/>
    <w:basedOn w:val="a"/>
    <w:rsid w:val="00C43D92"/>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29">
    <w:name w:val="Заголовок №2"/>
    <w:basedOn w:val="a"/>
    <w:rsid w:val="00C43D92"/>
    <w:pPr>
      <w:widowControl w:val="0"/>
      <w:shd w:val="clear" w:color="auto" w:fill="FFFFFF"/>
      <w:suppressAutoHyphens/>
      <w:spacing w:after="0" w:line="322" w:lineRule="exact"/>
      <w:jc w:val="center"/>
    </w:pPr>
    <w:rPr>
      <w:rFonts w:ascii="Arial" w:eastAsia="Arial" w:hAnsi="Arial" w:cs="Arial"/>
      <w:b/>
      <w:bCs/>
      <w:sz w:val="26"/>
      <w:szCs w:val="26"/>
      <w:lang w:eastAsia="zh-CN"/>
    </w:rPr>
  </w:style>
  <w:style w:type="paragraph" w:customStyle="1" w:styleId="112">
    <w:name w:val="Основной текст (11)"/>
    <w:basedOn w:val="a"/>
    <w:rsid w:val="00C43D92"/>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
    <w:rsid w:val="00C43D92"/>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afb">
    <w:name w:val="Подпись к картинке"/>
    <w:basedOn w:val="a"/>
    <w:rsid w:val="00C43D92"/>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34">
    <w:name w:val="Подпись к таблице (3)"/>
    <w:basedOn w:val="a"/>
    <w:rsid w:val="00C43D92"/>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
    <w:rsid w:val="00C43D92"/>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42">
    <w:name w:val="Основной текст (4)"/>
    <w:basedOn w:val="a"/>
    <w:rsid w:val="00C43D92"/>
    <w:pPr>
      <w:widowControl w:val="0"/>
      <w:shd w:val="clear" w:color="auto" w:fill="FFFFFF"/>
      <w:suppressAutoHyphens/>
      <w:spacing w:before="180" w:after="1800" w:line="230" w:lineRule="exact"/>
      <w:jc w:val="center"/>
    </w:pPr>
    <w:rPr>
      <w:rFonts w:ascii="Arial" w:eastAsia="Arial" w:hAnsi="Arial" w:cs="Arial"/>
      <w:sz w:val="19"/>
      <w:szCs w:val="19"/>
      <w:lang w:eastAsia="zh-CN"/>
    </w:rPr>
  </w:style>
  <w:style w:type="paragraph" w:customStyle="1" w:styleId="Default">
    <w:name w:val="Default"/>
    <w:rsid w:val="00C43D92"/>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251">
    <w:name w:val="Основной текст (25)"/>
    <w:basedOn w:val="a"/>
    <w:rsid w:val="00C43D92"/>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6">
    <w:name w:val="Название объекта1"/>
    <w:basedOn w:val="a"/>
    <w:next w:val="a"/>
    <w:rsid w:val="00C43D92"/>
    <w:pPr>
      <w:suppressAutoHyphens/>
      <w:spacing w:line="240" w:lineRule="auto"/>
    </w:pPr>
    <w:rPr>
      <w:rFonts w:ascii="Calibri" w:eastAsia="Times New Roman" w:hAnsi="Calibri" w:cs="Times New Roman"/>
      <w:i/>
      <w:iCs/>
      <w:color w:val="1F497D"/>
      <w:sz w:val="18"/>
      <w:szCs w:val="18"/>
      <w:lang w:eastAsia="zh-CN"/>
    </w:rPr>
  </w:style>
  <w:style w:type="paragraph" w:styleId="afc">
    <w:name w:val="Normal (Web)"/>
    <w:basedOn w:val="a"/>
    <w:uiPriority w:val="99"/>
    <w:qFormat/>
    <w:rsid w:val="00C43D9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d">
    <w:name w:val="Содержимое врезки"/>
    <w:basedOn w:val="a"/>
    <w:rsid w:val="00C43D92"/>
    <w:pPr>
      <w:suppressAutoHyphens/>
    </w:pPr>
    <w:rPr>
      <w:rFonts w:ascii="Calibri" w:eastAsia="Times New Roman" w:hAnsi="Calibri" w:cs="Times New Roman"/>
      <w:lang w:eastAsia="zh-CN"/>
    </w:rPr>
  </w:style>
  <w:style w:type="paragraph" w:customStyle="1" w:styleId="afe">
    <w:name w:val="Содержимое таблицы"/>
    <w:basedOn w:val="a"/>
    <w:rsid w:val="00C43D92"/>
    <w:pPr>
      <w:suppressLineNumbers/>
      <w:suppressAutoHyphens/>
    </w:pPr>
    <w:rPr>
      <w:rFonts w:ascii="Calibri" w:eastAsia="Times New Roman" w:hAnsi="Calibri" w:cs="Times New Roman"/>
      <w:lang w:eastAsia="zh-CN"/>
    </w:rPr>
  </w:style>
  <w:style w:type="paragraph" w:customStyle="1" w:styleId="aff">
    <w:name w:val="Заголовок таблицы"/>
    <w:basedOn w:val="afe"/>
    <w:rsid w:val="00C43D92"/>
    <w:pPr>
      <w:jc w:val="center"/>
    </w:pPr>
    <w:rPr>
      <w:b/>
      <w:bCs/>
    </w:rPr>
  </w:style>
  <w:style w:type="paragraph" w:styleId="aff0">
    <w:name w:val="footer"/>
    <w:basedOn w:val="a"/>
    <w:link w:val="aff1"/>
    <w:uiPriority w:val="99"/>
    <w:rsid w:val="00C43D92"/>
    <w:pPr>
      <w:suppressLineNumbers/>
      <w:tabs>
        <w:tab w:val="center" w:pos="4988"/>
        <w:tab w:val="right" w:pos="9976"/>
      </w:tabs>
      <w:suppressAutoHyphens/>
    </w:pPr>
    <w:rPr>
      <w:rFonts w:ascii="Calibri" w:eastAsia="Times New Roman" w:hAnsi="Calibri" w:cs="Times New Roman"/>
      <w:lang w:eastAsia="zh-CN"/>
    </w:rPr>
  </w:style>
  <w:style w:type="character" w:customStyle="1" w:styleId="aff1">
    <w:name w:val="Нижний колонтитул Знак"/>
    <w:basedOn w:val="a0"/>
    <w:link w:val="aff0"/>
    <w:uiPriority w:val="99"/>
    <w:rsid w:val="00C43D92"/>
    <w:rPr>
      <w:rFonts w:ascii="Calibri" w:eastAsia="Times New Roman" w:hAnsi="Calibri" w:cs="Times New Roman"/>
      <w:lang w:eastAsia="zh-CN"/>
    </w:rPr>
  </w:style>
  <w:style w:type="paragraph" w:customStyle="1" w:styleId="2a">
    <w:name w:val="Знак Знак Знак Знак Знак Знак Знак Знак Знак Знак2"/>
    <w:basedOn w:val="a"/>
    <w:uiPriority w:val="99"/>
    <w:rsid w:val="00C43D92"/>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TableParagraph">
    <w:name w:val="Table Paragraph"/>
    <w:basedOn w:val="a"/>
    <w:uiPriority w:val="1"/>
    <w:qFormat/>
    <w:rsid w:val="00633108"/>
    <w:pPr>
      <w:widowControl w:val="0"/>
      <w:autoSpaceDE w:val="0"/>
      <w:autoSpaceDN w:val="0"/>
      <w:spacing w:after="0" w:line="240" w:lineRule="auto"/>
    </w:pPr>
    <w:rPr>
      <w:rFonts w:ascii="Times New Roman" w:eastAsia="Times New Roman" w:hAnsi="Times New Roman" w:cs="Times New Roman"/>
      <w:lang w:eastAsia="en-US"/>
    </w:rPr>
  </w:style>
  <w:style w:type="table" w:styleId="aff2">
    <w:name w:val="Table Grid"/>
    <w:basedOn w:val="a1"/>
    <w:uiPriority w:val="59"/>
    <w:qFormat/>
    <w:rsid w:val="007C21DF"/>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Интернет-ссылка"/>
    <w:basedOn w:val="a0"/>
    <w:uiPriority w:val="99"/>
    <w:semiHidden/>
    <w:rsid w:val="000F5063"/>
    <w:rPr>
      <w:color w:val="0000FF"/>
      <w:u w:val="single"/>
    </w:rPr>
  </w:style>
  <w:style w:type="paragraph" w:customStyle="1" w:styleId="17">
    <w:name w:val="Без интервала1"/>
    <w:rsid w:val="008B6FBA"/>
    <w:pPr>
      <w:spacing w:after="0" w:line="240" w:lineRule="auto"/>
    </w:pPr>
    <w:rPr>
      <w:rFonts w:ascii="Calibri" w:eastAsia="Times New Roman" w:hAnsi="Calibri" w:cs="Calibri"/>
      <w:lang w:eastAsia="en-US"/>
    </w:rPr>
  </w:style>
  <w:style w:type="paragraph" w:customStyle="1" w:styleId="18">
    <w:name w:val="Абзац списка1"/>
    <w:basedOn w:val="a"/>
    <w:rsid w:val="008B6FBA"/>
    <w:pPr>
      <w:spacing w:after="0" w:line="240" w:lineRule="auto"/>
      <w:ind w:left="720"/>
      <w:jc w:val="both"/>
    </w:pPr>
    <w:rPr>
      <w:rFonts w:ascii="Calibri" w:eastAsia="Times New Roman" w:hAnsi="Calibri" w:cs="Calibri"/>
      <w:lang w:eastAsia="en-US"/>
    </w:rPr>
  </w:style>
  <w:style w:type="paragraph" w:styleId="aff3">
    <w:name w:val="Body Text Indent"/>
    <w:basedOn w:val="a"/>
    <w:link w:val="aff4"/>
    <w:rsid w:val="008B6FBA"/>
    <w:pPr>
      <w:spacing w:after="120" w:line="240" w:lineRule="auto"/>
      <w:ind w:left="283"/>
    </w:pPr>
    <w:rPr>
      <w:rFonts w:ascii="Times New Roman" w:eastAsia="Calibri" w:hAnsi="Times New Roman" w:cs="Times New Roman"/>
      <w:sz w:val="28"/>
      <w:szCs w:val="28"/>
    </w:rPr>
  </w:style>
  <w:style w:type="character" w:customStyle="1" w:styleId="aff4">
    <w:name w:val="Основной текст с отступом Знак"/>
    <w:basedOn w:val="a0"/>
    <w:link w:val="aff3"/>
    <w:rsid w:val="008B6FBA"/>
    <w:rPr>
      <w:rFonts w:ascii="Times New Roman" w:eastAsia="Calibri" w:hAnsi="Times New Roman" w:cs="Times New Roman"/>
      <w:sz w:val="28"/>
      <w:szCs w:val="28"/>
    </w:rPr>
  </w:style>
  <w:style w:type="paragraph" w:customStyle="1" w:styleId="consplusnormal1">
    <w:name w:val="consplusnormal"/>
    <w:basedOn w:val="a"/>
    <w:rsid w:val="008B6FBA"/>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8B6FBA"/>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8B6FBA"/>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Nonformat">
    <w:name w:val="ConsPlusNonformat"/>
    <w:rsid w:val="008B6FBA"/>
    <w:pPr>
      <w:autoSpaceDE w:val="0"/>
      <w:autoSpaceDN w:val="0"/>
      <w:adjustRightInd w:val="0"/>
      <w:spacing w:after="0" w:line="240" w:lineRule="auto"/>
    </w:pPr>
    <w:rPr>
      <w:rFonts w:ascii="Courier New" w:eastAsia="Times New Roman" w:hAnsi="Courier New" w:cs="Courier New"/>
      <w:sz w:val="20"/>
      <w:szCs w:val="20"/>
      <w:lang w:eastAsia="en-US"/>
    </w:rPr>
  </w:style>
  <w:style w:type="paragraph" w:customStyle="1" w:styleId="ConsPlusCell">
    <w:name w:val="ConsPlusCell"/>
    <w:rsid w:val="008B6FBA"/>
    <w:pPr>
      <w:widowControl w:val="0"/>
      <w:autoSpaceDE w:val="0"/>
      <w:autoSpaceDN w:val="0"/>
      <w:adjustRightInd w:val="0"/>
      <w:spacing w:after="0" w:line="240" w:lineRule="auto"/>
    </w:pPr>
    <w:rPr>
      <w:rFonts w:ascii="Calibri" w:eastAsia="Calibri" w:hAnsi="Calibri" w:cs="Calibri"/>
    </w:rPr>
  </w:style>
  <w:style w:type="paragraph" w:styleId="2b">
    <w:name w:val="Body Text 2"/>
    <w:basedOn w:val="a"/>
    <w:link w:val="2c"/>
    <w:rsid w:val="008B6FBA"/>
    <w:pPr>
      <w:spacing w:after="120" w:line="480" w:lineRule="auto"/>
    </w:pPr>
    <w:rPr>
      <w:rFonts w:ascii="Times New Roman" w:eastAsia="Calibri" w:hAnsi="Times New Roman" w:cs="Times New Roman"/>
      <w:sz w:val="28"/>
      <w:szCs w:val="28"/>
    </w:rPr>
  </w:style>
  <w:style w:type="character" w:customStyle="1" w:styleId="2c">
    <w:name w:val="Основной текст 2 Знак"/>
    <w:basedOn w:val="a0"/>
    <w:link w:val="2b"/>
    <w:rsid w:val="008B6FBA"/>
    <w:rPr>
      <w:rFonts w:ascii="Times New Roman" w:eastAsia="Calibri" w:hAnsi="Times New Roman" w:cs="Times New Roman"/>
      <w:sz w:val="28"/>
      <w:szCs w:val="28"/>
    </w:rPr>
  </w:style>
  <w:style w:type="paragraph" w:customStyle="1" w:styleId="aff5">
    <w:name w:val="Прижатый влево"/>
    <w:basedOn w:val="a"/>
    <w:next w:val="a"/>
    <w:uiPriority w:val="99"/>
    <w:rsid w:val="008B6FBA"/>
    <w:pPr>
      <w:autoSpaceDE w:val="0"/>
      <w:autoSpaceDN w:val="0"/>
      <w:adjustRightInd w:val="0"/>
      <w:spacing w:after="0" w:line="240" w:lineRule="auto"/>
      <w:ind w:firstLine="360"/>
    </w:pPr>
    <w:rPr>
      <w:rFonts w:ascii="Arial" w:eastAsia="Times New Roman" w:hAnsi="Arial" w:cs="Arial"/>
      <w:sz w:val="26"/>
      <w:szCs w:val="26"/>
      <w:lang w:val="en-US" w:eastAsia="en-US"/>
    </w:rPr>
  </w:style>
  <w:style w:type="paragraph" w:customStyle="1" w:styleId="ConsPlusTitle">
    <w:name w:val="ConsPlusTitle"/>
    <w:rsid w:val="008B6FBA"/>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19">
    <w:name w:val="Абзац Уровень 1"/>
    <w:basedOn w:val="a"/>
    <w:rsid w:val="008B6FBA"/>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6">
    <w:name w:val="МУ Обычный стиль"/>
    <w:basedOn w:val="a"/>
    <w:autoRedefine/>
    <w:rsid w:val="008B6FBA"/>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7">
    <w:name w:val="Заголовок Приложения"/>
    <w:basedOn w:val="2"/>
    <w:rsid w:val="008B6FBA"/>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8">
    <w:name w:val="Strong"/>
    <w:uiPriority w:val="22"/>
    <w:qFormat/>
    <w:rsid w:val="008B6FBA"/>
    <w:rPr>
      <w:rFonts w:cs="Times New Roman"/>
      <w:b/>
      <w:bCs/>
    </w:rPr>
  </w:style>
  <w:style w:type="paragraph" w:styleId="aff9">
    <w:name w:val="Title"/>
    <w:basedOn w:val="a"/>
    <w:next w:val="affa"/>
    <w:link w:val="affb"/>
    <w:qFormat/>
    <w:rsid w:val="008B6FBA"/>
    <w:pPr>
      <w:suppressAutoHyphens/>
      <w:spacing w:after="0" w:line="240" w:lineRule="auto"/>
      <w:jc w:val="center"/>
    </w:pPr>
    <w:rPr>
      <w:rFonts w:ascii="Times New Roman" w:eastAsia="Times New Roman" w:hAnsi="Times New Roman" w:cs="Times New Roman"/>
      <w:b/>
      <w:bCs/>
      <w:sz w:val="28"/>
      <w:szCs w:val="28"/>
      <w:lang w:eastAsia="ar-SA"/>
    </w:rPr>
  </w:style>
  <w:style w:type="paragraph" w:styleId="affa">
    <w:name w:val="Subtitle"/>
    <w:basedOn w:val="a"/>
    <w:next w:val="af6"/>
    <w:link w:val="affc"/>
    <w:qFormat/>
    <w:rsid w:val="008B6FBA"/>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fc">
    <w:name w:val="Подзаголовок Знак"/>
    <w:basedOn w:val="a0"/>
    <w:link w:val="affa"/>
    <w:rsid w:val="008B6FBA"/>
    <w:rPr>
      <w:rFonts w:ascii="Arial" w:eastAsia="MS Mincho" w:hAnsi="Arial" w:cs="Arial"/>
      <w:i/>
      <w:iCs/>
      <w:sz w:val="28"/>
      <w:szCs w:val="28"/>
      <w:lang w:eastAsia="ar-SA"/>
    </w:rPr>
  </w:style>
  <w:style w:type="character" w:customStyle="1" w:styleId="affb">
    <w:name w:val="Название Знак"/>
    <w:basedOn w:val="a0"/>
    <w:link w:val="aff9"/>
    <w:rsid w:val="008B6FBA"/>
    <w:rPr>
      <w:rFonts w:ascii="Times New Roman" w:eastAsia="Times New Roman" w:hAnsi="Times New Roman" w:cs="Times New Roman"/>
      <w:b/>
      <w:bCs/>
      <w:sz w:val="28"/>
      <w:szCs w:val="28"/>
      <w:lang w:eastAsia="ar-SA"/>
    </w:rPr>
  </w:style>
  <w:style w:type="character" w:customStyle="1" w:styleId="TitleChar">
    <w:name w:val="Title Char"/>
    <w:locked/>
    <w:rsid w:val="008B6FBA"/>
    <w:rPr>
      <w:rFonts w:ascii="Cambria" w:hAnsi="Cambria" w:cs="Cambria"/>
      <w:b/>
      <w:bCs/>
      <w:kern w:val="28"/>
      <w:sz w:val="32"/>
      <w:szCs w:val="32"/>
    </w:rPr>
  </w:style>
  <w:style w:type="paragraph" w:customStyle="1" w:styleId="ConsNormal">
    <w:name w:val="ConsNormal"/>
    <w:rsid w:val="008B6FBA"/>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apple-converted-space">
    <w:name w:val="apple-converted-space"/>
    <w:rsid w:val="008B6FBA"/>
    <w:rPr>
      <w:rFonts w:cs="Times New Roman"/>
    </w:rPr>
  </w:style>
  <w:style w:type="paragraph" w:customStyle="1" w:styleId="uni">
    <w:name w:val="uni"/>
    <w:basedOn w:val="a"/>
    <w:rsid w:val="008B6FBA"/>
    <w:pPr>
      <w:spacing w:before="100" w:beforeAutospacing="1" w:after="100" w:afterAutospacing="1" w:line="240" w:lineRule="auto"/>
    </w:pPr>
    <w:rPr>
      <w:rFonts w:ascii="Times New Roman" w:eastAsia="Times New Roman" w:hAnsi="Times New Roman" w:cs="Times New Roman"/>
      <w:sz w:val="24"/>
      <w:szCs w:val="24"/>
    </w:rPr>
  </w:style>
  <w:style w:type="character" w:styleId="affd">
    <w:name w:val="Emphasis"/>
    <w:uiPriority w:val="20"/>
    <w:qFormat/>
    <w:rsid w:val="008B6FBA"/>
    <w:rPr>
      <w:i/>
      <w:iCs/>
    </w:rPr>
  </w:style>
  <w:style w:type="paragraph" w:customStyle="1" w:styleId="2d">
    <w:name w:val="2"/>
    <w:basedOn w:val="a"/>
    <w:rsid w:val="008B6F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8B6F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8B6FBA"/>
    <w:pPr>
      <w:spacing w:before="144" w:after="288" w:line="240" w:lineRule="auto"/>
      <w:jc w:val="both"/>
    </w:pPr>
    <w:rPr>
      <w:rFonts w:ascii="Times New Roman" w:eastAsia="Times New Roman" w:hAnsi="Times New Roman" w:cs="Times New Roman"/>
      <w:sz w:val="24"/>
      <w:szCs w:val="24"/>
    </w:rPr>
  </w:style>
  <w:style w:type="paragraph" w:styleId="2e">
    <w:name w:val="Body Text Indent 2"/>
    <w:basedOn w:val="a"/>
    <w:link w:val="2f"/>
    <w:rsid w:val="008B6FBA"/>
    <w:pPr>
      <w:spacing w:after="120" w:line="480" w:lineRule="auto"/>
      <w:ind w:left="283"/>
    </w:pPr>
    <w:rPr>
      <w:rFonts w:ascii="Times New Roman" w:eastAsia="Calibri" w:hAnsi="Times New Roman" w:cs="Times New Roman"/>
      <w:sz w:val="28"/>
      <w:szCs w:val="28"/>
    </w:rPr>
  </w:style>
  <w:style w:type="character" w:customStyle="1" w:styleId="2f">
    <w:name w:val="Основной текст с отступом 2 Знак"/>
    <w:basedOn w:val="a0"/>
    <w:link w:val="2e"/>
    <w:rsid w:val="008B6FBA"/>
    <w:rPr>
      <w:rFonts w:ascii="Times New Roman" w:eastAsia="Calibri" w:hAnsi="Times New Roman" w:cs="Times New Roman"/>
      <w:sz w:val="28"/>
      <w:szCs w:val="28"/>
    </w:rPr>
  </w:style>
  <w:style w:type="paragraph" w:customStyle="1" w:styleId="s10">
    <w:name w:val="s1"/>
    <w:basedOn w:val="a"/>
    <w:rsid w:val="008B6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link w:val="1a"/>
    <w:uiPriority w:val="99"/>
    <w:rsid w:val="008B6FBA"/>
    <w:rPr>
      <w:shd w:val="clear" w:color="auto" w:fill="FFFFFF"/>
    </w:rPr>
  </w:style>
  <w:style w:type="paragraph" w:customStyle="1" w:styleId="1a">
    <w:name w:val="Основной текст1"/>
    <w:basedOn w:val="a"/>
    <w:link w:val="Bodytext"/>
    <w:uiPriority w:val="99"/>
    <w:qFormat/>
    <w:rsid w:val="008B6FBA"/>
    <w:pPr>
      <w:widowControl w:val="0"/>
      <w:shd w:val="clear" w:color="auto" w:fill="FFFFFF"/>
      <w:spacing w:after="0" w:line="288" w:lineRule="exact"/>
    </w:pPr>
  </w:style>
  <w:style w:type="character" w:customStyle="1" w:styleId="Bodytext9">
    <w:name w:val="Body text + 9"/>
    <w:aliases w:val="5 pt,Bold,Italic"/>
    <w:uiPriority w:val="99"/>
    <w:rsid w:val="008B6FBA"/>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8B6FBA"/>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8B6FBA"/>
    <w:rPr>
      <w:b/>
      <w:bCs/>
      <w:shd w:val="clear" w:color="auto" w:fill="FFFFFF"/>
    </w:rPr>
  </w:style>
  <w:style w:type="paragraph" w:customStyle="1" w:styleId="Bodytext21">
    <w:name w:val="Body text (2)1"/>
    <w:basedOn w:val="a"/>
    <w:link w:val="Bodytext2"/>
    <w:uiPriority w:val="99"/>
    <w:rsid w:val="008B6FBA"/>
    <w:pPr>
      <w:widowControl w:val="0"/>
      <w:shd w:val="clear" w:color="auto" w:fill="FFFFFF"/>
      <w:spacing w:before="300" w:after="0" w:line="302" w:lineRule="exact"/>
      <w:jc w:val="both"/>
    </w:pPr>
    <w:rPr>
      <w:b/>
      <w:bCs/>
    </w:rPr>
  </w:style>
  <w:style w:type="character" w:customStyle="1" w:styleId="Bodytext20">
    <w:name w:val="Body text (2)"/>
    <w:uiPriority w:val="99"/>
    <w:rsid w:val="008B6FBA"/>
    <w:rPr>
      <w:b/>
      <w:bCs/>
      <w:shd w:val="clear" w:color="auto" w:fill="FFFFFF"/>
    </w:rPr>
  </w:style>
  <w:style w:type="character" w:customStyle="1" w:styleId="a80">
    <w:name w:val="a8"/>
    <w:basedOn w:val="a0"/>
    <w:rsid w:val="008B6FBA"/>
  </w:style>
  <w:style w:type="paragraph" w:customStyle="1" w:styleId="1-">
    <w:name w:val="Рег. Заголовок 1-го уровня регламента"/>
    <w:basedOn w:val="1"/>
    <w:uiPriority w:val="99"/>
    <w:qFormat/>
    <w:rsid w:val="008B6FBA"/>
    <w:pPr>
      <w:spacing w:before="240" w:after="240" w:line="276" w:lineRule="auto"/>
      <w:jc w:val="center"/>
    </w:pPr>
    <w:rPr>
      <w:b/>
      <w:bCs/>
      <w:iCs/>
      <w:szCs w:val="28"/>
    </w:rPr>
  </w:style>
  <w:style w:type="paragraph" w:customStyle="1" w:styleId="2-">
    <w:name w:val="Рег. Заголовок 2-го уровня регламента"/>
    <w:basedOn w:val="ConsPlusNormal"/>
    <w:qFormat/>
    <w:rsid w:val="008B6FBA"/>
    <w:pPr>
      <w:widowControl/>
      <w:numPr>
        <w:ilvl w:val="2"/>
        <w:numId w:val="26"/>
      </w:numPr>
      <w:adjustRightInd w:val="0"/>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0">
    <w:name w:val="Рег. 1.1.1"/>
    <w:basedOn w:val="a"/>
    <w:qFormat/>
    <w:rsid w:val="008B6FBA"/>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8B6FBA"/>
    <w:pPr>
      <w:widowControl/>
      <w:adjustRightInd w:val="0"/>
      <w:spacing w:line="276" w:lineRule="auto"/>
      <w:ind w:left="3131" w:hanging="720"/>
      <w:jc w:val="both"/>
    </w:pPr>
    <w:rPr>
      <w:rFonts w:ascii="Times New Roman" w:eastAsia="Calibri" w:hAnsi="Times New Roman" w:cs="Times New Roman"/>
      <w:sz w:val="28"/>
      <w:szCs w:val="28"/>
      <w:lang w:eastAsia="en-US"/>
    </w:rPr>
  </w:style>
  <w:style w:type="paragraph" w:customStyle="1" w:styleId="1111">
    <w:name w:val="1.1.1.1"/>
    <w:basedOn w:val="43"/>
    <w:link w:val="11110"/>
    <w:qFormat/>
    <w:rsid w:val="008B6FBA"/>
    <w:pPr>
      <w:spacing w:after="200"/>
    </w:pPr>
    <w:rPr>
      <w:sz w:val="24"/>
      <w:szCs w:val="22"/>
      <w:lang w:eastAsia="en-US"/>
    </w:rPr>
  </w:style>
  <w:style w:type="paragraph" w:styleId="43">
    <w:name w:val="List Number 4"/>
    <w:basedOn w:val="a"/>
    <w:rsid w:val="008B6FBA"/>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8B6FBA"/>
    <w:rPr>
      <w:rFonts w:ascii="Times New Roman" w:eastAsia="Calibri" w:hAnsi="Times New Roman" w:cs="Times New Roman"/>
      <w:sz w:val="24"/>
      <w:lang w:eastAsia="en-US"/>
    </w:rPr>
  </w:style>
  <w:style w:type="paragraph" w:styleId="affe">
    <w:name w:val="footnote text"/>
    <w:basedOn w:val="a"/>
    <w:link w:val="afff"/>
    <w:rsid w:val="008B6FBA"/>
    <w:pPr>
      <w:spacing w:after="0" w:line="240" w:lineRule="auto"/>
    </w:pPr>
    <w:rPr>
      <w:rFonts w:ascii="Times New Roman" w:eastAsia="Calibri" w:hAnsi="Times New Roman" w:cs="Times New Roman"/>
      <w:sz w:val="20"/>
      <w:szCs w:val="20"/>
    </w:rPr>
  </w:style>
  <w:style w:type="character" w:customStyle="1" w:styleId="afff">
    <w:name w:val="Текст сноски Знак"/>
    <w:basedOn w:val="a0"/>
    <w:link w:val="affe"/>
    <w:rsid w:val="008B6FBA"/>
    <w:rPr>
      <w:rFonts w:ascii="Times New Roman" w:eastAsia="Calibri" w:hAnsi="Times New Roman" w:cs="Times New Roman"/>
      <w:sz w:val="20"/>
      <w:szCs w:val="20"/>
    </w:rPr>
  </w:style>
  <w:style w:type="character" w:styleId="afff0">
    <w:name w:val="footnote reference"/>
    <w:rsid w:val="008B6FBA"/>
    <w:rPr>
      <w:vertAlign w:val="superscript"/>
    </w:rPr>
  </w:style>
  <w:style w:type="paragraph" w:styleId="afff1">
    <w:name w:val="endnote text"/>
    <w:basedOn w:val="a"/>
    <w:link w:val="afff2"/>
    <w:rsid w:val="008B6FBA"/>
    <w:pPr>
      <w:spacing w:after="0" w:line="240" w:lineRule="auto"/>
    </w:pPr>
    <w:rPr>
      <w:rFonts w:ascii="Times New Roman" w:eastAsia="Calibri" w:hAnsi="Times New Roman" w:cs="Times New Roman"/>
      <w:sz w:val="20"/>
      <w:szCs w:val="20"/>
    </w:rPr>
  </w:style>
  <w:style w:type="character" w:customStyle="1" w:styleId="afff2">
    <w:name w:val="Текст концевой сноски Знак"/>
    <w:basedOn w:val="a0"/>
    <w:link w:val="afff1"/>
    <w:rsid w:val="008B6FBA"/>
    <w:rPr>
      <w:rFonts w:ascii="Times New Roman" w:eastAsia="Calibri" w:hAnsi="Times New Roman" w:cs="Times New Roman"/>
      <w:sz w:val="20"/>
      <w:szCs w:val="20"/>
    </w:rPr>
  </w:style>
  <w:style w:type="character" w:styleId="afff3">
    <w:name w:val="endnote reference"/>
    <w:rsid w:val="008B6FBA"/>
    <w:rPr>
      <w:vertAlign w:val="superscript"/>
    </w:rPr>
  </w:style>
  <w:style w:type="paragraph" w:customStyle="1" w:styleId="afff4">
    <w:name w:val="Нормальный (таблица)"/>
    <w:basedOn w:val="a"/>
    <w:next w:val="a"/>
    <w:uiPriority w:val="99"/>
    <w:rsid w:val="008B6FB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5">
    <w:name w:val="Нормальный"/>
    <w:basedOn w:val="a"/>
    <w:rsid w:val="008B6FBA"/>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b">
    <w:name w:val="заголовок 1"/>
    <w:basedOn w:val="a"/>
    <w:next w:val="a"/>
    <w:rsid w:val="008B6FBA"/>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8B6FBA"/>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6">
    <w:name w:val="Цветовое выделение для Нормальный"/>
    <w:rsid w:val="008B6FBA"/>
  </w:style>
  <w:style w:type="character" w:customStyle="1" w:styleId="1c">
    <w:name w:val="Гиперссылка1"/>
    <w:basedOn w:val="a0"/>
    <w:rsid w:val="0086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93993">
      <w:bodyDiv w:val="1"/>
      <w:marLeft w:val="0"/>
      <w:marRight w:val="0"/>
      <w:marTop w:val="0"/>
      <w:marBottom w:val="0"/>
      <w:divBdr>
        <w:top w:val="none" w:sz="0" w:space="0" w:color="auto"/>
        <w:left w:val="none" w:sz="0" w:space="0" w:color="auto"/>
        <w:bottom w:val="none" w:sz="0" w:space="0" w:color="auto"/>
        <w:right w:val="none" w:sz="0" w:space="0" w:color="auto"/>
      </w:divBdr>
    </w:div>
    <w:div w:id="331101961">
      <w:bodyDiv w:val="1"/>
      <w:marLeft w:val="0"/>
      <w:marRight w:val="0"/>
      <w:marTop w:val="0"/>
      <w:marBottom w:val="0"/>
      <w:divBdr>
        <w:top w:val="none" w:sz="0" w:space="0" w:color="auto"/>
        <w:left w:val="none" w:sz="0" w:space="0" w:color="auto"/>
        <w:bottom w:val="none" w:sz="0" w:space="0" w:color="auto"/>
        <w:right w:val="none" w:sz="0" w:space="0" w:color="auto"/>
      </w:divBdr>
    </w:div>
    <w:div w:id="601576574">
      <w:bodyDiv w:val="1"/>
      <w:marLeft w:val="0"/>
      <w:marRight w:val="0"/>
      <w:marTop w:val="0"/>
      <w:marBottom w:val="0"/>
      <w:divBdr>
        <w:top w:val="none" w:sz="0" w:space="0" w:color="auto"/>
        <w:left w:val="none" w:sz="0" w:space="0" w:color="auto"/>
        <w:bottom w:val="none" w:sz="0" w:space="0" w:color="auto"/>
        <w:right w:val="none" w:sz="0" w:space="0" w:color="auto"/>
      </w:divBdr>
    </w:div>
    <w:div w:id="165544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03CF0FB8-17D5-46F6-A5EC-D1642676534B" TargetMode="Externa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387507C3-B80D-4C0D-9291-8CDC81673F2B" TargetMode="External"/><Relationship Id="rId42" Type="http://schemas.openxmlformats.org/officeDocument/2006/relationships/hyperlink" Target="consultantplus://offline/ref=72824274E25256C35AFD0822C9064307712623301561B7ECA2E0F212F3E18ABD7A2238A82E4AC2EAw1NEI" TargetMode="External"/><Relationship Id="rId47" Type="http://schemas.openxmlformats.org/officeDocument/2006/relationships/hyperlink" Target="http://pandia.ru/text/category/organizatciya_i_regulyatciya_dorozhnogo_dvizheniya/" TargetMode="External"/><Relationship Id="rId50" Type="http://schemas.openxmlformats.org/officeDocument/2006/relationships/image" Target="media/image4.jpeg"/><Relationship Id="rId55" Type="http://schemas.openxmlformats.org/officeDocument/2006/relationships/image" Target="media/image7.jpeg"/><Relationship Id="rId63" Type="http://schemas.openxmlformats.org/officeDocument/2006/relationships/hyperlink" Target="https://docs.cntd.ru/document/901876063"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pravo.minjust.ru/" TargetMode="External"/><Relationship Id="rId29" Type="http://schemas.openxmlformats.org/officeDocument/2006/relationships/hyperlink" Target="https://pravo-search.minjust.ru/bigs/showDocument.html?id=0A02E7AB-81DC-427B-9BB7-ABFB1E14BDF3" TargetMode="Externa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pravo.minjust.ru/" TargetMode="External"/><Relationship Id="rId32" Type="http://schemas.openxmlformats.org/officeDocument/2006/relationships/hyperlink" Target="https://pravo-search.minjust.ru/bigs/showDocument.html?id=387507C3-B80D-4C0D-9291-8CDC81673F2B" TargetMode="External"/><Relationship Id="rId37" Type="http://schemas.openxmlformats.org/officeDocument/2006/relationships/hyperlink" Target="https://pravo-search.minjust.ru/bigs/showDocument.html?id=387507C3-B80D-4C0D-9291-8CDC81673F2B" TargetMode="External"/><Relationship Id="rId40" Type="http://schemas.openxmlformats.org/officeDocument/2006/relationships/hyperlink" Target="https://pravo-search.minjust.ru/bigs/showDocument.html?id=387507C3-B80D-4C0D-9291-8CDC81673F2B" TargetMode="External"/><Relationship Id="rId45" Type="http://schemas.openxmlformats.org/officeDocument/2006/relationships/hyperlink" Target="http://cityadspix.com/tsclick-EBQRILTK-VRMIQUYF?url=http%3A%2F%2Fwww.enter.ru%2Fproduct%2Fdoityourself%2Fdeflektor-kapota-lexus-lx570-2080101024561&amp;sa=newkey&amp;sa1=&amp;sa2=&amp;sa3=&amp;sa4=&amp;sa5=&amp;bt=20&amp;pt=9&amp;lt=2&amp;tl=3&amp;im=Mjc3NS0wLTE0MzM0MTgwNTgtMTk3NjMxNzg%3D&amp;fid=NDQ5NTg1NDE1&amp;prdct=3b0a380d35063f0237&amp;kw=&#1088;&#1077;&#1084;&#1086;&#1085;&#1090;&#1091;%2C%20&#1088;&#1077;&#1084;&#1086;&#1085;&#1090;&#1091;%20&#1080;" TargetMode="External"/><Relationship Id="rId53" Type="http://schemas.openxmlformats.org/officeDocument/2006/relationships/header" Target="header1.xml"/><Relationship Id="rId58" Type="http://schemas.openxmlformats.org/officeDocument/2006/relationships/hyperlink" Target="https://docs.cntd.ru/document/440546701"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11.jpeg"/><Relationship Id="rId1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pravo.minjust.ru/" TargetMode="External"/><Relationship Id="rId27" Type="http://schemas.openxmlformats.org/officeDocument/2006/relationships/hyperlink" Target="https://pravo-search.minjust.ru/bigs/showDocument.html?id=BBA0BFB1-06C7-4E50-A8D3-FE1045784BF1" TargetMode="External"/><Relationship Id="rId30" Type="http://schemas.openxmlformats.org/officeDocument/2006/relationships/image" Target="media/image2.jpeg"/><Relationship Id="rId35" Type="http://schemas.openxmlformats.org/officeDocument/2006/relationships/hyperlink" Target="https://pravo-search.minjust.ru/bigs/showDocument.html?id=CFF822A1-201B-4168-905D-21F0BA5FC42B" TargetMode="External"/><Relationship Id="rId43" Type="http://schemas.openxmlformats.org/officeDocument/2006/relationships/hyperlink" Target="https://&#1085;&#1086;&#1074;&#1086;&#1102;&#1083;&#1072;&#1089;&#1082;&#1072;.&#1088;&#1092;" TargetMode="External"/><Relationship Id="rId48" Type="http://schemas.openxmlformats.org/officeDocument/2006/relationships/hyperlink" Target="http://pandia.ru/text/category/kapitalmznij_remont/" TargetMode="External"/><Relationship Id="rId56" Type="http://schemas.openxmlformats.org/officeDocument/2006/relationships/image" Target="media/image8.jpeg"/><Relationship Id="rId64" Type="http://schemas.openxmlformats.org/officeDocument/2006/relationships/hyperlink" Target="https://docs.cntd.ru/document/902227764" TargetMode="External"/><Relationship Id="rId8" Type="http://schemas.openxmlformats.org/officeDocument/2006/relationships/hyperlink" Target="https://pravo-search.minjust.ru/bigs/showDocument.html?id=BBA0BFB1-06C7-4E50-A8D3-FE1045784BF1" TargetMode="External"/><Relationship Id="rId51" Type="http://schemas.openxmlformats.org/officeDocument/2006/relationships/image" Target="media/image5.png"/><Relationship Id="rId3" Type="http://schemas.openxmlformats.org/officeDocument/2006/relationships/settings" Target="settings.xm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387507C3-B80D-4C0D-9291-8CDC81673F2B" TargetMode="External"/><Relationship Id="rId38" Type="http://schemas.openxmlformats.org/officeDocument/2006/relationships/hyperlink" Target="https://pravo-search.minjust.ru/bigs/showDocument.html?id=387507C3-B80D-4C0D-9291-8CDC81673F2B" TargetMode="External"/><Relationship Id="rId46" Type="http://schemas.openxmlformats.org/officeDocument/2006/relationships/hyperlink" Target="http://pandia.ru/text/category/konstitutciya_rossijskoj_federatcii/" TargetMode="External"/><Relationship Id="rId59" Type="http://schemas.openxmlformats.org/officeDocument/2006/relationships/footer" Target="footer1.xml"/><Relationship Id="rId67" Type="http://schemas.openxmlformats.org/officeDocument/2006/relationships/theme" Target="theme/theme1.xml"/><Relationship Id="rId20" Type="http://schemas.openxmlformats.org/officeDocument/2006/relationships/hyperlink" Target="http://pravo.minjust.ru/" TargetMode="External"/><Relationship Id="rId41" Type="http://schemas.openxmlformats.org/officeDocument/2006/relationships/hyperlink" Target="https://pravo-search.minjust.ru/bigs/showDocument.html?id=CFF822A1-201B-4168-905D-21F0BA5FC42B" TargetMode="External"/><Relationship Id="rId54" Type="http://schemas.openxmlformats.org/officeDocument/2006/relationships/image" Target="media/image6.jpeg"/><Relationship Id="rId62"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ravo.minjust.ru/"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23AAB92F-5C94-4740-9E0C-FE423CDE2A86" TargetMode="External"/><Relationship Id="rId36" Type="http://schemas.openxmlformats.org/officeDocument/2006/relationships/hyperlink" Target="https://pravo-search.minjust.ru/bigs/showDocument.html?id=0A02E7AB-81DC-427B-9BB7-ABFB1E14BDF3" TargetMode="External"/><Relationship Id="rId49" Type="http://schemas.openxmlformats.org/officeDocument/2006/relationships/hyperlink" Target="http://pandia.ru/text/category/akt_otcenki/" TargetMode="External"/><Relationship Id="rId57" Type="http://schemas.openxmlformats.org/officeDocument/2006/relationships/image" Target="media/image9.jpeg"/><Relationship Id="rId10" Type="http://schemas.openxmlformats.org/officeDocument/2006/relationships/hyperlink" Target="https://pravo-search.minjust.ru/bigs/showDocument.html?id=178ACB0C-FAE3-415E-9D28-5FD5464A03C1" TargetMode="External"/><Relationship Id="rId31" Type="http://schemas.openxmlformats.org/officeDocument/2006/relationships/hyperlink" Target="https://pravo-search.minjust.ru/bigs/showDocument.html?id=387507C3-B80D-4C0D-9291-8CDC81673F2B" TargetMode="External"/><Relationship Id="rId44" Type="http://schemas.openxmlformats.org/officeDocument/2006/relationships/image" Target="media/image3.jpeg"/><Relationship Id="rId52" Type="http://schemas.openxmlformats.org/officeDocument/2006/relationships/hyperlink" Target="http://www.torgi.gov.ru/" TargetMode="External"/><Relationship Id="rId60" Type="http://schemas.openxmlformats.org/officeDocument/2006/relationships/image" Target="media/image10.jpeg"/><Relationship Id="rId65"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39" Type="http://schemas.openxmlformats.org/officeDocument/2006/relationships/hyperlink" Target="https://pravo-search.minjust.ru/bigs/showDocument.html?id=387507C3-B80D-4C0D-9291-8CDC81673F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56365</Words>
  <Characters>321283</Characters>
  <Application>Microsoft Office Word</Application>
  <DocSecurity>0</DocSecurity>
  <Lines>2677</Lines>
  <Paragraphs>753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376895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2026-02-16T06:45:00Z</cp:lastPrinted>
  <dcterms:created xsi:type="dcterms:W3CDTF">2026-02-19T07:10:00Z</dcterms:created>
  <dcterms:modified xsi:type="dcterms:W3CDTF">2026-02-19T07:10:00Z</dcterms:modified>
</cp:coreProperties>
</file>