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18" w:type="dxa"/>
        <w:tblInd w:w="-1096" w:type="dxa"/>
        <w:tblLook w:val="04A0" w:firstRow="1" w:lastRow="0" w:firstColumn="1" w:lastColumn="0" w:noHBand="0" w:noVBand="1"/>
      </w:tblPr>
      <w:tblGrid>
        <w:gridCol w:w="1688"/>
        <w:gridCol w:w="7546"/>
        <w:gridCol w:w="1484"/>
      </w:tblGrid>
      <w:tr w:rsidR="00B77838" w:rsidRPr="00AE717B" w:rsidTr="00BA20A7">
        <w:trPr>
          <w:trHeight w:val="2253"/>
        </w:trPr>
        <w:tc>
          <w:tcPr>
            <w:tcW w:w="1688"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7546"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1484" w:type="dxa"/>
            <w:shd w:val="clear" w:color="auto" w:fill="auto"/>
          </w:tcPr>
          <w:p w:rsidR="00B77838" w:rsidRPr="001D12DE" w:rsidRDefault="00D00AAD" w:rsidP="00F673FF">
            <w:pPr>
              <w:pStyle w:val="a4"/>
              <w:jc w:val="right"/>
              <w:rPr>
                <w:rFonts w:ascii="Times New Roman" w:hAnsi="Times New Roman"/>
                <w:b/>
              </w:rPr>
            </w:pPr>
            <w:r>
              <w:rPr>
                <w:rFonts w:ascii="Times New Roman" w:hAnsi="Times New Roman"/>
                <w:b/>
              </w:rPr>
              <w:t>22 июня</w:t>
            </w:r>
            <w:r w:rsidR="001D12DE">
              <w:rPr>
                <w:rFonts w:ascii="Times New Roman" w:hAnsi="Times New Roman"/>
                <w:b/>
              </w:rPr>
              <w:t xml:space="preserve"> 2026</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202</w:t>
            </w:r>
            <w:r w:rsidR="00BA20A7">
              <w:rPr>
                <w:rFonts w:ascii="Times New Roman" w:hAnsi="Times New Roman"/>
                <w:b/>
              </w:rPr>
              <w:t>6</w:t>
            </w:r>
            <w:r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w:t>
            </w:r>
            <w:r w:rsidR="00BE3875">
              <w:rPr>
                <w:rFonts w:ascii="Times New Roman" w:hAnsi="Times New Roman"/>
                <w:b/>
              </w:rPr>
              <w:t xml:space="preserve"> </w:t>
            </w:r>
            <w:r w:rsidR="001D12DE">
              <w:rPr>
                <w:rFonts w:ascii="Times New Roman" w:hAnsi="Times New Roman"/>
                <w:b/>
              </w:rPr>
              <w:t>1</w:t>
            </w:r>
            <w:r w:rsidR="00D00AAD">
              <w:rPr>
                <w:rFonts w:ascii="Times New Roman" w:hAnsi="Times New Roman"/>
                <w:b/>
              </w:rPr>
              <w:t>3</w:t>
            </w:r>
            <w:r w:rsidRPr="00CC3E8B">
              <w:rPr>
                <w:rFonts w:ascii="Times New Roman" w:hAnsi="Times New Roman"/>
                <w:b/>
              </w:rPr>
              <w:t xml:space="preserve"> (</w:t>
            </w:r>
            <w:r w:rsidR="002745A1">
              <w:rPr>
                <w:rFonts w:ascii="Times New Roman" w:hAnsi="Times New Roman"/>
                <w:b/>
              </w:rPr>
              <w:t>6</w:t>
            </w:r>
            <w:r w:rsidR="00D00AAD">
              <w:rPr>
                <w:rFonts w:ascii="Times New Roman" w:hAnsi="Times New Roman"/>
                <w:b/>
              </w:rPr>
              <w:t>6</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AB7E72" w:rsidRDefault="00AB7E72" w:rsidP="00F673FF">
      <w:pPr>
        <w:spacing w:after="0" w:line="240" w:lineRule="auto"/>
        <w:rPr>
          <w:rFonts w:ascii="Times New Roman" w:hAnsi="Times New Roman" w:cs="Times New Roman"/>
          <w:sz w:val="18"/>
          <w:szCs w:val="18"/>
        </w:rPr>
      </w:pPr>
    </w:p>
    <w:p w:rsidR="00BA20A7" w:rsidRPr="00AE717B" w:rsidRDefault="00BA20A7" w:rsidP="00BA20A7">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w:t>
      </w:r>
    </w:p>
    <w:p w:rsidR="00BA20A7" w:rsidRPr="00AE717B" w:rsidRDefault="00BA20A7" w:rsidP="00BA20A7">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proofErr w:type="spellStart"/>
      <w:r>
        <w:rPr>
          <w:rFonts w:ascii="Times New Roman" w:hAnsi="Times New Roman" w:cs="Times New Roman"/>
          <w:sz w:val="18"/>
          <w:szCs w:val="18"/>
        </w:rPr>
        <w:t>Новоюласенский</w:t>
      </w:r>
      <w:proofErr w:type="spellEnd"/>
      <w:r w:rsidRPr="00AE717B">
        <w:rPr>
          <w:rFonts w:ascii="Times New Roman" w:hAnsi="Times New Roman" w:cs="Times New Roman"/>
          <w:sz w:val="18"/>
          <w:szCs w:val="18"/>
        </w:rPr>
        <w:t xml:space="preserve"> сельсовет Красногвардейского района Оренбургской области</w:t>
      </w:r>
    </w:p>
    <w:p w:rsidR="00BA20A7" w:rsidRDefault="00BA20A7" w:rsidP="00BA20A7">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w:t>
      </w:r>
      <w:r>
        <w:rPr>
          <w:rFonts w:ascii="Times New Roman" w:hAnsi="Times New Roman" w:cs="Times New Roman"/>
          <w:sz w:val="18"/>
          <w:szCs w:val="18"/>
        </w:rPr>
        <w:t>______________________</w:t>
      </w:r>
    </w:p>
    <w:p w:rsidR="00A37A51" w:rsidRPr="00A37A51" w:rsidRDefault="00A37A51" w:rsidP="00A37A51">
      <w:pPr>
        <w:tabs>
          <w:tab w:val="right" w:pos="900"/>
          <w:tab w:val="left" w:pos="4111"/>
          <w:tab w:val="left" w:pos="5103"/>
          <w:tab w:val="left" w:pos="5245"/>
        </w:tabs>
        <w:spacing w:after="0"/>
        <w:jc w:val="center"/>
        <w:rPr>
          <w:rFonts w:ascii="Times New Roman" w:hAnsi="Times New Roman" w:cs="Times New Roman"/>
          <w:b/>
          <w:sz w:val="18"/>
          <w:szCs w:val="18"/>
        </w:rPr>
      </w:pPr>
    </w:p>
    <w:p w:rsidR="00A37A51" w:rsidRPr="00A37A51" w:rsidRDefault="00A37A51" w:rsidP="00A37A51">
      <w:pPr>
        <w:spacing w:after="0"/>
        <w:jc w:val="center"/>
        <w:rPr>
          <w:rFonts w:ascii="Times New Roman" w:hAnsi="Times New Roman" w:cs="Times New Roman"/>
          <w:sz w:val="18"/>
          <w:szCs w:val="18"/>
        </w:rPr>
      </w:pPr>
      <w:r w:rsidRPr="00A37A51">
        <w:rPr>
          <w:rFonts w:ascii="Times New Roman" w:hAnsi="Times New Roman" w:cs="Times New Roman"/>
          <w:b/>
          <w:sz w:val="18"/>
          <w:szCs w:val="18"/>
        </w:rPr>
        <w:t xml:space="preserve">АДМИНИСТРАЦИЯ МУНИЦИПАЛЬНОГО ОБРАЗОВАНИЯ </w:t>
      </w:r>
    </w:p>
    <w:p w:rsidR="00A37A51" w:rsidRPr="00A37A51" w:rsidRDefault="00A37A51" w:rsidP="00A37A51">
      <w:pPr>
        <w:tabs>
          <w:tab w:val="right" w:pos="900"/>
        </w:tabs>
        <w:spacing w:after="0"/>
        <w:jc w:val="center"/>
        <w:rPr>
          <w:rFonts w:ascii="Times New Roman" w:hAnsi="Times New Roman" w:cs="Times New Roman"/>
          <w:sz w:val="18"/>
          <w:szCs w:val="18"/>
        </w:rPr>
      </w:pPr>
      <w:r w:rsidRPr="00A37A51">
        <w:rPr>
          <w:rFonts w:ascii="Times New Roman" w:hAnsi="Times New Roman" w:cs="Times New Roman"/>
          <w:b/>
          <w:sz w:val="18"/>
          <w:szCs w:val="18"/>
        </w:rPr>
        <w:t>НОВОЮЛАСЕНСКИЙ СЕЛЬСОВЕТ</w:t>
      </w:r>
    </w:p>
    <w:p w:rsidR="00A37A51" w:rsidRPr="00A37A51" w:rsidRDefault="00A37A51" w:rsidP="00A37A51">
      <w:pPr>
        <w:tabs>
          <w:tab w:val="right" w:pos="900"/>
        </w:tabs>
        <w:spacing w:after="0"/>
        <w:jc w:val="center"/>
        <w:rPr>
          <w:rFonts w:ascii="Times New Roman" w:hAnsi="Times New Roman" w:cs="Times New Roman"/>
          <w:sz w:val="18"/>
          <w:szCs w:val="18"/>
        </w:rPr>
      </w:pPr>
      <w:r w:rsidRPr="00A37A51">
        <w:rPr>
          <w:rFonts w:ascii="Times New Roman" w:hAnsi="Times New Roman" w:cs="Times New Roman"/>
          <w:b/>
          <w:caps/>
          <w:sz w:val="18"/>
          <w:szCs w:val="18"/>
        </w:rPr>
        <w:t>КрасногвардейскОГО районА оренбургской</w:t>
      </w:r>
      <w:r w:rsidRPr="00A37A51">
        <w:rPr>
          <w:rFonts w:ascii="Times New Roman" w:hAnsi="Times New Roman" w:cs="Times New Roman"/>
          <w:b/>
          <w:sz w:val="18"/>
          <w:szCs w:val="18"/>
        </w:rPr>
        <w:t xml:space="preserve"> ОБЛАСТИ</w:t>
      </w:r>
    </w:p>
    <w:p w:rsidR="00A37A51" w:rsidRPr="00A37A51" w:rsidRDefault="00A37A51" w:rsidP="00A37A51">
      <w:pPr>
        <w:pStyle w:val="1"/>
        <w:tabs>
          <w:tab w:val="right" w:pos="0"/>
        </w:tabs>
        <w:spacing w:after="0"/>
        <w:jc w:val="center"/>
        <w:rPr>
          <w:rFonts w:ascii="Times New Roman" w:hAnsi="Times New Roman"/>
          <w:b w:val="0"/>
          <w:sz w:val="18"/>
          <w:szCs w:val="18"/>
        </w:rPr>
      </w:pPr>
      <w:r w:rsidRPr="00A37A51">
        <w:rPr>
          <w:rFonts w:ascii="Times New Roman" w:hAnsi="Times New Roman"/>
          <w:sz w:val="18"/>
          <w:szCs w:val="18"/>
        </w:rPr>
        <w:t>П О С Т А Н О В Л Е Н И Е</w:t>
      </w:r>
    </w:p>
    <w:p w:rsidR="00A37A51" w:rsidRPr="00A37A51" w:rsidRDefault="00A37A51" w:rsidP="00A37A51">
      <w:pPr>
        <w:pStyle w:val="1"/>
        <w:tabs>
          <w:tab w:val="right" w:pos="0"/>
        </w:tabs>
        <w:spacing w:after="0"/>
        <w:jc w:val="center"/>
        <w:rPr>
          <w:rFonts w:ascii="Times New Roman" w:hAnsi="Times New Roman"/>
          <w:b w:val="0"/>
          <w:sz w:val="18"/>
          <w:szCs w:val="18"/>
        </w:rPr>
      </w:pPr>
      <w:r w:rsidRPr="00A37A51">
        <w:rPr>
          <w:rFonts w:ascii="Times New Roman" w:hAnsi="Times New Roman"/>
          <w:b w:val="0"/>
          <w:sz w:val="18"/>
          <w:szCs w:val="18"/>
        </w:rPr>
        <w:t xml:space="preserve">18.06.2026                                                                                                                                                                     </w:t>
      </w:r>
      <w:r>
        <w:rPr>
          <w:rFonts w:ascii="Times New Roman" w:hAnsi="Times New Roman"/>
          <w:b w:val="0"/>
          <w:sz w:val="18"/>
          <w:szCs w:val="18"/>
        </w:rPr>
        <w:t xml:space="preserve">        </w:t>
      </w:r>
      <w:r w:rsidRPr="00A37A51">
        <w:rPr>
          <w:rFonts w:ascii="Times New Roman" w:hAnsi="Times New Roman"/>
          <w:b w:val="0"/>
          <w:sz w:val="18"/>
          <w:szCs w:val="18"/>
        </w:rPr>
        <w:t>№ 43-п</w:t>
      </w:r>
    </w:p>
    <w:p w:rsidR="00A37A51" w:rsidRPr="00A37A51" w:rsidRDefault="00A37A51" w:rsidP="00A37A51">
      <w:pPr>
        <w:tabs>
          <w:tab w:val="right" w:pos="900"/>
          <w:tab w:val="right" w:pos="10260"/>
        </w:tabs>
        <w:spacing w:after="0"/>
        <w:jc w:val="center"/>
        <w:rPr>
          <w:rFonts w:ascii="Times New Roman" w:hAnsi="Times New Roman" w:cs="Times New Roman"/>
          <w:sz w:val="18"/>
          <w:szCs w:val="18"/>
        </w:rPr>
      </w:pPr>
      <w:r w:rsidRPr="00A37A51">
        <w:rPr>
          <w:rFonts w:ascii="Times New Roman" w:hAnsi="Times New Roman" w:cs="Times New Roman"/>
          <w:sz w:val="18"/>
          <w:szCs w:val="18"/>
        </w:rPr>
        <w:t xml:space="preserve">с. </w:t>
      </w:r>
      <w:proofErr w:type="spellStart"/>
      <w:r w:rsidRPr="00A37A51">
        <w:rPr>
          <w:rFonts w:ascii="Times New Roman" w:hAnsi="Times New Roman" w:cs="Times New Roman"/>
          <w:sz w:val="18"/>
          <w:szCs w:val="18"/>
        </w:rPr>
        <w:t>Новоюласка</w:t>
      </w:r>
      <w:proofErr w:type="spellEnd"/>
    </w:p>
    <w:p w:rsidR="00A37A51" w:rsidRPr="00A37A51" w:rsidRDefault="00A37A51" w:rsidP="00A37A51">
      <w:pPr>
        <w:suppressAutoHyphens/>
        <w:spacing w:after="0"/>
        <w:rPr>
          <w:rFonts w:ascii="Times New Roman" w:hAnsi="Times New Roman" w:cs="Times New Roman"/>
          <w:sz w:val="18"/>
          <w:szCs w:val="18"/>
          <w:lang w:eastAsia="ar-SA"/>
        </w:rPr>
      </w:pPr>
    </w:p>
    <w:p w:rsidR="00A37A51" w:rsidRPr="00A37A51" w:rsidRDefault="00A37A51" w:rsidP="00A37A51">
      <w:pPr>
        <w:suppressAutoHyphens/>
        <w:spacing w:after="0"/>
        <w:jc w:val="center"/>
        <w:rPr>
          <w:rFonts w:ascii="Times New Roman" w:hAnsi="Times New Roman" w:cs="Times New Roman"/>
          <w:sz w:val="18"/>
          <w:szCs w:val="18"/>
        </w:rPr>
      </w:pPr>
      <w:r w:rsidRPr="00A37A51">
        <w:rPr>
          <w:rFonts w:ascii="Times New Roman" w:hAnsi="Times New Roman" w:cs="Times New Roman"/>
          <w:sz w:val="18"/>
          <w:szCs w:val="18"/>
          <w:lang w:eastAsia="ar-SA"/>
        </w:rPr>
        <w:t>Об утверждении муниципальной программы «</w:t>
      </w:r>
      <w:r w:rsidRPr="00A37A51">
        <w:rPr>
          <w:rFonts w:ascii="Times New Roman" w:hAnsi="Times New Roman" w:cs="Times New Roman"/>
          <w:sz w:val="18"/>
          <w:szCs w:val="18"/>
        </w:rPr>
        <w:t xml:space="preserve">Энергосбережение и повышение энергетической эффективности на территории муниципального образования </w:t>
      </w:r>
      <w:proofErr w:type="spellStart"/>
      <w:r w:rsidRPr="00A37A51">
        <w:rPr>
          <w:rFonts w:ascii="Times New Roman" w:hAnsi="Times New Roman" w:cs="Times New Roman"/>
          <w:sz w:val="18"/>
          <w:szCs w:val="18"/>
        </w:rPr>
        <w:t>Новоюласенский</w:t>
      </w:r>
      <w:proofErr w:type="spellEnd"/>
      <w:r w:rsidRPr="00A37A51">
        <w:rPr>
          <w:rFonts w:ascii="Times New Roman" w:hAnsi="Times New Roman" w:cs="Times New Roman"/>
          <w:sz w:val="18"/>
          <w:szCs w:val="18"/>
        </w:rPr>
        <w:t xml:space="preserve"> сельсовет Красногвардейского района Оренбургской области на 2026-2030годы»</w:t>
      </w:r>
    </w:p>
    <w:p w:rsidR="00A37A51" w:rsidRPr="00A37A51" w:rsidRDefault="00A37A51" w:rsidP="00A37A51">
      <w:pPr>
        <w:suppressAutoHyphens/>
        <w:spacing w:after="0"/>
        <w:rPr>
          <w:rFonts w:ascii="Times New Roman" w:hAnsi="Times New Roman" w:cs="Times New Roman"/>
          <w:sz w:val="18"/>
          <w:szCs w:val="18"/>
          <w:lang w:eastAsia="ar-SA"/>
        </w:rPr>
      </w:pPr>
    </w:p>
    <w:p w:rsidR="00A37A51" w:rsidRPr="00A37A51" w:rsidRDefault="00A37A51" w:rsidP="00A37A51">
      <w:pPr>
        <w:pStyle w:val="af0"/>
        <w:tabs>
          <w:tab w:val="left" w:pos="709"/>
        </w:tabs>
        <w:ind w:firstLine="284"/>
        <w:jc w:val="both"/>
        <w:rPr>
          <w:sz w:val="18"/>
          <w:szCs w:val="18"/>
        </w:rPr>
      </w:pPr>
      <w:r w:rsidRPr="00A37A51">
        <w:rPr>
          <w:sz w:val="18"/>
          <w:szCs w:val="18"/>
          <w:lang w:eastAsia="ar-SA"/>
        </w:rPr>
        <w:tab/>
      </w:r>
      <w:r w:rsidRPr="00A37A51">
        <w:rPr>
          <w:sz w:val="18"/>
          <w:szCs w:val="18"/>
        </w:rPr>
        <w:t xml:space="preserve">В соответствии с Федеральным законам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Постановлением Правительства РФ от 11.02.2021  № 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руководствуясь  Уставом </w:t>
      </w:r>
      <w:r w:rsidRPr="00A37A51">
        <w:rPr>
          <w:bCs/>
          <w:sz w:val="18"/>
          <w:szCs w:val="18"/>
        </w:rPr>
        <w:t xml:space="preserve"> муниципального образования </w:t>
      </w:r>
      <w:proofErr w:type="spellStart"/>
      <w:r w:rsidRPr="00A37A51">
        <w:rPr>
          <w:bCs/>
          <w:sz w:val="18"/>
          <w:szCs w:val="18"/>
        </w:rPr>
        <w:t>Новоюласенский</w:t>
      </w:r>
      <w:proofErr w:type="spellEnd"/>
      <w:r w:rsidRPr="00A37A51">
        <w:rPr>
          <w:bCs/>
          <w:sz w:val="18"/>
          <w:szCs w:val="18"/>
        </w:rPr>
        <w:t xml:space="preserve"> сельсовет Красногвардейского района Оренбургской области</w:t>
      </w:r>
      <w:r w:rsidRPr="00A37A51">
        <w:rPr>
          <w:sz w:val="18"/>
          <w:szCs w:val="18"/>
        </w:rPr>
        <w:t>:</w:t>
      </w:r>
    </w:p>
    <w:p w:rsidR="00A37A51" w:rsidRPr="00A37A51" w:rsidRDefault="00A37A51" w:rsidP="00A37A51">
      <w:pPr>
        <w:tabs>
          <w:tab w:val="left" w:pos="709"/>
        </w:tabs>
        <w:spacing w:after="0"/>
        <w:ind w:firstLine="543"/>
        <w:jc w:val="both"/>
        <w:rPr>
          <w:rFonts w:ascii="Times New Roman" w:hAnsi="Times New Roman" w:cs="Times New Roman"/>
          <w:sz w:val="18"/>
          <w:szCs w:val="18"/>
          <w:lang w:eastAsia="ar-SA"/>
        </w:rPr>
      </w:pPr>
      <w:r w:rsidRPr="00A37A51">
        <w:rPr>
          <w:rFonts w:ascii="Times New Roman" w:hAnsi="Times New Roman" w:cs="Times New Roman"/>
          <w:sz w:val="18"/>
          <w:szCs w:val="18"/>
        </w:rPr>
        <w:t xml:space="preserve">  1. Утвердить муниципальную программу </w:t>
      </w:r>
      <w:r w:rsidRPr="00A37A51">
        <w:rPr>
          <w:rFonts w:ascii="Times New Roman" w:hAnsi="Times New Roman" w:cs="Times New Roman"/>
          <w:bCs/>
          <w:sz w:val="18"/>
          <w:szCs w:val="18"/>
        </w:rPr>
        <w:t>«</w:t>
      </w:r>
      <w:r w:rsidRPr="00A37A51">
        <w:rPr>
          <w:rFonts w:ascii="Times New Roman" w:hAnsi="Times New Roman" w:cs="Times New Roman"/>
          <w:sz w:val="18"/>
          <w:szCs w:val="18"/>
        </w:rPr>
        <w:t xml:space="preserve">Энергосбережение и повышение энергетической эффективности на территории муниципального образования </w:t>
      </w:r>
      <w:proofErr w:type="spellStart"/>
      <w:r w:rsidRPr="00A37A51">
        <w:rPr>
          <w:rFonts w:ascii="Times New Roman" w:hAnsi="Times New Roman" w:cs="Times New Roman"/>
          <w:sz w:val="18"/>
          <w:szCs w:val="18"/>
        </w:rPr>
        <w:t>Новоюласенский</w:t>
      </w:r>
      <w:proofErr w:type="spellEnd"/>
      <w:r w:rsidRPr="00A37A51">
        <w:rPr>
          <w:rFonts w:ascii="Times New Roman" w:hAnsi="Times New Roman" w:cs="Times New Roman"/>
          <w:sz w:val="18"/>
          <w:szCs w:val="18"/>
        </w:rPr>
        <w:t xml:space="preserve"> сельсовет Красногвардейского района Оренбургской области на 2026-2030годы» согласно приложению.</w:t>
      </w:r>
    </w:p>
    <w:p w:rsidR="00A37A51" w:rsidRPr="00A37A51" w:rsidRDefault="00A37A51" w:rsidP="00A37A51">
      <w:pPr>
        <w:tabs>
          <w:tab w:val="left" w:pos="709"/>
        </w:tabs>
        <w:spacing w:after="0"/>
        <w:ind w:firstLine="709"/>
        <w:jc w:val="both"/>
        <w:rPr>
          <w:rFonts w:ascii="Times New Roman" w:hAnsi="Times New Roman" w:cs="Times New Roman"/>
          <w:sz w:val="18"/>
          <w:szCs w:val="18"/>
          <w:lang w:eastAsia="ar-SA"/>
        </w:rPr>
      </w:pPr>
      <w:r w:rsidRPr="00A37A51">
        <w:rPr>
          <w:rFonts w:ascii="Times New Roman" w:hAnsi="Times New Roman" w:cs="Times New Roman"/>
          <w:sz w:val="18"/>
          <w:szCs w:val="18"/>
          <w:lang w:eastAsia="ar-SA"/>
        </w:rPr>
        <w:t>2.   Установить, что настоящее постановление вступает в силу после его официального опубликования в газете «</w:t>
      </w:r>
      <w:proofErr w:type="spellStart"/>
      <w:r w:rsidRPr="00A37A51">
        <w:rPr>
          <w:rFonts w:ascii="Times New Roman" w:hAnsi="Times New Roman" w:cs="Times New Roman"/>
          <w:sz w:val="18"/>
          <w:szCs w:val="18"/>
          <w:lang w:eastAsia="ar-SA"/>
        </w:rPr>
        <w:t>Новоюласенский</w:t>
      </w:r>
      <w:proofErr w:type="spellEnd"/>
      <w:r w:rsidRPr="00A37A51">
        <w:rPr>
          <w:rFonts w:ascii="Times New Roman" w:hAnsi="Times New Roman" w:cs="Times New Roman"/>
          <w:sz w:val="18"/>
          <w:szCs w:val="18"/>
          <w:lang w:eastAsia="ar-SA"/>
        </w:rPr>
        <w:t xml:space="preserve"> вестник», подлежит обнародованию и размещению на официальном сайте администрации муниципального образования </w:t>
      </w:r>
      <w:proofErr w:type="spellStart"/>
      <w:r w:rsidRPr="00A37A51">
        <w:rPr>
          <w:rFonts w:ascii="Times New Roman" w:hAnsi="Times New Roman" w:cs="Times New Roman"/>
          <w:sz w:val="18"/>
          <w:szCs w:val="18"/>
          <w:lang w:eastAsia="ar-SA"/>
        </w:rPr>
        <w:t>Новоюласенский</w:t>
      </w:r>
      <w:proofErr w:type="spellEnd"/>
      <w:r w:rsidRPr="00A37A51">
        <w:rPr>
          <w:rFonts w:ascii="Times New Roman" w:hAnsi="Times New Roman" w:cs="Times New Roman"/>
          <w:sz w:val="18"/>
          <w:szCs w:val="18"/>
          <w:lang w:eastAsia="ar-SA"/>
        </w:rPr>
        <w:t xml:space="preserve"> сельсовет Красногвардейского района Оренбургской области в сети «Интернет».</w:t>
      </w:r>
    </w:p>
    <w:p w:rsidR="00A37A51" w:rsidRPr="00A37A51" w:rsidRDefault="00A37A51" w:rsidP="00A37A51">
      <w:pPr>
        <w:suppressAutoHyphens/>
        <w:spacing w:after="0"/>
        <w:ind w:firstLine="708"/>
        <w:jc w:val="both"/>
        <w:rPr>
          <w:rFonts w:ascii="Times New Roman" w:hAnsi="Times New Roman" w:cs="Times New Roman"/>
          <w:sz w:val="18"/>
          <w:szCs w:val="18"/>
          <w:lang w:eastAsia="ar-SA"/>
        </w:rPr>
      </w:pPr>
      <w:r w:rsidRPr="00A37A51">
        <w:rPr>
          <w:rFonts w:ascii="Times New Roman" w:hAnsi="Times New Roman" w:cs="Times New Roman"/>
          <w:sz w:val="18"/>
          <w:szCs w:val="18"/>
          <w:lang w:eastAsia="ar-SA"/>
        </w:rPr>
        <w:t>3. Контроль за исполнением настоящего постановления оставляю за собой.</w:t>
      </w:r>
    </w:p>
    <w:tbl>
      <w:tblPr>
        <w:tblW w:w="0" w:type="auto"/>
        <w:tblLook w:val="04A0" w:firstRow="1" w:lastRow="0" w:firstColumn="1" w:lastColumn="0" w:noHBand="0" w:noVBand="1"/>
      </w:tblPr>
      <w:tblGrid>
        <w:gridCol w:w="3120"/>
        <w:gridCol w:w="3104"/>
        <w:gridCol w:w="3125"/>
      </w:tblGrid>
      <w:tr w:rsidR="00A37A51" w:rsidRPr="00A37A51" w:rsidTr="00A37A51">
        <w:tc>
          <w:tcPr>
            <w:tcW w:w="3162" w:type="dxa"/>
            <w:shd w:val="clear" w:color="auto" w:fill="auto"/>
          </w:tcPr>
          <w:p w:rsidR="00A37A51" w:rsidRPr="00A37A51" w:rsidRDefault="00A37A51" w:rsidP="00A37A51">
            <w:pPr>
              <w:spacing w:after="0"/>
              <w:jc w:val="both"/>
              <w:rPr>
                <w:rFonts w:ascii="Times New Roman" w:hAnsi="Times New Roman" w:cs="Times New Roman"/>
                <w:sz w:val="18"/>
                <w:szCs w:val="18"/>
              </w:rPr>
            </w:pPr>
          </w:p>
          <w:p w:rsidR="00A37A51" w:rsidRPr="00A37A51" w:rsidRDefault="00A37A51" w:rsidP="00A37A51">
            <w:pPr>
              <w:spacing w:after="0"/>
              <w:jc w:val="both"/>
              <w:rPr>
                <w:rFonts w:ascii="Times New Roman" w:hAnsi="Times New Roman" w:cs="Times New Roman"/>
                <w:sz w:val="18"/>
                <w:szCs w:val="18"/>
              </w:rPr>
            </w:pPr>
            <w:r w:rsidRPr="00A37A51">
              <w:rPr>
                <w:rFonts w:ascii="Times New Roman" w:hAnsi="Times New Roman" w:cs="Times New Roman"/>
                <w:sz w:val="18"/>
                <w:szCs w:val="18"/>
              </w:rPr>
              <w:t>Глава сельсовета</w:t>
            </w:r>
          </w:p>
        </w:tc>
        <w:tc>
          <w:tcPr>
            <w:tcW w:w="3162" w:type="dxa"/>
            <w:shd w:val="clear" w:color="auto" w:fill="auto"/>
            <w:hideMark/>
          </w:tcPr>
          <w:p w:rsidR="00A37A51" w:rsidRPr="00A37A51" w:rsidRDefault="00A37A51" w:rsidP="00A37A51">
            <w:pPr>
              <w:spacing w:after="0"/>
              <w:jc w:val="both"/>
              <w:rPr>
                <w:rFonts w:ascii="Times New Roman" w:hAnsi="Times New Roman" w:cs="Times New Roman"/>
                <w:sz w:val="18"/>
                <w:szCs w:val="18"/>
              </w:rPr>
            </w:pPr>
          </w:p>
        </w:tc>
        <w:tc>
          <w:tcPr>
            <w:tcW w:w="3162" w:type="dxa"/>
            <w:shd w:val="clear" w:color="auto" w:fill="auto"/>
          </w:tcPr>
          <w:p w:rsidR="00A37A51" w:rsidRPr="00A37A51" w:rsidRDefault="00A37A51" w:rsidP="00A37A51">
            <w:pPr>
              <w:spacing w:after="0"/>
              <w:rPr>
                <w:rFonts w:ascii="Times New Roman" w:hAnsi="Times New Roman" w:cs="Times New Roman"/>
                <w:sz w:val="18"/>
                <w:szCs w:val="18"/>
              </w:rPr>
            </w:pPr>
          </w:p>
          <w:p w:rsidR="00A37A51" w:rsidRPr="00A37A51" w:rsidRDefault="00A37A51" w:rsidP="00A37A51">
            <w:pPr>
              <w:spacing w:after="0"/>
              <w:rPr>
                <w:rFonts w:ascii="Times New Roman" w:hAnsi="Times New Roman" w:cs="Times New Roman"/>
                <w:sz w:val="18"/>
                <w:szCs w:val="18"/>
              </w:rPr>
            </w:pPr>
            <w:r w:rsidRPr="00A37A51">
              <w:rPr>
                <w:rFonts w:ascii="Times New Roman" w:hAnsi="Times New Roman" w:cs="Times New Roman"/>
                <w:sz w:val="18"/>
                <w:szCs w:val="18"/>
              </w:rPr>
              <w:t xml:space="preserve">                  </w:t>
            </w:r>
            <w:r>
              <w:rPr>
                <w:rFonts w:ascii="Times New Roman" w:hAnsi="Times New Roman" w:cs="Times New Roman"/>
                <w:sz w:val="18"/>
                <w:szCs w:val="18"/>
              </w:rPr>
              <w:t xml:space="preserve">                      </w:t>
            </w:r>
            <w:proofErr w:type="spellStart"/>
            <w:r w:rsidRPr="00A37A51">
              <w:rPr>
                <w:rFonts w:ascii="Times New Roman" w:hAnsi="Times New Roman" w:cs="Times New Roman"/>
                <w:sz w:val="18"/>
                <w:szCs w:val="18"/>
              </w:rPr>
              <w:t>Е.С.Шишкина</w:t>
            </w:r>
            <w:proofErr w:type="spellEnd"/>
          </w:p>
        </w:tc>
      </w:tr>
    </w:tbl>
    <w:p w:rsidR="00A37A51" w:rsidRPr="00A37A51" w:rsidRDefault="00A37A51" w:rsidP="00A37A51">
      <w:pPr>
        <w:pStyle w:val="af0"/>
        <w:jc w:val="both"/>
        <w:rPr>
          <w:sz w:val="18"/>
          <w:szCs w:val="18"/>
        </w:rPr>
      </w:pPr>
    </w:p>
    <w:p w:rsidR="00A37A51" w:rsidRPr="00A37A51" w:rsidRDefault="00A37A51" w:rsidP="00A37A51">
      <w:pPr>
        <w:pStyle w:val="af0"/>
        <w:jc w:val="both"/>
        <w:rPr>
          <w:sz w:val="18"/>
          <w:szCs w:val="18"/>
        </w:rPr>
      </w:pPr>
    </w:p>
    <w:p w:rsidR="00A37A51" w:rsidRPr="00A37A51" w:rsidRDefault="00A37A51" w:rsidP="00A37A51">
      <w:pPr>
        <w:spacing w:after="0"/>
        <w:jc w:val="right"/>
        <w:rPr>
          <w:rFonts w:ascii="Times New Roman" w:hAnsi="Times New Roman" w:cs="Times New Roman"/>
          <w:sz w:val="18"/>
          <w:szCs w:val="18"/>
        </w:rPr>
      </w:pPr>
      <w:r w:rsidRPr="00A37A51">
        <w:rPr>
          <w:rFonts w:ascii="Times New Roman" w:hAnsi="Times New Roman" w:cs="Times New Roman"/>
          <w:sz w:val="18"/>
          <w:szCs w:val="18"/>
        </w:rPr>
        <w:tab/>
      </w:r>
      <w:r w:rsidRPr="00A37A51">
        <w:rPr>
          <w:rFonts w:ascii="Times New Roman" w:hAnsi="Times New Roman" w:cs="Times New Roman"/>
          <w:sz w:val="18"/>
          <w:szCs w:val="18"/>
        </w:rPr>
        <w:tab/>
      </w:r>
      <w:r w:rsidRPr="00A37A51">
        <w:rPr>
          <w:rFonts w:ascii="Times New Roman" w:hAnsi="Times New Roman" w:cs="Times New Roman"/>
          <w:sz w:val="18"/>
          <w:szCs w:val="18"/>
        </w:rPr>
        <w:tab/>
        <w:t xml:space="preserve">      Приложение </w:t>
      </w:r>
    </w:p>
    <w:p w:rsidR="00A37A51" w:rsidRPr="00A37A51" w:rsidRDefault="00A37A51" w:rsidP="00A37A51">
      <w:pPr>
        <w:spacing w:after="0"/>
        <w:jc w:val="right"/>
        <w:rPr>
          <w:rFonts w:ascii="Times New Roman" w:hAnsi="Times New Roman" w:cs="Times New Roman"/>
          <w:sz w:val="18"/>
          <w:szCs w:val="18"/>
        </w:rPr>
      </w:pPr>
      <w:r w:rsidRPr="00A37A51">
        <w:rPr>
          <w:rFonts w:ascii="Times New Roman" w:hAnsi="Times New Roman" w:cs="Times New Roman"/>
          <w:sz w:val="18"/>
          <w:szCs w:val="18"/>
        </w:rPr>
        <w:t>к постановлению администрации</w:t>
      </w:r>
    </w:p>
    <w:p w:rsidR="00A37A51" w:rsidRPr="00A37A51" w:rsidRDefault="00A37A51" w:rsidP="00A37A51">
      <w:pPr>
        <w:spacing w:after="0"/>
        <w:jc w:val="right"/>
        <w:rPr>
          <w:rFonts w:ascii="Times New Roman" w:hAnsi="Times New Roman" w:cs="Times New Roman"/>
          <w:sz w:val="18"/>
          <w:szCs w:val="18"/>
        </w:rPr>
      </w:pPr>
      <w:r w:rsidRPr="00A37A51">
        <w:rPr>
          <w:rFonts w:ascii="Times New Roman" w:hAnsi="Times New Roman" w:cs="Times New Roman"/>
          <w:sz w:val="18"/>
          <w:szCs w:val="18"/>
        </w:rPr>
        <w:t>муниципального образования</w:t>
      </w:r>
    </w:p>
    <w:p w:rsidR="00A37A51" w:rsidRPr="00A37A51" w:rsidRDefault="00A37A51" w:rsidP="00A37A51">
      <w:pPr>
        <w:spacing w:after="0"/>
        <w:jc w:val="right"/>
        <w:rPr>
          <w:rFonts w:ascii="Times New Roman" w:hAnsi="Times New Roman" w:cs="Times New Roman"/>
          <w:sz w:val="18"/>
          <w:szCs w:val="18"/>
        </w:rPr>
      </w:pPr>
      <w:proofErr w:type="spellStart"/>
      <w:r w:rsidRPr="00A37A51">
        <w:rPr>
          <w:rFonts w:ascii="Times New Roman" w:hAnsi="Times New Roman" w:cs="Times New Roman"/>
          <w:sz w:val="18"/>
          <w:szCs w:val="18"/>
        </w:rPr>
        <w:t>Новоюласенский</w:t>
      </w:r>
      <w:proofErr w:type="spellEnd"/>
      <w:r w:rsidRPr="00A37A51">
        <w:rPr>
          <w:rFonts w:ascii="Times New Roman" w:hAnsi="Times New Roman" w:cs="Times New Roman"/>
          <w:sz w:val="18"/>
          <w:szCs w:val="18"/>
        </w:rPr>
        <w:t xml:space="preserve"> сельсовет</w:t>
      </w:r>
    </w:p>
    <w:p w:rsidR="00A37A51" w:rsidRPr="00A37A51" w:rsidRDefault="00A37A51" w:rsidP="00A37A51">
      <w:pPr>
        <w:spacing w:after="0"/>
        <w:jc w:val="right"/>
        <w:rPr>
          <w:rFonts w:ascii="Times New Roman" w:hAnsi="Times New Roman" w:cs="Times New Roman"/>
          <w:sz w:val="18"/>
          <w:szCs w:val="18"/>
        </w:rPr>
      </w:pPr>
      <w:r w:rsidRPr="00A37A51">
        <w:rPr>
          <w:rFonts w:ascii="Times New Roman" w:hAnsi="Times New Roman" w:cs="Times New Roman"/>
          <w:sz w:val="18"/>
          <w:szCs w:val="18"/>
        </w:rPr>
        <w:t xml:space="preserve">Красногвардейского района </w:t>
      </w:r>
    </w:p>
    <w:p w:rsidR="00A37A51" w:rsidRPr="00A37A51" w:rsidRDefault="00A37A51" w:rsidP="00A37A51">
      <w:pPr>
        <w:spacing w:after="0"/>
        <w:jc w:val="right"/>
        <w:rPr>
          <w:rFonts w:ascii="Times New Roman" w:hAnsi="Times New Roman" w:cs="Times New Roman"/>
          <w:sz w:val="18"/>
          <w:szCs w:val="18"/>
        </w:rPr>
      </w:pPr>
      <w:r w:rsidRPr="00A37A51">
        <w:rPr>
          <w:rFonts w:ascii="Times New Roman" w:hAnsi="Times New Roman" w:cs="Times New Roman"/>
          <w:sz w:val="18"/>
          <w:szCs w:val="18"/>
        </w:rPr>
        <w:t>Оренбургской области</w:t>
      </w:r>
    </w:p>
    <w:p w:rsidR="00A37A51" w:rsidRPr="00A37A51" w:rsidRDefault="00A37A51" w:rsidP="00A37A51">
      <w:pPr>
        <w:spacing w:after="0"/>
        <w:jc w:val="right"/>
        <w:rPr>
          <w:rFonts w:ascii="Times New Roman" w:hAnsi="Times New Roman" w:cs="Times New Roman"/>
          <w:sz w:val="18"/>
          <w:szCs w:val="18"/>
        </w:rPr>
      </w:pPr>
      <w:r w:rsidRPr="00A37A51">
        <w:rPr>
          <w:rFonts w:ascii="Times New Roman" w:hAnsi="Times New Roman" w:cs="Times New Roman"/>
          <w:sz w:val="18"/>
          <w:szCs w:val="18"/>
        </w:rPr>
        <w:t>от 18.06.2026 № 43-п</w:t>
      </w:r>
    </w:p>
    <w:p w:rsidR="00A37A51" w:rsidRPr="00A37A51" w:rsidRDefault="00A37A51" w:rsidP="00A37A51">
      <w:pPr>
        <w:pStyle w:val="af0"/>
        <w:jc w:val="center"/>
        <w:rPr>
          <w:sz w:val="18"/>
          <w:szCs w:val="18"/>
        </w:rPr>
      </w:pPr>
    </w:p>
    <w:p w:rsidR="00A37A51" w:rsidRPr="00A37A51" w:rsidRDefault="00A37A51" w:rsidP="00A37A51">
      <w:pPr>
        <w:pStyle w:val="af0"/>
        <w:jc w:val="center"/>
        <w:rPr>
          <w:sz w:val="18"/>
          <w:szCs w:val="18"/>
        </w:rPr>
      </w:pPr>
      <w:r w:rsidRPr="00A37A51">
        <w:rPr>
          <w:sz w:val="18"/>
          <w:szCs w:val="18"/>
        </w:rPr>
        <w:t>Муниципальная программа</w:t>
      </w:r>
    </w:p>
    <w:p w:rsidR="00A37A51" w:rsidRPr="00A37A51" w:rsidRDefault="00A37A51" w:rsidP="00A37A51">
      <w:pPr>
        <w:pStyle w:val="af0"/>
        <w:jc w:val="center"/>
        <w:rPr>
          <w:sz w:val="18"/>
          <w:szCs w:val="18"/>
        </w:rPr>
      </w:pPr>
      <w:r w:rsidRPr="00A37A51">
        <w:rPr>
          <w:sz w:val="18"/>
          <w:szCs w:val="18"/>
        </w:rPr>
        <w:t xml:space="preserve">Энергосбережение и повышение энергетической эффективности на территории муниципального образования </w:t>
      </w:r>
      <w:proofErr w:type="spellStart"/>
      <w:r w:rsidRPr="00A37A51">
        <w:rPr>
          <w:sz w:val="18"/>
          <w:szCs w:val="18"/>
        </w:rPr>
        <w:t>Новоюласенский</w:t>
      </w:r>
      <w:proofErr w:type="spellEnd"/>
      <w:r w:rsidRPr="00A37A51">
        <w:rPr>
          <w:sz w:val="18"/>
          <w:szCs w:val="18"/>
        </w:rPr>
        <w:t xml:space="preserve"> сельсовет Красногвардейского района Оренбургской области на 2026-2030годы</w:t>
      </w:r>
    </w:p>
    <w:p w:rsidR="00A37A51" w:rsidRPr="00A37A51" w:rsidRDefault="00A37A51" w:rsidP="00A37A51">
      <w:pPr>
        <w:pStyle w:val="af0"/>
        <w:jc w:val="center"/>
        <w:rPr>
          <w:sz w:val="18"/>
          <w:szCs w:val="18"/>
        </w:rPr>
      </w:pPr>
    </w:p>
    <w:tbl>
      <w:tblPr>
        <w:tblW w:w="9106" w:type="dxa"/>
        <w:tblInd w:w="25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302"/>
        <w:gridCol w:w="6804"/>
      </w:tblGrid>
      <w:tr w:rsidR="00A37A51" w:rsidRPr="00A37A51" w:rsidTr="00A37A51">
        <w:tc>
          <w:tcPr>
            <w:tcW w:w="9106" w:type="dxa"/>
            <w:gridSpan w:val="2"/>
            <w:tcBorders>
              <w:top w:val="nil"/>
              <w:left w:val="nil"/>
              <w:bottom w:val="single" w:sz="4" w:space="0" w:color="auto"/>
              <w:right w:val="nil"/>
            </w:tcBorders>
          </w:tcPr>
          <w:p w:rsidR="00A37A51" w:rsidRPr="00A37A51" w:rsidRDefault="00A37A51" w:rsidP="00A37A51">
            <w:pPr>
              <w:pStyle w:val="af0"/>
              <w:jc w:val="center"/>
              <w:rPr>
                <w:sz w:val="18"/>
                <w:szCs w:val="18"/>
              </w:rPr>
            </w:pPr>
            <w:r w:rsidRPr="00A37A51">
              <w:rPr>
                <w:sz w:val="18"/>
                <w:szCs w:val="18"/>
              </w:rPr>
              <w:t>ПАСПОРТ ПРОГРАММЫ</w:t>
            </w:r>
          </w:p>
        </w:tc>
      </w:tr>
      <w:tr w:rsidR="00A37A51" w:rsidRPr="00A37A51" w:rsidTr="00A37A51">
        <w:tc>
          <w:tcPr>
            <w:tcW w:w="2302" w:type="dxa"/>
            <w:tcBorders>
              <w:top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lastRenderedPageBreak/>
              <w:t>Наименование программы</w:t>
            </w:r>
          </w:p>
        </w:tc>
        <w:tc>
          <w:tcPr>
            <w:tcW w:w="6804" w:type="dxa"/>
            <w:tcBorders>
              <w:top w:val="single" w:sz="4" w:space="0" w:color="auto"/>
              <w:left w:val="single" w:sz="4" w:space="0" w:color="auto"/>
              <w:bottom w:val="single" w:sz="4" w:space="0" w:color="auto"/>
            </w:tcBorders>
          </w:tcPr>
          <w:p w:rsidR="00A37A51" w:rsidRPr="00A37A51" w:rsidRDefault="00A37A51" w:rsidP="00A37A51">
            <w:pPr>
              <w:pStyle w:val="af0"/>
              <w:rPr>
                <w:sz w:val="18"/>
                <w:szCs w:val="18"/>
              </w:rPr>
            </w:pPr>
            <w:r w:rsidRPr="00A37A51">
              <w:rPr>
                <w:sz w:val="18"/>
                <w:szCs w:val="18"/>
              </w:rPr>
              <w:t xml:space="preserve">" Энергосбережение и повышение энергетической эффективности на территории муниципального образования </w:t>
            </w:r>
            <w:proofErr w:type="spellStart"/>
            <w:r w:rsidRPr="00A37A51">
              <w:rPr>
                <w:sz w:val="18"/>
                <w:szCs w:val="18"/>
              </w:rPr>
              <w:t>Новоюласенский</w:t>
            </w:r>
            <w:proofErr w:type="spellEnd"/>
            <w:r w:rsidRPr="00A37A51">
              <w:rPr>
                <w:sz w:val="18"/>
                <w:szCs w:val="18"/>
              </w:rPr>
              <w:t xml:space="preserve"> сельсовет Красногвардейского района Оренбургской области на 2026-2030годы " (далее - Программа)</w:t>
            </w:r>
          </w:p>
        </w:tc>
      </w:tr>
      <w:tr w:rsidR="00A37A51" w:rsidRPr="00A37A51" w:rsidTr="00A37A51">
        <w:tc>
          <w:tcPr>
            <w:tcW w:w="2302" w:type="dxa"/>
            <w:tcBorders>
              <w:top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Основание разработки</w:t>
            </w:r>
            <w:r w:rsidRPr="00A37A51">
              <w:rPr>
                <w:sz w:val="18"/>
                <w:szCs w:val="18"/>
              </w:rPr>
              <w:br/>
              <w:t>Программы</w:t>
            </w:r>
          </w:p>
        </w:tc>
        <w:tc>
          <w:tcPr>
            <w:tcW w:w="6804" w:type="dxa"/>
            <w:tcBorders>
              <w:top w:val="single" w:sz="4" w:space="0" w:color="auto"/>
              <w:left w:val="single" w:sz="4" w:space="0" w:color="auto"/>
              <w:bottom w:val="single" w:sz="4" w:space="0" w:color="auto"/>
            </w:tcBorders>
          </w:tcPr>
          <w:p w:rsidR="00A37A51" w:rsidRPr="00A37A51" w:rsidRDefault="00A37A51" w:rsidP="00A37A51">
            <w:pPr>
              <w:pStyle w:val="af0"/>
              <w:rPr>
                <w:sz w:val="18"/>
                <w:szCs w:val="18"/>
              </w:rPr>
            </w:pPr>
            <w:r w:rsidRPr="00A37A51">
              <w:rPr>
                <w:sz w:val="18"/>
                <w:szCs w:val="18"/>
              </w:rPr>
              <w:t xml:space="preserve">- </w:t>
            </w:r>
            <w:hyperlink r:id="rId9" w:history="1">
              <w:r w:rsidRPr="00A37A51">
                <w:rPr>
                  <w:rStyle w:val="af7"/>
                  <w:sz w:val="18"/>
                  <w:szCs w:val="18"/>
                </w:rPr>
                <w:t>Федеральный закон</w:t>
              </w:r>
            </w:hyperlink>
            <w:r w:rsidRPr="00A37A51">
              <w:rPr>
                <w:sz w:val="18"/>
                <w:szCs w:val="18"/>
              </w:rPr>
              <w:t xml:space="preserve"> от 23.11.2009 № 261-ФЗ "Об энергосбережении </w:t>
            </w:r>
            <w:proofErr w:type="gramStart"/>
            <w:r w:rsidRPr="00A37A51">
              <w:rPr>
                <w:sz w:val="18"/>
                <w:szCs w:val="18"/>
              </w:rPr>
              <w:t>и  о</w:t>
            </w:r>
            <w:proofErr w:type="gramEnd"/>
            <w:r w:rsidRPr="00A37A51">
              <w:rPr>
                <w:sz w:val="18"/>
                <w:szCs w:val="18"/>
              </w:rPr>
              <w:t xml:space="preserve"> повышении энергетической эффективности и о внесении изменений в отдельные законодательные акты Российской Федерации" (ред. от 23.07.2025);</w:t>
            </w:r>
          </w:p>
          <w:p w:rsidR="00A37A51" w:rsidRPr="00A37A51" w:rsidRDefault="00A37A51" w:rsidP="00A37A51">
            <w:pPr>
              <w:pStyle w:val="af0"/>
              <w:rPr>
                <w:sz w:val="18"/>
                <w:szCs w:val="18"/>
              </w:rPr>
            </w:pPr>
            <w:r w:rsidRPr="00A37A51">
              <w:rPr>
                <w:sz w:val="18"/>
                <w:szCs w:val="18"/>
              </w:rPr>
              <w:t>- Постановление Правительства РФ от 11.02.2021 № 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rsidR="00A37A51" w:rsidRPr="00A37A51" w:rsidRDefault="00A37A51" w:rsidP="00A37A51">
            <w:pPr>
              <w:pStyle w:val="af0"/>
              <w:rPr>
                <w:sz w:val="18"/>
                <w:szCs w:val="18"/>
              </w:rPr>
            </w:pPr>
            <w:r w:rsidRPr="00A37A51">
              <w:rPr>
                <w:sz w:val="18"/>
                <w:szCs w:val="18"/>
              </w:rPr>
              <w:t>- Приказ Минэнерго РФ от 30.06.2014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образования, организаций, осуществляющих регулируемые виды деятельности, и отчетности о ходе их реализации»;</w:t>
            </w:r>
          </w:p>
          <w:p w:rsidR="00A37A51" w:rsidRPr="00A37A51" w:rsidRDefault="00A37A51" w:rsidP="00A37A51">
            <w:pPr>
              <w:pStyle w:val="af0"/>
              <w:rPr>
                <w:sz w:val="18"/>
                <w:szCs w:val="18"/>
              </w:rPr>
            </w:pPr>
            <w:r w:rsidRPr="00A37A51">
              <w:rPr>
                <w:sz w:val="18"/>
                <w:szCs w:val="18"/>
              </w:rPr>
              <w:t>- Приказ Минэкономразвития РФ от 17.02.2010 № 61 «Об утверждении примерного перечня мероприятий в области энергосбережения и повышения энергетической эффективности, который может быть использован в целях разработки региональных, муниципальных программ в области энергосбережения и повышения энергетической эффективности»;</w:t>
            </w:r>
          </w:p>
          <w:p w:rsidR="00A37A51" w:rsidRPr="00A37A51" w:rsidRDefault="00A37A51" w:rsidP="00A37A51">
            <w:pPr>
              <w:pStyle w:val="af0"/>
              <w:rPr>
                <w:sz w:val="18"/>
                <w:szCs w:val="18"/>
              </w:rPr>
            </w:pPr>
            <w:r w:rsidRPr="00A37A51">
              <w:rPr>
                <w:sz w:val="18"/>
                <w:szCs w:val="18"/>
              </w:rPr>
              <w:t>- Приказ Минэнерго РФ от 30.06.2014 № 399 «Об утверждении методики расчета значений целевых показателей в области энергосбережения и повышения энергетической эффективности, в том числе в сопоставимых условиях» (раздел III. Расчет значений целевых показателей муниципальных программ в области энергосбережения и повышения энергетической эффективности).</w:t>
            </w:r>
          </w:p>
        </w:tc>
      </w:tr>
      <w:tr w:rsidR="00A37A51" w:rsidRPr="00A37A51" w:rsidTr="00A37A51">
        <w:tc>
          <w:tcPr>
            <w:tcW w:w="2302" w:type="dxa"/>
            <w:tcBorders>
              <w:top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Разработчик Программы</w:t>
            </w:r>
          </w:p>
        </w:tc>
        <w:tc>
          <w:tcPr>
            <w:tcW w:w="6804" w:type="dxa"/>
            <w:tcBorders>
              <w:top w:val="single" w:sz="4" w:space="0" w:color="auto"/>
              <w:left w:val="single" w:sz="4" w:space="0" w:color="auto"/>
              <w:bottom w:val="single" w:sz="4" w:space="0" w:color="auto"/>
            </w:tcBorders>
          </w:tcPr>
          <w:p w:rsidR="00A37A51" w:rsidRPr="00A37A51" w:rsidRDefault="00A37A51" w:rsidP="00A37A51">
            <w:pPr>
              <w:pStyle w:val="af0"/>
              <w:rPr>
                <w:sz w:val="18"/>
                <w:szCs w:val="18"/>
              </w:rPr>
            </w:pPr>
            <w:proofErr w:type="gramStart"/>
            <w:r w:rsidRPr="00A37A51">
              <w:rPr>
                <w:sz w:val="18"/>
                <w:szCs w:val="18"/>
              </w:rPr>
              <w:t xml:space="preserve">Администрация  </w:t>
            </w:r>
            <w:proofErr w:type="spellStart"/>
            <w:r w:rsidRPr="00A37A51">
              <w:rPr>
                <w:sz w:val="18"/>
                <w:szCs w:val="18"/>
              </w:rPr>
              <w:t>Новоюласенского</w:t>
            </w:r>
            <w:proofErr w:type="spellEnd"/>
            <w:proofErr w:type="gramEnd"/>
            <w:r w:rsidRPr="00A37A51">
              <w:rPr>
                <w:sz w:val="18"/>
                <w:szCs w:val="18"/>
              </w:rPr>
              <w:t xml:space="preserve"> сельсовета </w:t>
            </w:r>
          </w:p>
        </w:tc>
      </w:tr>
      <w:tr w:rsidR="00A37A51" w:rsidRPr="00A37A51" w:rsidTr="00A37A51">
        <w:tc>
          <w:tcPr>
            <w:tcW w:w="2302" w:type="dxa"/>
            <w:tcBorders>
              <w:top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Цель Программы</w:t>
            </w:r>
          </w:p>
        </w:tc>
        <w:tc>
          <w:tcPr>
            <w:tcW w:w="6804" w:type="dxa"/>
            <w:tcBorders>
              <w:top w:val="single" w:sz="4" w:space="0" w:color="auto"/>
              <w:left w:val="single" w:sz="4" w:space="0" w:color="auto"/>
              <w:bottom w:val="single" w:sz="4" w:space="0" w:color="auto"/>
            </w:tcBorders>
          </w:tcPr>
          <w:p w:rsidR="00A37A51" w:rsidRPr="00A37A51" w:rsidRDefault="00A37A51" w:rsidP="00A37A51">
            <w:pPr>
              <w:pStyle w:val="af0"/>
              <w:rPr>
                <w:sz w:val="18"/>
                <w:szCs w:val="18"/>
              </w:rPr>
            </w:pPr>
            <w:r w:rsidRPr="00A37A51">
              <w:rPr>
                <w:sz w:val="18"/>
                <w:szCs w:val="18"/>
              </w:rPr>
              <w:t>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w:t>
            </w:r>
          </w:p>
        </w:tc>
      </w:tr>
      <w:tr w:rsidR="00A37A51" w:rsidRPr="00A37A51" w:rsidTr="00A37A51">
        <w:tc>
          <w:tcPr>
            <w:tcW w:w="2302" w:type="dxa"/>
            <w:tcBorders>
              <w:top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Задачи Программы</w:t>
            </w:r>
          </w:p>
        </w:tc>
        <w:tc>
          <w:tcPr>
            <w:tcW w:w="6804" w:type="dxa"/>
            <w:tcBorders>
              <w:top w:val="single" w:sz="4" w:space="0" w:color="auto"/>
              <w:left w:val="single" w:sz="4" w:space="0" w:color="auto"/>
              <w:bottom w:val="single" w:sz="4" w:space="0" w:color="auto"/>
            </w:tcBorders>
          </w:tcPr>
          <w:p w:rsidR="00A37A51" w:rsidRPr="00A37A51" w:rsidRDefault="00A37A51" w:rsidP="00A37A51">
            <w:pPr>
              <w:pStyle w:val="af0"/>
              <w:rPr>
                <w:sz w:val="18"/>
                <w:szCs w:val="18"/>
              </w:rPr>
            </w:pPr>
            <w:r w:rsidRPr="00A37A51">
              <w:rPr>
                <w:sz w:val="18"/>
                <w:szCs w:val="18"/>
              </w:rPr>
              <w:t>- проведение комплекса организационно-правовых мероприятий по управлению энергосбережением, в том числе создание системы показателей, характеризующих энергетическую эффективность при потреблении энергетических ресурсов, их мониторинга;</w:t>
            </w:r>
          </w:p>
          <w:p w:rsidR="00A37A51" w:rsidRPr="00A37A51" w:rsidRDefault="00A37A51" w:rsidP="00A37A51">
            <w:pPr>
              <w:pStyle w:val="af0"/>
              <w:rPr>
                <w:sz w:val="18"/>
                <w:szCs w:val="18"/>
              </w:rPr>
            </w:pPr>
            <w:r w:rsidRPr="00A37A51">
              <w:rPr>
                <w:sz w:val="18"/>
                <w:szCs w:val="18"/>
              </w:rPr>
              <w:t>- расширение практики применения энергосберегающих технологий при модернизации, реконструкции и капитальном ремонте основных фондов объектов энергетики и коммунального комплекса;</w:t>
            </w:r>
          </w:p>
          <w:p w:rsidR="00A37A51" w:rsidRPr="00A37A51" w:rsidRDefault="00A37A51" w:rsidP="00A37A51">
            <w:pPr>
              <w:pStyle w:val="af0"/>
              <w:rPr>
                <w:sz w:val="18"/>
                <w:szCs w:val="18"/>
              </w:rPr>
            </w:pPr>
            <w:r w:rsidRPr="00A37A51">
              <w:rPr>
                <w:sz w:val="18"/>
                <w:szCs w:val="18"/>
              </w:rPr>
              <w:t>- обеспечение учета всего объема потребляемых энергетических ресурсов.</w:t>
            </w:r>
          </w:p>
        </w:tc>
      </w:tr>
      <w:tr w:rsidR="00A37A51" w:rsidRPr="00A37A51" w:rsidTr="00A37A51">
        <w:tc>
          <w:tcPr>
            <w:tcW w:w="2302" w:type="dxa"/>
            <w:tcBorders>
              <w:top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Сроки реализации</w:t>
            </w:r>
            <w:r w:rsidRPr="00A37A51">
              <w:rPr>
                <w:sz w:val="18"/>
                <w:szCs w:val="18"/>
              </w:rPr>
              <w:br/>
              <w:t>Программы</w:t>
            </w:r>
          </w:p>
        </w:tc>
        <w:tc>
          <w:tcPr>
            <w:tcW w:w="6804" w:type="dxa"/>
            <w:tcBorders>
              <w:top w:val="single" w:sz="4" w:space="0" w:color="auto"/>
              <w:left w:val="single" w:sz="4" w:space="0" w:color="auto"/>
              <w:bottom w:val="single" w:sz="4" w:space="0" w:color="auto"/>
            </w:tcBorders>
          </w:tcPr>
          <w:p w:rsidR="00A37A51" w:rsidRPr="00A37A51" w:rsidRDefault="00A37A51" w:rsidP="00A37A51">
            <w:pPr>
              <w:pStyle w:val="af0"/>
              <w:rPr>
                <w:sz w:val="18"/>
                <w:szCs w:val="18"/>
              </w:rPr>
            </w:pPr>
            <w:r w:rsidRPr="00A37A51">
              <w:rPr>
                <w:sz w:val="18"/>
                <w:szCs w:val="18"/>
              </w:rPr>
              <w:t>2026-2030 годы.</w:t>
            </w:r>
          </w:p>
        </w:tc>
      </w:tr>
      <w:tr w:rsidR="00A37A51" w:rsidRPr="00A37A51" w:rsidTr="00A37A51">
        <w:tc>
          <w:tcPr>
            <w:tcW w:w="2302" w:type="dxa"/>
            <w:tcBorders>
              <w:top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Структура Программы</w:t>
            </w:r>
          </w:p>
        </w:tc>
        <w:tc>
          <w:tcPr>
            <w:tcW w:w="6804" w:type="dxa"/>
            <w:tcBorders>
              <w:top w:val="single" w:sz="4" w:space="0" w:color="auto"/>
              <w:left w:val="single" w:sz="4" w:space="0" w:color="auto"/>
              <w:bottom w:val="single" w:sz="4" w:space="0" w:color="auto"/>
            </w:tcBorders>
          </w:tcPr>
          <w:p w:rsidR="00A37A51" w:rsidRPr="00A37A51" w:rsidRDefault="00A37A51" w:rsidP="00A37A51">
            <w:pPr>
              <w:pStyle w:val="af0"/>
              <w:rPr>
                <w:sz w:val="18"/>
                <w:szCs w:val="18"/>
              </w:rPr>
            </w:pPr>
            <w:r w:rsidRPr="00A37A51">
              <w:rPr>
                <w:sz w:val="18"/>
                <w:szCs w:val="18"/>
              </w:rPr>
              <w:t>Паспорт программы</w:t>
            </w:r>
          </w:p>
          <w:p w:rsidR="00A37A51" w:rsidRPr="00A37A51" w:rsidRDefault="00A37A51" w:rsidP="00A37A51">
            <w:pPr>
              <w:pStyle w:val="af0"/>
              <w:rPr>
                <w:sz w:val="18"/>
                <w:szCs w:val="18"/>
              </w:rPr>
            </w:pPr>
            <w:r w:rsidRPr="00A37A51">
              <w:rPr>
                <w:sz w:val="18"/>
                <w:szCs w:val="18"/>
              </w:rPr>
              <w:t>Раздел 1. Содержание проблемы и обоснование необходимости ее решения программными методами.</w:t>
            </w:r>
          </w:p>
          <w:p w:rsidR="00A37A51" w:rsidRPr="00A37A51" w:rsidRDefault="00A37A51" w:rsidP="00A37A51">
            <w:pPr>
              <w:pStyle w:val="af0"/>
              <w:rPr>
                <w:sz w:val="18"/>
                <w:szCs w:val="18"/>
              </w:rPr>
            </w:pPr>
            <w:r w:rsidRPr="00A37A51">
              <w:rPr>
                <w:sz w:val="18"/>
                <w:szCs w:val="18"/>
              </w:rPr>
              <w:t>Раздел 2. Основные цели и задачи, сроки реализации Программы, а также целевые индикаторы и показатели.</w:t>
            </w:r>
          </w:p>
          <w:p w:rsidR="00A37A51" w:rsidRPr="00A37A51" w:rsidRDefault="00A37A51" w:rsidP="00A37A51">
            <w:pPr>
              <w:pStyle w:val="af0"/>
              <w:rPr>
                <w:sz w:val="18"/>
                <w:szCs w:val="18"/>
              </w:rPr>
            </w:pPr>
            <w:r w:rsidRPr="00A37A51">
              <w:rPr>
                <w:sz w:val="18"/>
                <w:szCs w:val="18"/>
              </w:rPr>
              <w:t>Раздел 3. Система программных мероприятий.</w:t>
            </w:r>
          </w:p>
          <w:p w:rsidR="00A37A51" w:rsidRPr="00A37A51" w:rsidRDefault="00A37A51" w:rsidP="00A37A51">
            <w:pPr>
              <w:pStyle w:val="af0"/>
              <w:rPr>
                <w:sz w:val="18"/>
                <w:szCs w:val="18"/>
              </w:rPr>
            </w:pPr>
            <w:r w:rsidRPr="00A37A51">
              <w:rPr>
                <w:sz w:val="18"/>
                <w:szCs w:val="18"/>
              </w:rPr>
              <w:t>Раздел 4. Нормативное обеспечение Программы.</w:t>
            </w:r>
          </w:p>
          <w:p w:rsidR="00A37A51" w:rsidRPr="00A37A51" w:rsidRDefault="00A37A51" w:rsidP="00A37A51">
            <w:pPr>
              <w:pStyle w:val="af0"/>
              <w:rPr>
                <w:sz w:val="18"/>
                <w:szCs w:val="18"/>
              </w:rPr>
            </w:pPr>
            <w:r w:rsidRPr="00A37A51">
              <w:rPr>
                <w:sz w:val="18"/>
                <w:szCs w:val="18"/>
              </w:rPr>
              <w:t>Раздел 5. Механизм реализации Программы, организация управления и контроль за ходом реализации Программы.</w:t>
            </w:r>
          </w:p>
          <w:p w:rsidR="00A37A51" w:rsidRPr="00A37A51" w:rsidRDefault="00A37A51" w:rsidP="00A37A51">
            <w:pPr>
              <w:pStyle w:val="af0"/>
              <w:rPr>
                <w:sz w:val="18"/>
                <w:szCs w:val="18"/>
              </w:rPr>
            </w:pPr>
            <w:r w:rsidRPr="00A37A51">
              <w:rPr>
                <w:sz w:val="18"/>
                <w:szCs w:val="18"/>
              </w:rPr>
              <w:t>Раздел 6. Оценка социально-экономической эффективности реализации Программы.</w:t>
            </w:r>
          </w:p>
          <w:p w:rsidR="00A37A51" w:rsidRPr="00A37A51" w:rsidRDefault="00A37A51" w:rsidP="00A37A51">
            <w:pPr>
              <w:pStyle w:val="af0"/>
              <w:rPr>
                <w:sz w:val="18"/>
                <w:szCs w:val="18"/>
              </w:rPr>
            </w:pPr>
            <w:r w:rsidRPr="00A37A51">
              <w:rPr>
                <w:sz w:val="18"/>
                <w:szCs w:val="18"/>
              </w:rPr>
              <w:t>Раздел 7. Перечень программных мероприятий.</w:t>
            </w:r>
          </w:p>
          <w:p w:rsidR="00A37A51" w:rsidRPr="00A37A51" w:rsidRDefault="00A37A51" w:rsidP="00A37A51">
            <w:pPr>
              <w:pStyle w:val="af0"/>
              <w:rPr>
                <w:sz w:val="18"/>
                <w:szCs w:val="18"/>
              </w:rPr>
            </w:pPr>
            <w:r w:rsidRPr="00A37A51">
              <w:rPr>
                <w:sz w:val="18"/>
                <w:szCs w:val="18"/>
              </w:rPr>
              <w:t>Раздел 8. Индикаторы расчета целевых показателей.</w:t>
            </w:r>
          </w:p>
          <w:p w:rsidR="00A37A51" w:rsidRPr="00A37A51" w:rsidRDefault="00A37A51" w:rsidP="00A37A51">
            <w:pPr>
              <w:pStyle w:val="af0"/>
              <w:rPr>
                <w:sz w:val="18"/>
                <w:szCs w:val="18"/>
              </w:rPr>
            </w:pPr>
            <w:r w:rsidRPr="00A37A51">
              <w:rPr>
                <w:sz w:val="18"/>
                <w:szCs w:val="18"/>
              </w:rPr>
              <w:t>Раздел 9. Мероприятия по реализации программы.</w:t>
            </w:r>
          </w:p>
        </w:tc>
      </w:tr>
      <w:tr w:rsidR="00A37A51" w:rsidRPr="00A37A51" w:rsidTr="00A37A51">
        <w:tc>
          <w:tcPr>
            <w:tcW w:w="2302" w:type="dxa"/>
            <w:tcBorders>
              <w:top w:val="single" w:sz="4" w:space="0" w:color="auto"/>
              <w:bottom w:val="nil"/>
              <w:right w:val="single" w:sz="4" w:space="0" w:color="auto"/>
            </w:tcBorders>
          </w:tcPr>
          <w:p w:rsidR="00A37A51" w:rsidRPr="00A37A51" w:rsidRDefault="00A37A51" w:rsidP="00A37A51">
            <w:pPr>
              <w:pStyle w:val="af0"/>
              <w:rPr>
                <w:sz w:val="18"/>
                <w:szCs w:val="18"/>
              </w:rPr>
            </w:pPr>
            <w:r w:rsidRPr="00A37A51">
              <w:rPr>
                <w:sz w:val="18"/>
                <w:szCs w:val="18"/>
              </w:rPr>
              <w:t>Важнейшие индикаторы и показатели, позволяющие оценить</w:t>
            </w:r>
          </w:p>
          <w:p w:rsidR="00A37A51" w:rsidRPr="00A37A51" w:rsidRDefault="00A37A51" w:rsidP="00A37A51">
            <w:pPr>
              <w:pStyle w:val="af0"/>
              <w:rPr>
                <w:sz w:val="18"/>
                <w:szCs w:val="18"/>
              </w:rPr>
            </w:pPr>
            <w:r w:rsidRPr="00A37A51">
              <w:rPr>
                <w:sz w:val="18"/>
                <w:szCs w:val="18"/>
              </w:rPr>
              <w:t>ход реализации</w:t>
            </w:r>
            <w:r w:rsidRPr="00A37A51">
              <w:rPr>
                <w:sz w:val="18"/>
                <w:szCs w:val="18"/>
              </w:rPr>
              <w:br/>
              <w:t>Программы</w:t>
            </w:r>
          </w:p>
        </w:tc>
        <w:tc>
          <w:tcPr>
            <w:tcW w:w="6804" w:type="dxa"/>
            <w:tcBorders>
              <w:top w:val="single" w:sz="4" w:space="0" w:color="auto"/>
              <w:left w:val="single" w:sz="4" w:space="0" w:color="auto"/>
              <w:bottom w:val="nil"/>
            </w:tcBorders>
          </w:tcPr>
          <w:p w:rsidR="00A37A51" w:rsidRPr="00A37A51" w:rsidRDefault="00A37A51" w:rsidP="00A37A51">
            <w:pPr>
              <w:pStyle w:val="af0"/>
              <w:rPr>
                <w:sz w:val="18"/>
                <w:szCs w:val="18"/>
              </w:rPr>
            </w:pPr>
            <w:r w:rsidRPr="00A37A51">
              <w:rPr>
                <w:sz w:val="18"/>
                <w:szCs w:val="18"/>
              </w:rPr>
              <w:t>- сокращение бюджетных затрат на оплату коммунальных ресурсов;</w:t>
            </w:r>
          </w:p>
          <w:p w:rsidR="00A37A51" w:rsidRPr="00A37A51" w:rsidRDefault="00A37A51" w:rsidP="00A37A51">
            <w:pPr>
              <w:pStyle w:val="af0"/>
              <w:rPr>
                <w:sz w:val="18"/>
                <w:szCs w:val="18"/>
              </w:rPr>
            </w:pPr>
            <w:r w:rsidRPr="00A37A51">
              <w:rPr>
                <w:sz w:val="18"/>
                <w:szCs w:val="18"/>
              </w:rPr>
              <w:t>- снижения затрат на энергопотребление.</w:t>
            </w:r>
          </w:p>
          <w:p w:rsidR="00A37A51" w:rsidRPr="00A37A51" w:rsidRDefault="00A37A51" w:rsidP="00A37A51">
            <w:pPr>
              <w:pStyle w:val="af0"/>
              <w:rPr>
                <w:sz w:val="18"/>
                <w:szCs w:val="18"/>
              </w:rPr>
            </w:pPr>
          </w:p>
        </w:tc>
      </w:tr>
      <w:tr w:rsidR="00A37A51" w:rsidRPr="00A37A51" w:rsidTr="00A37A51">
        <w:tc>
          <w:tcPr>
            <w:tcW w:w="2302" w:type="dxa"/>
            <w:tcBorders>
              <w:top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Исполнители</w:t>
            </w:r>
            <w:r w:rsidRPr="00A37A51">
              <w:rPr>
                <w:sz w:val="18"/>
                <w:szCs w:val="18"/>
              </w:rPr>
              <w:br/>
              <w:t>Программы</w:t>
            </w:r>
          </w:p>
        </w:tc>
        <w:tc>
          <w:tcPr>
            <w:tcW w:w="6804" w:type="dxa"/>
            <w:tcBorders>
              <w:top w:val="single" w:sz="4" w:space="0" w:color="auto"/>
              <w:left w:val="single" w:sz="4" w:space="0" w:color="auto"/>
              <w:bottom w:val="single" w:sz="4" w:space="0" w:color="auto"/>
            </w:tcBorders>
          </w:tcPr>
          <w:p w:rsidR="00A37A51" w:rsidRPr="00A37A51" w:rsidRDefault="00A37A51" w:rsidP="00A37A51">
            <w:pPr>
              <w:pStyle w:val="af0"/>
              <w:rPr>
                <w:sz w:val="18"/>
                <w:szCs w:val="18"/>
              </w:rPr>
            </w:pPr>
            <w:proofErr w:type="gramStart"/>
            <w:r w:rsidRPr="00A37A51">
              <w:rPr>
                <w:color w:val="000000"/>
                <w:sz w:val="18"/>
                <w:szCs w:val="18"/>
              </w:rPr>
              <w:t xml:space="preserve">Администрация </w:t>
            </w:r>
            <w:r w:rsidRPr="00A37A51">
              <w:rPr>
                <w:rFonts w:eastAsia="Arial"/>
                <w:sz w:val="18"/>
                <w:szCs w:val="18"/>
              </w:rPr>
              <w:t xml:space="preserve"> </w:t>
            </w:r>
            <w:proofErr w:type="spellStart"/>
            <w:r w:rsidRPr="00A37A51">
              <w:rPr>
                <w:rFonts w:eastAsia="Arial"/>
                <w:sz w:val="18"/>
                <w:szCs w:val="18"/>
              </w:rPr>
              <w:t>Новоюласенского</w:t>
            </w:r>
            <w:proofErr w:type="spellEnd"/>
            <w:proofErr w:type="gramEnd"/>
            <w:r w:rsidRPr="00A37A51">
              <w:rPr>
                <w:rFonts w:eastAsia="Arial"/>
                <w:sz w:val="18"/>
                <w:szCs w:val="18"/>
              </w:rPr>
              <w:t xml:space="preserve"> сельсовета</w:t>
            </w:r>
          </w:p>
        </w:tc>
      </w:tr>
      <w:tr w:rsidR="00A37A51" w:rsidRPr="00A37A51" w:rsidTr="00A37A51">
        <w:tc>
          <w:tcPr>
            <w:tcW w:w="2302" w:type="dxa"/>
            <w:tcBorders>
              <w:top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Объемы и источники</w:t>
            </w:r>
          </w:p>
          <w:p w:rsidR="00A37A51" w:rsidRPr="00A37A51" w:rsidRDefault="00A37A51" w:rsidP="00A37A51">
            <w:pPr>
              <w:pStyle w:val="af0"/>
              <w:rPr>
                <w:sz w:val="18"/>
                <w:szCs w:val="18"/>
              </w:rPr>
            </w:pPr>
            <w:r w:rsidRPr="00A37A51">
              <w:rPr>
                <w:sz w:val="18"/>
                <w:szCs w:val="18"/>
              </w:rPr>
              <w:t>финансирования</w:t>
            </w:r>
          </w:p>
          <w:p w:rsidR="00A37A51" w:rsidRPr="00A37A51" w:rsidRDefault="00A37A51" w:rsidP="00A37A51">
            <w:pPr>
              <w:pStyle w:val="af0"/>
              <w:rPr>
                <w:sz w:val="18"/>
                <w:szCs w:val="18"/>
              </w:rPr>
            </w:pPr>
            <w:r w:rsidRPr="00A37A51">
              <w:rPr>
                <w:sz w:val="18"/>
                <w:szCs w:val="18"/>
              </w:rPr>
              <w:t>Программы</w:t>
            </w:r>
          </w:p>
        </w:tc>
        <w:tc>
          <w:tcPr>
            <w:tcW w:w="6804" w:type="dxa"/>
            <w:tcBorders>
              <w:top w:val="single" w:sz="4" w:space="0" w:color="auto"/>
              <w:left w:val="single" w:sz="4" w:space="0" w:color="auto"/>
              <w:bottom w:val="single" w:sz="4" w:space="0" w:color="auto"/>
            </w:tcBorders>
          </w:tcPr>
          <w:p w:rsidR="00A37A51" w:rsidRPr="00A37A51" w:rsidRDefault="00A37A51" w:rsidP="00A37A51">
            <w:pPr>
              <w:pStyle w:val="af0"/>
              <w:rPr>
                <w:sz w:val="18"/>
                <w:szCs w:val="18"/>
              </w:rPr>
            </w:pPr>
            <w:r w:rsidRPr="00A37A51">
              <w:rPr>
                <w:sz w:val="18"/>
                <w:szCs w:val="18"/>
              </w:rPr>
              <w:t>337,7 тыс. рублей - всего, в том числе:</w:t>
            </w:r>
          </w:p>
          <w:p w:rsidR="00A37A51" w:rsidRPr="00A37A51" w:rsidRDefault="00A37A51" w:rsidP="00A37A51">
            <w:pPr>
              <w:pStyle w:val="af0"/>
              <w:rPr>
                <w:sz w:val="18"/>
                <w:szCs w:val="18"/>
              </w:rPr>
            </w:pPr>
            <w:r w:rsidRPr="00A37A51">
              <w:rPr>
                <w:sz w:val="18"/>
                <w:szCs w:val="18"/>
              </w:rPr>
              <w:t>2026 год 63,6 тыс. рублей</w:t>
            </w:r>
          </w:p>
          <w:p w:rsidR="00A37A51" w:rsidRPr="00A37A51" w:rsidRDefault="00A37A51" w:rsidP="00A37A51">
            <w:pPr>
              <w:pStyle w:val="af0"/>
              <w:rPr>
                <w:sz w:val="18"/>
                <w:szCs w:val="18"/>
              </w:rPr>
            </w:pPr>
            <w:r w:rsidRPr="00A37A51">
              <w:rPr>
                <w:sz w:val="18"/>
                <w:szCs w:val="18"/>
              </w:rPr>
              <w:t>2027 год 65,5 тыс. рублей</w:t>
            </w:r>
          </w:p>
          <w:p w:rsidR="00A37A51" w:rsidRPr="00A37A51" w:rsidRDefault="00A37A51" w:rsidP="00A37A51">
            <w:pPr>
              <w:pStyle w:val="af0"/>
              <w:rPr>
                <w:sz w:val="18"/>
                <w:szCs w:val="18"/>
              </w:rPr>
            </w:pPr>
            <w:r w:rsidRPr="00A37A51">
              <w:rPr>
                <w:sz w:val="18"/>
                <w:szCs w:val="18"/>
              </w:rPr>
              <w:t xml:space="preserve">2028 год 67,5 тыс. рублей </w:t>
            </w:r>
          </w:p>
          <w:p w:rsidR="00A37A51" w:rsidRPr="00A37A51" w:rsidRDefault="00A37A51" w:rsidP="00A37A51">
            <w:pPr>
              <w:pStyle w:val="af0"/>
              <w:rPr>
                <w:sz w:val="18"/>
                <w:szCs w:val="18"/>
              </w:rPr>
            </w:pPr>
            <w:r w:rsidRPr="00A37A51">
              <w:rPr>
                <w:sz w:val="18"/>
                <w:szCs w:val="18"/>
              </w:rPr>
              <w:t>2029 год 69,5 тыс. рублей</w:t>
            </w:r>
          </w:p>
          <w:p w:rsidR="00A37A51" w:rsidRPr="00A37A51" w:rsidRDefault="00A37A51" w:rsidP="00A37A51">
            <w:pPr>
              <w:pStyle w:val="af0"/>
              <w:rPr>
                <w:sz w:val="18"/>
                <w:szCs w:val="18"/>
              </w:rPr>
            </w:pPr>
            <w:r w:rsidRPr="00A37A51">
              <w:rPr>
                <w:sz w:val="18"/>
                <w:szCs w:val="18"/>
              </w:rPr>
              <w:t xml:space="preserve">2030 год 71,6 тыс. рублей </w:t>
            </w:r>
          </w:p>
          <w:p w:rsidR="00A37A51" w:rsidRPr="00A37A51" w:rsidRDefault="00A37A51" w:rsidP="00A37A51">
            <w:pPr>
              <w:pStyle w:val="af0"/>
              <w:rPr>
                <w:sz w:val="18"/>
                <w:szCs w:val="18"/>
              </w:rPr>
            </w:pPr>
          </w:p>
          <w:p w:rsidR="00A37A51" w:rsidRPr="00A37A51" w:rsidRDefault="00A37A51" w:rsidP="00A37A51">
            <w:pPr>
              <w:pStyle w:val="af0"/>
              <w:rPr>
                <w:sz w:val="18"/>
                <w:szCs w:val="18"/>
              </w:rPr>
            </w:pPr>
            <w:r w:rsidRPr="00A37A51">
              <w:rPr>
                <w:sz w:val="18"/>
                <w:szCs w:val="18"/>
              </w:rPr>
              <w:lastRenderedPageBreak/>
              <w:t xml:space="preserve">Объемы и структура финансирования мероприятий Программы в 2026-2030 годах уточняются при разработке прогнозов социально-экономического </w:t>
            </w:r>
            <w:proofErr w:type="gramStart"/>
            <w:r w:rsidRPr="00A37A51">
              <w:rPr>
                <w:sz w:val="18"/>
                <w:szCs w:val="18"/>
              </w:rPr>
              <w:t xml:space="preserve">развития  </w:t>
            </w:r>
            <w:proofErr w:type="spellStart"/>
            <w:r w:rsidRPr="00A37A51">
              <w:rPr>
                <w:sz w:val="18"/>
                <w:szCs w:val="18"/>
              </w:rPr>
              <w:t>Новоюласенского</w:t>
            </w:r>
            <w:proofErr w:type="spellEnd"/>
            <w:proofErr w:type="gramEnd"/>
            <w:r w:rsidRPr="00A37A51">
              <w:rPr>
                <w:sz w:val="18"/>
                <w:szCs w:val="18"/>
              </w:rPr>
              <w:t xml:space="preserve">  сельсовета</w:t>
            </w:r>
          </w:p>
        </w:tc>
      </w:tr>
      <w:tr w:rsidR="00A37A51" w:rsidRPr="00A37A51" w:rsidTr="00A37A51">
        <w:tc>
          <w:tcPr>
            <w:tcW w:w="2302" w:type="dxa"/>
            <w:tcBorders>
              <w:top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lastRenderedPageBreak/>
              <w:t>Ожидаемые конечные результаты реализации</w:t>
            </w:r>
            <w:r w:rsidRPr="00A37A51">
              <w:rPr>
                <w:sz w:val="18"/>
                <w:szCs w:val="18"/>
              </w:rPr>
              <w:br/>
              <w:t>Программы</w:t>
            </w:r>
          </w:p>
        </w:tc>
        <w:tc>
          <w:tcPr>
            <w:tcW w:w="6804" w:type="dxa"/>
            <w:tcBorders>
              <w:top w:val="single" w:sz="4" w:space="0" w:color="auto"/>
              <w:left w:val="single" w:sz="4" w:space="0" w:color="auto"/>
              <w:bottom w:val="single" w:sz="4" w:space="0" w:color="auto"/>
            </w:tcBorders>
          </w:tcPr>
          <w:p w:rsidR="00A37A51" w:rsidRPr="00A37A51" w:rsidRDefault="00A37A51" w:rsidP="00A37A51">
            <w:pPr>
              <w:pStyle w:val="af0"/>
              <w:rPr>
                <w:sz w:val="18"/>
                <w:szCs w:val="18"/>
              </w:rPr>
            </w:pPr>
            <w:r w:rsidRPr="00A37A51">
              <w:rPr>
                <w:sz w:val="18"/>
                <w:szCs w:val="18"/>
              </w:rPr>
              <w:t xml:space="preserve"> создание муниципальной нормативно-правовой базы по энергосбережению и стимулированию повышения </w:t>
            </w:r>
            <w:proofErr w:type="spellStart"/>
            <w:r w:rsidRPr="00A37A51">
              <w:rPr>
                <w:sz w:val="18"/>
                <w:szCs w:val="18"/>
              </w:rPr>
              <w:t>энергоэффективности</w:t>
            </w:r>
            <w:proofErr w:type="spellEnd"/>
            <w:r w:rsidRPr="00A37A51">
              <w:rPr>
                <w:sz w:val="18"/>
                <w:szCs w:val="18"/>
              </w:rPr>
              <w:t>;</w:t>
            </w:r>
          </w:p>
          <w:p w:rsidR="00A37A51" w:rsidRPr="00A37A51" w:rsidRDefault="00A37A51" w:rsidP="00A37A51">
            <w:pPr>
              <w:pStyle w:val="af0"/>
              <w:rPr>
                <w:sz w:val="18"/>
                <w:szCs w:val="18"/>
              </w:rPr>
            </w:pPr>
            <w:r w:rsidRPr="00A37A51">
              <w:rPr>
                <w:sz w:val="18"/>
                <w:szCs w:val="18"/>
              </w:rPr>
              <w:t xml:space="preserve"> обеспечения надежной и бесперебойной работы системы энергоснабжения организации; </w:t>
            </w:r>
          </w:p>
          <w:p w:rsidR="00A37A51" w:rsidRPr="00A37A51" w:rsidRDefault="00A37A51" w:rsidP="00A37A51">
            <w:pPr>
              <w:pStyle w:val="af0"/>
              <w:rPr>
                <w:sz w:val="18"/>
                <w:szCs w:val="18"/>
              </w:rPr>
            </w:pPr>
            <w:r w:rsidRPr="00A37A51">
              <w:rPr>
                <w:sz w:val="18"/>
                <w:szCs w:val="18"/>
              </w:rPr>
              <w:t xml:space="preserve">оснащения приборами учета расхода энергетических ресурсов; </w:t>
            </w:r>
          </w:p>
          <w:p w:rsidR="00A37A51" w:rsidRPr="00A37A51" w:rsidRDefault="00A37A51" w:rsidP="00A37A51">
            <w:pPr>
              <w:pStyle w:val="af0"/>
              <w:rPr>
                <w:sz w:val="18"/>
                <w:szCs w:val="18"/>
              </w:rPr>
            </w:pPr>
            <w:r w:rsidRPr="00A37A51">
              <w:rPr>
                <w:sz w:val="18"/>
                <w:szCs w:val="18"/>
              </w:rPr>
              <w:t xml:space="preserve">снижение расходов на энергетические ресурсы не менее 5 % по отношению к 2025 г., с ежегодным снижением на 3 %; </w:t>
            </w:r>
          </w:p>
          <w:p w:rsidR="00A37A51" w:rsidRPr="00A37A51" w:rsidRDefault="00A37A51" w:rsidP="00A37A51">
            <w:pPr>
              <w:pStyle w:val="af0"/>
              <w:rPr>
                <w:sz w:val="18"/>
                <w:szCs w:val="18"/>
              </w:rPr>
            </w:pPr>
            <w:r w:rsidRPr="00A37A51">
              <w:rPr>
                <w:sz w:val="18"/>
                <w:szCs w:val="18"/>
              </w:rPr>
              <w:t xml:space="preserve">использование оборудования и материалов высокого класса энергетической эффективности; </w:t>
            </w:r>
          </w:p>
          <w:p w:rsidR="00A37A51" w:rsidRPr="00A37A51" w:rsidRDefault="00A37A51" w:rsidP="00A37A51">
            <w:pPr>
              <w:pStyle w:val="af0"/>
              <w:rPr>
                <w:sz w:val="18"/>
                <w:szCs w:val="18"/>
              </w:rPr>
            </w:pPr>
            <w:r w:rsidRPr="00A37A51">
              <w:rPr>
                <w:sz w:val="18"/>
                <w:szCs w:val="18"/>
              </w:rPr>
              <w:t>стимулирование энергосберегающего поведения работников организации.</w:t>
            </w:r>
          </w:p>
        </w:tc>
      </w:tr>
      <w:tr w:rsidR="00A37A51" w:rsidRPr="00A37A51" w:rsidTr="00A37A51">
        <w:tc>
          <w:tcPr>
            <w:tcW w:w="2302" w:type="dxa"/>
            <w:tcBorders>
              <w:top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Система организации контроля за реализацией</w:t>
            </w:r>
            <w:r w:rsidRPr="00A37A51">
              <w:rPr>
                <w:sz w:val="18"/>
                <w:szCs w:val="18"/>
              </w:rPr>
              <w:br/>
              <w:t>Программы</w:t>
            </w:r>
          </w:p>
        </w:tc>
        <w:tc>
          <w:tcPr>
            <w:tcW w:w="6804" w:type="dxa"/>
            <w:tcBorders>
              <w:top w:val="single" w:sz="4" w:space="0" w:color="auto"/>
              <w:left w:val="single" w:sz="4" w:space="0" w:color="auto"/>
              <w:bottom w:val="single" w:sz="4" w:space="0" w:color="auto"/>
            </w:tcBorders>
          </w:tcPr>
          <w:p w:rsidR="00A37A51" w:rsidRPr="00A37A51" w:rsidRDefault="00A37A51" w:rsidP="00A37A51">
            <w:pPr>
              <w:pStyle w:val="af0"/>
              <w:rPr>
                <w:sz w:val="18"/>
                <w:szCs w:val="18"/>
              </w:rPr>
            </w:pPr>
            <w:r w:rsidRPr="00A37A51">
              <w:rPr>
                <w:sz w:val="18"/>
                <w:szCs w:val="18"/>
              </w:rPr>
              <w:t xml:space="preserve">Контроль за реализацией Программы Энергосбережение осуществляется </w:t>
            </w:r>
            <w:proofErr w:type="gramStart"/>
            <w:r w:rsidRPr="00A37A51">
              <w:rPr>
                <w:sz w:val="18"/>
                <w:szCs w:val="18"/>
              </w:rPr>
              <w:t xml:space="preserve">администрацией  </w:t>
            </w:r>
            <w:proofErr w:type="spellStart"/>
            <w:r w:rsidRPr="00A37A51">
              <w:rPr>
                <w:sz w:val="18"/>
                <w:szCs w:val="18"/>
              </w:rPr>
              <w:t>Новоюласенского</w:t>
            </w:r>
            <w:proofErr w:type="spellEnd"/>
            <w:proofErr w:type="gramEnd"/>
            <w:r w:rsidRPr="00A37A51">
              <w:rPr>
                <w:sz w:val="18"/>
                <w:szCs w:val="18"/>
              </w:rPr>
              <w:t xml:space="preserve"> сельсовета</w:t>
            </w:r>
          </w:p>
        </w:tc>
      </w:tr>
    </w:tbl>
    <w:p w:rsidR="00A37A51" w:rsidRPr="00A37A51" w:rsidRDefault="00A37A51" w:rsidP="00A37A51">
      <w:pPr>
        <w:pStyle w:val="af0"/>
        <w:ind w:firstLine="284"/>
        <w:jc w:val="center"/>
        <w:rPr>
          <w:b/>
          <w:bCs/>
          <w:sz w:val="18"/>
          <w:szCs w:val="18"/>
        </w:rPr>
      </w:pPr>
      <w:r w:rsidRPr="00A37A51">
        <w:rPr>
          <w:b/>
          <w:bCs/>
          <w:sz w:val="18"/>
          <w:szCs w:val="18"/>
        </w:rPr>
        <w:t>1. Содержание проблемы и обоснование необходимости ее решения программными методами</w:t>
      </w:r>
    </w:p>
    <w:p w:rsidR="00A37A51" w:rsidRPr="00A37A51" w:rsidRDefault="00A37A51" w:rsidP="00A37A51">
      <w:pPr>
        <w:pStyle w:val="af0"/>
        <w:ind w:firstLine="284"/>
        <w:jc w:val="both"/>
        <w:rPr>
          <w:b/>
          <w:bCs/>
          <w:sz w:val="18"/>
          <w:szCs w:val="18"/>
        </w:rPr>
      </w:pPr>
    </w:p>
    <w:p w:rsidR="00A37A51" w:rsidRPr="00A37A51" w:rsidRDefault="00A37A51" w:rsidP="00A37A51">
      <w:pPr>
        <w:pStyle w:val="af0"/>
        <w:ind w:firstLine="284"/>
        <w:jc w:val="both"/>
        <w:rPr>
          <w:sz w:val="18"/>
          <w:szCs w:val="18"/>
        </w:rPr>
      </w:pPr>
      <w:r w:rsidRPr="00A37A51">
        <w:rPr>
          <w:sz w:val="18"/>
          <w:szCs w:val="18"/>
        </w:rPr>
        <w:t>Программа энергосбережения — это единый комплекс организационных и технических мероприятий, направленных на экономически обоснованное потребление энергоресурсов, и является фундаментом планомерного снижения затратной части тарифов.</w:t>
      </w:r>
    </w:p>
    <w:p w:rsidR="00A37A51" w:rsidRPr="00A37A51" w:rsidRDefault="00A37A51" w:rsidP="00A37A51">
      <w:pPr>
        <w:pStyle w:val="af0"/>
        <w:ind w:firstLine="284"/>
        <w:jc w:val="both"/>
        <w:rPr>
          <w:sz w:val="18"/>
          <w:szCs w:val="18"/>
        </w:rPr>
      </w:pPr>
      <w:r w:rsidRPr="00A37A51">
        <w:rPr>
          <w:sz w:val="18"/>
          <w:szCs w:val="18"/>
        </w:rPr>
        <w:t xml:space="preserve">В 2009 году был принят Федеральный Закон № 261-ФЗ "Об энергосбережении и о повышении </w:t>
      </w:r>
      <w:proofErr w:type="gramStart"/>
      <w:r w:rsidRPr="00A37A51">
        <w:rPr>
          <w:sz w:val="18"/>
          <w:szCs w:val="18"/>
        </w:rPr>
        <w:t>энергетической эффективности</w:t>
      </w:r>
      <w:proofErr w:type="gramEnd"/>
      <w:r w:rsidRPr="00A37A51">
        <w:rPr>
          <w:sz w:val="18"/>
          <w:szCs w:val="18"/>
        </w:rPr>
        <w:t xml:space="preserve"> и о внесении изменений в отдельные законодательные акты Российской Федерации", являющийся основным документом по реализации политики энергосбережения.</w:t>
      </w:r>
    </w:p>
    <w:p w:rsidR="00A37A51" w:rsidRPr="00A37A51" w:rsidRDefault="00A37A51" w:rsidP="00A37A51">
      <w:pPr>
        <w:pStyle w:val="af0"/>
        <w:ind w:firstLine="284"/>
        <w:jc w:val="both"/>
        <w:rPr>
          <w:sz w:val="18"/>
          <w:szCs w:val="18"/>
        </w:rPr>
      </w:pPr>
      <w:r w:rsidRPr="00A37A51">
        <w:rPr>
          <w:sz w:val="18"/>
          <w:szCs w:val="18"/>
        </w:rPr>
        <w:t>При существующем уровне энергоемкости экономики муниципального образования дальнейшие изменения стоимости топливно-энергетических и коммунальных ресурсов приведут к снижению эффективности бюджетных расходов, вызванному ростом доли затрат на оплату коммунальных услуг в общих затратах на муниципальное управление.</w:t>
      </w:r>
    </w:p>
    <w:p w:rsidR="00A37A51" w:rsidRPr="00A37A51" w:rsidRDefault="00A37A51" w:rsidP="00A37A51">
      <w:pPr>
        <w:pStyle w:val="af0"/>
        <w:ind w:firstLine="284"/>
        <w:jc w:val="both"/>
        <w:rPr>
          <w:sz w:val="18"/>
          <w:szCs w:val="18"/>
        </w:rPr>
      </w:pPr>
      <w:r w:rsidRPr="00A37A51">
        <w:rPr>
          <w:sz w:val="18"/>
          <w:szCs w:val="18"/>
        </w:rPr>
        <w:t xml:space="preserve">Для решения проблемы необходимо осуществление комплекса мер по интенсификации энергосбережения, которые заключаются в разработке, принятии и реализации срочных согласованных действий по повышению энергетической эффективности при потреблении энергии и ресурсов других видов на </w:t>
      </w:r>
      <w:proofErr w:type="gramStart"/>
      <w:r w:rsidRPr="00A37A51">
        <w:rPr>
          <w:sz w:val="18"/>
          <w:szCs w:val="18"/>
        </w:rPr>
        <w:t xml:space="preserve">территории  </w:t>
      </w:r>
      <w:proofErr w:type="spellStart"/>
      <w:r w:rsidRPr="00A37A51">
        <w:rPr>
          <w:sz w:val="18"/>
          <w:szCs w:val="18"/>
        </w:rPr>
        <w:t>Новоюласенского</w:t>
      </w:r>
      <w:proofErr w:type="spellEnd"/>
      <w:proofErr w:type="gramEnd"/>
      <w:r w:rsidRPr="00A37A51">
        <w:rPr>
          <w:sz w:val="18"/>
          <w:szCs w:val="18"/>
        </w:rPr>
        <w:t xml:space="preserve"> сельского поселения.</w:t>
      </w:r>
    </w:p>
    <w:p w:rsidR="00A37A51" w:rsidRPr="00A37A51" w:rsidRDefault="00A37A51" w:rsidP="00A37A51">
      <w:pPr>
        <w:pStyle w:val="af0"/>
        <w:ind w:firstLine="284"/>
        <w:jc w:val="both"/>
        <w:rPr>
          <w:sz w:val="18"/>
          <w:szCs w:val="18"/>
        </w:rPr>
      </w:pPr>
      <w:r w:rsidRPr="00A37A51">
        <w:rPr>
          <w:sz w:val="18"/>
          <w:szCs w:val="18"/>
        </w:rPr>
        <w:t>Основным инструментом управления энергосбережением является программно-целевой метод, предусматривающий разработку, принятие и исполнение муниципальных целевых программ энергосбережения.</w:t>
      </w:r>
    </w:p>
    <w:p w:rsidR="00A37A51" w:rsidRPr="00A37A51" w:rsidRDefault="00A37A51" w:rsidP="00A37A51">
      <w:pPr>
        <w:pStyle w:val="af0"/>
        <w:ind w:firstLine="284"/>
        <w:jc w:val="both"/>
        <w:rPr>
          <w:sz w:val="18"/>
          <w:szCs w:val="18"/>
        </w:rPr>
      </w:pPr>
      <w:r w:rsidRPr="00A37A51">
        <w:rPr>
          <w:sz w:val="18"/>
          <w:szCs w:val="18"/>
        </w:rPr>
        <w:t xml:space="preserve">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социально-экономического развития </w:t>
      </w:r>
      <w:proofErr w:type="spellStart"/>
      <w:r w:rsidRPr="00A37A51">
        <w:rPr>
          <w:sz w:val="18"/>
          <w:szCs w:val="18"/>
        </w:rPr>
        <w:t>Новоюласенского</w:t>
      </w:r>
      <w:proofErr w:type="spellEnd"/>
      <w:r w:rsidRPr="00A37A51">
        <w:rPr>
          <w:sz w:val="18"/>
          <w:szCs w:val="18"/>
        </w:rPr>
        <w:t xml:space="preserve"> сельского поселения.</w:t>
      </w:r>
    </w:p>
    <w:p w:rsidR="00A37A51" w:rsidRPr="00A37A51" w:rsidRDefault="00A37A51" w:rsidP="00A37A51">
      <w:pPr>
        <w:pStyle w:val="af0"/>
        <w:ind w:firstLine="284"/>
        <w:jc w:val="both"/>
        <w:rPr>
          <w:sz w:val="18"/>
          <w:szCs w:val="18"/>
        </w:rPr>
      </w:pPr>
    </w:p>
    <w:p w:rsidR="00A37A51" w:rsidRPr="00A37A51" w:rsidRDefault="00A37A51" w:rsidP="00A37A51">
      <w:pPr>
        <w:pStyle w:val="af0"/>
        <w:ind w:firstLine="284"/>
        <w:jc w:val="center"/>
        <w:rPr>
          <w:b/>
          <w:bCs/>
          <w:sz w:val="18"/>
          <w:szCs w:val="18"/>
        </w:rPr>
      </w:pPr>
      <w:r w:rsidRPr="00A37A51">
        <w:rPr>
          <w:b/>
          <w:bCs/>
          <w:sz w:val="18"/>
          <w:szCs w:val="18"/>
        </w:rPr>
        <w:t>2. Основная цель и задачи, сроки реализации Программы, а также целевые индикаторы и показатели</w:t>
      </w:r>
    </w:p>
    <w:p w:rsidR="00A37A51" w:rsidRPr="00A37A51" w:rsidRDefault="00A37A51" w:rsidP="00A37A51">
      <w:pPr>
        <w:pStyle w:val="af0"/>
        <w:ind w:firstLine="284"/>
        <w:jc w:val="both"/>
        <w:rPr>
          <w:sz w:val="18"/>
          <w:szCs w:val="18"/>
        </w:rPr>
      </w:pPr>
    </w:p>
    <w:p w:rsidR="00A37A51" w:rsidRPr="00A37A51" w:rsidRDefault="00A37A51" w:rsidP="00A37A51">
      <w:pPr>
        <w:pStyle w:val="af0"/>
        <w:ind w:firstLine="284"/>
        <w:jc w:val="both"/>
        <w:rPr>
          <w:sz w:val="18"/>
          <w:szCs w:val="18"/>
        </w:rPr>
      </w:pPr>
      <w:r w:rsidRPr="00A37A51">
        <w:rPr>
          <w:sz w:val="18"/>
          <w:szCs w:val="18"/>
        </w:rPr>
        <w:t xml:space="preserve">Основной целью Программы является повышение энергетической эффективности потреблении энергетических ресурсов в </w:t>
      </w:r>
      <w:proofErr w:type="spellStart"/>
      <w:proofErr w:type="gramStart"/>
      <w:r w:rsidRPr="00A37A51">
        <w:rPr>
          <w:sz w:val="18"/>
          <w:szCs w:val="18"/>
        </w:rPr>
        <w:t>Новоюласенском</w:t>
      </w:r>
      <w:proofErr w:type="spellEnd"/>
      <w:r w:rsidRPr="00A37A51">
        <w:rPr>
          <w:sz w:val="18"/>
          <w:szCs w:val="18"/>
        </w:rPr>
        <w:t xml:space="preserve">  сельском</w:t>
      </w:r>
      <w:proofErr w:type="gramEnd"/>
      <w:r w:rsidRPr="00A37A51">
        <w:rPr>
          <w:sz w:val="18"/>
          <w:szCs w:val="18"/>
        </w:rPr>
        <w:t xml:space="preserve"> поселении за счет снижения удельных показателей энергопотребления предприятий и организаций.</w:t>
      </w:r>
    </w:p>
    <w:p w:rsidR="00A37A51" w:rsidRPr="00A37A51" w:rsidRDefault="00A37A51" w:rsidP="00A37A51">
      <w:pPr>
        <w:pStyle w:val="af0"/>
        <w:ind w:firstLine="284"/>
        <w:jc w:val="both"/>
        <w:rPr>
          <w:sz w:val="18"/>
          <w:szCs w:val="18"/>
        </w:rPr>
      </w:pPr>
      <w:r w:rsidRPr="00A37A51">
        <w:rPr>
          <w:sz w:val="18"/>
          <w:szCs w:val="18"/>
        </w:rPr>
        <w:t>Для достижения поставленных целей в ходе реализации Программы органу местного самоуправления необходимо решить следующие задачи:</w:t>
      </w:r>
    </w:p>
    <w:p w:rsidR="00A37A51" w:rsidRPr="00A37A51" w:rsidRDefault="00A37A51" w:rsidP="00A37A51">
      <w:pPr>
        <w:pStyle w:val="af0"/>
        <w:ind w:firstLine="284"/>
        <w:jc w:val="both"/>
        <w:rPr>
          <w:sz w:val="18"/>
          <w:szCs w:val="18"/>
        </w:rPr>
      </w:pPr>
      <w:r w:rsidRPr="00A37A51">
        <w:rPr>
          <w:sz w:val="18"/>
          <w:szCs w:val="18"/>
        </w:rPr>
        <w:t>2.1 Проведение комплекса организационно-правовых мероприятий по управлению энергосбережением, в том числе создание системы показателей, характеризующих энергетическую эффективность при потреблении энергетических ресурсов, их мониторинга.</w:t>
      </w:r>
    </w:p>
    <w:p w:rsidR="00A37A51" w:rsidRPr="00A37A51" w:rsidRDefault="00A37A51" w:rsidP="00A37A51">
      <w:pPr>
        <w:pStyle w:val="af0"/>
        <w:ind w:firstLine="284"/>
        <w:jc w:val="both"/>
        <w:rPr>
          <w:sz w:val="18"/>
          <w:szCs w:val="18"/>
        </w:rPr>
      </w:pPr>
      <w:r w:rsidRPr="00A37A51">
        <w:rPr>
          <w:sz w:val="18"/>
          <w:szCs w:val="18"/>
        </w:rPr>
        <w:t>2.2. Запрет на применение не энергосберегающих технологий при модернизации, реконструкции и капитальном ремонте основных фондов.</w:t>
      </w:r>
    </w:p>
    <w:p w:rsidR="00A37A51" w:rsidRPr="00A37A51" w:rsidRDefault="00A37A51" w:rsidP="00A37A51">
      <w:pPr>
        <w:pStyle w:val="af0"/>
        <w:ind w:firstLine="284"/>
        <w:jc w:val="both"/>
        <w:rPr>
          <w:sz w:val="18"/>
          <w:szCs w:val="18"/>
        </w:rPr>
      </w:pPr>
      <w:r w:rsidRPr="00A37A51">
        <w:rPr>
          <w:sz w:val="18"/>
          <w:szCs w:val="18"/>
        </w:rPr>
        <w:t xml:space="preserve">Для решения данной задачи необходимо, при согласовании проектов строительства, реконструкции, капитального ремонта, а также при приемке объектов капитального строительства, ввести в практику применение требований по </w:t>
      </w:r>
      <w:proofErr w:type="spellStart"/>
      <w:r w:rsidRPr="00A37A51">
        <w:rPr>
          <w:sz w:val="18"/>
          <w:szCs w:val="18"/>
        </w:rPr>
        <w:t>ресурсо</w:t>
      </w:r>
      <w:proofErr w:type="spellEnd"/>
      <w:r w:rsidRPr="00A37A51">
        <w:rPr>
          <w:sz w:val="18"/>
          <w:szCs w:val="18"/>
        </w:rPr>
        <w:t>-энергосбережению.</w:t>
      </w:r>
    </w:p>
    <w:p w:rsidR="00A37A51" w:rsidRPr="00A37A51" w:rsidRDefault="00A37A51" w:rsidP="00A37A51">
      <w:pPr>
        <w:pStyle w:val="af0"/>
        <w:ind w:firstLine="284"/>
        <w:jc w:val="both"/>
        <w:rPr>
          <w:sz w:val="18"/>
          <w:szCs w:val="18"/>
        </w:rPr>
      </w:pPr>
      <w:r w:rsidRPr="00A37A51">
        <w:rPr>
          <w:sz w:val="18"/>
          <w:szCs w:val="18"/>
        </w:rPr>
        <w:t>2.3. Обеспечение учета всего объема потребляемых энергетических ресурсов.</w:t>
      </w:r>
    </w:p>
    <w:p w:rsidR="00A37A51" w:rsidRPr="00A37A51" w:rsidRDefault="00A37A51" w:rsidP="00A37A51">
      <w:pPr>
        <w:pStyle w:val="af0"/>
        <w:ind w:firstLine="284"/>
        <w:jc w:val="both"/>
        <w:rPr>
          <w:sz w:val="18"/>
          <w:szCs w:val="18"/>
        </w:rPr>
      </w:pPr>
      <w:r w:rsidRPr="00A37A51">
        <w:rPr>
          <w:sz w:val="18"/>
          <w:szCs w:val="18"/>
        </w:rPr>
        <w:t xml:space="preserve">Для этого необходимо оснастить приборами учета коммунальных ресурсов орган местного самоуправления, </w:t>
      </w:r>
      <w:proofErr w:type="gramStart"/>
      <w:r w:rsidRPr="00A37A51">
        <w:rPr>
          <w:sz w:val="18"/>
          <w:szCs w:val="18"/>
        </w:rPr>
        <w:t>муниципальные  учреждения</w:t>
      </w:r>
      <w:proofErr w:type="gramEnd"/>
      <w:r w:rsidRPr="00A37A51">
        <w:rPr>
          <w:sz w:val="18"/>
          <w:szCs w:val="18"/>
        </w:rPr>
        <w:t xml:space="preserve"> и перейти на расчеты между организациями муниципальной бюджетной сферы и поставщиками коммунальных ресурсов только по показаниям приборов учета.</w:t>
      </w:r>
    </w:p>
    <w:p w:rsidR="00A37A51" w:rsidRPr="00A37A51" w:rsidRDefault="00A37A51" w:rsidP="00A37A51">
      <w:pPr>
        <w:pStyle w:val="af0"/>
        <w:ind w:firstLine="284"/>
        <w:jc w:val="both"/>
        <w:rPr>
          <w:sz w:val="18"/>
          <w:szCs w:val="18"/>
        </w:rPr>
      </w:pPr>
      <w:r w:rsidRPr="00A37A51">
        <w:rPr>
          <w:sz w:val="18"/>
          <w:szCs w:val="18"/>
        </w:rPr>
        <w:t>Программа реализуется в 2026-2030 годах.</w:t>
      </w:r>
    </w:p>
    <w:p w:rsidR="00A37A51" w:rsidRPr="00A37A51" w:rsidRDefault="00A37A51" w:rsidP="00A37A51">
      <w:pPr>
        <w:pStyle w:val="af0"/>
        <w:ind w:firstLine="284"/>
        <w:jc w:val="both"/>
        <w:rPr>
          <w:b/>
          <w:bCs/>
          <w:sz w:val="18"/>
          <w:szCs w:val="18"/>
        </w:rPr>
      </w:pPr>
    </w:p>
    <w:p w:rsidR="00A37A51" w:rsidRPr="00A37A51" w:rsidRDefault="00A37A51" w:rsidP="00A37A51">
      <w:pPr>
        <w:pStyle w:val="af0"/>
        <w:ind w:firstLine="284"/>
        <w:jc w:val="center"/>
        <w:rPr>
          <w:b/>
          <w:bCs/>
          <w:sz w:val="18"/>
          <w:szCs w:val="18"/>
        </w:rPr>
      </w:pPr>
      <w:r w:rsidRPr="00A37A51">
        <w:rPr>
          <w:b/>
          <w:bCs/>
          <w:sz w:val="18"/>
          <w:szCs w:val="18"/>
        </w:rPr>
        <w:t>3. Система программных мероприятий</w:t>
      </w:r>
    </w:p>
    <w:p w:rsidR="00A37A51" w:rsidRPr="00A37A51" w:rsidRDefault="00A37A51" w:rsidP="00A37A51">
      <w:pPr>
        <w:pStyle w:val="af0"/>
        <w:ind w:firstLine="284"/>
        <w:jc w:val="both"/>
        <w:rPr>
          <w:sz w:val="18"/>
          <w:szCs w:val="18"/>
        </w:rPr>
      </w:pPr>
    </w:p>
    <w:p w:rsidR="00A37A51" w:rsidRPr="00A37A51" w:rsidRDefault="00A37A51" w:rsidP="00A37A51">
      <w:pPr>
        <w:pStyle w:val="af0"/>
        <w:ind w:firstLine="284"/>
        <w:jc w:val="both"/>
        <w:rPr>
          <w:sz w:val="18"/>
          <w:szCs w:val="18"/>
        </w:rPr>
      </w:pPr>
      <w:r w:rsidRPr="00A37A51">
        <w:rPr>
          <w:sz w:val="18"/>
          <w:szCs w:val="18"/>
        </w:rPr>
        <w:t xml:space="preserve">В соответствии с требованиями </w:t>
      </w:r>
      <w:hyperlink r:id="rId10" w:history="1">
        <w:r w:rsidRPr="00A37A51">
          <w:rPr>
            <w:rStyle w:val="af7"/>
            <w:sz w:val="18"/>
            <w:szCs w:val="18"/>
          </w:rPr>
          <w:t>Закона</w:t>
        </w:r>
      </w:hyperlink>
      <w:r w:rsidRPr="00A37A51">
        <w:rPr>
          <w:sz w:val="18"/>
          <w:szCs w:val="18"/>
        </w:rPr>
        <w:t xml:space="preserve"> от 23.11.2009 № 261-ФЗ, одним из приоритетных направлений энергосбережения и повышения энергетической эффективности в </w:t>
      </w:r>
      <w:proofErr w:type="spellStart"/>
      <w:r w:rsidRPr="00A37A51">
        <w:rPr>
          <w:sz w:val="18"/>
          <w:szCs w:val="18"/>
        </w:rPr>
        <w:t>Новоюласенском</w:t>
      </w:r>
      <w:proofErr w:type="spellEnd"/>
      <w:r w:rsidRPr="00A37A51">
        <w:rPr>
          <w:sz w:val="18"/>
          <w:szCs w:val="18"/>
        </w:rPr>
        <w:t xml:space="preserve"> сельском поселении является проведение мероприятий, обеспечивающих снижение энергопотребления и уменьшение бюджетных средств, направляемых на оплату энергетических ресурсов.</w:t>
      </w:r>
    </w:p>
    <w:p w:rsidR="00A37A51" w:rsidRPr="00A37A51" w:rsidRDefault="00A37A51" w:rsidP="00A37A51">
      <w:pPr>
        <w:pStyle w:val="af0"/>
        <w:ind w:firstLine="284"/>
        <w:jc w:val="both"/>
        <w:rPr>
          <w:sz w:val="18"/>
          <w:szCs w:val="18"/>
        </w:rPr>
      </w:pPr>
      <w:r w:rsidRPr="00A37A51">
        <w:rPr>
          <w:sz w:val="18"/>
          <w:szCs w:val="18"/>
        </w:rPr>
        <w:t>Основными потребителями электроэнергии в учреждениях являются: осветительные приборы, оргтехника.</w:t>
      </w:r>
    </w:p>
    <w:p w:rsidR="00A37A51" w:rsidRPr="00A37A51" w:rsidRDefault="00A37A51" w:rsidP="00A37A51">
      <w:pPr>
        <w:pStyle w:val="af0"/>
        <w:ind w:firstLine="284"/>
        <w:jc w:val="both"/>
        <w:rPr>
          <w:sz w:val="18"/>
          <w:szCs w:val="18"/>
        </w:rPr>
      </w:pPr>
      <w:r w:rsidRPr="00A37A51">
        <w:rPr>
          <w:sz w:val="18"/>
          <w:szCs w:val="18"/>
        </w:rPr>
        <w:t>Основным из приоритетных направлений повышения энергетической эффективности является проведение мероприятий, обеспечивающих снижение потребления электроэнергии. Мероприятиями по реализации данного направления в муниципальных учреждениях являются:</w:t>
      </w:r>
    </w:p>
    <w:p w:rsidR="00A37A51" w:rsidRPr="00A37A51" w:rsidRDefault="00A37A51" w:rsidP="00A37A51">
      <w:pPr>
        <w:pStyle w:val="af0"/>
        <w:ind w:firstLine="284"/>
        <w:jc w:val="both"/>
        <w:rPr>
          <w:sz w:val="18"/>
          <w:szCs w:val="18"/>
        </w:rPr>
      </w:pPr>
      <w:r w:rsidRPr="00A37A51">
        <w:rPr>
          <w:sz w:val="18"/>
          <w:szCs w:val="18"/>
        </w:rPr>
        <w:t>проведение обязательных энергетических обследований с разработкой комплекса мероприятий по энергосбережению;</w:t>
      </w:r>
    </w:p>
    <w:p w:rsidR="00A37A51" w:rsidRPr="00A37A51" w:rsidRDefault="00A37A51" w:rsidP="00A37A51">
      <w:pPr>
        <w:pStyle w:val="af0"/>
        <w:ind w:firstLine="284"/>
        <w:jc w:val="both"/>
        <w:rPr>
          <w:sz w:val="18"/>
          <w:szCs w:val="18"/>
        </w:rPr>
      </w:pPr>
      <w:r w:rsidRPr="00A37A51">
        <w:rPr>
          <w:sz w:val="18"/>
          <w:szCs w:val="18"/>
        </w:rPr>
        <w:t>внедрение автоматизированных систем учета;</w:t>
      </w:r>
    </w:p>
    <w:p w:rsidR="00A37A51" w:rsidRPr="00A37A51" w:rsidRDefault="00A37A51" w:rsidP="00A37A51">
      <w:pPr>
        <w:pStyle w:val="af0"/>
        <w:ind w:firstLine="284"/>
        <w:jc w:val="both"/>
        <w:rPr>
          <w:sz w:val="18"/>
          <w:szCs w:val="18"/>
        </w:rPr>
      </w:pPr>
      <w:r w:rsidRPr="00A37A51">
        <w:rPr>
          <w:sz w:val="18"/>
          <w:szCs w:val="18"/>
        </w:rPr>
        <w:lastRenderedPageBreak/>
        <w:t>закупка и установка энергосберегающих ламп и светильников для освещения зданий и сооружений;</w:t>
      </w:r>
    </w:p>
    <w:p w:rsidR="00A37A51" w:rsidRPr="00A37A51" w:rsidRDefault="00A37A51" w:rsidP="00A37A51">
      <w:pPr>
        <w:pStyle w:val="af0"/>
        <w:ind w:firstLine="284"/>
        <w:jc w:val="both"/>
        <w:rPr>
          <w:sz w:val="18"/>
          <w:szCs w:val="18"/>
        </w:rPr>
      </w:pPr>
      <w:r w:rsidRPr="00A37A51">
        <w:rPr>
          <w:sz w:val="18"/>
          <w:szCs w:val="18"/>
        </w:rPr>
        <w:t xml:space="preserve"> переход на энергосберегающие светильники для освещения населенных пунктов, использование автоматизированной отключающей аппаратуры для управления уличным освещением;</w:t>
      </w:r>
    </w:p>
    <w:p w:rsidR="00A37A51" w:rsidRPr="00A37A51" w:rsidRDefault="00A37A51" w:rsidP="00A37A51">
      <w:pPr>
        <w:pStyle w:val="af0"/>
        <w:ind w:firstLine="284"/>
        <w:jc w:val="both"/>
        <w:rPr>
          <w:sz w:val="18"/>
          <w:szCs w:val="18"/>
        </w:rPr>
      </w:pPr>
      <w:r w:rsidRPr="00A37A51">
        <w:rPr>
          <w:sz w:val="18"/>
          <w:szCs w:val="18"/>
        </w:rPr>
        <w:t>пропаганда и методическая работа по вопросам энергосбережения.</w:t>
      </w:r>
    </w:p>
    <w:p w:rsidR="00A37A51" w:rsidRPr="00A37A51" w:rsidRDefault="00A37A51" w:rsidP="00A37A51">
      <w:pPr>
        <w:pStyle w:val="af0"/>
        <w:ind w:firstLine="284"/>
        <w:jc w:val="both"/>
        <w:rPr>
          <w:sz w:val="18"/>
          <w:szCs w:val="18"/>
        </w:rPr>
      </w:pPr>
      <w:r w:rsidRPr="00A37A51">
        <w:rPr>
          <w:sz w:val="18"/>
          <w:szCs w:val="18"/>
        </w:rPr>
        <w:t>К прочим мероприятиям относятся пропаганда и методическая работа по вопросам энергосбережения.</w:t>
      </w:r>
    </w:p>
    <w:p w:rsidR="00A37A51" w:rsidRPr="00A37A51" w:rsidRDefault="00A37A51" w:rsidP="00A37A51">
      <w:pPr>
        <w:pStyle w:val="af0"/>
        <w:ind w:firstLine="284"/>
        <w:jc w:val="both"/>
        <w:rPr>
          <w:sz w:val="18"/>
          <w:szCs w:val="18"/>
        </w:rPr>
      </w:pPr>
      <w:r w:rsidRPr="00A37A51">
        <w:rPr>
          <w:sz w:val="18"/>
          <w:szCs w:val="18"/>
        </w:rPr>
        <w:t xml:space="preserve">Энергосбережение и повышению </w:t>
      </w:r>
      <w:proofErr w:type="spellStart"/>
      <w:r w:rsidRPr="00A37A51">
        <w:rPr>
          <w:sz w:val="18"/>
          <w:szCs w:val="18"/>
        </w:rPr>
        <w:t>энергоэффективности</w:t>
      </w:r>
      <w:proofErr w:type="spellEnd"/>
      <w:r w:rsidRPr="00A37A51">
        <w:rPr>
          <w:sz w:val="18"/>
          <w:szCs w:val="18"/>
        </w:rPr>
        <w:t xml:space="preserve"> в сфере водоснабжения.</w:t>
      </w:r>
    </w:p>
    <w:p w:rsidR="00A37A51" w:rsidRPr="00A37A51" w:rsidRDefault="00A37A51" w:rsidP="00A37A51">
      <w:pPr>
        <w:pStyle w:val="af0"/>
        <w:ind w:firstLine="284"/>
        <w:jc w:val="both"/>
        <w:rPr>
          <w:sz w:val="18"/>
          <w:szCs w:val="18"/>
        </w:rPr>
      </w:pPr>
      <w:r w:rsidRPr="00A37A51">
        <w:rPr>
          <w:sz w:val="18"/>
          <w:szCs w:val="18"/>
        </w:rPr>
        <w:t xml:space="preserve">Основными направлениями повышения </w:t>
      </w:r>
      <w:proofErr w:type="spellStart"/>
      <w:r w:rsidRPr="00A37A51">
        <w:rPr>
          <w:sz w:val="18"/>
          <w:szCs w:val="18"/>
        </w:rPr>
        <w:t>энергоэффективности</w:t>
      </w:r>
      <w:proofErr w:type="spellEnd"/>
      <w:r w:rsidRPr="00A37A51">
        <w:rPr>
          <w:sz w:val="18"/>
          <w:szCs w:val="18"/>
        </w:rPr>
        <w:t xml:space="preserve"> являются меры, обеспечивающие снижение потребления </w:t>
      </w:r>
      <w:proofErr w:type="gramStart"/>
      <w:r w:rsidRPr="00A37A51">
        <w:rPr>
          <w:sz w:val="18"/>
          <w:szCs w:val="18"/>
        </w:rPr>
        <w:t>электроэнергии</w:t>
      </w:r>
      <w:proofErr w:type="gramEnd"/>
      <w:r w:rsidRPr="00A37A51">
        <w:rPr>
          <w:sz w:val="18"/>
          <w:szCs w:val="18"/>
        </w:rPr>
        <w:t xml:space="preserve"> используемым в сфере водоснабжения оборудованием без уменьшения времени подачи воды, сокращение потерь воды в процессе ее передачи.</w:t>
      </w:r>
    </w:p>
    <w:p w:rsidR="00A37A51" w:rsidRPr="00A37A51" w:rsidRDefault="00A37A51" w:rsidP="00A37A51">
      <w:pPr>
        <w:pStyle w:val="af0"/>
        <w:ind w:firstLine="284"/>
        <w:jc w:val="both"/>
        <w:rPr>
          <w:sz w:val="18"/>
          <w:szCs w:val="18"/>
        </w:rPr>
      </w:pPr>
      <w:r w:rsidRPr="00A37A51">
        <w:rPr>
          <w:sz w:val="18"/>
          <w:szCs w:val="18"/>
        </w:rPr>
        <w:t>Мероприятиями по реализации данного направления являются:</w:t>
      </w:r>
    </w:p>
    <w:p w:rsidR="00A37A51" w:rsidRPr="00A37A51" w:rsidRDefault="00A37A51" w:rsidP="00A37A51">
      <w:pPr>
        <w:pStyle w:val="af0"/>
        <w:ind w:firstLine="284"/>
        <w:jc w:val="both"/>
        <w:rPr>
          <w:sz w:val="18"/>
          <w:szCs w:val="18"/>
        </w:rPr>
      </w:pPr>
      <w:r w:rsidRPr="00A37A51">
        <w:rPr>
          <w:sz w:val="18"/>
          <w:szCs w:val="18"/>
        </w:rPr>
        <w:t>* оснащение приборами учета воды;</w:t>
      </w:r>
    </w:p>
    <w:p w:rsidR="00A37A51" w:rsidRPr="00A37A51" w:rsidRDefault="00A37A51" w:rsidP="00A37A51">
      <w:pPr>
        <w:pStyle w:val="af0"/>
        <w:ind w:firstLine="284"/>
        <w:jc w:val="both"/>
        <w:rPr>
          <w:sz w:val="18"/>
          <w:szCs w:val="18"/>
        </w:rPr>
      </w:pPr>
      <w:r w:rsidRPr="00A37A51">
        <w:rPr>
          <w:sz w:val="18"/>
          <w:szCs w:val="18"/>
        </w:rPr>
        <w:t>* замена технологического оборудование на менее энергоёмкое;</w:t>
      </w:r>
    </w:p>
    <w:p w:rsidR="00A37A51" w:rsidRPr="00A37A51" w:rsidRDefault="00A37A51" w:rsidP="00A37A51">
      <w:pPr>
        <w:pStyle w:val="af0"/>
        <w:ind w:firstLine="284"/>
        <w:jc w:val="both"/>
        <w:rPr>
          <w:sz w:val="18"/>
          <w:szCs w:val="18"/>
        </w:rPr>
      </w:pPr>
      <w:r w:rsidRPr="00A37A51">
        <w:rPr>
          <w:sz w:val="18"/>
          <w:szCs w:val="18"/>
        </w:rPr>
        <w:t>* пропаганда и методическая работа с населением по вопросам энергосбережения.</w:t>
      </w:r>
    </w:p>
    <w:p w:rsidR="00A37A51" w:rsidRPr="00A37A51" w:rsidRDefault="00A37A51" w:rsidP="00A37A51">
      <w:pPr>
        <w:pStyle w:val="af0"/>
        <w:ind w:firstLine="284"/>
        <w:jc w:val="both"/>
        <w:rPr>
          <w:b/>
          <w:bCs/>
          <w:sz w:val="18"/>
          <w:szCs w:val="18"/>
        </w:rPr>
      </w:pPr>
    </w:p>
    <w:p w:rsidR="00A37A51" w:rsidRPr="00A37A51" w:rsidRDefault="00A37A51" w:rsidP="00A37A51">
      <w:pPr>
        <w:pStyle w:val="af0"/>
        <w:ind w:firstLine="284"/>
        <w:jc w:val="center"/>
        <w:rPr>
          <w:b/>
          <w:bCs/>
          <w:sz w:val="18"/>
          <w:szCs w:val="18"/>
        </w:rPr>
      </w:pPr>
      <w:r w:rsidRPr="00A37A51">
        <w:rPr>
          <w:b/>
          <w:bCs/>
          <w:sz w:val="18"/>
          <w:szCs w:val="18"/>
        </w:rPr>
        <w:t>4. Нормативное обеспечение Программы</w:t>
      </w:r>
    </w:p>
    <w:p w:rsidR="00A37A51" w:rsidRPr="00A37A51" w:rsidRDefault="00A37A51" w:rsidP="00A37A51">
      <w:pPr>
        <w:pStyle w:val="af0"/>
        <w:ind w:firstLine="284"/>
        <w:jc w:val="both"/>
        <w:rPr>
          <w:sz w:val="18"/>
          <w:szCs w:val="18"/>
        </w:rPr>
      </w:pPr>
    </w:p>
    <w:p w:rsidR="00A37A51" w:rsidRPr="00A37A51" w:rsidRDefault="00A37A51" w:rsidP="00A37A51">
      <w:pPr>
        <w:pStyle w:val="af0"/>
        <w:ind w:firstLine="284"/>
        <w:jc w:val="both"/>
        <w:rPr>
          <w:sz w:val="18"/>
          <w:szCs w:val="18"/>
        </w:rPr>
      </w:pPr>
      <w:r w:rsidRPr="00A37A51">
        <w:rPr>
          <w:sz w:val="18"/>
          <w:szCs w:val="18"/>
        </w:rPr>
        <w:t xml:space="preserve">Развитие нормативной правовой и методической базы </w:t>
      </w:r>
      <w:proofErr w:type="spellStart"/>
      <w:r w:rsidRPr="00A37A51">
        <w:rPr>
          <w:sz w:val="18"/>
          <w:szCs w:val="18"/>
        </w:rPr>
        <w:t>энергоэффективности</w:t>
      </w:r>
      <w:proofErr w:type="spellEnd"/>
      <w:r w:rsidRPr="00A37A51">
        <w:rPr>
          <w:sz w:val="18"/>
          <w:szCs w:val="18"/>
        </w:rPr>
        <w:t xml:space="preserve"> и энергосбережения в Петровском сельском поселении обусловлено тем объемом полномочий, который предоставлен субъектам Российской Федерации согласно </w:t>
      </w:r>
      <w:hyperlink r:id="rId11" w:history="1">
        <w:r w:rsidRPr="00A37A51">
          <w:rPr>
            <w:rStyle w:val="af7"/>
            <w:sz w:val="18"/>
            <w:szCs w:val="18"/>
          </w:rPr>
          <w:t>Федеральному закону</w:t>
        </w:r>
      </w:hyperlink>
      <w:r w:rsidRPr="00A37A51">
        <w:rPr>
          <w:sz w:val="18"/>
          <w:szCs w:val="18"/>
        </w:rPr>
        <w:t xml:space="preserve"> от 23.11.2009 № 261-ФЗ, и призвано обеспечить проведение политики энергосбережения и повышения </w:t>
      </w:r>
      <w:proofErr w:type="spellStart"/>
      <w:r w:rsidRPr="00A37A51">
        <w:rPr>
          <w:sz w:val="18"/>
          <w:szCs w:val="18"/>
        </w:rPr>
        <w:t>энергоэффективности</w:t>
      </w:r>
      <w:proofErr w:type="spellEnd"/>
      <w:r w:rsidRPr="00A37A51">
        <w:rPr>
          <w:sz w:val="18"/>
          <w:szCs w:val="18"/>
        </w:rPr>
        <w:t xml:space="preserve"> на территории поселения.</w:t>
      </w:r>
    </w:p>
    <w:p w:rsidR="00A37A51" w:rsidRPr="00A37A51" w:rsidRDefault="00A37A51" w:rsidP="00A37A51">
      <w:pPr>
        <w:pStyle w:val="af0"/>
        <w:ind w:firstLine="284"/>
        <w:jc w:val="both"/>
        <w:rPr>
          <w:sz w:val="18"/>
          <w:szCs w:val="18"/>
        </w:rPr>
      </w:pPr>
      <w:r w:rsidRPr="00A37A51">
        <w:rPr>
          <w:sz w:val="18"/>
          <w:szCs w:val="18"/>
        </w:rPr>
        <w:t xml:space="preserve">Приоритетными направлениями совершенствования нормативной правовой и методической базы </w:t>
      </w:r>
      <w:proofErr w:type="spellStart"/>
      <w:r w:rsidRPr="00A37A51">
        <w:rPr>
          <w:sz w:val="18"/>
          <w:szCs w:val="18"/>
        </w:rPr>
        <w:t>энергоэффективности</w:t>
      </w:r>
      <w:proofErr w:type="spellEnd"/>
      <w:r w:rsidRPr="00A37A51">
        <w:rPr>
          <w:sz w:val="18"/>
          <w:szCs w:val="18"/>
        </w:rPr>
        <w:t xml:space="preserve"> и энергосбережения в поселении являются:</w:t>
      </w:r>
    </w:p>
    <w:p w:rsidR="00A37A51" w:rsidRPr="00A37A51" w:rsidRDefault="00A37A51" w:rsidP="00A37A51">
      <w:pPr>
        <w:pStyle w:val="af0"/>
        <w:ind w:firstLine="284"/>
        <w:jc w:val="both"/>
        <w:rPr>
          <w:sz w:val="18"/>
          <w:szCs w:val="18"/>
        </w:rPr>
      </w:pPr>
      <w:r w:rsidRPr="00A37A51">
        <w:rPr>
          <w:sz w:val="18"/>
          <w:szCs w:val="18"/>
        </w:rPr>
        <w:t>совершенствование полномочий органов исполнительной власти в сфере энергосбережения и повышения энергетической эффективности;</w:t>
      </w:r>
    </w:p>
    <w:p w:rsidR="00A37A51" w:rsidRPr="00A37A51" w:rsidRDefault="00A37A51" w:rsidP="00A37A51">
      <w:pPr>
        <w:pStyle w:val="af0"/>
        <w:ind w:firstLine="284"/>
        <w:jc w:val="both"/>
        <w:rPr>
          <w:sz w:val="18"/>
          <w:szCs w:val="18"/>
        </w:rPr>
      </w:pPr>
      <w:r w:rsidRPr="00A37A51">
        <w:rPr>
          <w:sz w:val="18"/>
          <w:szCs w:val="18"/>
        </w:rPr>
        <w:t>разработка нормативной правовой и методической базы информационного обеспечения мероприятий по энергетической эффективности и энергосбережению.</w:t>
      </w:r>
    </w:p>
    <w:p w:rsidR="00A37A51" w:rsidRPr="00A37A51" w:rsidRDefault="00A37A51" w:rsidP="00A37A51">
      <w:pPr>
        <w:pStyle w:val="af0"/>
        <w:ind w:firstLine="284"/>
        <w:jc w:val="both"/>
        <w:rPr>
          <w:sz w:val="18"/>
          <w:szCs w:val="18"/>
        </w:rPr>
      </w:pPr>
    </w:p>
    <w:p w:rsidR="00A37A51" w:rsidRPr="00A37A51" w:rsidRDefault="00A37A51" w:rsidP="00A37A51">
      <w:pPr>
        <w:pStyle w:val="af0"/>
        <w:ind w:firstLine="284"/>
        <w:jc w:val="center"/>
        <w:rPr>
          <w:b/>
          <w:bCs/>
          <w:sz w:val="18"/>
          <w:szCs w:val="18"/>
        </w:rPr>
      </w:pPr>
      <w:r w:rsidRPr="00A37A51">
        <w:rPr>
          <w:b/>
          <w:bCs/>
          <w:sz w:val="18"/>
          <w:szCs w:val="18"/>
        </w:rPr>
        <w:t>5. Механизм реализации Программы, организация управления и контроль за ходом реализации Программы</w:t>
      </w:r>
    </w:p>
    <w:p w:rsidR="00A37A51" w:rsidRPr="00A37A51" w:rsidRDefault="00A37A51" w:rsidP="00A37A51">
      <w:pPr>
        <w:pStyle w:val="af0"/>
        <w:ind w:firstLine="284"/>
        <w:jc w:val="both"/>
        <w:rPr>
          <w:sz w:val="18"/>
          <w:szCs w:val="18"/>
        </w:rPr>
      </w:pPr>
    </w:p>
    <w:p w:rsidR="00A37A51" w:rsidRPr="00A37A51" w:rsidRDefault="00A37A51" w:rsidP="00A37A51">
      <w:pPr>
        <w:pStyle w:val="af0"/>
        <w:ind w:firstLine="284"/>
        <w:jc w:val="both"/>
        <w:rPr>
          <w:sz w:val="18"/>
          <w:szCs w:val="18"/>
        </w:rPr>
      </w:pPr>
      <w:r w:rsidRPr="00A37A51">
        <w:rPr>
          <w:sz w:val="18"/>
          <w:szCs w:val="18"/>
        </w:rPr>
        <w:t xml:space="preserve">Руководителем Программы является администрация </w:t>
      </w:r>
      <w:proofErr w:type="spellStart"/>
      <w:r w:rsidRPr="00A37A51">
        <w:rPr>
          <w:sz w:val="18"/>
          <w:szCs w:val="18"/>
        </w:rPr>
        <w:t>Новоюласенского</w:t>
      </w:r>
      <w:proofErr w:type="spellEnd"/>
      <w:r w:rsidRPr="00A37A51">
        <w:rPr>
          <w:sz w:val="18"/>
          <w:szCs w:val="18"/>
        </w:rPr>
        <w:t xml:space="preserve"> сельсовета, которая несет ответственность за текущее управление реализацией Программы и ее конечные результаты, рациональное использование выделяемых на ее выполнение финансовых средств, определяет формы и методы управления реализацией Программы.</w:t>
      </w:r>
    </w:p>
    <w:p w:rsidR="00A37A51" w:rsidRPr="00A37A51" w:rsidRDefault="00A37A51" w:rsidP="00A37A51">
      <w:pPr>
        <w:pStyle w:val="af0"/>
        <w:ind w:firstLine="284"/>
        <w:jc w:val="both"/>
        <w:rPr>
          <w:sz w:val="18"/>
          <w:szCs w:val="18"/>
        </w:rPr>
      </w:pPr>
      <w:r w:rsidRPr="00A37A51">
        <w:rPr>
          <w:sz w:val="18"/>
          <w:szCs w:val="18"/>
        </w:rPr>
        <w:t xml:space="preserve">Контроль за ходом реализации Программы осуществляется </w:t>
      </w:r>
      <w:proofErr w:type="gramStart"/>
      <w:r w:rsidRPr="00A37A51">
        <w:rPr>
          <w:sz w:val="18"/>
          <w:szCs w:val="18"/>
        </w:rPr>
        <w:t xml:space="preserve">главой  </w:t>
      </w:r>
      <w:proofErr w:type="spellStart"/>
      <w:r w:rsidRPr="00A37A51">
        <w:rPr>
          <w:sz w:val="18"/>
          <w:szCs w:val="18"/>
        </w:rPr>
        <w:t>Новоюласенского</w:t>
      </w:r>
      <w:proofErr w:type="spellEnd"/>
      <w:proofErr w:type="gramEnd"/>
      <w:r w:rsidRPr="00A37A51">
        <w:rPr>
          <w:sz w:val="18"/>
          <w:szCs w:val="18"/>
        </w:rPr>
        <w:t xml:space="preserve"> сельсовета.</w:t>
      </w:r>
    </w:p>
    <w:p w:rsidR="00A37A51" w:rsidRPr="00A37A51" w:rsidRDefault="00A37A51" w:rsidP="00A37A51">
      <w:pPr>
        <w:pStyle w:val="af0"/>
        <w:ind w:firstLine="284"/>
        <w:jc w:val="both"/>
        <w:rPr>
          <w:sz w:val="18"/>
          <w:szCs w:val="18"/>
        </w:rPr>
      </w:pPr>
      <w:r w:rsidRPr="00A37A51">
        <w:rPr>
          <w:sz w:val="18"/>
          <w:szCs w:val="18"/>
        </w:rPr>
        <w:t>Для системного осуществления контроля за ходом выполнения программ и подготовки информации главе сельского поселения об исполнении программы исполнитель ежеквартально до 20-го числа месяца, следующего за отчетным кварталом, представляет по утвержденной форме согласно приложению к муниципальной программе "Отчет о ходе реализации муниципальной программы".</w:t>
      </w:r>
    </w:p>
    <w:p w:rsidR="00A37A51" w:rsidRPr="00A37A51" w:rsidRDefault="00A37A51" w:rsidP="00A37A51">
      <w:pPr>
        <w:pStyle w:val="af0"/>
        <w:ind w:firstLine="284"/>
        <w:jc w:val="both"/>
        <w:rPr>
          <w:b/>
          <w:bCs/>
          <w:sz w:val="18"/>
          <w:szCs w:val="18"/>
        </w:rPr>
      </w:pPr>
      <w:r w:rsidRPr="00A37A51">
        <w:rPr>
          <w:sz w:val="18"/>
          <w:szCs w:val="18"/>
        </w:rPr>
        <w:t xml:space="preserve">    </w:t>
      </w:r>
    </w:p>
    <w:p w:rsidR="00A37A51" w:rsidRPr="00A37A51" w:rsidRDefault="00A37A51" w:rsidP="00A37A51">
      <w:pPr>
        <w:pStyle w:val="af0"/>
        <w:ind w:firstLine="284"/>
        <w:jc w:val="center"/>
        <w:rPr>
          <w:b/>
          <w:bCs/>
          <w:sz w:val="18"/>
          <w:szCs w:val="18"/>
        </w:rPr>
      </w:pPr>
      <w:r w:rsidRPr="00A37A51">
        <w:rPr>
          <w:b/>
          <w:bCs/>
          <w:sz w:val="18"/>
          <w:szCs w:val="18"/>
        </w:rPr>
        <w:t>6. Оценка социально-экономической эффективности реализации Программы</w:t>
      </w:r>
    </w:p>
    <w:p w:rsidR="00A37A51" w:rsidRPr="00A37A51" w:rsidRDefault="00A37A51" w:rsidP="00A37A51">
      <w:pPr>
        <w:pStyle w:val="af0"/>
        <w:ind w:firstLine="284"/>
        <w:jc w:val="both"/>
        <w:rPr>
          <w:sz w:val="18"/>
          <w:szCs w:val="18"/>
        </w:rPr>
      </w:pPr>
    </w:p>
    <w:p w:rsidR="00A37A51" w:rsidRPr="00A37A51" w:rsidRDefault="00A37A51" w:rsidP="00A37A51">
      <w:pPr>
        <w:pStyle w:val="af0"/>
        <w:ind w:firstLine="284"/>
        <w:jc w:val="both"/>
        <w:rPr>
          <w:sz w:val="18"/>
          <w:szCs w:val="18"/>
        </w:rPr>
      </w:pPr>
      <w:r w:rsidRPr="00A37A51">
        <w:rPr>
          <w:sz w:val="18"/>
          <w:szCs w:val="18"/>
        </w:rPr>
        <w:t>В ходе реализации Программы планируется достичь снижения относительных затрат местного бюджета на оплату коммунальных ресурсов.</w:t>
      </w:r>
    </w:p>
    <w:p w:rsidR="00A37A51" w:rsidRPr="00A37A51" w:rsidRDefault="00A37A51" w:rsidP="00A37A51">
      <w:pPr>
        <w:pStyle w:val="af0"/>
        <w:ind w:firstLine="284"/>
        <w:jc w:val="both"/>
        <w:rPr>
          <w:sz w:val="18"/>
          <w:szCs w:val="18"/>
        </w:rPr>
      </w:pPr>
      <w:r w:rsidRPr="00A37A51">
        <w:rPr>
          <w:sz w:val="18"/>
          <w:szCs w:val="18"/>
        </w:rPr>
        <w:t>Реализация программных мероприятий даст дополнительные эффекты в виде:</w:t>
      </w:r>
    </w:p>
    <w:p w:rsidR="00A37A51" w:rsidRPr="00A37A51" w:rsidRDefault="00A37A51" w:rsidP="00A37A51">
      <w:pPr>
        <w:pStyle w:val="af0"/>
        <w:ind w:firstLine="284"/>
        <w:jc w:val="both"/>
        <w:rPr>
          <w:sz w:val="18"/>
          <w:szCs w:val="18"/>
        </w:rPr>
      </w:pPr>
      <w:r w:rsidRPr="00A37A51">
        <w:rPr>
          <w:sz w:val="18"/>
          <w:szCs w:val="18"/>
        </w:rPr>
        <w:t>- формирования действующего механизма управления потреблением топливно-энергетических ресурсов и сокращение бюджетных затрат на оплату коммунальных ресурсов;</w:t>
      </w:r>
    </w:p>
    <w:p w:rsidR="00A37A51" w:rsidRPr="00A37A51" w:rsidRDefault="00A37A51" w:rsidP="00A37A51">
      <w:pPr>
        <w:pStyle w:val="af0"/>
        <w:ind w:firstLine="284"/>
        <w:jc w:val="both"/>
        <w:rPr>
          <w:sz w:val="18"/>
          <w:szCs w:val="18"/>
        </w:rPr>
      </w:pPr>
      <w:r w:rsidRPr="00A37A51">
        <w:rPr>
          <w:sz w:val="18"/>
          <w:szCs w:val="18"/>
        </w:rPr>
        <w:t>- снижения затрат на энергопотребление организаций бюджетной сферы, населения в результате реализации энергосберегающих мероприятий;</w:t>
      </w:r>
    </w:p>
    <w:p w:rsidR="00A37A51" w:rsidRPr="00A37A51" w:rsidRDefault="00A37A51" w:rsidP="00A37A51">
      <w:pPr>
        <w:pStyle w:val="af0"/>
        <w:ind w:firstLine="284"/>
        <w:jc w:val="both"/>
        <w:rPr>
          <w:sz w:val="18"/>
          <w:szCs w:val="18"/>
        </w:rPr>
      </w:pPr>
      <w:r w:rsidRPr="00A37A51">
        <w:rPr>
          <w:sz w:val="18"/>
          <w:szCs w:val="18"/>
        </w:rPr>
        <w:t>Повышение эффективности использования энергоресурсов, развитие всех отраслей экономики по энергосберегающему пути будет происходить в том случае, если в каждой организации и каждом домохозяйстве будут проводиться мероприятия по энергосбережению.</w:t>
      </w:r>
    </w:p>
    <w:p w:rsidR="00A37A51" w:rsidRPr="00A37A51" w:rsidRDefault="00A37A51" w:rsidP="00A37A51">
      <w:pPr>
        <w:pStyle w:val="af0"/>
        <w:ind w:firstLine="284"/>
        <w:jc w:val="both"/>
        <w:rPr>
          <w:sz w:val="18"/>
          <w:szCs w:val="18"/>
        </w:rPr>
      </w:pPr>
      <w:r w:rsidRPr="00A37A51">
        <w:rPr>
          <w:sz w:val="18"/>
          <w:szCs w:val="18"/>
        </w:rPr>
        <w:t>Для исключения негативных последствий реализации таких мероприятий все организационные, правовые и технические решения в этом направлении должны обеспечивать комфортные условия жизнедеятельности человека, повышение качества и уровня жизни населения, развитие экономики и социальной сферы на территории муниципального образования.</w:t>
      </w:r>
    </w:p>
    <w:p w:rsidR="00A37A51" w:rsidRPr="00A37A51" w:rsidRDefault="00A37A51" w:rsidP="00A37A51">
      <w:pPr>
        <w:pStyle w:val="af0"/>
        <w:ind w:firstLine="284"/>
        <w:jc w:val="both"/>
        <w:rPr>
          <w:sz w:val="18"/>
          <w:szCs w:val="18"/>
        </w:rPr>
      </w:pPr>
      <w:r w:rsidRPr="00A37A51">
        <w:rPr>
          <w:sz w:val="18"/>
          <w:szCs w:val="18"/>
        </w:rPr>
        <w:t>Выполнение программы позволит повысить безопасность эксплуатации и надежность работы оборудования благодаря переходу на менее энергоемкое оборудование. Сократить потребление энергетических ресурсов в результате снижения потерь в процессе производства и доставки услуг потребителям. Обеспечить более рациональное использование водных ресурсов. Улучшить экологическое и санитарно-эпидемиологическое состояние территории.</w:t>
      </w:r>
    </w:p>
    <w:p w:rsidR="00A37A51" w:rsidRPr="00A37A51" w:rsidRDefault="00A37A51" w:rsidP="00A37A51">
      <w:pPr>
        <w:pStyle w:val="af0"/>
        <w:ind w:firstLine="284"/>
        <w:jc w:val="both"/>
        <w:rPr>
          <w:sz w:val="18"/>
          <w:szCs w:val="18"/>
        </w:rPr>
      </w:pPr>
      <w:r w:rsidRPr="00A37A51">
        <w:rPr>
          <w:sz w:val="18"/>
          <w:szCs w:val="18"/>
        </w:rPr>
        <w:t>Оценка эффективности Программы осуществляется в целях определения фактического вклада результатов Программы в социально-экономическое развитие муниципального образования и основана на оценке ее результативности с учетом объема ресурсов, направленных на ее реализацию.</w:t>
      </w:r>
    </w:p>
    <w:p w:rsidR="00A37A51" w:rsidRPr="00A37A51" w:rsidRDefault="00A37A51" w:rsidP="00A37A51">
      <w:pPr>
        <w:pStyle w:val="af0"/>
        <w:ind w:firstLine="284"/>
        <w:jc w:val="both"/>
        <w:rPr>
          <w:sz w:val="18"/>
          <w:szCs w:val="18"/>
        </w:rPr>
      </w:pPr>
      <w:r w:rsidRPr="00A37A51">
        <w:rPr>
          <w:sz w:val="18"/>
          <w:szCs w:val="18"/>
        </w:rPr>
        <w:t xml:space="preserve">Степень </w:t>
      </w:r>
      <w:proofErr w:type="gramStart"/>
      <w:r w:rsidRPr="00A37A51">
        <w:rPr>
          <w:sz w:val="18"/>
          <w:szCs w:val="18"/>
        </w:rPr>
        <w:t>достижения</w:t>
      </w:r>
      <w:proofErr w:type="gramEnd"/>
      <w:r w:rsidRPr="00A37A51">
        <w:rPr>
          <w:sz w:val="18"/>
          <w:szCs w:val="18"/>
        </w:rPr>
        <w:t xml:space="preserve"> запланированного на оцениваемый период значения показателя (индикатора) определяется как соотношение его фактического и планового показателя.</w:t>
      </w:r>
    </w:p>
    <w:p w:rsidR="00A37A51" w:rsidRPr="00A37A51" w:rsidRDefault="00A37A51" w:rsidP="00A37A51">
      <w:pPr>
        <w:pStyle w:val="af0"/>
        <w:ind w:firstLine="284"/>
        <w:jc w:val="both"/>
        <w:rPr>
          <w:sz w:val="18"/>
          <w:szCs w:val="18"/>
        </w:rPr>
      </w:pPr>
      <w:r w:rsidRPr="00A37A51">
        <w:rPr>
          <w:sz w:val="18"/>
          <w:szCs w:val="18"/>
        </w:rPr>
        <w:t>Периодичность оценки эффективности выполнения Программы устанавливается один раз в год.</w:t>
      </w:r>
    </w:p>
    <w:p w:rsidR="00A37A51" w:rsidRPr="00A37A51" w:rsidRDefault="00A37A51" w:rsidP="00A37A51">
      <w:pPr>
        <w:pStyle w:val="af0"/>
        <w:ind w:firstLine="284"/>
        <w:jc w:val="both"/>
        <w:rPr>
          <w:sz w:val="18"/>
          <w:szCs w:val="18"/>
        </w:rPr>
      </w:pPr>
    </w:p>
    <w:p w:rsidR="00A37A51" w:rsidRPr="00A37A51" w:rsidRDefault="00A37A51" w:rsidP="00A37A51">
      <w:pPr>
        <w:pStyle w:val="af0"/>
        <w:ind w:firstLine="284"/>
        <w:jc w:val="both"/>
        <w:rPr>
          <w:sz w:val="18"/>
          <w:szCs w:val="18"/>
        </w:rPr>
      </w:pPr>
    </w:p>
    <w:p w:rsidR="00A37A51" w:rsidRPr="00A37A51" w:rsidRDefault="00A37A51" w:rsidP="00A37A51">
      <w:pPr>
        <w:pStyle w:val="af0"/>
        <w:rPr>
          <w:sz w:val="18"/>
          <w:szCs w:val="18"/>
        </w:rPr>
        <w:sectPr w:rsidR="00A37A51" w:rsidRPr="00A37A51" w:rsidSect="00A37A51">
          <w:headerReference w:type="default" r:id="rId12"/>
          <w:footerReference w:type="default" r:id="rId13"/>
          <w:type w:val="continuous"/>
          <w:pgSz w:w="11900" w:h="16800"/>
          <w:pgMar w:top="1134" w:right="850" w:bottom="1134" w:left="1701" w:header="720" w:footer="720" w:gutter="0"/>
          <w:cols w:space="720"/>
          <w:docGrid w:linePitch="326"/>
        </w:sectPr>
      </w:pPr>
    </w:p>
    <w:p w:rsidR="00A37A51" w:rsidRPr="00A37A51" w:rsidRDefault="00A37A51" w:rsidP="00A37A51">
      <w:pPr>
        <w:pStyle w:val="af0"/>
        <w:jc w:val="center"/>
        <w:rPr>
          <w:b/>
          <w:sz w:val="18"/>
          <w:szCs w:val="18"/>
        </w:rPr>
      </w:pPr>
      <w:r w:rsidRPr="00A37A51">
        <w:rPr>
          <w:b/>
          <w:sz w:val="18"/>
          <w:szCs w:val="18"/>
        </w:rPr>
        <w:lastRenderedPageBreak/>
        <w:t>7. ПЕРЕЧЕНЬ ПРОГРАММНЫХ МЕРОПРИЯТИЙ</w:t>
      </w:r>
    </w:p>
    <w:p w:rsidR="00A37A51" w:rsidRPr="00A37A51" w:rsidRDefault="00A37A51" w:rsidP="00A37A51">
      <w:pPr>
        <w:pStyle w:val="af0"/>
        <w:ind w:left="-993"/>
        <w:rPr>
          <w:sz w:val="18"/>
          <w:szCs w:val="18"/>
        </w:rPr>
      </w:pPr>
    </w:p>
    <w:tbl>
      <w:tblPr>
        <w:tblW w:w="9642" w:type="dxa"/>
        <w:tblInd w:w="-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0"/>
        <w:gridCol w:w="2118"/>
        <w:gridCol w:w="993"/>
        <w:gridCol w:w="567"/>
        <w:gridCol w:w="708"/>
        <w:gridCol w:w="851"/>
        <w:gridCol w:w="1701"/>
        <w:gridCol w:w="1984"/>
      </w:tblGrid>
      <w:tr w:rsidR="00A37A51" w:rsidRPr="00A37A51" w:rsidTr="00A37A51">
        <w:tc>
          <w:tcPr>
            <w:tcW w:w="720" w:type="dxa"/>
            <w:vMerge w:val="restart"/>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N п/п</w:t>
            </w:r>
          </w:p>
        </w:tc>
        <w:tc>
          <w:tcPr>
            <w:tcW w:w="2118" w:type="dxa"/>
            <w:vMerge w:val="restart"/>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Мероприятие*</w:t>
            </w:r>
          </w:p>
        </w:tc>
        <w:tc>
          <w:tcPr>
            <w:tcW w:w="993" w:type="dxa"/>
            <w:vMerge w:val="restart"/>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Срок реализации</w:t>
            </w:r>
          </w:p>
        </w:tc>
        <w:tc>
          <w:tcPr>
            <w:tcW w:w="2126"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Объем финансирования (тыс. руб.)</w:t>
            </w:r>
          </w:p>
        </w:tc>
        <w:tc>
          <w:tcPr>
            <w:tcW w:w="1701" w:type="dxa"/>
            <w:vMerge w:val="restart"/>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Исполнитель</w:t>
            </w:r>
          </w:p>
        </w:tc>
        <w:tc>
          <w:tcPr>
            <w:tcW w:w="1984" w:type="dxa"/>
            <w:vMerge w:val="restart"/>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Примечание**</w:t>
            </w:r>
          </w:p>
        </w:tc>
      </w:tr>
      <w:tr w:rsidR="00A37A51" w:rsidRPr="00A37A51" w:rsidTr="00A37A51">
        <w:tc>
          <w:tcPr>
            <w:tcW w:w="720"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c>
          <w:tcPr>
            <w:tcW w:w="2118"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c>
          <w:tcPr>
            <w:tcW w:w="567" w:type="dxa"/>
            <w:vMerge w:val="restart"/>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Всего</w:t>
            </w:r>
          </w:p>
        </w:tc>
        <w:tc>
          <w:tcPr>
            <w:tcW w:w="1559" w:type="dxa"/>
            <w:gridSpan w:val="2"/>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в том числе:</w:t>
            </w:r>
          </w:p>
        </w:tc>
        <w:tc>
          <w:tcPr>
            <w:tcW w:w="1701"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c>
          <w:tcPr>
            <w:tcW w:w="1984"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r>
      <w:tr w:rsidR="00A37A51" w:rsidRPr="00A37A51" w:rsidTr="00A37A51">
        <w:tc>
          <w:tcPr>
            <w:tcW w:w="720"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c>
          <w:tcPr>
            <w:tcW w:w="2118"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c>
          <w:tcPr>
            <w:tcW w:w="567"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c>
          <w:tcPr>
            <w:tcW w:w="70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бюджет поселения</w:t>
            </w:r>
          </w:p>
        </w:tc>
        <w:tc>
          <w:tcPr>
            <w:tcW w:w="8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внебюджетные источники</w:t>
            </w:r>
          </w:p>
        </w:tc>
        <w:tc>
          <w:tcPr>
            <w:tcW w:w="1701"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c>
          <w:tcPr>
            <w:tcW w:w="1984"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r>
      <w:tr w:rsidR="00A37A51" w:rsidRPr="00A37A51" w:rsidTr="00A37A51">
        <w:tc>
          <w:tcPr>
            <w:tcW w:w="720"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1</w:t>
            </w:r>
          </w:p>
        </w:tc>
        <w:tc>
          <w:tcPr>
            <w:tcW w:w="211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2</w:t>
            </w:r>
          </w:p>
        </w:tc>
        <w:tc>
          <w:tcPr>
            <w:tcW w:w="99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3</w:t>
            </w:r>
          </w:p>
        </w:tc>
        <w:tc>
          <w:tcPr>
            <w:tcW w:w="567"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4</w:t>
            </w:r>
          </w:p>
        </w:tc>
        <w:tc>
          <w:tcPr>
            <w:tcW w:w="70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5</w:t>
            </w:r>
          </w:p>
        </w:tc>
        <w:tc>
          <w:tcPr>
            <w:tcW w:w="8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6</w:t>
            </w:r>
          </w:p>
        </w:tc>
        <w:tc>
          <w:tcPr>
            <w:tcW w:w="170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7</w:t>
            </w:r>
          </w:p>
        </w:tc>
        <w:tc>
          <w:tcPr>
            <w:tcW w:w="198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8</w:t>
            </w:r>
          </w:p>
        </w:tc>
      </w:tr>
      <w:tr w:rsidR="00A37A51" w:rsidRPr="00A37A51" w:rsidTr="00A37A51">
        <w:tc>
          <w:tcPr>
            <w:tcW w:w="9642" w:type="dxa"/>
            <w:gridSpan w:val="8"/>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r>
      <w:tr w:rsidR="00A37A51" w:rsidRPr="00A37A51" w:rsidTr="00A37A51">
        <w:tc>
          <w:tcPr>
            <w:tcW w:w="720" w:type="dxa"/>
            <w:vMerge w:val="restart"/>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1.</w:t>
            </w:r>
          </w:p>
        </w:tc>
        <w:tc>
          <w:tcPr>
            <w:tcW w:w="2118" w:type="dxa"/>
            <w:vMerge w:val="restart"/>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Проведение энергетического аудита, оформление энергетических паспортов</w:t>
            </w:r>
          </w:p>
        </w:tc>
        <w:tc>
          <w:tcPr>
            <w:tcW w:w="99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2026 г.</w:t>
            </w:r>
          </w:p>
        </w:tc>
        <w:tc>
          <w:tcPr>
            <w:tcW w:w="567"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lang w:val="en-US"/>
              </w:rPr>
              <w:t>0</w:t>
            </w:r>
            <w:r w:rsidRPr="00A37A51">
              <w:rPr>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lang w:val="en-US"/>
              </w:rPr>
              <w:t>0</w:t>
            </w:r>
            <w:r w:rsidRPr="00A37A51">
              <w:rPr>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0</w:t>
            </w:r>
          </w:p>
        </w:tc>
        <w:tc>
          <w:tcPr>
            <w:tcW w:w="1701" w:type="dxa"/>
            <w:vMerge w:val="restart"/>
            <w:tcBorders>
              <w:top w:val="single" w:sz="4" w:space="0" w:color="auto"/>
              <w:left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 xml:space="preserve">Администрация </w:t>
            </w:r>
            <w:proofErr w:type="spellStart"/>
            <w:r w:rsidRPr="00A37A51">
              <w:rPr>
                <w:sz w:val="18"/>
                <w:szCs w:val="18"/>
              </w:rPr>
              <w:t>Новоюласенского</w:t>
            </w:r>
            <w:proofErr w:type="spellEnd"/>
            <w:r w:rsidRPr="00A37A51">
              <w:rPr>
                <w:sz w:val="18"/>
                <w:szCs w:val="18"/>
              </w:rPr>
              <w:t xml:space="preserve"> сельсовета</w:t>
            </w:r>
          </w:p>
        </w:tc>
        <w:tc>
          <w:tcPr>
            <w:tcW w:w="1984" w:type="dxa"/>
            <w:vMerge w:val="restart"/>
            <w:tcBorders>
              <w:top w:val="single" w:sz="4" w:space="0" w:color="auto"/>
              <w:left w:val="single" w:sz="4" w:space="0" w:color="auto"/>
              <w:right w:val="single" w:sz="4" w:space="0" w:color="auto"/>
            </w:tcBorders>
          </w:tcPr>
          <w:p w:rsidR="00A37A51" w:rsidRPr="00A37A51" w:rsidRDefault="00A37A51" w:rsidP="00A37A51">
            <w:pPr>
              <w:pStyle w:val="af0"/>
              <w:rPr>
                <w:sz w:val="18"/>
                <w:szCs w:val="18"/>
              </w:rPr>
            </w:pPr>
          </w:p>
        </w:tc>
      </w:tr>
      <w:tr w:rsidR="00A37A51" w:rsidRPr="00A37A51" w:rsidTr="00A37A51">
        <w:tc>
          <w:tcPr>
            <w:tcW w:w="720"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c>
          <w:tcPr>
            <w:tcW w:w="2118"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2027 г.</w:t>
            </w:r>
          </w:p>
        </w:tc>
        <w:tc>
          <w:tcPr>
            <w:tcW w:w="567"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0,0</w:t>
            </w:r>
          </w:p>
        </w:tc>
        <w:tc>
          <w:tcPr>
            <w:tcW w:w="70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0</w:t>
            </w:r>
          </w:p>
        </w:tc>
        <w:tc>
          <w:tcPr>
            <w:tcW w:w="1701" w:type="dxa"/>
            <w:vMerge/>
            <w:tcBorders>
              <w:left w:val="single" w:sz="4" w:space="0" w:color="auto"/>
              <w:right w:val="single" w:sz="4" w:space="0" w:color="auto"/>
            </w:tcBorders>
            <w:vAlign w:val="center"/>
          </w:tcPr>
          <w:p w:rsidR="00A37A51" w:rsidRPr="00A37A51" w:rsidRDefault="00A37A51" w:rsidP="00A37A51">
            <w:pPr>
              <w:pStyle w:val="af0"/>
              <w:rPr>
                <w:sz w:val="18"/>
                <w:szCs w:val="18"/>
              </w:rPr>
            </w:pPr>
          </w:p>
        </w:tc>
        <w:tc>
          <w:tcPr>
            <w:tcW w:w="1984" w:type="dxa"/>
            <w:vMerge/>
            <w:tcBorders>
              <w:left w:val="single" w:sz="4" w:space="0" w:color="auto"/>
              <w:right w:val="single" w:sz="4" w:space="0" w:color="auto"/>
            </w:tcBorders>
            <w:vAlign w:val="center"/>
          </w:tcPr>
          <w:p w:rsidR="00A37A51" w:rsidRPr="00A37A51" w:rsidRDefault="00A37A51" w:rsidP="00A37A51">
            <w:pPr>
              <w:pStyle w:val="af0"/>
              <w:rPr>
                <w:sz w:val="18"/>
                <w:szCs w:val="18"/>
              </w:rPr>
            </w:pPr>
          </w:p>
        </w:tc>
      </w:tr>
      <w:tr w:rsidR="00A37A51" w:rsidRPr="00A37A51" w:rsidTr="00A37A51">
        <w:tc>
          <w:tcPr>
            <w:tcW w:w="720"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c>
          <w:tcPr>
            <w:tcW w:w="2118"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2028 г.</w:t>
            </w:r>
          </w:p>
          <w:p w:rsidR="00A37A51" w:rsidRPr="00A37A51" w:rsidRDefault="00A37A51" w:rsidP="00A37A51">
            <w:pPr>
              <w:pStyle w:val="af0"/>
              <w:rPr>
                <w:sz w:val="18"/>
                <w:szCs w:val="18"/>
              </w:rPr>
            </w:pPr>
            <w:r w:rsidRPr="00A37A51">
              <w:rPr>
                <w:sz w:val="18"/>
                <w:szCs w:val="18"/>
              </w:rPr>
              <w:t>2029 г.</w:t>
            </w:r>
          </w:p>
          <w:p w:rsidR="00A37A51" w:rsidRPr="00A37A51" w:rsidRDefault="00A37A51" w:rsidP="00A37A51">
            <w:pPr>
              <w:pStyle w:val="af0"/>
              <w:rPr>
                <w:sz w:val="18"/>
                <w:szCs w:val="18"/>
              </w:rPr>
            </w:pPr>
            <w:r w:rsidRPr="00A37A51">
              <w:rPr>
                <w:sz w:val="18"/>
                <w:szCs w:val="18"/>
              </w:rPr>
              <w:t>2030 г.</w:t>
            </w:r>
          </w:p>
        </w:tc>
        <w:tc>
          <w:tcPr>
            <w:tcW w:w="567"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0,0</w:t>
            </w:r>
          </w:p>
          <w:p w:rsidR="00A37A51" w:rsidRPr="00A37A51" w:rsidRDefault="00A37A51" w:rsidP="00A37A51">
            <w:pPr>
              <w:pStyle w:val="af0"/>
              <w:rPr>
                <w:sz w:val="18"/>
                <w:szCs w:val="18"/>
              </w:rPr>
            </w:pPr>
            <w:r w:rsidRPr="00A37A51">
              <w:rPr>
                <w:sz w:val="18"/>
                <w:szCs w:val="18"/>
              </w:rPr>
              <w:t>0,0</w:t>
            </w:r>
          </w:p>
          <w:p w:rsidR="00A37A51" w:rsidRPr="00A37A51" w:rsidRDefault="00A37A51" w:rsidP="00A37A51">
            <w:pPr>
              <w:pStyle w:val="af0"/>
              <w:rPr>
                <w:sz w:val="18"/>
                <w:szCs w:val="18"/>
              </w:rPr>
            </w:pPr>
            <w:r w:rsidRPr="00A37A51">
              <w:rPr>
                <w:sz w:val="18"/>
                <w:szCs w:val="18"/>
              </w:rPr>
              <w:t>40,0</w:t>
            </w:r>
          </w:p>
        </w:tc>
        <w:tc>
          <w:tcPr>
            <w:tcW w:w="70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0,0</w:t>
            </w:r>
          </w:p>
          <w:p w:rsidR="00A37A51" w:rsidRPr="00A37A51" w:rsidRDefault="00A37A51" w:rsidP="00A37A51">
            <w:pPr>
              <w:pStyle w:val="af0"/>
              <w:rPr>
                <w:sz w:val="18"/>
                <w:szCs w:val="18"/>
              </w:rPr>
            </w:pPr>
            <w:r w:rsidRPr="00A37A51">
              <w:rPr>
                <w:sz w:val="18"/>
                <w:szCs w:val="18"/>
              </w:rPr>
              <w:t>0,0</w:t>
            </w:r>
          </w:p>
          <w:p w:rsidR="00A37A51" w:rsidRPr="00A37A51" w:rsidRDefault="00A37A51" w:rsidP="00A37A51">
            <w:pPr>
              <w:pStyle w:val="af0"/>
              <w:rPr>
                <w:sz w:val="18"/>
                <w:szCs w:val="18"/>
              </w:rPr>
            </w:pPr>
            <w:r w:rsidRPr="00A37A51">
              <w:rPr>
                <w:sz w:val="18"/>
                <w:szCs w:val="18"/>
              </w:rPr>
              <w:t>40,0</w:t>
            </w:r>
          </w:p>
        </w:tc>
        <w:tc>
          <w:tcPr>
            <w:tcW w:w="8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0</w:t>
            </w:r>
          </w:p>
          <w:p w:rsidR="00A37A51" w:rsidRPr="00A37A51" w:rsidRDefault="00A37A51" w:rsidP="00A37A51">
            <w:pPr>
              <w:pStyle w:val="af0"/>
              <w:rPr>
                <w:sz w:val="18"/>
                <w:szCs w:val="18"/>
              </w:rPr>
            </w:pPr>
            <w:r w:rsidRPr="00A37A51">
              <w:rPr>
                <w:sz w:val="18"/>
                <w:szCs w:val="18"/>
              </w:rPr>
              <w:t>0</w:t>
            </w:r>
          </w:p>
          <w:p w:rsidR="00A37A51" w:rsidRPr="00A37A51" w:rsidRDefault="00A37A51" w:rsidP="00A37A51">
            <w:pPr>
              <w:pStyle w:val="af0"/>
              <w:rPr>
                <w:sz w:val="18"/>
                <w:szCs w:val="18"/>
              </w:rPr>
            </w:pPr>
            <w:r w:rsidRPr="00A37A51">
              <w:rPr>
                <w:sz w:val="18"/>
                <w:szCs w:val="18"/>
              </w:rPr>
              <w:t>0</w:t>
            </w:r>
          </w:p>
        </w:tc>
        <w:tc>
          <w:tcPr>
            <w:tcW w:w="1701" w:type="dxa"/>
            <w:vMerge/>
            <w:tcBorders>
              <w:left w:val="single" w:sz="4" w:space="0" w:color="auto"/>
              <w:right w:val="single" w:sz="4" w:space="0" w:color="auto"/>
            </w:tcBorders>
            <w:vAlign w:val="center"/>
          </w:tcPr>
          <w:p w:rsidR="00A37A51" w:rsidRPr="00A37A51" w:rsidRDefault="00A37A51" w:rsidP="00A37A51">
            <w:pPr>
              <w:pStyle w:val="af0"/>
              <w:rPr>
                <w:sz w:val="18"/>
                <w:szCs w:val="18"/>
              </w:rPr>
            </w:pPr>
          </w:p>
        </w:tc>
        <w:tc>
          <w:tcPr>
            <w:tcW w:w="1984" w:type="dxa"/>
            <w:vMerge/>
            <w:tcBorders>
              <w:left w:val="single" w:sz="4" w:space="0" w:color="auto"/>
              <w:right w:val="single" w:sz="4" w:space="0" w:color="auto"/>
            </w:tcBorders>
            <w:vAlign w:val="center"/>
          </w:tcPr>
          <w:p w:rsidR="00A37A51" w:rsidRPr="00A37A51" w:rsidRDefault="00A37A51" w:rsidP="00A37A51">
            <w:pPr>
              <w:pStyle w:val="af0"/>
              <w:rPr>
                <w:sz w:val="18"/>
                <w:szCs w:val="18"/>
              </w:rPr>
            </w:pPr>
          </w:p>
        </w:tc>
      </w:tr>
      <w:tr w:rsidR="00A37A51" w:rsidRPr="00A37A51" w:rsidTr="00A37A51">
        <w:tc>
          <w:tcPr>
            <w:tcW w:w="3831"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Итого по мероприятию:</w:t>
            </w:r>
          </w:p>
        </w:tc>
        <w:tc>
          <w:tcPr>
            <w:tcW w:w="567"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b/>
                <w:sz w:val="18"/>
                <w:szCs w:val="18"/>
              </w:rPr>
            </w:pPr>
            <w:r w:rsidRPr="00A37A51">
              <w:rPr>
                <w:b/>
                <w:sz w:val="18"/>
                <w:szCs w:val="18"/>
              </w:rPr>
              <w:t>4</w:t>
            </w:r>
            <w:r w:rsidRPr="00A37A51">
              <w:rPr>
                <w:b/>
                <w:sz w:val="18"/>
                <w:szCs w:val="18"/>
                <w:lang w:val="en-US"/>
              </w:rPr>
              <w:t>0</w:t>
            </w:r>
            <w:r w:rsidRPr="00A37A51">
              <w:rPr>
                <w:b/>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4</w:t>
            </w:r>
            <w:r w:rsidRPr="00A37A51">
              <w:rPr>
                <w:sz w:val="18"/>
                <w:szCs w:val="18"/>
                <w:lang w:val="en-US"/>
              </w:rPr>
              <w:t>0</w:t>
            </w:r>
            <w:r w:rsidRPr="00A37A51">
              <w:rPr>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98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r>
      <w:tr w:rsidR="00A37A51" w:rsidRPr="00A37A51" w:rsidTr="00A37A51">
        <w:tc>
          <w:tcPr>
            <w:tcW w:w="720"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2</w:t>
            </w:r>
          </w:p>
        </w:tc>
        <w:tc>
          <w:tcPr>
            <w:tcW w:w="211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 xml:space="preserve">Техобслуживание уличного освещения </w:t>
            </w:r>
            <w:proofErr w:type="spellStart"/>
            <w:r w:rsidRPr="00A37A51">
              <w:rPr>
                <w:sz w:val="18"/>
                <w:szCs w:val="18"/>
              </w:rPr>
              <w:t>Новоюласенского</w:t>
            </w:r>
            <w:proofErr w:type="spellEnd"/>
            <w:r w:rsidRPr="00A37A51">
              <w:rPr>
                <w:sz w:val="18"/>
                <w:szCs w:val="18"/>
              </w:rPr>
              <w:t xml:space="preserve"> сельского поселения; приобретение энергосберегающих светильников, их замена, установка, </w:t>
            </w:r>
            <w:proofErr w:type="gramStart"/>
            <w:r w:rsidRPr="00A37A51">
              <w:rPr>
                <w:sz w:val="18"/>
                <w:szCs w:val="18"/>
              </w:rPr>
              <w:t xml:space="preserve">монтаж.  </w:t>
            </w:r>
            <w:proofErr w:type="gramEnd"/>
          </w:p>
        </w:tc>
        <w:tc>
          <w:tcPr>
            <w:tcW w:w="99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2026</w:t>
            </w:r>
          </w:p>
          <w:p w:rsidR="00A37A51" w:rsidRPr="00A37A51" w:rsidRDefault="00A37A51" w:rsidP="00A37A51">
            <w:pPr>
              <w:pStyle w:val="af0"/>
              <w:rPr>
                <w:sz w:val="18"/>
                <w:szCs w:val="18"/>
              </w:rPr>
            </w:pPr>
            <w:r w:rsidRPr="00A37A51">
              <w:rPr>
                <w:sz w:val="18"/>
                <w:szCs w:val="18"/>
              </w:rPr>
              <w:t>2027</w:t>
            </w:r>
          </w:p>
          <w:p w:rsidR="00A37A51" w:rsidRPr="00A37A51" w:rsidRDefault="00A37A51" w:rsidP="00A37A51">
            <w:pPr>
              <w:pStyle w:val="af0"/>
              <w:rPr>
                <w:sz w:val="18"/>
                <w:szCs w:val="18"/>
              </w:rPr>
            </w:pPr>
            <w:r w:rsidRPr="00A37A51">
              <w:rPr>
                <w:sz w:val="18"/>
                <w:szCs w:val="18"/>
              </w:rPr>
              <w:t>2028</w:t>
            </w:r>
          </w:p>
          <w:p w:rsidR="00A37A51" w:rsidRPr="00A37A51" w:rsidRDefault="00A37A51" w:rsidP="00A37A51">
            <w:pPr>
              <w:pStyle w:val="af0"/>
              <w:rPr>
                <w:sz w:val="18"/>
                <w:szCs w:val="18"/>
              </w:rPr>
            </w:pPr>
            <w:r w:rsidRPr="00A37A51">
              <w:rPr>
                <w:sz w:val="18"/>
                <w:szCs w:val="18"/>
              </w:rPr>
              <w:t>2029</w:t>
            </w:r>
          </w:p>
          <w:p w:rsidR="00A37A51" w:rsidRPr="00A37A51" w:rsidRDefault="00A37A51" w:rsidP="00A37A51">
            <w:pPr>
              <w:pStyle w:val="af0"/>
              <w:rPr>
                <w:sz w:val="18"/>
                <w:szCs w:val="18"/>
              </w:rPr>
            </w:pPr>
            <w:r w:rsidRPr="00A37A51">
              <w:rPr>
                <w:sz w:val="18"/>
                <w:szCs w:val="18"/>
              </w:rPr>
              <w:t>2030</w:t>
            </w:r>
          </w:p>
        </w:tc>
        <w:tc>
          <w:tcPr>
            <w:tcW w:w="567"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20,0</w:t>
            </w:r>
          </w:p>
          <w:p w:rsidR="00A37A51" w:rsidRPr="00A37A51" w:rsidRDefault="00A37A51" w:rsidP="00A37A51">
            <w:pPr>
              <w:pStyle w:val="af0"/>
              <w:rPr>
                <w:sz w:val="18"/>
                <w:szCs w:val="18"/>
              </w:rPr>
            </w:pPr>
            <w:r w:rsidRPr="00A37A51">
              <w:rPr>
                <w:sz w:val="18"/>
                <w:szCs w:val="18"/>
              </w:rPr>
              <w:t>20,0</w:t>
            </w:r>
          </w:p>
          <w:p w:rsidR="00A37A51" w:rsidRPr="00A37A51" w:rsidRDefault="00A37A51" w:rsidP="00A37A51">
            <w:pPr>
              <w:pStyle w:val="af0"/>
              <w:rPr>
                <w:sz w:val="18"/>
                <w:szCs w:val="18"/>
              </w:rPr>
            </w:pPr>
            <w:r w:rsidRPr="00A37A51">
              <w:rPr>
                <w:sz w:val="18"/>
                <w:szCs w:val="18"/>
              </w:rPr>
              <w:t>20,0</w:t>
            </w:r>
          </w:p>
          <w:p w:rsidR="00A37A51" w:rsidRPr="00A37A51" w:rsidRDefault="00A37A51" w:rsidP="00A37A51">
            <w:pPr>
              <w:pStyle w:val="af0"/>
              <w:rPr>
                <w:sz w:val="18"/>
                <w:szCs w:val="18"/>
              </w:rPr>
            </w:pPr>
            <w:r w:rsidRPr="00A37A51">
              <w:rPr>
                <w:sz w:val="18"/>
                <w:szCs w:val="18"/>
              </w:rPr>
              <w:t>20,0</w:t>
            </w:r>
          </w:p>
          <w:p w:rsidR="00A37A51" w:rsidRPr="00A37A51" w:rsidRDefault="00A37A51" w:rsidP="00A37A51">
            <w:pPr>
              <w:pStyle w:val="af0"/>
              <w:rPr>
                <w:sz w:val="18"/>
                <w:szCs w:val="18"/>
              </w:rPr>
            </w:pPr>
            <w:r w:rsidRPr="00A37A51">
              <w:rPr>
                <w:sz w:val="18"/>
                <w:szCs w:val="18"/>
              </w:rPr>
              <w:t>12,0</w:t>
            </w:r>
          </w:p>
        </w:tc>
        <w:tc>
          <w:tcPr>
            <w:tcW w:w="70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2</w:t>
            </w:r>
            <w:r w:rsidRPr="00A37A51">
              <w:rPr>
                <w:sz w:val="18"/>
                <w:szCs w:val="18"/>
                <w:lang w:val="en-US"/>
              </w:rPr>
              <w:t>0</w:t>
            </w:r>
            <w:r w:rsidRPr="00A37A51">
              <w:rPr>
                <w:sz w:val="18"/>
                <w:szCs w:val="18"/>
              </w:rPr>
              <w:t>,0</w:t>
            </w:r>
          </w:p>
          <w:p w:rsidR="00A37A51" w:rsidRPr="00A37A51" w:rsidRDefault="00A37A51" w:rsidP="00A37A51">
            <w:pPr>
              <w:pStyle w:val="af0"/>
              <w:rPr>
                <w:sz w:val="18"/>
                <w:szCs w:val="18"/>
              </w:rPr>
            </w:pPr>
            <w:r w:rsidRPr="00A37A51">
              <w:rPr>
                <w:sz w:val="18"/>
                <w:szCs w:val="18"/>
              </w:rPr>
              <w:t>20,0</w:t>
            </w:r>
          </w:p>
          <w:p w:rsidR="00A37A51" w:rsidRPr="00A37A51" w:rsidRDefault="00A37A51" w:rsidP="00A37A51">
            <w:pPr>
              <w:pStyle w:val="af0"/>
              <w:rPr>
                <w:sz w:val="18"/>
                <w:szCs w:val="18"/>
              </w:rPr>
            </w:pPr>
            <w:r w:rsidRPr="00A37A51">
              <w:rPr>
                <w:sz w:val="18"/>
                <w:szCs w:val="18"/>
              </w:rPr>
              <w:t>20,0</w:t>
            </w:r>
          </w:p>
          <w:p w:rsidR="00A37A51" w:rsidRPr="00A37A51" w:rsidRDefault="00A37A51" w:rsidP="00A37A51">
            <w:pPr>
              <w:pStyle w:val="af0"/>
              <w:rPr>
                <w:sz w:val="18"/>
                <w:szCs w:val="18"/>
              </w:rPr>
            </w:pPr>
            <w:r w:rsidRPr="00A37A51">
              <w:rPr>
                <w:sz w:val="18"/>
                <w:szCs w:val="18"/>
              </w:rPr>
              <w:t>20,0</w:t>
            </w:r>
          </w:p>
          <w:p w:rsidR="00A37A51" w:rsidRPr="00A37A51" w:rsidRDefault="00A37A51" w:rsidP="00A37A51">
            <w:pPr>
              <w:pStyle w:val="af0"/>
              <w:rPr>
                <w:sz w:val="18"/>
                <w:szCs w:val="18"/>
              </w:rPr>
            </w:pPr>
            <w:r w:rsidRPr="00A37A51">
              <w:rPr>
                <w:sz w:val="18"/>
                <w:szCs w:val="18"/>
              </w:rPr>
              <w:t>12,0</w:t>
            </w:r>
          </w:p>
        </w:tc>
        <w:tc>
          <w:tcPr>
            <w:tcW w:w="8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0</w:t>
            </w:r>
          </w:p>
          <w:p w:rsidR="00A37A51" w:rsidRPr="00A37A51" w:rsidRDefault="00A37A51" w:rsidP="00A37A51">
            <w:pPr>
              <w:pStyle w:val="af0"/>
              <w:rPr>
                <w:sz w:val="18"/>
                <w:szCs w:val="18"/>
              </w:rPr>
            </w:pPr>
            <w:r w:rsidRPr="00A37A51">
              <w:rPr>
                <w:sz w:val="18"/>
                <w:szCs w:val="18"/>
              </w:rPr>
              <w:t>0</w:t>
            </w:r>
          </w:p>
          <w:p w:rsidR="00A37A51" w:rsidRPr="00A37A51" w:rsidRDefault="00A37A51" w:rsidP="00A37A51">
            <w:pPr>
              <w:pStyle w:val="af0"/>
              <w:rPr>
                <w:sz w:val="18"/>
                <w:szCs w:val="18"/>
              </w:rPr>
            </w:pPr>
            <w:r w:rsidRPr="00A37A51">
              <w:rPr>
                <w:sz w:val="18"/>
                <w:szCs w:val="18"/>
              </w:rPr>
              <w:t>0</w:t>
            </w:r>
          </w:p>
          <w:p w:rsidR="00A37A51" w:rsidRPr="00A37A51" w:rsidRDefault="00A37A51" w:rsidP="00A37A51">
            <w:pPr>
              <w:pStyle w:val="af0"/>
              <w:rPr>
                <w:sz w:val="18"/>
                <w:szCs w:val="18"/>
              </w:rPr>
            </w:pPr>
            <w:r w:rsidRPr="00A37A51">
              <w:rPr>
                <w:sz w:val="18"/>
                <w:szCs w:val="18"/>
              </w:rPr>
              <w:t>0</w:t>
            </w:r>
          </w:p>
          <w:p w:rsidR="00A37A51" w:rsidRPr="00A37A51" w:rsidRDefault="00A37A51" w:rsidP="00A37A51">
            <w:pPr>
              <w:pStyle w:val="af0"/>
              <w:rPr>
                <w:sz w:val="18"/>
                <w:szCs w:val="18"/>
              </w:rPr>
            </w:pPr>
            <w:r w:rsidRPr="00A37A51">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 xml:space="preserve">Администрация </w:t>
            </w:r>
            <w:proofErr w:type="spellStart"/>
            <w:r w:rsidRPr="00A37A51">
              <w:rPr>
                <w:sz w:val="18"/>
                <w:szCs w:val="18"/>
              </w:rPr>
              <w:t>Новоюласенского</w:t>
            </w:r>
            <w:proofErr w:type="spellEnd"/>
            <w:r w:rsidRPr="00A37A51">
              <w:rPr>
                <w:sz w:val="18"/>
                <w:szCs w:val="18"/>
              </w:rPr>
              <w:t xml:space="preserve"> сельсовета</w:t>
            </w:r>
          </w:p>
        </w:tc>
        <w:tc>
          <w:tcPr>
            <w:tcW w:w="198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r>
      <w:tr w:rsidR="00A37A51" w:rsidRPr="00A37A51" w:rsidTr="00A37A51">
        <w:tc>
          <w:tcPr>
            <w:tcW w:w="3831"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Итого по мероприятию:</w:t>
            </w:r>
          </w:p>
        </w:tc>
        <w:tc>
          <w:tcPr>
            <w:tcW w:w="567"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92,0</w:t>
            </w:r>
          </w:p>
        </w:tc>
        <w:tc>
          <w:tcPr>
            <w:tcW w:w="70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92,0</w:t>
            </w:r>
          </w:p>
        </w:tc>
        <w:tc>
          <w:tcPr>
            <w:tcW w:w="8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98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r>
      <w:tr w:rsidR="00A37A51" w:rsidRPr="00A37A51" w:rsidTr="00A37A51">
        <w:tc>
          <w:tcPr>
            <w:tcW w:w="720"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3</w:t>
            </w:r>
          </w:p>
        </w:tc>
        <w:tc>
          <w:tcPr>
            <w:tcW w:w="211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Закупка и замена ламп</w:t>
            </w:r>
          </w:p>
          <w:p w:rsidR="00A37A51" w:rsidRPr="00A37A51" w:rsidRDefault="00A37A51" w:rsidP="00A37A51">
            <w:pPr>
              <w:pStyle w:val="af0"/>
              <w:rPr>
                <w:sz w:val="18"/>
                <w:szCs w:val="18"/>
              </w:rPr>
            </w:pPr>
            <w:r w:rsidRPr="00A37A51">
              <w:rPr>
                <w:sz w:val="18"/>
                <w:szCs w:val="18"/>
              </w:rPr>
              <w:t xml:space="preserve">уличного освещения на лампы </w:t>
            </w:r>
            <w:proofErr w:type="gramStart"/>
            <w:r w:rsidRPr="00A37A51">
              <w:rPr>
                <w:sz w:val="18"/>
                <w:szCs w:val="18"/>
              </w:rPr>
              <w:t>меньшей  мощности</w:t>
            </w:r>
            <w:proofErr w:type="gramEnd"/>
          </w:p>
        </w:tc>
        <w:tc>
          <w:tcPr>
            <w:tcW w:w="99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2026</w:t>
            </w:r>
          </w:p>
          <w:p w:rsidR="00A37A51" w:rsidRPr="00A37A51" w:rsidRDefault="00A37A51" w:rsidP="00A37A51">
            <w:pPr>
              <w:pStyle w:val="af0"/>
              <w:rPr>
                <w:sz w:val="18"/>
                <w:szCs w:val="18"/>
              </w:rPr>
            </w:pPr>
            <w:r w:rsidRPr="00A37A51">
              <w:rPr>
                <w:sz w:val="18"/>
                <w:szCs w:val="18"/>
              </w:rPr>
              <w:t>2027</w:t>
            </w:r>
          </w:p>
          <w:p w:rsidR="00A37A51" w:rsidRPr="00A37A51" w:rsidRDefault="00A37A51" w:rsidP="00A37A51">
            <w:pPr>
              <w:pStyle w:val="af0"/>
              <w:rPr>
                <w:sz w:val="18"/>
                <w:szCs w:val="18"/>
              </w:rPr>
            </w:pPr>
            <w:r w:rsidRPr="00A37A51">
              <w:rPr>
                <w:sz w:val="18"/>
                <w:szCs w:val="18"/>
              </w:rPr>
              <w:t>2028</w:t>
            </w:r>
          </w:p>
          <w:p w:rsidR="00A37A51" w:rsidRPr="00A37A51" w:rsidRDefault="00A37A51" w:rsidP="00A37A51">
            <w:pPr>
              <w:pStyle w:val="af0"/>
              <w:rPr>
                <w:sz w:val="18"/>
                <w:szCs w:val="18"/>
              </w:rPr>
            </w:pPr>
            <w:r w:rsidRPr="00A37A51">
              <w:rPr>
                <w:sz w:val="18"/>
                <w:szCs w:val="18"/>
              </w:rPr>
              <w:t>2029</w:t>
            </w:r>
          </w:p>
          <w:p w:rsidR="00A37A51" w:rsidRPr="00A37A51" w:rsidRDefault="00A37A51" w:rsidP="00A37A51">
            <w:pPr>
              <w:pStyle w:val="af0"/>
              <w:rPr>
                <w:sz w:val="18"/>
                <w:szCs w:val="18"/>
              </w:rPr>
            </w:pPr>
            <w:r w:rsidRPr="00A37A51">
              <w:rPr>
                <w:sz w:val="18"/>
                <w:szCs w:val="18"/>
              </w:rPr>
              <w:t>2030</w:t>
            </w:r>
          </w:p>
        </w:tc>
        <w:tc>
          <w:tcPr>
            <w:tcW w:w="567"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33,6</w:t>
            </w:r>
          </w:p>
          <w:p w:rsidR="00A37A51" w:rsidRPr="00A37A51" w:rsidRDefault="00A37A51" w:rsidP="00A37A51">
            <w:pPr>
              <w:pStyle w:val="af0"/>
              <w:rPr>
                <w:sz w:val="18"/>
                <w:szCs w:val="18"/>
              </w:rPr>
            </w:pPr>
            <w:r w:rsidRPr="00A37A51">
              <w:rPr>
                <w:sz w:val="18"/>
                <w:szCs w:val="18"/>
              </w:rPr>
              <w:t>35,5</w:t>
            </w:r>
          </w:p>
          <w:p w:rsidR="00A37A51" w:rsidRPr="00A37A51" w:rsidRDefault="00A37A51" w:rsidP="00A37A51">
            <w:pPr>
              <w:pStyle w:val="af0"/>
              <w:rPr>
                <w:sz w:val="18"/>
                <w:szCs w:val="18"/>
              </w:rPr>
            </w:pPr>
            <w:r w:rsidRPr="00A37A51">
              <w:rPr>
                <w:sz w:val="18"/>
                <w:szCs w:val="18"/>
              </w:rPr>
              <w:t>37,5</w:t>
            </w:r>
          </w:p>
          <w:p w:rsidR="00A37A51" w:rsidRPr="00A37A51" w:rsidRDefault="00A37A51" w:rsidP="00A37A51">
            <w:pPr>
              <w:pStyle w:val="af0"/>
              <w:rPr>
                <w:sz w:val="18"/>
                <w:szCs w:val="18"/>
              </w:rPr>
            </w:pPr>
            <w:r w:rsidRPr="00A37A51">
              <w:rPr>
                <w:sz w:val="18"/>
                <w:szCs w:val="18"/>
              </w:rPr>
              <w:t>39,5</w:t>
            </w:r>
          </w:p>
          <w:p w:rsidR="00A37A51" w:rsidRPr="00A37A51" w:rsidRDefault="00A37A51" w:rsidP="00A37A51">
            <w:pPr>
              <w:pStyle w:val="af0"/>
              <w:rPr>
                <w:sz w:val="18"/>
                <w:szCs w:val="18"/>
              </w:rPr>
            </w:pPr>
            <w:r w:rsidRPr="00A37A51">
              <w:rPr>
                <w:sz w:val="18"/>
                <w:szCs w:val="18"/>
              </w:rPr>
              <w:t>13,6</w:t>
            </w:r>
          </w:p>
        </w:tc>
        <w:tc>
          <w:tcPr>
            <w:tcW w:w="70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33,6</w:t>
            </w:r>
          </w:p>
          <w:p w:rsidR="00A37A51" w:rsidRPr="00A37A51" w:rsidRDefault="00A37A51" w:rsidP="00A37A51">
            <w:pPr>
              <w:pStyle w:val="af0"/>
              <w:rPr>
                <w:sz w:val="18"/>
                <w:szCs w:val="18"/>
              </w:rPr>
            </w:pPr>
            <w:r w:rsidRPr="00A37A51">
              <w:rPr>
                <w:sz w:val="18"/>
                <w:szCs w:val="18"/>
              </w:rPr>
              <w:t>35,5</w:t>
            </w:r>
          </w:p>
          <w:p w:rsidR="00A37A51" w:rsidRPr="00A37A51" w:rsidRDefault="00A37A51" w:rsidP="00A37A51">
            <w:pPr>
              <w:pStyle w:val="af0"/>
              <w:rPr>
                <w:sz w:val="18"/>
                <w:szCs w:val="18"/>
              </w:rPr>
            </w:pPr>
            <w:r w:rsidRPr="00A37A51">
              <w:rPr>
                <w:sz w:val="18"/>
                <w:szCs w:val="18"/>
              </w:rPr>
              <w:t>37,5</w:t>
            </w:r>
          </w:p>
          <w:p w:rsidR="00A37A51" w:rsidRPr="00A37A51" w:rsidRDefault="00A37A51" w:rsidP="00A37A51">
            <w:pPr>
              <w:pStyle w:val="af0"/>
              <w:rPr>
                <w:sz w:val="18"/>
                <w:szCs w:val="18"/>
              </w:rPr>
            </w:pPr>
            <w:r w:rsidRPr="00A37A51">
              <w:rPr>
                <w:sz w:val="18"/>
                <w:szCs w:val="18"/>
              </w:rPr>
              <w:t>39,5</w:t>
            </w:r>
          </w:p>
          <w:p w:rsidR="00A37A51" w:rsidRPr="00A37A51" w:rsidRDefault="00A37A51" w:rsidP="00A37A51">
            <w:pPr>
              <w:pStyle w:val="af0"/>
              <w:rPr>
                <w:sz w:val="18"/>
                <w:szCs w:val="18"/>
              </w:rPr>
            </w:pPr>
            <w:r w:rsidRPr="00A37A51">
              <w:rPr>
                <w:sz w:val="18"/>
                <w:szCs w:val="18"/>
              </w:rPr>
              <w:t>13,6</w:t>
            </w:r>
          </w:p>
        </w:tc>
        <w:tc>
          <w:tcPr>
            <w:tcW w:w="8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0</w:t>
            </w:r>
          </w:p>
          <w:p w:rsidR="00A37A51" w:rsidRPr="00A37A51" w:rsidRDefault="00A37A51" w:rsidP="00A37A51">
            <w:pPr>
              <w:pStyle w:val="af0"/>
              <w:rPr>
                <w:sz w:val="18"/>
                <w:szCs w:val="18"/>
              </w:rPr>
            </w:pPr>
            <w:r w:rsidRPr="00A37A51">
              <w:rPr>
                <w:sz w:val="18"/>
                <w:szCs w:val="18"/>
              </w:rPr>
              <w:t>0</w:t>
            </w:r>
          </w:p>
          <w:p w:rsidR="00A37A51" w:rsidRPr="00A37A51" w:rsidRDefault="00A37A51" w:rsidP="00A37A51">
            <w:pPr>
              <w:pStyle w:val="af0"/>
              <w:rPr>
                <w:sz w:val="18"/>
                <w:szCs w:val="18"/>
              </w:rPr>
            </w:pPr>
            <w:r w:rsidRPr="00A37A51">
              <w:rPr>
                <w:sz w:val="18"/>
                <w:szCs w:val="18"/>
              </w:rPr>
              <w:t>0</w:t>
            </w:r>
          </w:p>
          <w:p w:rsidR="00A37A51" w:rsidRPr="00A37A51" w:rsidRDefault="00A37A51" w:rsidP="00A37A51">
            <w:pPr>
              <w:pStyle w:val="af0"/>
              <w:rPr>
                <w:sz w:val="18"/>
                <w:szCs w:val="18"/>
              </w:rPr>
            </w:pPr>
            <w:r w:rsidRPr="00A37A51">
              <w:rPr>
                <w:sz w:val="18"/>
                <w:szCs w:val="18"/>
              </w:rPr>
              <w:t>0</w:t>
            </w:r>
          </w:p>
          <w:p w:rsidR="00A37A51" w:rsidRPr="00A37A51" w:rsidRDefault="00A37A51" w:rsidP="00A37A51">
            <w:pPr>
              <w:pStyle w:val="af0"/>
              <w:rPr>
                <w:sz w:val="18"/>
                <w:szCs w:val="18"/>
              </w:rPr>
            </w:pPr>
            <w:r w:rsidRPr="00A37A51">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 xml:space="preserve">Администрация </w:t>
            </w:r>
            <w:proofErr w:type="spellStart"/>
            <w:r w:rsidRPr="00A37A51">
              <w:rPr>
                <w:sz w:val="18"/>
                <w:szCs w:val="18"/>
              </w:rPr>
              <w:t>Новоюласенского</w:t>
            </w:r>
            <w:proofErr w:type="spellEnd"/>
            <w:r w:rsidRPr="00A37A51">
              <w:rPr>
                <w:sz w:val="18"/>
                <w:szCs w:val="18"/>
              </w:rPr>
              <w:t xml:space="preserve"> сельсовета</w:t>
            </w:r>
          </w:p>
        </w:tc>
        <w:tc>
          <w:tcPr>
            <w:tcW w:w="198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r>
      <w:tr w:rsidR="00A37A51" w:rsidRPr="00A37A51" w:rsidTr="00A37A51">
        <w:tc>
          <w:tcPr>
            <w:tcW w:w="3831"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Итого по мероприятию:</w:t>
            </w:r>
          </w:p>
        </w:tc>
        <w:tc>
          <w:tcPr>
            <w:tcW w:w="567"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159,7</w:t>
            </w:r>
          </w:p>
        </w:tc>
        <w:tc>
          <w:tcPr>
            <w:tcW w:w="70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159,7</w:t>
            </w:r>
          </w:p>
        </w:tc>
        <w:tc>
          <w:tcPr>
            <w:tcW w:w="8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98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r>
      <w:tr w:rsidR="00A37A51" w:rsidRPr="00A37A51" w:rsidTr="00A37A51">
        <w:tc>
          <w:tcPr>
            <w:tcW w:w="720"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4</w:t>
            </w:r>
          </w:p>
        </w:tc>
        <w:tc>
          <w:tcPr>
            <w:tcW w:w="211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Установка таймеров по регулированию уличного освещения</w:t>
            </w:r>
          </w:p>
        </w:tc>
        <w:tc>
          <w:tcPr>
            <w:tcW w:w="99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2026</w:t>
            </w:r>
          </w:p>
          <w:p w:rsidR="00A37A51" w:rsidRPr="00A37A51" w:rsidRDefault="00A37A51" w:rsidP="00A37A51">
            <w:pPr>
              <w:pStyle w:val="af0"/>
              <w:rPr>
                <w:sz w:val="18"/>
                <w:szCs w:val="18"/>
              </w:rPr>
            </w:pPr>
            <w:r w:rsidRPr="00A37A51">
              <w:rPr>
                <w:sz w:val="18"/>
                <w:szCs w:val="18"/>
              </w:rPr>
              <w:t>2027</w:t>
            </w:r>
          </w:p>
          <w:p w:rsidR="00A37A51" w:rsidRPr="00A37A51" w:rsidRDefault="00A37A51" w:rsidP="00A37A51">
            <w:pPr>
              <w:pStyle w:val="af0"/>
              <w:rPr>
                <w:sz w:val="18"/>
                <w:szCs w:val="18"/>
              </w:rPr>
            </w:pPr>
            <w:r w:rsidRPr="00A37A51">
              <w:rPr>
                <w:sz w:val="18"/>
                <w:szCs w:val="18"/>
              </w:rPr>
              <w:t>2028</w:t>
            </w:r>
          </w:p>
          <w:p w:rsidR="00A37A51" w:rsidRPr="00A37A51" w:rsidRDefault="00A37A51" w:rsidP="00A37A51">
            <w:pPr>
              <w:pStyle w:val="af0"/>
              <w:rPr>
                <w:sz w:val="18"/>
                <w:szCs w:val="18"/>
              </w:rPr>
            </w:pPr>
            <w:r w:rsidRPr="00A37A51">
              <w:rPr>
                <w:sz w:val="18"/>
                <w:szCs w:val="18"/>
              </w:rPr>
              <w:t>2029</w:t>
            </w:r>
          </w:p>
          <w:p w:rsidR="00A37A51" w:rsidRPr="00A37A51" w:rsidRDefault="00A37A51" w:rsidP="00A37A51">
            <w:pPr>
              <w:pStyle w:val="af0"/>
              <w:rPr>
                <w:sz w:val="18"/>
                <w:szCs w:val="18"/>
              </w:rPr>
            </w:pPr>
            <w:r w:rsidRPr="00A37A51">
              <w:rPr>
                <w:sz w:val="18"/>
                <w:szCs w:val="18"/>
              </w:rPr>
              <w:t>2030</w:t>
            </w:r>
          </w:p>
        </w:tc>
        <w:tc>
          <w:tcPr>
            <w:tcW w:w="567"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10,0</w:t>
            </w:r>
          </w:p>
          <w:p w:rsidR="00A37A51" w:rsidRPr="00A37A51" w:rsidRDefault="00A37A51" w:rsidP="00A37A51">
            <w:pPr>
              <w:pStyle w:val="af0"/>
              <w:rPr>
                <w:sz w:val="18"/>
                <w:szCs w:val="18"/>
              </w:rPr>
            </w:pPr>
            <w:r w:rsidRPr="00A37A51">
              <w:rPr>
                <w:sz w:val="18"/>
                <w:szCs w:val="18"/>
              </w:rPr>
              <w:t>10,0</w:t>
            </w:r>
          </w:p>
          <w:p w:rsidR="00A37A51" w:rsidRPr="00A37A51" w:rsidRDefault="00A37A51" w:rsidP="00A37A51">
            <w:pPr>
              <w:pStyle w:val="af0"/>
              <w:rPr>
                <w:sz w:val="18"/>
                <w:szCs w:val="18"/>
              </w:rPr>
            </w:pPr>
            <w:r w:rsidRPr="00A37A51">
              <w:rPr>
                <w:sz w:val="18"/>
                <w:szCs w:val="18"/>
              </w:rPr>
              <w:t>10,0</w:t>
            </w:r>
          </w:p>
          <w:p w:rsidR="00A37A51" w:rsidRPr="00A37A51" w:rsidRDefault="00A37A51" w:rsidP="00A37A51">
            <w:pPr>
              <w:pStyle w:val="af0"/>
              <w:rPr>
                <w:sz w:val="18"/>
                <w:szCs w:val="18"/>
              </w:rPr>
            </w:pPr>
            <w:r w:rsidRPr="00A37A51">
              <w:rPr>
                <w:sz w:val="18"/>
                <w:szCs w:val="18"/>
              </w:rPr>
              <w:t>10,0</w:t>
            </w:r>
          </w:p>
          <w:p w:rsidR="00A37A51" w:rsidRPr="00A37A51" w:rsidRDefault="00A37A51" w:rsidP="00A37A51">
            <w:pPr>
              <w:pStyle w:val="af0"/>
              <w:rPr>
                <w:sz w:val="18"/>
                <w:szCs w:val="18"/>
              </w:rPr>
            </w:pPr>
            <w:r w:rsidRPr="00A37A51">
              <w:rPr>
                <w:sz w:val="18"/>
                <w:szCs w:val="18"/>
              </w:rPr>
              <w:t>6,0</w:t>
            </w:r>
          </w:p>
        </w:tc>
        <w:tc>
          <w:tcPr>
            <w:tcW w:w="70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10,0</w:t>
            </w:r>
          </w:p>
          <w:p w:rsidR="00A37A51" w:rsidRPr="00A37A51" w:rsidRDefault="00A37A51" w:rsidP="00A37A51">
            <w:pPr>
              <w:pStyle w:val="af0"/>
              <w:rPr>
                <w:sz w:val="18"/>
                <w:szCs w:val="18"/>
              </w:rPr>
            </w:pPr>
            <w:r w:rsidRPr="00A37A51">
              <w:rPr>
                <w:sz w:val="18"/>
                <w:szCs w:val="18"/>
              </w:rPr>
              <w:t>10,0</w:t>
            </w:r>
          </w:p>
          <w:p w:rsidR="00A37A51" w:rsidRPr="00A37A51" w:rsidRDefault="00A37A51" w:rsidP="00A37A51">
            <w:pPr>
              <w:pStyle w:val="af0"/>
              <w:rPr>
                <w:sz w:val="18"/>
                <w:szCs w:val="18"/>
              </w:rPr>
            </w:pPr>
            <w:r w:rsidRPr="00A37A51">
              <w:rPr>
                <w:sz w:val="18"/>
                <w:szCs w:val="18"/>
              </w:rPr>
              <w:t>10,0</w:t>
            </w:r>
          </w:p>
          <w:p w:rsidR="00A37A51" w:rsidRPr="00A37A51" w:rsidRDefault="00A37A51" w:rsidP="00A37A51">
            <w:pPr>
              <w:pStyle w:val="af0"/>
              <w:rPr>
                <w:sz w:val="18"/>
                <w:szCs w:val="18"/>
              </w:rPr>
            </w:pPr>
            <w:r w:rsidRPr="00A37A51">
              <w:rPr>
                <w:sz w:val="18"/>
                <w:szCs w:val="18"/>
              </w:rPr>
              <w:t>10,0</w:t>
            </w:r>
          </w:p>
          <w:p w:rsidR="00A37A51" w:rsidRPr="00A37A51" w:rsidRDefault="00A37A51" w:rsidP="00A37A51">
            <w:pPr>
              <w:pStyle w:val="af0"/>
              <w:rPr>
                <w:sz w:val="18"/>
                <w:szCs w:val="18"/>
              </w:rPr>
            </w:pPr>
            <w:r w:rsidRPr="00A37A51">
              <w:rPr>
                <w:sz w:val="18"/>
                <w:szCs w:val="18"/>
              </w:rPr>
              <w:t>6,0</w:t>
            </w:r>
          </w:p>
        </w:tc>
        <w:tc>
          <w:tcPr>
            <w:tcW w:w="8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0</w:t>
            </w:r>
          </w:p>
          <w:p w:rsidR="00A37A51" w:rsidRPr="00A37A51" w:rsidRDefault="00A37A51" w:rsidP="00A37A51">
            <w:pPr>
              <w:pStyle w:val="af0"/>
              <w:rPr>
                <w:sz w:val="18"/>
                <w:szCs w:val="18"/>
              </w:rPr>
            </w:pPr>
            <w:r w:rsidRPr="00A37A51">
              <w:rPr>
                <w:sz w:val="18"/>
                <w:szCs w:val="18"/>
              </w:rPr>
              <w:t>0</w:t>
            </w:r>
          </w:p>
          <w:p w:rsidR="00A37A51" w:rsidRPr="00A37A51" w:rsidRDefault="00A37A51" w:rsidP="00A37A51">
            <w:pPr>
              <w:pStyle w:val="af0"/>
              <w:rPr>
                <w:sz w:val="18"/>
                <w:szCs w:val="18"/>
              </w:rPr>
            </w:pPr>
            <w:r w:rsidRPr="00A37A51">
              <w:rPr>
                <w:sz w:val="18"/>
                <w:szCs w:val="18"/>
              </w:rPr>
              <w:t>0</w:t>
            </w:r>
          </w:p>
          <w:p w:rsidR="00A37A51" w:rsidRPr="00A37A51" w:rsidRDefault="00A37A51" w:rsidP="00A37A51">
            <w:pPr>
              <w:pStyle w:val="af0"/>
              <w:rPr>
                <w:sz w:val="18"/>
                <w:szCs w:val="18"/>
              </w:rPr>
            </w:pPr>
            <w:r w:rsidRPr="00A37A51">
              <w:rPr>
                <w:sz w:val="18"/>
                <w:szCs w:val="18"/>
              </w:rPr>
              <w:t>0</w:t>
            </w:r>
          </w:p>
          <w:p w:rsidR="00A37A51" w:rsidRPr="00A37A51" w:rsidRDefault="00A37A51" w:rsidP="00A37A51">
            <w:pPr>
              <w:pStyle w:val="af0"/>
              <w:rPr>
                <w:sz w:val="18"/>
                <w:szCs w:val="18"/>
              </w:rPr>
            </w:pPr>
            <w:r w:rsidRPr="00A37A51">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 xml:space="preserve">Администрация </w:t>
            </w:r>
            <w:proofErr w:type="spellStart"/>
            <w:r w:rsidRPr="00A37A51">
              <w:rPr>
                <w:sz w:val="18"/>
                <w:szCs w:val="18"/>
              </w:rPr>
              <w:t>Новоюласенского</w:t>
            </w:r>
            <w:proofErr w:type="spellEnd"/>
            <w:r w:rsidRPr="00A37A51">
              <w:rPr>
                <w:sz w:val="18"/>
                <w:szCs w:val="18"/>
              </w:rPr>
              <w:t xml:space="preserve"> сельсовета</w:t>
            </w:r>
          </w:p>
        </w:tc>
        <w:tc>
          <w:tcPr>
            <w:tcW w:w="198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r>
      <w:tr w:rsidR="00A37A51" w:rsidRPr="00A37A51" w:rsidTr="00A37A51">
        <w:tc>
          <w:tcPr>
            <w:tcW w:w="3831"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Итого по мероприятию</w:t>
            </w:r>
          </w:p>
        </w:tc>
        <w:tc>
          <w:tcPr>
            <w:tcW w:w="567"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46,0</w:t>
            </w:r>
          </w:p>
        </w:tc>
        <w:tc>
          <w:tcPr>
            <w:tcW w:w="70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46,0</w:t>
            </w:r>
          </w:p>
        </w:tc>
        <w:tc>
          <w:tcPr>
            <w:tcW w:w="8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98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r>
      <w:tr w:rsidR="00A37A51" w:rsidRPr="00A37A51" w:rsidTr="00A37A51">
        <w:tc>
          <w:tcPr>
            <w:tcW w:w="720"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5</w:t>
            </w:r>
          </w:p>
        </w:tc>
        <w:tc>
          <w:tcPr>
            <w:tcW w:w="211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Обучение специалистов методам и технологиям энергосбережения и повышения энергетической эффективности</w:t>
            </w:r>
          </w:p>
        </w:tc>
        <w:tc>
          <w:tcPr>
            <w:tcW w:w="99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2026</w:t>
            </w:r>
          </w:p>
          <w:p w:rsidR="00A37A51" w:rsidRPr="00A37A51" w:rsidRDefault="00A37A51" w:rsidP="00A37A51">
            <w:pPr>
              <w:pStyle w:val="af0"/>
              <w:rPr>
                <w:sz w:val="18"/>
                <w:szCs w:val="18"/>
              </w:rPr>
            </w:pPr>
            <w:r w:rsidRPr="00A37A51">
              <w:rPr>
                <w:sz w:val="18"/>
                <w:szCs w:val="18"/>
              </w:rPr>
              <w:t>2027</w:t>
            </w:r>
          </w:p>
          <w:p w:rsidR="00A37A51" w:rsidRPr="00A37A51" w:rsidRDefault="00A37A51" w:rsidP="00A37A51">
            <w:pPr>
              <w:pStyle w:val="af0"/>
              <w:rPr>
                <w:sz w:val="18"/>
                <w:szCs w:val="18"/>
              </w:rPr>
            </w:pPr>
            <w:r w:rsidRPr="00A37A51">
              <w:rPr>
                <w:sz w:val="18"/>
                <w:szCs w:val="18"/>
              </w:rPr>
              <w:t>2028</w:t>
            </w:r>
          </w:p>
          <w:p w:rsidR="00A37A51" w:rsidRPr="00A37A51" w:rsidRDefault="00A37A51" w:rsidP="00A37A51">
            <w:pPr>
              <w:pStyle w:val="af0"/>
              <w:rPr>
                <w:sz w:val="18"/>
                <w:szCs w:val="18"/>
              </w:rPr>
            </w:pPr>
            <w:r w:rsidRPr="00A37A51">
              <w:rPr>
                <w:sz w:val="18"/>
                <w:szCs w:val="18"/>
              </w:rPr>
              <w:t>2029</w:t>
            </w:r>
          </w:p>
          <w:p w:rsidR="00A37A51" w:rsidRPr="00A37A51" w:rsidRDefault="00A37A51" w:rsidP="00A37A51">
            <w:pPr>
              <w:pStyle w:val="af0"/>
              <w:rPr>
                <w:sz w:val="18"/>
                <w:szCs w:val="18"/>
              </w:rPr>
            </w:pPr>
            <w:r w:rsidRPr="00A37A51">
              <w:rPr>
                <w:sz w:val="18"/>
                <w:szCs w:val="18"/>
              </w:rPr>
              <w:t>2030</w:t>
            </w:r>
          </w:p>
        </w:tc>
        <w:tc>
          <w:tcPr>
            <w:tcW w:w="567"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0,0</w:t>
            </w:r>
          </w:p>
          <w:p w:rsidR="00A37A51" w:rsidRPr="00A37A51" w:rsidRDefault="00A37A51" w:rsidP="00A37A51">
            <w:pPr>
              <w:pStyle w:val="af0"/>
              <w:rPr>
                <w:sz w:val="18"/>
                <w:szCs w:val="18"/>
              </w:rPr>
            </w:pPr>
            <w:r w:rsidRPr="00A37A51">
              <w:rPr>
                <w:sz w:val="18"/>
                <w:szCs w:val="18"/>
              </w:rPr>
              <w:t>0,0</w:t>
            </w:r>
          </w:p>
          <w:p w:rsidR="00A37A51" w:rsidRPr="00A37A51" w:rsidRDefault="00A37A51" w:rsidP="00A37A51">
            <w:pPr>
              <w:pStyle w:val="af0"/>
              <w:rPr>
                <w:sz w:val="18"/>
                <w:szCs w:val="18"/>
              </w:rPr>
            </w:pPr>
            <w:r w:rsidRPr="00A37A51">
              <w:rPr>
                <w:sz w:val="18"/>
                <w:szCs w:val="18"/>
              </w:rPr>
              <w:t>0,0</w:t>
            </w:r>
          </w:p>
          <w:p w:rsidR="00A37A51" w:rsidRPr="00A37A51" w:rsidRDefault="00A37A51" w:rsidP="00A37A51">
            <w:pPr>
              <w:pStyle w:val="af0"/>
              <w:rPr>
                <w:sz w:val="18"/>
                <w:szCs w:val="18"/>
              </w:rPr>
            </w:pPr>
            <w:r w:rsidRPr="00A37A51">
              <w:rPr>
                <w:sz w:val="18"/>
                <w:szCs w:val="18"/>
              </w:rPr>
              <w:t>0,0</w:t>
            </w:r>
          </w:p>
          <w:p w:rsidR="00A37A51" w:rsidRPr="00A37A51" w:rsidRDefault="00A37A51" w:rsidP="00A37A51">
            <w:pPr>
              <w:pStyle w:val="af0"/>
              <w:rPr>
                <w:sz w:val="18"/>
                <w:szCs w:val="18"/>
              </w:rPr>
            </w:pPr>
            <w:r w:rsidRPr="00A37A51">
              <w:rPr>
                <w:sz w:val="18"/>
                <w:szCs w:val="18"/>
              </w:rPr>
              <w:t>0,0</w:t>
            </w:r>
          </w:p>
        </w:tc>
        <w:tc>
          <w:tcPr>
            <w:tcW w:w="70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0,0</w:t>
            </w:r>
          </w:p>
          <w:p w:rsidR="00A37A51" w:rsidRPr="00A37A51" w:rsidRDefault="00A37A51" w:rsidP="00A37A51">
            <w:pPr>
              <w:pStyle w:val="af0"/>
              <w:rPr>
                <w:sz w:val="18"/>
                <w:szCs w:val="18"/>
              </w:rPr>
            </w:pPr>
            <w:r w:rsidRPr="00A37A51">
              <w:rPr>
                <w:sz w:val="18"/>
                <w:szCs w:val="18"/>
              </w:rPr>
              <w:t>0,0</w:t>
            </w:r>
          </w:p>
          <w:p w:rsidR="00A37A51" w:rsidRPr="00A37A51" w:rsidRDefault="00A37A51" w:rsidP="00A37A51">
            <w:pPr>
              <w:pStyle w:val="af0"/>
              <w:rPr>
                <w:sz w:val="18"/>
                <w:szCs w:val="18"/>
              </w:rPr>
            </w:pPr>
            <w:r w:rsidRPr="00A37A51">
              <w:rPr>
                <w:sz w:val="18"/>
                <w:szCs w:val="18"/>
              </w:rPr>
              <w:t>0,0</w:t>
            </w:r>
          </w:p>
          <w:p w:rsidR="00A37A51" w:rsidRPr="00A37A51" w:rsidRDefault="00A37A51" w:rsidP="00A37A51">
            <w:pPr>
              <w:pStyle w:val="af0"/>
              <w:rPr>
                <w:sz w:val="18"/>
                <w:szCs w:val="18"/>
              </w:rPr>
            </w:pPr>
            <w:r w:rsidRPr="00A37A51">
              <w:rPr>
                <w:sz w:val="18"/>
                <w:szCs w:val="18"/>
              </w:rPr>
              <w:t>0,0</w:t>
            </w:r>
          </w:p>
          <w:p w:rsidR="00A37A51" w:rsidRPr="00A37A51" w:rsidRDefault="00A37A51" w:rsidP="00A37A51">
            <w:pPr>
              <w:pStyle w:val="af0"/>
              <w:rPr>
                <w:sz w:val="18"/>
                <w:szCs w:val="18"/>
              </w:rPr>
            </w:pPr>
            <w:r w:rsidRPr="00A37A51">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0</w:t>
            </w:r>
          </w:p>
          <w:p w:rsidR="00A37A51" w:rsidRPr="00A37A51" w:rsidRDefault="00A37A51" w:rsidP="00A37A51">
            <w:pPr>
              <w:pStyle w:val="af0"/>
              <w:rPr>
                <w:sz w:val="18"/>
                <w:szCs w:val="18"/>
              </w:rPr>
            </w:pPr>
            <w:r w:rsidRPr="00A37A51">
              <w:rPr>
                <w:sz w:val="18"/>
                <w:szCs w:val="18"/>
              </w:rPr>
              <w:t>0</w:t>
            </w:r>
          </w:p>
          <w:p w:rsidR="00A37A51" w:rsidRPr="00A37A51" w:rsidRDefault="00A37A51" w:rsidP="00A37A51">
            <w:pPr>
              <w:pStyle w:val="af0"/>
              <w:rPr>
                <w:sz w:val="18"/>
                <w:szCs w:val="18"/>
              </w:rPr>
            </w:pPr>
            <w:r w:rsidRPr="00A37A51">
              <w:rPr>
                <w:sz w:val="18"/>
                <w:szCs w:val="18"/>
              </w:rPr>
              <w:t>0</w:t>
            </w:r>
          </w:p>
          <w:p w:rsidR="00A37A51" w:rsidRPr="00A37A51" w:rsidRDefault="00A37A51" w:rsidP="00A37A51">
            <w:pPr>
              <w:pStyle w:val="af0"/>
              <w:rPr>
                <w:sz w:val="18"/>
                <w:szCs w:val="18"/>
              </w:rPr>
            </w:pPr>
            <w:r w:rsidRPr="00A37A51">
              <w:rPr>
                <w:sz w:val="18"/>
                <w:szCs w:val="18"/>
              </w:rPr>
              <w:t>0</w:t>
            </w:r>
          </w:p>
          <w:p w:rsidR="00A37A51" w:rsidRPr="00A37A51" w:rsidRDefault="00A37A51" w:rsidP="00A37A51">
            <w:pPr>
              <w:pStyle w:val="af0"/>
              <w:rPr>
                <w:sz w:val="18"/>
                <w:szCs w:val="18"/>
              </w:rPr>
            </w:pPr>
            <w:r w:rsidRPr="00A37A51">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 xml:space="preserve">Администрация </w:t>
            </w:r>
            <w:proofErr w:type="spellStart"/>
            <w:r w:rsidRPr="00A37A51">
              <w:rPr>
                <w:sz w:val="18"/>
                <w:szCs w:val="18"/>
              </w:rPr>
              <w:t>Новоюласенского</w:t>
            </w:r>
            <w:proofErr w:type="spellEnd"/>
            <w:r w:rsidRPr="00A37A51">
              <w:rPr>
                <w:sz w:val="18"/>
                <w:szCs w:val="18"/>
              </w:rPr>
              <w:t xml:space="preserve"> сельсовета</w:t>
            </w:r>
          </w:p>
        </w:tc>
        <w:tc>
          <w:tcPr>
            <w:tcW w:w="198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r>
      <w:tr w:rsidR="00A37A51" w:rsidRPr="00A37A51" w:rsidTr="00A37A51">
        <w:tc>
          <w:tcPr>
            <w:tcW w:w="3831"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Итого по мероприятию</w:t>
            </w:r>
          </w:p>
        </w:tc>
        <w:tc>
          <w:tcPr>
            <w:tcW w:w="567"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0,0</w:t>
            </w:r>
          </w:p>
        </w:tc>
        <w:tc>
          <w:tcPr>
            <w:tcW w:w="70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98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r>
      <w:tr w:rsidR="00A37A51" w:rsidRPr="00A37A51" w:rsidTr="00A37A51">
        <w:tc>
          <w:tcPr>
            <w:tcW w:w="720"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6</w:t>
            </w:r>
          </w:p>
        </w:tc>
        <w:tc>
          <w:tcPr>
            <w:tcW w:w="211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Назначение ответственных за энергосбережение в администрации.</w:t>
            </w:r>
          </w:p>
        </w:tc>
        <w:tc>
          <w:tcPr>
            <w:tcW w:w="99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2026</w:t>
            </w:r>
          </w:p>
          <w:p w:rsidR="00A37A51" w:rsidRPr="00A37A51" w:rsidRDefault="00A37A51" w:rsidP="00A37A51">
            <w:pPr>
              <w:pStyle w:val="af0"/>
              <w:rPr>
                <w:sz w:val="18"/>
                <w:szCs w:val="18"/>
              </w:rPr>
            </w:pPr>
            <w:r w:rsidRPr="00A37A51">
              <w:rPr>
                <w:sz w:val="18"/>
                <w:szCs w:val="18"/>
              </w:rPr>
              <w:t>2027</w:t>
            </w:r>
          </w:p>
          <w:p w:rsidR="00A37A51" w:rsidRPr="00A37A51" w:rsidRDefault="00A37A51" w:rsidP="00A37A51">
            <w:pPr>
              <w:pStyle w:val="af0"/>
              <w:rPr>
                <w:sz w:val="18"/>
                <w:szCs w:val="18"/>
              </w:rPr>
            </w:pPr>
            <w:r w:rsidRPr="00A37A51">
              <w:rPr>
                <w:sz w:val="18"/>
                <w:szCs w:val="18"/>
              </w:rPr>
              <w:t>2028</w:t>
            </w:r>
          </w:p>
          <w:p w:rsidR="00A37A51" w:rsidRPr="00A37A51" w:rsidRDefault="00A37A51" w:rsidP="00A37A51">
            <w:pPr>
              <w:pStyle w:val="af0"/>
              <w:rPr>
                <w:sz w:val="18"/>
                <w:szCs w:val="18"/>
              </w:rPr>
            </w:pPr>
            <w:r w:rsidRPr="00A37A51">
              <w:rPr>
                <w:sz w:val="18"/>
                <w:szCs w:val="18"/>
              </w:rPr>
              <w:t>2029</w:t>
            </w:r>
          </w:p>
          <w:p w:rsidR="00A37A51" w:rsidRPr="00A37A51" w:rsidRDefault="00A37A51" w:rsidP="00A37A51">
            <w:pPr>
              <w:pStyle w:val="af0"/>
              <w:rPr>
                <w:sz w:val="18"/>
                <w:szCs w:val="18"/>
              </w:rPr>
            </w:pPr>
            <w:r w:rsidRPr="00A37A51">
              <w:rPr>
                <w:sz w:val="18"/>
                <w:szCs w:val="18"/>
              </w:rPr>
              <w:t>2030</w:t>
            </w:r>
          </w:p>
        </w:tc>
        <w:tc>
          <w:tcPr>
            <w:tcW w:w="567"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Без финансовых затрат</w:t>
            </w:r>
          </w:p>
          <w:p w:rsidR="00A37A51" w:rsidRPr="00A37A51" w:rsidRDefault="00A37A51" w:rsidP="00A37A51">
            <w:pPr>
              <w:pStyle w:val="af0"/>
              <w:rPr>
                <w:sz w:val="18"/>
                <w:szCs w:val="18"/>
              </w:rPr>
            </w:pPr>
          </w:p>
        </w:tc>
        <w:tc>
          <w:tcPr>
            <w:tcW w:w="70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Без финансовых затрат</w:t>
            </w:r>
          </w:p>
          <w:p w:rsidR="00A37A51" w:rsidRPr="00A37A51" w:rsidRDefault="00A37A51" w:rsidP="00A37A51">
            <w:pPr>
              <w:pStyle w:val="af0"/>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Без финансовых затрат</w:t>
            </w:r>
          </w:p>
          <w:p w:rsidR="00A37A51" w:rsidRPr="00A37A51" w:rsidRDefault="00A37A51" w:rsidP="00A37A51">
            <w:pPr>
              <w:pStyle w:val="af0"/>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roofErr w:type="gramStart"/>
            <w:r w:rsidRPr="00A37A51">
              <w:rPr>
                <w:sz w:val="18"/>
                <w:szCs w:val="18"/>
              </w:rPr>
              <w:t xml:space="preserve">Администрация  </w:t>
            </w:r>
            <w:proofErr w:type="spellStart"/>
            <w:r w:rsidRPr="00A37A51">
              <w:rPr>
                <w:sz w:val="18"/>
                <w:szCs w:val="18"/>
              </w:rPr>
              <w:t>Новоюласенского</w:t>
            </w:r>
            <w:proofErr w:type="spellEnd"/>
            <w:proofErr w:type="gramEnd"/>
            <w:r w:rsidRPr="00A37A51">
              <w:rPr>
                <w:sz w:val="18"/>
                <w:szCs w:val="18"/>
              </w:rPr>
              <w:t xml:space="preserve"> сельсовета</w:t>
            </w:r>
          </w:p>
        </w:tc>
        <w:tc>
          <w:tcPr>
            <w:tcW w:w="198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r>
      <w:tr w:rsidR="00A37A51" w:rsidRPr="00A37A51" w:rsidTr="00A37A51">
        <w:tc>
          <w:tcPr>
            <w:tcW w:w="720"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7</w:t>
            </w:r>
          </w:p>
        </w:tc>
        <w:tc>
          <w:tcPr>
            <w:tcW w:w="211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Обеспечение контроля за потреблением электрической, тепловой энергии</w:t>
            </w:r>
          </w:p>
        </w:tc>
        <w:tc>
          <w:tcPr>
            <w:tcW w:w="99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2026</w:t>
            </w:r>
          </w:p>
          <w:p w:rsidR="00A37A51" w:rsidRPr="00A37A51" w:rsidRDefault="00A37A51" w:rsidP="00A37A51">
            <w:pPr>
              <w:pStyle w:val="af0"/>
              <w:rPr>
                <w:sz w:val="18"/>
                <w:szCs w:val="18"/>
              </w:rPr>
            </w:pPr>
            <w:r w:rsidRPr="00A37A51">
              <w:rPr>
                <w:sz w:val="18"/>
                <w:szCs w:val="18"/>
              </w:rPr>
              <w:t>2027</w:t>
            </w:r>
          </w:p>
          <w:p w:rsidR="00A37A51" w:rsidRPr="00A37A51" w:rsidRDefault="00A37A51" w:rsidP="00A37A51">
            <w:pPr>
              <w:pStyle w:val="af0"/>
              <w:rPr>
                <w:sz w:val="18"/>
                <w:szCs w:val="18"/>
              </w:rPr>
            </w:pPr>
            <w:r w:rsidRPr="00A37A51">
              <w:rPr>
                <w:sz w:val="18"/>
                <w:szCs w:val="18"/>
              </w:rPr>
              <w:t>2028</w:t>
            </w:r>
          </w:p>
          <w:p w:rsidR="00A37A51" w:rsidRPr="00A37A51" w:rsidRDefault="00A37A51" w:rsidP="00A37A51">
            <w:pPr>
              <w:pStyle w:val="af0"/>
              <w:rPr>
                <w:sz w:val="18"/>
                <w:szCs w:val="18"/>
              </w:rPr>
            </w:pPr>
            <w:r w:rsidRPr="00A37A51">
              <w:rPr>
                <w:sz w:val="18"/>
                <w:szCs w:val="18"/>
              </w:rPr>
              <w:t>2029</w:t>
            </w:r>
          </w:p>
          <w:p w:rsidR="00A37A51" w:rsidRPr="00A37A51" w:rsidRDefault="00A37A51" w:rsidP="00A37A51">
            <w:pPr>
              <w:pStyle w:val="af0"/>
              <w:rPr>
                <w:sz w:val="18"/>
                <w:szCs w:val="18"/>
              </w:rPr>
            </w:pPr>
            <w:r w:rsidRPr="00A37A51">
              <w:rPr>
                <w:sz w:val="18"/>
                <w:szCs w:val="18"/>
              </w:rPr>
              <w:t>2030</w:t>
            </w:r>
          </w:p>
        </w:tc>
        <w:tc>
          <w:tcPr>
            <w:tcW w:w="567"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Без финансовых затрат</w:t>
            </w:r>
          </w:p>
        </w:tc>
        <w:tc>
          <w:tcPr>
            <w:tcW w:w="70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Без финансовых затрат</w:t>
            </w:r>
          </w:p>
        </w:tc>
        <w:tc>
          <w:tcPr>
            <w:tcW w:w="8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Без финансовых затрат</w:t>
            </w:r>
          </w:p>
        </w:tc>
        <w:tc>
          <w:tcPr>
            <w:tcW w:w="170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 xml:space="preserve">Администрация </w:t>
            </w:r>
            <w:proofErr w:type="spellStart"/>
            <w:r w:rsidRPr="00A37A51">
              <w:rPr>
                <w:sz w:val="18"/>
                <w:szCs w:val="18"/>
              </w:rPr>
              <w:t>Новоюласенского</w:t>
            </w:r>
            <w:proofErr w:type="spellEnd"/>
            <w:r w:rsidRPr="00A37A51">
              <w:rPr>
                <w:sz w:val="18"/>
                <w:szCs w:val="18"/>
              </w:rPr>
              <w:t xml:space="preserve"> сельсовета</w:t>
            </w:r>
          </w:p>
        </w:tc>
        <w:tc>
          <w:tcPr>
            <w:tcW w:w="198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r>
      <w:tr w:rsidR="00A37A51" w:rsidRPr="00A37A51" w:rsidTr="00A37A51">
        <w:tc>
          <w:tcPr>
            <w:tcW w:w="720"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8</w:t>
            </w:r>
          </w:p>
        </w:tc>
        <w:tc>
          <w:tcPr>
            <w:tcW w:w="211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 xml:space="preserve">Проведение разъяснительной работы по экономии энергоресурсов среди муниципальных служащих, работников муниципальных учреждений, </w:t>
            </w:r>
            <w:r w:rsidRPr="00A37A51">
              <w:rPr>
                <w:sz w:val="18"/>
                <w:szCs w:val="18"/>
              </w:rPr>
              <w:lastRenderedPageBreak/>
              <w:t>предприятий, среди населения.</w:t>
            </w:r>
          </w:p>
        </w:tc>
        <w:tc>
          <w:tcPr>
            <w:tcW w:w="99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lastRenderedPageBreak/>
              <w:t>2026</w:t>
            </w:r>
          </w:p>
          <w:p w:rsidR="00A37A51" w:rsidRPr="00A37A51" w:rsidRDefault="00A37A51" w:rsidP="00A37A51">
            <w:pPr>
              <w:pStyle w:val="af0"/>
              <w:rPr>
                <w:sz w:val="18"/>
                <w:szCs w:val="18"/>
              </w:rPr>
            </w:pPr>
            <w:r w:rsidRPr="00A37A51">
              <w:rPr>
                <w:sz w:val="18"/>
                <w:szCs w:val="18"/>
              </w:rPr>
              <w:t>2027</w:t>
            </w:r>
          </w:p>
          <w:p w:rsidR="00A37A51" w:rsidRPr="00A37A51" w:rsidRDefault="00A37A51" w:rsidP="00A37A51">
            <w:pPr>
              <w:pStyle w:val="af0"/>
              <w:rPr>
                <w:sz w:val="18"/>
                <w:szCs w:val="18"/>
              </w:rPr>
            </w:pPr>
            <w:r w:rsidRPr="00A37A51">
              <w:rPr>
                <w:sz w:val="18"/>
                <w:szCs w:val="18"/>
              </w:rPr>
              <w:t>2028</w:t>
            </w:r>
          </w:p>
          <w:p w:rsidR="00A37A51" w:rsidRPr="00A37A51" w:rsidRDefault="00A37A51" w:rsidP="00A37A51">
            <w:pPr>
              <w:pStyle w:val="af0"/>
              <w:rPr>
                <w:sz w:val="18"/>
                <w:szCs w:val="18"/>
              </w:rPr>
            </w:pPr>
            <w:r w:rsidRPr="00A37A51">
              <w:rPr>
                <w:sz w:val="18"/>
                <w:szCs w:val="18"/>
              </w:rPr>
              <w:t>2029</w:t>
            </w:r>
          </w:p>
          <w:p w:rsidR="00A37A51" w:rsidRPr="00A37A51" w:rsidRDefault="00A37A51" w:rsidP="00A37A51">
            <w:pPr>
              <w:pStyle w:val="af0"/>
              <w:rPr>
                <w:sz w:val="18"/>
                <w:szCs w:val="18"/>
              </w:rPr>
            </w:pPr>
            <w:r w:rsidRPr="00A37A51">
              <w:rPr>
                <w:sz w:val="18"/>
                <w:szCs w:val="18"/>
              </w:rPr>
              <w:t>2030</w:t>
            </w:r>
          </w:p>
          <w:p w:rsidR="00A37A51" w:rsidRPr="00A37A51" w:rsidRDefault="00A37A51" w:rsidP="00A37A51">
            <w:pPr>
              <w:pStyle w:val="af0"/>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Без финансовых затрат</w:t>
            </w:r>
          </w:p>
          <w:p w:rsidR="00A37A51" w:rsidRPr="00A37A51" w:rsidRDefault="00A37A51" w:rsidP="00A37A51">
            <w:pPr>
              <w:pStyle w:val="af0"/>
              <w:rPr>
                <w:sz w:val="18"/>
                <w:szCs w:val="18"/>
              </w:rPr>
            </w:pPr>
          </w:p>
        </w:tc>
        <w:tc>
          <w:tcPr>
            <w:tcW w:w="70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Без финансовых затрат</w:t>
            </w:r>
          </w:p>
          <w:p w:rsidR="00A37A51" w:rsidRPr="00A37A51" w:rsidRDefault="00A37A51" w:rsidP="00A37A51">
            <w:pPr>
              <w:pStyle w:val="af0"/>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Без финансовых затрат</w:t>
            </w:r>
          </w:p>
          <w:p w:rsidR="00A37A51" w:rsidRPr="00A37A51" w:rsidRDefault="00A37A51" w:rsidP="00A37A51">
            <w:pPr>
              <w:pStyle w:val="af0"/>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roofErr w:type="gramStart"/>
            <w:r w:rsidRPr="00A37A51">
              <w:rPr>
                <w:sz w:val="18"/>
                <w:szCs w:val="18"/>
              </w:rPr>
              <w:t xml:space="preserve">Администрация  </w:t>
            </w:r>
            <w:proofErr w:type="spellStart"/>
            <w:r w:rsidRPr="00A37A51">
              <w:rPr>
                <w:sz w:val="18"/>
                <w:szCs w:val="18"/>
              </w:rPr>
              <w:t>Новоюласенского</w:t>
            </w:r>
            <w:proofErr w:type="spellEnd"/>
            <w:proofErr w:type="gramEnd"/>
          </w:p>
          <w:p w:rsidR="00A37A51" w:rsidRPr="00A37A51" w:rsidRDefault="00A37A51" w:rsidP="00A37A51">
            <w:pPr>
              <w:pStyle w:val="af0"/>
              <w:rPr>
                <w:sz w:val="18"/>
                <w:szCs w:val="18"/>
              </w:rPr>
            </w:pPr>
            <w:r w:rsidRPr="00A37A51">
              <w:rPr>
                <w:sz w:val="18"/>
                <w:szCs w:val="18"/>
              </w:rPr>
              <w:t>сельсовета</w:t>
            </w:r>
          </w:p>
        </w:tc>
        <w:tc>
          <w:tcPr>
            <w:tcW w:w="198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r>
      <w:tr w:rsidR="00A37A51" w:rsidRPr="00A37A51" w:rsidTr="00A37A51">
        <w:tc>
          <w:tcPr>
            <w:tcW w:w="720"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lastRenderedPageBreak/>
              <w:t>9</w:t>
            </w:r>
          </w:p>
        </w:tc>
        <w:tc>
          <w:tcPr>
            <w:tcW w:w="211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Ведение систематического мониторинга показателей энергопотребления, учета используемых энергетических ресурсов.</w:t>
            </w:r>
          </w:p>
        </w:tc>
        <w:tc>
          <w:tcPr>
            <w:tcW w:w="99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2026</w:t>
            </w:r>
          </w:p>
          <w:p w:rsidR="00A37A51" w:rsidRPr="00A37A51" w:rsidRDefault="00A37A51" w:rsidP="00A37A51">
            <w:pPr>
              <w:pStyle w:val="af0"/>
              <w:rPr>
                <w:sz w:val="18"/>
                <w:szCs w:val="18"/>
              </w:rPr>
            </w:pPr>
            <w:r w:rsidRPr="00A37A51">
              <w:rPr>
                <w:sz w:val="18"/>
                <w:szCs w:val="18"/>
              </w:rPr>
              <w:t>2027</w:t>
            </w:r>
          </w:p>
          <w:p w:rsidR="00A37A51" w:rsidRPr="00A37A51" w:rsidRDefault="00A37A51" w:rsidP="00A37A51">
            <w:pPr>
              <w:pStyle w:val="af0"/>
              <w:rPr>
                <w:sz w:val="18"/>
                <w:szCs w:val="18"/>
              </w:rPr>
            </w:pPr>
            <w:r w:rsidRPr="00A37A51">
              <w:rPr>
                <w:sz w:val="18"/>
                <w:szCs w:val="18"/>
              </w:rPr>
              <w:t>2028</w:t>
            </w:r>
          </w:p>
          <w:p w:rsidR="00A37A51" w:rsidRPr="00A37A51" w:rsidRDefault="00A37A51" w:rsidP="00A37A51">
            <w:pPr>
              <w:pStyle w:val="af0"/>
              <w:rPr>
                <w:sz w:val="18"/>
                <w:szCs w:val="18"/>
              </w:rPr>
            </w:pPr>
            <w:r w:rsidRPr="00A37A51">
              <w:rPr>
                <w:sz w:val="18"/>
                <w:szCs w:val="18"/>
              </w:rPr>
              <w:t>2029</w:t>
            </w:r>
          </w:p>
          <w:p w:rsidR="00A37A51" w:rsidRPr="00A37A51" w:rsidRDefault="00A37A51" w:rsidP="00A37A51">
            <w:pPr>
              <w:pStyle w:val="af0"/>
              <w:rPr>
                <w:sz w:val="18"/>
                <w:szCs w:val="18"/>
              </w:rPr>
            </w:pPr>
            <w:r w:rsidRPr="00A37A51">
              <w:rPr>
                <w:sz w:val="18"/>
                <w:szCs w:val="18"/>
              </w:rPr>
              <w:t>2030</w:t>
            </w:r>
          </w:p>
        </w:tc>
        <w:tc>
          <w:tcPr>
            <w:tcW w:w="567"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Без финансовых затрат</w:t>
            </w:r>
          </w:p>
        </w:tc>
        <w:tc>
          <w:tcPr>
            <w:tcW w:w="70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Без финансовых затрат</w:t>
            </w:r>
          </w:p>
        </w:tc>
        <w:tc>
          <w:tcPr>
            <w:tcW w:w="8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Без финансовых затрат</w:t>
            </w:r>
          </w:p>
        </w:tc>
        <w:tc>
          <w:tcPr>
            <w:tcW w:w="170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roofErr w:type="gramStart"/>
            <w:r w:rsidRPr="00A37A51">
              <w:rPr>
                <w:sz w:val="18"/>
                <w:szCs w:val="18"/>
              </w:rPr>
              <w:t xml:space="preserve">Администрация  </w:t>
            </w:r>
            <w:proofErr w:type="spellStart"/>
            <w:r w:rsidRPr="00A37A51">
              <w:rPr>
                <w:sz w:val="18"/>
                <w:szCs w:val="18"/>
              </w:rPr>
              <w:t>Новоюласенского</w:t>
            </w:r>
            <w:proofErr w:type="spellEnd"/>
            <w:proofErr w:type="gramEnd"/>
          </w:p>
          <w:p w:rsidR="00A37A51" w:rsidRPr="00A37A51" w:rsidRDefault="00A37A51" w:rsidP="00A37A51">
            <w:pPr>
              <w:pStyle w:val="af0"/>
              <w:rPr>
                <w:sz w:val="18"/>
                <w:szCs w:val="18"/>
              </w:rPr>
            </w:pPr>
            <w:r w:rsidRPr="00A37A51">
              <w:rPr>
                <w:sz w:val="18"/>
                <w:szCs w:val="18"/>
              </w:rPr>
              <w:t>сельсовета</w:t>
            </w:r>
          </w:p>
        </w:tc>
        <w:tc>
          <w:tcPr>
            <w:tcW w:w="198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r>
      <w:tr w:rsidR="00A37A51" w:rsidRPr="00A37A51" w:rsidTr="00A37A51">
        <w:tc>
          <w:tcPr>
            <w:tcW w:w="2838" w:type="dxa"/>
            <w:gridSpan w:val="2"/>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b/>
                <w:bCs/>
                <w:sz w:val="18"/>
                <w:szCs w:val="18"/>
              </w:rPr>
            </w:pPr>
            <w:r w:rsidRPr="00A37A51">
              <w:rPr>
                <w:b/>
                <w:bCs/>
                <w:sz w:val="18"/>
                <w:szCs w:val="18"/>
              </w:rPr>
              <w:t xml:space="preserve">Итого по программе </w:t>
            </w:r>
            <w:proofErr w:type="spellStart"/>
            <w:r w:rsidRPr="00A37A51">
              <w:rPr>
                <w:b/>
                <w:bCs/>
                <w:sz w:val="18"/>
                <w:szCs w:val="18"/>
              </w:rPr>
              <w:t>тыс.руб</w:t>
            </w:r>
            <w:proofErr w:type="spellEnd"/>
            <w:r w:rsidRPr="00A37A51">
              <w:rPr>
                <w:b/>
                <w:bCs/>
                <w:sz w:val="18"/>
                <w:szCs w:val="18"/>
              </w:rPr>
              <w:t xml:space="preserve">. </w:t>
            </w:r>
          </w:p>
          <w:p w:rsidR="00A37A51" w:rsidRPr="00A37A51" w:rsidRDefault="00A37A51" w:rsidP="00A37A51">
            <w:pPr>
              <w:pStyle w:val="af0"/>
              <w:rPr>
                <w:sz w:val="18"/>
                <w:szCs w:val="18"/>
              </w:rPr>
            </w:pPr>
            <w:r w:rsidRPr="00A37A51">
              <w:rPr>
                <w:b/>
                <w:bCs/>
                <w:sz w:val="18"/>
                <w:szCs w:val="18"/>
              </w:rPr>
              <w:t xml:space="preserve">2026 г. </w:t>
            </w:r>
          </w:p>
          <w:p w:rsidR="00A37A51" w:rsidRPr="00A37A51" w:rsidRDefault="00A37A51" w:rsidP="00A37A51">
            <w:pPr>
              <w:pStyle w:val="af0"/>
              <w:rPr>
                <w:sz w:val="18"/>
                <w:szCs w:val="18"/>
              </w:rPr>
            </w:pPr>
            <w:r w:rsidRPr="00A37A51">
              <w:rPr>
                <w:b/>
                <w:bCs/>
                <w:sz w:val="18"/>
                <w:szCs w:val="18"/>
              </w:rPr>
              <w:t xml:space="preserve">2027 г. </w:t>
            </w:r>
          </w:p>
          <w:p w:rsidR="00A37A51" w:rsidRPr="00A37A51" w:rsidRDefault="00A37A51" w:rsidP="00A37A51">
            <w:pPr>
              <w:pStyle w:val="af0"/>
              <w:rPr>
                <w:b/>
                <w:bCs/>
                <w:sz w:val="18"/>
                <w:szCs w:val="18"/>
              </w:rPr>
            </w:pPr>
            <w:r w:rsidRPr="00A37A51">
              <w:rPr>
                <w:b/>
                <w:bCs/>
                <w:sz w:val="18"/>
                <w:szCs w:val="18"/>
              </w:rPr>
              <w:t>2028 г.</w:t>
            </w:r>
          </w:p>
          <w:p w:rsidR="00A37A51" w:rsidRPr="00A37A51" w:rsidRDefault="00A37A51" w:rsidP="00A37A51">
            <w:pPr>
              <w:pStyle w:val="af0"/>
              <w:rPr>
                <w:b/>
                <w:bCs/>
                <w:sz w:val="18"/>
                <w:szCs w:val="18"/>
              </w:rPr>
            </w:pPr>
            <w:r w:rsidRPr="00A37A51">
              <w:rPr>
                <w:b/>
                <w:bCs/>
                <w:sz w:val="18"/>
                <w:szCs w:val="18"/>
              </w:rPr>
              <w:t>2029 г.</w:t>
            </w:r>
          </w:p>
          <w:p w:rsidR="00A37A51" w:rsidRPr="00A37A51" w:rsidRDefault="00A37A51" w:rsidP="00A37A51">
            <w:pPr>
              <w:pStyle w:val="af0"/>
              <w:rPr>
                <w:sz w:val="18"/>
                <w:szCs w:val="18"/>
              </w:rPr>
            </w:pPr>
            <w:r w:rsidRPr="00A37A51">
              <w:rPr>
                <w:b/>
                <w:bCs/>
                <w:sz w:val="18"/>
                <w:szCs w:val="18"/>
              </w:rPr>
              <w:t xml:space="preserve">2030 г. </w:t>
            </w:r>
          </w:p>
        </w:tc>
        <w:tc>
          <w:tcPr>
            <w:tcW w:w="99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p w:rsidR="00A37A51" w:rsidRPr="00A37A51" w:rsidRDefault="00A37A51" w:rsidP="00A37A51">
            <w:pPr>
              <w:pStyle w:val="af0"/>
              <w:rPr>
                <w:sz w:val="18"/>
                <w:szCs w:val="18"/>
              </w:rPr>
            </w:pPr>
          </w:p>
          <w:p w:rsidR="00A37A51" w:rsidRPr="00A37A51" w:rsidRDefault="00A37A51" w:rsidP="00A37A51">
            <w:pPr>
              <w:pStyle w:val="af0"/>
              <w:rPr>
                <w:sz w:val="18"/>
                <w:szCs w:val="18"/>
              </w:rPr>
            </w:pPr>
          </w:p>
          <w:p w:rsidR="00A37A51" w:rsidRPr="00A37A51" w:rsidRDefault="00A37A51" w:rsidP="00A37A51">
            <w:pPr>
              <w:pStyle w:val="af0"/>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337,7</w:t>
            </w:r>
          </w:p>
          <w:p w:rsidR="00A37A51" w:rsidRPr="00A37A51" w:rsidRDefault="00A37A51" w:rsidP="00A37A51">
            <w:pPr>
              <w:pStyle w:val="af0"/>
              <w:rPr>
                <w:sz w:val="18"/>
                <w:szCs w:val="18"/>
              </w:rPr>
            </w:pPr>
            <w:r w:rsidRPr="00A37A51">
              <w:rPr>
                <w:sz w:val="18"/>
                <w:szCs w:val="18"/>
              </w:rPr>
              <w:t>63,6</w:t>
            </w:r>
          </w:p>
          <w:p w:rsidR="00A37A51" w:rsidRPr="00A37A51" w:rsidRDefault="00A37A51" w:rsidP="00A37A51">
            <w:pPr>
              <w:pStyle w:val="af0"/>
              <w:rPr>
                <w:sz w:val="18"/>
                <w:szCs w:val="18"/>
              </w:rPr>
            </w:pPr>
            <w:r w:rsidRPr="00A37A51">
              <w:rPr>
                <w:sz w:val="18"/>
                <w:szCs w:val="18"/>
              </w:rPr>
              <w:t>65,5</w:t>
            </w:r>
          </w:p>
          <w:p w:rsidR="00A37A51" w:rsidRPr="00A37A51" w:rsidRDefault="00A37A51" w:rsidP="00A37A51">
            <w:pPr>
              <w:pStyle w:val="af0"/>
              <w:rPr>
                <w:sz w:val="18"/>
                <w:szCs w:val="18"/>
              </w:rPr>
            </w:pPr>
            <w:r w:rsidRPr="00A37A51">
              <w:rPr>
                <w:sz w:val="18"/>
                <w:szCs w:val="18"/>
              </w:rPr>
              <w:t>67,5</w:t>
            </w:r>
          </w:p>
          <w:p w:rsidR="00A37A51" w:rsidRPr="00A37A51" w:rsidRDefault="00A37A51" w:rsidP="00A37A51">
            <w:pPr>
              <w:pStyle w:val="af0"/>
              <w:rPr>
                <w:sz w:val="18"/>
                <w:szCs w:val="18"/>
              </w:rPr>
            </w:pPr>
            <w:r w:rsidRPr="00A37A51">
              <w:rPr>
                <w:sz w:val="18"/>
                <w:szCs w:val="18"/>
              </w:rPr>
              <w:t>69,5</w:t>
            </w:r>
          </w:p>
          <w:p w:rsidR="00A37A51" w:rsidRPr="00A37A51" w:rsidRDefault="00A37A51" w:rsidP="00A37A51">
            <w:pPr>
              <w:pStyle w:val="af0"/>
              <w:rPr>
                <w:sz w:val="18"/>
                <w:szCs w:val="18"/>
              </w:rPr>
            </w:pPr>
            <w:r w:rsidRPr="00A37A51">
              <w:rPr>
                <w:sz w:val="18"/>
                <w:szCs w:val="18"/>
              </w:rPr>
              <w:t>71,6</w:t>
            </w:r>
          </w:p>
        </w:tc>
        <w:tc>
          <w:tcPr>
            <w:tcW w:w="70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337,7</w:t>
            </w:r>
          </w:p>
          <w:p w:rsidR="00A37A51" w:rsidRPr="00A37A51" w:rsidRDefault="00A37A51" w:rsidP="00A37A51">
            <w:pPr>
              <w:pStyle w:val="af0"/>
              <w:rPr>
                <w:sz w:val="18"/>
                <w:szCs w:val="18"/>
              </w:rPr>
            </w:pPr>
            <w:r w:rsidRPr="00A37A51">
              <w:rPr>
                <w:sz w:val="18"/>
                <w:szCs w:val="18"/>
              </w:rPr>
              <w:t>63,6</w:t>
            </w:r>
          </w:p>
          <w:p w:rsidR="00A37A51" w:rsidRPr="00A37A51" w:rsidRDefault="00A37A51" w:rsidP="00A37A51">
            <w:pPr>
              <w:pStyle w:val="af0"/>
              <w:rPr>
                <w:sz w:val="18"/>
                <w:szCs w:val="18"/>
              </w:rPr>
            </w:pPr>
            <w:r w:rsidRPr="00A37A51">
              <w:rPr>
                <w:sz w:val="18"/>
                <w:szCs w:val="18"/>
              </w:rPr>
              <w:t>65,5</w:t>
            </w:r>
          </w:p>
          <w:p w:rsidR="00A37A51" w:rsidRPr="00A37A51" w:rsidRDefault="00A37A51" w:rsidP="00A37A51">
            <w:pPr>
              <w:pStyle w:val="af0"/>
              <w:rPr>
                <w:sz w:val="18"/>
                <w:szCs w:val="18"/>
              </w:rPr>
            </w:pPr>
            <w:r w:rsidRPr="00A37A51">
              <w:rPr>
                <w:sz w:val="18"/>
                <w:szCs w:val="18"/>
              </w:rPr>
              <w:t>67,5</w:t>
            </w:r>
          </w:p>
          <w:p w:rsidR="00A37A51" w:rsidRPr="00A37A51" w:rsidRDefault="00A37A51" w:rsidP="00A37A51">
            <w:pPr>
              <w:pStyle w:val="af0"/>
              <w:rPr>
                <w:sz w:val="18"/>
                <w:szCs w:val="18"/>
              </w:rPr>
            </w:pPr>
            <w:r w:rsidRPr="00A37A51">
              <w:rPr>
                <w:sz w:val="18"/>
                <w:szCs w:val="18"/>
              </w:rPr>
              <w:t>69,5</w:t>
            </w:r>
          </w:p>
          <w:p w:rsidR="00A37A51" w:rsidRPr="00A37A51" w:rsidRDefault="00A37A51" w:rsidP="00A37A51">
            <w:pPr>
              <w:pStyle w:val="af0"/>
              <w:rPr>
                <w:sz w:val="18"/>
                <w:szCs w:val="18"/>
              </w:rPr>
            </w:pPr>
            <w:r w:rsidRPr="00A37A51">
              <w:rPr>
                <w:sz w:val="18"/>
                <w:szCs w:val="18"/>
              </w:rPr>
              <w:t>71,6</w:t>
            </w:r>
          </w:p>
        </w:tc>
        <w:tc>
          <w:tcPr>
            <w:tcW w:w="8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p w:rsidR="00A37A51" w:rsidRPr="00A37A51" w:rsidRDefault="00A37A51" w:rsidP="00A37A51">
            <w:pPr>
              <w:pStyle w:val="af0"/>
              <w:rPr>
                <w:sz w:val="18"/>
                <w:szCs w:val="18"/>
              </w:rPr>
            </w:pPr>
          </w:p>
          <w:p w:rsidR="00A37A51" w:rsidRPr="00A37A51" w:rsidRDefault="00A37A51" w:rsidP="00A37A51">
            <w:pPr>
              <w:pStyle w:val="af0"/>
              <w:rPr>
                <w:sz w:val="18"/>
                <w:szCs w:val="18"/>
              </w:rPr>
            </w:pPr>
          </w:p>
          <w:p w:rsidR="00A37A51" w:rsidRPr="00A37A51" w:rsidRDefault="00A37A51" w:rsidP="00A37A51">
            <w:pPr>
              <w:pStyle w:val="af0"/>
              <w:rPr>
                <w:sz w:val="18"/>
                <w:szCs w:val="18"/>
              </w:rPr>
            </w:pPr>
          </w:p>
        </w:tc>
        <w:tc>
          <w:tcPr>
            <w:tcW w:w="3685" w:type="dxa"/>
            <w:gridSpan w:val="2"/>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p w:rsidR="00A37A51" w:rsidRPr="00A37A51" w:rsidRDefault="00A37A51" w:rsidP="00A37A51">
            <w:pPr>
              <w:pStyle w:val="af0"/>
              <w:rPr>
                <w:sz w:val="18"/>
                <w:szCs w:val="18"/>
              </w:rPr>
            </w:pPr>
          </w:p>
          <w:p w:rsidR="00A37A51" w:rsidRPr="00A37A51" w:rsidRDefault="00A37A51" w:rsidP="00A37A51">
            <w:pPr>
              <w:pStyle w:val="af0"/>
              <w:rPr>
                <w:sz w:val="18"/>
                <w:szCs w:val="18"/>
              </w:rPr>
            </w:pPr>
            <w:r w:rsidRPr="00A37A51">
              <w:rPr>
                <w:sz w:val="18"/>
                <w:szCs w:val="18"/>
              </w:rPr>
              <w:t>Финансирование в рамках данной программы подлежит уточнению при корректировке бюджетной росписи</w:t>
            </w:r>
          </w:p>
          <w:p w:rsidR="00A37A51" w:rsidRPr="00A37A51" w:rsidRDefault="00A37A51" w:rsidP="00A37A51">
            <w:pPr>
              <w:pStyle w:val="af0"/>
              <w:rPr>
                <w:sz w:val="18"/>
                <w:szCs w:val="18"/>
              </w:rPr>
            </w:pPr>
          </w:p>
        </w:tc>
      </w:tr>
    </w:tbl>
    <w:p w:rsidR="00A37A51" w:rsidRPr="00A37A51" w:rsidRDefault="00A37A51" w:rsidP="00A37A51">
      <w:pPr>
        <w:pStyle w:val="af0"/>
        <w:rPr>
          <w:sz w:val="18"/>
          <w:szCs w:val="18"/>
        </w:rPr>
      </w:pPr>
    </w:p>
    <w:p w:rsidR="00A37A51" w:rsidRPr="00A37A51" w:rsidRDefault="00A37A51" w:rsidP="00A37A51">
      <w:pPr>
        <w:pStyle w:val="af0"/>
        <w:rPr>
          <w:sz w:val="18"/>
          <w:szCs w:val="18"/>
        </w:rPr>
      </w:pPr>
    </w:p>
    <w:p w:rsidR="00A37A51" w:rsidRPr="00A37A51" w:rsidRDefault="00A37A51" w:rsidP="00A37A51">
      <w:pPr>
        <w:pStyle w:val="af0"/>
        <w:rPr>
          <w:sz w:val="18"/>
          <w:szCs w:val="18"/>
        </w:rPr>
      </w:pPr>
    </w:p>
    <w:p w:rsidR="00A37A51" w:rsidRPr="00A37A51" w:rsidRDefault="00A37A51" w:rsidP="00A37A51">
      <w:pPr>
        <w:pStyle w:val="af0"/>
        <w:rPr>
          <w:sz w:val="18"/>
          <w:szCs w:val="18"/>
        </w:rPr>
      </w:pPr>
    </w:p>
    <w:p w:rsidR="00A37A51" w:rsidRPr="00A37A51" w:rsidRDefault="00A37A51" w:rsidP="00A37A51">
      <w:pPr>
        <w:pStyle w:val="af0"/>
        <w:jc w:val="center"/>
        <w:rPr>
          <w:b/>
          <w:bCs/>
          <w:sz w:val="18"/>
          <w:szCs w:val="18"/>
        </w:rPr>
      </w:pPr>
      <w:r w:rsidRPr="00A37A51">
        <w:rPr>
          <w:b/>
          <w:bCs/>
          <w:sz w:val="18"/>
          <w:szCs w:val="18"/>
        </w:rPr>
        <w:t>8. Индикаторы расчета целевых показателей</w:t>
      </w:r>
    </w:p>
    <w:p w:rsidR="00A37A51" w:rsidRPr="00A37A51" w:rsidRDefault="00A37A51" w:rsidP="00A37A51">
      <w:pPr>
        <w:pStyle w:val="af0"/>
        <w:rPr>
          <w:b/>
          <w:bCs/>
          <w:sz w:val="18"/>
          <w:szCs w:val="18"/>
        </w:rPr>
      </w:pPr>
    </w:p>
    <w:tbl>
      <w:tblPr>
        <w:tblW w:w="9727" w:type="dxa"/>
        <w:tblInd w:w="-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918"/>
        <w:gridCol w:w="702"/>
        <w:gridCol w:w="1061"/>
        <w:gridCol w:w="992"/>
        <w:gridCol w:w="993"/>
        <w:gridCol w:w="992"/>
        <w:gridCol w:w="992"/>
        <w:gridCol w:w="1077"/>
      </w:tblGrid>
      <w:tr w:rsidR="00A37A51" w:rsidRPr="00A37A51" w:rsidTr="00A37A51">
        <w:trPr>
          <w:trHeight w:val="698"/>
        </w:trPr>
        <w:tc>
          <w:tcPr>
            <w:tcW w:w="291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b/>
                <w:bCs/>
                <w:sz w:val="18"/>
                <w:szCs w:val="18"/>
              </w:rPr>
              <w:t>Наименование показателя</w:t>
            </w:r>
          </w:p>
        </w:tc>
        <w:tc>
          <w:tcPr>
            <w:tcW w:w="70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b/>
                <w:bCs/>
                <w:sz w:val="18"/>
                <w:szCs w:val="18"/>
              </w:rPr>
              <w:t>Ед. изм.</w:t>
            </w:r>
          </w:p>
        </w:tc>
        <w:tc>
          <w:tcPr>
            <w:tcW w:w="106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b/>
                <w:bCs/>
                <w:sz w:val="18"/>
                <w:szCs w:val="18"/>
              </w:rPr>
              <w:t>2025 год</w:t>
            </w:r>
          </w:p>
        </w:tc>
        <w:tc>
          <w:tcPr>
            <w:tcW w:w="99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b/>
                <w:bCs/>
                <w:sz w:val="18"/>
                <w:szCs w:val="18"/>
              </w:rPr>
              <w:t>2026 год</w:t>
            </w:r>
          </w:p>
        </w:tc>
        <w:tc>
          <w:tcPr>
            <w:tcW w:w="99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b/>
                <w:bCs/>
                <w:sz w:val="18"/>
                <w:szCs w:val="18"/>
              </w:rPr>
              <w:t>2027 год</w:t>
            </w:r>
          </w:p>
        </w:tc>
        <w:tc>
          <w:tcPr>
            <w:tcW w:w="99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b/>
                <w:bCs/>
                <w:sz w:val="18"/>
                <w:szCs w:val="18"/>
              </w:rPr>
              <w:t>2028 год</w:t>
            </w:r>
          </w:p>
        </w:tc>
        <w:tc>
          <w:tcPr>
            <w:tcW w:w="99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b/>
                <w:bCs/>
                <w:sz w:val="18"/>
                <w:szCs w:val="18"/>
              </w:rPr>
            </w:pPr>
            <w:r w:rsidRPr="00A37A51">
              <w:rPr>
                <w:b/>
                <w:bCs/>
                <w:sz w:val="18"/>
                <w:szCs w:val="18"/>
              </w:rPr>
              <w:t>2029 год</w:t>
            </w:r>
          </w:p>
        </w:tc>
        <w:tc>
          <w:tcPr>
            <w:tcW w:w="1077"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b/>
                <w:bCs/>
                <w:sz w:val="18"/>
                <w:szCs w:val="18"/>
              </w:rPr>
            </w:pPr>
            <w:r w:rsidRPr="00A37A51">
              <w:rPr>
                <w:b/>
                <w:bCs/>
                <w:sz w:val="18"/>
                <w:szCs w:val="18"/>
              </w:rPr>
              <w:t>2030 год</w:t>
            </w:r>
          </w:p>
        </w:tc>
      </w:tr>
      <w:tr w:rsidR="00A37A51" w:rsidRPr="00A37A51" w:rsidTr="00A37A51">
        <w:trPr>
          <w:trHeight w:val="453"/>
        </w:trPr>
        <w:tc>
          <w:tcPr>
            <w:tcW w:w="291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Объем потребления электрической энергии на уличное освещение (далее - ЭЭ)</w:t>
            </w:r>
          </w:p>
        </w:tc>
        <w:tc>
          <w:tcPr>
            <w:tcW w:w="70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p w:rsidR="00A37A51" w:rsidRPr="00A37A51" w:rsidRDefault="00A37A51" w:rsidP="00A37A51">
            <w:pPr>
              <w:pStyle w:val="af0"/>
              <w:rPr>
                <w:sz w:val="18"/>
                <w:szCs w:val="18"/>
              </w:rPr>
            </w:pPr>
            <w:r w:rsidRPr="00A37A51">
              <w:rPr>
                <w:sz w:val="18"/>
                <w:szCs w:val="18"/>
              </w:rPr>
              <w:t xml:space="preserve">тыс. </w:t>
            </w:r>
            <w:proofErr w:type="spellStart"/>
            <w:r w:rsidRPr="00A37A51">
              <w:rPr>
                <w:sz w:val="18"/>
                <w:szCs w:val="18"/>
              </w:rPr>
              <w:t>кВтч</w:t>
            </w:r>
            <w:proofErr w:type="spellEnd"/>
          </w:p>
        </w:tc>
        <w:tc>
          <w:tcPr>
            <w:tcW w:w="106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8,058</w:t>
            </w:r>
          </w:p>
        </w:tc>
        <w:tc>
          <w:tcPr>
            <w:tcW w:w="99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8,7</w:t>
            </w:r>
          </w:p>
        </w:tc>
        <w:tc>
          <w:tcPr>
            <w:tcW w:w="99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80,45</w:t>
            </w:r>
          </w:p>
        </w:tc>
        <w:tc>
          <w:tcPr>
            <w:tcW w:w="99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8,4</w:t>
            </w:r>
          </w:p>
        </w:tc>
        <w:tc>
          <w:tcPr>
            <w:tcW w:w="99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8,24</w:t>
            </w:r>
          </w:p>
        </w:tc>
        <w:tc>
          <w:tcPr>
            <w:tcW w:w="1077"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8,00</w:t>
            </w:r>
          </w:p>
        </w:tc>
      </w:tr>
      <w:tr w:rsidR="00A37A51" w:rsidRPr="00A37A51" w:rsidTr="00A37A51">
        <w:trPr>
          <w:trHeight w:val="453"/>
        </w:trPr>
        <w:tc>
          <w:tcPr>
            <w:tcW w:w="291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 xml:space="preserve">Объем потребления электрической </w:t>
            </w:r>
            <w:proofErr w:type="gramStart"/>
            <w:r w:rsidRPr="00A37A51">
              <w:rPr>
                <w:sz w:val="18"/>
                <w:szCs w:val="18"/>
              </w:rPr>
              <w:t>энергии  администрацией</w:t>
            </w:r>
            <w:proofErr w:type="gramEnd"/>
            <w:r w:rsidRPr="00A37A51">
              <w:rPr>
                <w:sz w:val="18"/>
                <w:szCs w:val="18"/>
              </w:rPr>
              <w:t xml:space="preserve"> сельсовета (далее - ЭЭ)</w:t>
            </w:r>
          </w:p>
        </w:tc>
        <w:tc>
          <w:tcPr>
            <w:tcW w:w="70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p w:rsidR="00A37A51" w:rsidRPr="00A37A51" w:rsidRDefault="00A37A51" w:rsidP="00A37A51">
            <w:pPr>
              <w:pStyle w:val="af0"/>
              <w:rPr>
                <w:sz w:val="18"/>
                <w:szCs w:val="18"/>
              </w:rPr>
            </w:pPr>
            <w:r w:rsidRPr="00A37A51">
              <w:rPr>
                <w:sz w:val="18"/>
                <w:szCs w:val="18"/>
              </w:rPr>
              <w:t xml:space="preserve">тыс. </w:t>
            </w:r>
            <w:proofErr w:type="spellStart"/>
            <w:r w:rsidRPr="00A37A51">
              <w:rPr>
                <w:sz w:val="18"/>
                <w:szCs w:val="18"/>
              </w:rPr>
              <w:t>кВтч</w:t>
            </w:r>
            <w:proofErr w:type="spellEnd"/>
          </w:p>
        </w:tc>
        <w:tc>
          <w:tcPr>
            <w:tcW w:w="106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4,576</w:t>
            </w:r>
          </w:p>
        </w:tc>
        <w:tc>
          <w:tcPr>
            <w:tcW w:w="99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5,0</w:t>
            </w:r>
          </w:p>
        </w:tc>
        <w:tc>
          <w:tcPr>
            <w:tcW w:w="99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4,7</w:t>
            </w:r>
          </w:p>
        </w:tc>
        <w:tc>
          <w:tcPr>
            <w:tcW w:w="99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5,250</w:t>
            </w:r>
          </w:p>
        </w:tc>
        <w:tc>
          <w:tcPr>
            <w:tcW w:w="99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5,0</w:t>
            </w:r>
          </w:p>
        </w:tc>
        <w:tc>
          <w:tcPr>
            <w:tcW w:w="1077"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5,792</w:t>
            </w:r>
          </w:p>
        </w:tc>
      </w:tr>
      <w:tr w:rsidR="00A37A51" w:rsidRPr="00A37A51" w:rsidTr="00A37A51">
        <w:trPr>
          <w:trHeight w:val="698"/>
        </w:trPr>
        <w:tc>
          <w:tcPr>
            <w:tcW w:w="291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Объем потребления ЭЭ, расчеты за которую осуществляются с использованием приборов учета</w:t>
            </w:r>
          </w:p>
        </w:tc>
        <w:tc>
          <w:tcPr>
            <w:tcW w:w="70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p w:rsidR="00A37A51" w:rsidRPr="00A37A51" w:rsidRDefault="00A37A51" w:rsidP="00A37A51">
            <w:pPr>
              <w:pStyle w:val="af0"/>
              <w:rPr>
                <w:sz w:val="18"/>
                <w:szCs w:val="18"/>
              </w:rPr>
            </w:pPr>
            <w:proofErr w:type="spellStart"/>
            <w:r w:rsidRPr="00A37A51">
              <w:rPr>
                <w:sz w:val="18"/>
                <w:szCs w:val="18"/>
              </w:rPr>
              <w:t>тыс.кВтч</w:t>
            </w:r>
            <w:proofErr w:type="spellEnd"/>
          </w:p>
        </w:tc>
        <w:tc>
          <w:tcPr>
            <w:tcW w:w="106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4,576</w:t>
            </w:r>
          </w:p>
        </w:tc>
        <w:tc>
          <w:tcPr>
            <w:tcW w:w="99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5,0</w:t>
            </w:r>
          </w:p>
        </w:tc>
        <w:tc>
          <w:tcPr>
            <w:tcW w:w="99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4,7</w:t>
            </w:r>
          </w:p>
        </w:tc>
        <w:tc>
          <w:tcPr>
            <w:tcW w:w="99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5,250</w:t>
            </w:r>
          </w:p>
        </w:tc>
        <w:tc>
          <w:tcPr>
            <w:tcW w:w="99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5,0</w:t>
            </w:r>
          </w:p>
        </w:tc>
        <w:tc>
          <w:tcPr>
            <w:tcW w:w="1077"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5,792</w:t>
            </w:r>
          </w:p>
        </w:tc>
      </w:tr>
    </w:tbl>
    <w:p w:rsidR="00A37A51" w:rsidRPr="00A37A51" w:rsidRDefault="00A37A51" w:rsidP="00A37A51">
      <w:pPr>
        <w:pStyle w:val="af0"/>
        <w:rPr>
          <w:sz w:val="18"/>
          <w:szCs w:val="18"/>
        </w:rPr>
      </w:pPr>
    </w:p>
    <w:p w:rsidR="00A37A51" w:rsidRPr="00A37A51" w:rsidRDefault="00A37A51" w:rsidP="00A37A51">
      <w:pPr>
        <w:pStyle w:val="af0"/>
        <w:rPr>
          <w:sz w:val="18"/>
          <w:szCs w:val="18"/>
        </w:rPr>
      </w:pPr>
    </w:p>
    <w:p w:rsidR="00A37A51" w:rsidRPr="00A37A51" w:rsidRDefault="00A37A51" w:rsidP="00A37A51">
      <w:pPr>
        <w:pStyle w:val="af0"/>
        <w:rPr>
          <w:sz w:val="18"/>
          <w:szCs w:val="18"/>
        </w:rPr>
      </w:pPr>
    </w:p>
    <w:p w:rsidR="00A37A51" w:rsidRPr="00A37A51" w:rsidRDefault="00A37A51" w:rsidP="00A37A51">
      <w:pPr>
        <w:pStyle w:val="af0"/>
        <w:jc w:val="center"/>
        <w:rPr>
          <w:b/>
          <w:bCs/>
          <w:sz w:val="18"/>
          <w:szCs w:val="18"/>
        </w:rPr>
      </w:pPr>
      <w:r w:rsidRPr="00A37A51">
        <w:rPr>
          <w:b/>
          <w:bCs/>
          <w:sz w:val="18"/>
          <w:szCs w:val="18"/>
        </w:rPr>
        <w:t>9. Мероприятия по реализации программы</w:t>
      </w:r>
    </w:p>
    <w:p w:rsidR="00A37A51" w:rsidRPr="00A37A51" w:rsidRDefault="00A37A51" w:rsidP="00A37A51">
      <w:pPr>
        <w:pStyle w:val="af0"/>
        <w:jc w:val="center"/>
        <w:rPr>
          <w:sz w:val="18"/>
          <w:szCs w:val="18"/>
        </w:rPr>
      </w:pPr>
      <w:r w:rsidRPr="00A37A51">
        <w:rPr>
          <w:b/>
          <w:bCs/>
          <w:sz w:val="18"/>
          <w:szCs w:val="18"/>
        </w:rPr>
        <w:t xml:space="preserve">"Энергосбережение и повышение энергетической эффективности на территории муниципального образования </w:t>
      </w:r>
      <w:proofErr w:type="spellStart"/>
      <w:r w:rsidRPr="00A37A51">
        <w:rPr>
          <w:b/>
          <w:bCs/>
          <w:sz w:val="18"/>
          <w:szCs w:val="18"/>
        </w:rPr>
        <w:t>Новоюласенский</w:t>
      </w:r>
      <w:proofErr w:type="spellEnd"/>
      <w:r w:rsidRPr="00A37A51">
        <w:rPr>
          <w:b/>
          <w:bCs/>
          <w:sz w:val="18"/>
          <w:szCs w:val="18"/>
        </w:rPr>
        <w:t xml:space="preserve"> сельсовет Красногвардейского района Оренбургской области</w:t>
      </w:r>
      <w:r w:rsidRPr="00A37A51">
        <w:rPr>
          <w:sz w:val="18"/>
          <w:szCs w:val="18"/>
        </w:rPr>
        <w:t xml:space="preserve"> </w:t>
      </w:r>
    </w:p>
    <w:p w:rsidR="00A37A51" w:rsidRPr="00A37A51" w:rsidRDefault="00A37A51" w:rsidP="00A37A51">
      <w:pPr>
        <w:pStyle w:val="af0"/>
        <w:jc w:val="center"/>
        <w:rPr>
          <w:b/>
          <w:bCs/>
          <w:sz w:val="18"/>
          <w:szCs w:val="18"/>
        </w:rPr>
      </w:pPr>
      <w:r w:rsidRPr="00A37A51">
        <w:rPr>
          <w:b/>
          <w:bCs/>
          <w:sz w:val="18"/>
          <w:szCs w:val="18"/>
        </w:rPr>
        <w:t>на 2026-2030 годы"</w:t>
      </w:r>
    </w:p>
    <w:tbl>
      <w:tblPr>
        <w:tblW w:w="9699" w:type="dxa"/>
        <w:tblInd w:w="-11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93"/>
        <w:gridCol w:w="2051"/>
        <w:gridCol w:w="886"/>
        <w:gridCol w:w="1380"/>
        <w:gridCol w:w="3619"/>
        <w:gridCol w:w="1470"/>
      </w:tblGrid>
      <w:tr w:rsidR="00A37A51" w:rsidRPr="00A37A51" w:rsidTr="00A37A51">
        <w:trPr>
          <w:trHeight w:val="839"/>
        </w:trPr>
        <w:tc>
          <w:tcPr>
            <w:tcW w:w="293" w:type="dxa"/>
            <w:vMerge w:val="restart"/>
            <w:tcBorders>
              <w:top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2051" w:type="dxa"/>
            <w:vMerge w:val="restart"/>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Мероприятие</w:t>
            </w:r>
          </w:p>
        </w:tc>
        <w:tc>
          <w:tcPr>
            <w:tcW w:w="886" w:type="dxa"/>
            <w:vMerge w:val="restart"/>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Срок реализации проекта</w:t>
            </w:r>
          </w:p>
        </w:tc>
        <w:tc>
          <w:tcPr>
            <w:tcW w:w="1380"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Стоимость,</w:t>
            </w:r>
          </w:p>
          <w:p w:rsidR="00A37A51" w:rsidRPr="00A37A51" w:rsidRDefault="00A37A51" w:rsidP="00A37A51">
            <w:pPr>
              <w:pStyle w:val="af0"/>
              <w:rPr>
                <w:sz w:val="18"/>
                <w:szCs w:val="18"/>
              </w:rPr>
            </w:pPr>
            <w:r w:rsidRPr="00A37A51">
              <w:rPr>
                <w:sz w:val="18"/>
                <w:szCs w:val="18"/>
              </w:rPr>
              <w:t>тыс. руб.</w:t>
            </w:r>
          </w:p>
        </w:tc>
        <w:tc>
          <w:tcPr>
            <w:tcW w:w="3619"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p w:rsidR="00A37A51" w:rsidRPr="00A37A51" w:rsidRDefault="00A37A51" w:rsidP="00A37A51">
            <w:pPr>
              <w:pStyle w:val="af0"/>
              <w:rPr>
                <w:sz w:val="18"/>
                <w:szCs w:val="18"/>
              </w:rPr>
            </w:pPr>
            <w:r w:rsidRPr="00A37A51">
              <w:rPr>
                <w:sz w:val="18"/>
                <w:szCs w:val="18"/>
              </w:rPr>
              <w:t>Источник</w:t>
            </w:r>
          </w:p>
          <w:p w:rsidR="00A37A51" w:rsidRPr="00A37A51" w:rsidRDefault="00A37A51" w:rsidP="00A37A51">
            <w:pPr>
              <w:pStyle w:val="af0"/>
              <w:rPr>
                <w:sz w:val="18"/>
                <w:szCs w:val="18"/>
              </w:rPr>
            </w:pPr>
            <w:r w:rsidRPr="00A37A51">
              <w:rPr>
                <w:sz w:val="18"/>
                <w:szCs w:val="18"/>
              </w:rPr>
              <w:t>финансирования</w:t>
            </w:r>
          </w:p>
        </w:tc>
        <w:tc>
          <w:tcPr>
            <w:tcW w:w="1470" w:type="dxa"/>
            <w:tcBorders>
              <w:top w:val="single" w:sz="4" w:space="0" w:color="auto"/>
              <w:left w:val="single" w:sz="4" w:space="0" w:color="auto"/>
              <w:bottom w:val="single" w:sz="4" w:space="0" w:color="auto"/>
            </w:tcBorders>
          </w:tcPr>
          <w:p w:rsidR="00A37A51" w:rsidRPr="00A37A51" w:rsidRDefault="00A37A51" w:rsidP="00A37A51">
            <w:pPr>
              <w:pStyle w:val="af0"/>
              <w:rPr>
                <w:sz w:val="18"/>
                <w:szCs w:val="18"/>
              </w:rPr>
            </w:pPr>
          </w:p>
          <w:p w:rsidR="00A37A51" w:rsidRPr="00A37A51" w:rsidRDefault="00A37A51" w:rsidP="00A37A51">
            <w:pPr>
              <w:pStyle w:val="af0"/>
              <w:rPr>
                <w:sz w:val="18"/>
                <w:szCs w:val="18"/>
              </w:rPr>
            </w:pPr>
            <w:r w:rsidRPr="00A37A51">
              <w:rPr>
                <w:sz w:val="18"/>
                <w:szCs w:val="18"/>
              </w:rPr>
              <w:t>Исполнители</w:t>
            </w:r>
          </w:p>
        </w:tc>
      </w:tr>
      <w:tr w:rsidR="00A37A51" w:rsidRPr="00A37A51" w:rsidTr="00A37A51">
        <w:trPr>
          <w:trHeight w:val="590"/>
        </w:trPr>
        <w:tc>
          <w:tcPr>
            <w:tcW w:w="293" w:type="dxa"/>
            <w:vMerge/>
            <w:tcBorders>
              <w:top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2051"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c>
          <w:tcPr>
            <w:tcW w:w="886"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c>
          <w:tcPr>
            <w:tcW w:w="1380" w:type="dxa"/>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r w:rsidRPr="00A37A51">
              <w:rPr>
                <w:sz w:val="18"/>
                <w:szCs w:val="18"/>
              </w:rPr>
              <w:t>2026 г.  2027 г.  2028 г.  2029 г.  2030 г.</w:t>
            </w:r>
          </w:p>
        </w:tc>
        <w:tc>
          <w:tcPr>
            <w:tcW w:w="3619"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470" w:type="dxa"/>
            <w:tcBorders>
              <w:top w:val="single" w:sz="4" w:space="0" w:color="auto"/>
              <w:left w:val="single" w:sz="4" w:space="0" w:color="auto"/>
              <w:bottom w:val="single" w:sz="4" w:space="0" w:color="auto"/>
            </w:tcBorders>
          </w:tcPr>
          <w:p w:rsidR="00A37A51" w:rsidRPr="00A37A51" w:rsidRDefault="00A37A51" w:rsidP="00A37A51">
            <w:pPr>
              <w:pStyle w:val="af0"/>
              <w:rPr>
                <w:sz w:val="18"/>
                <w:szCs w:val="18"/>
              </w:rPr>
            </w:pPr>
          </w:p>
        </w:tc>
      </w:tr>
      <w:tr w:rsidR="00A37A51" w:rsidRPr="00A37A51" w:rsidTr="00A37A51">
        <w:trPr>
          <w:trHeight w:val="1324"/>
        </w:trPr>
        <w:tc>
          <w:tcPr>
            <w:tcW w:w="293" w:type="dxa"/>
            <w:tcBorders>
              <w:top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1</w:t>
            </w:r>
          </w:p>
        </w:tc>
        <w:tc>
          <w:tcPr>
            <w:tcW w:w="20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Информирование руководителей муниципальных учреждений и предприятий о необходимости проведения мероприятий по энергосбережению и энергетической эффективности</w:t>
            </w:r>
          </w:p>
        </w:tc>
        <w:tc>
          <w:tcPr>
            <w:tcW w:w="886"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2026-2030 г.</w:t>
            </w:r>
          </w:p>
        </w:tc>
        <w:tc>
          <w:tcPr>
            <w:tcW w:w="1380"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 xml:space="preserve">  -              -            -            -              -</w:t>
            </w:r>
          </w:p>
        </w:tc>
        <w:tc>
          <w:tcPr>
            <w:tcW w:w="3619"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Не требуется</w:t>
            </w:r>
          </w:p>
        </w:tc>
        <w:tc>
          <w:tcPr>
            <w:tcW w:w="1470" w:type="dxa"/>
            <w:tcBorders>
              <w:top w:val="single" w:sz="4" w:space="0" w:color="auto"/>
              <w:left w:val="single" w:sz="4" w:space="0" w:color="auto"/>
              <w:bottom w:val="single" w:sz="4" w:space="0" w:color="auto"/>
            </w:tcBorders>
          </w:tcPr>
          <w:p w:rsidR="00A37A51" w:rsidRPr="00A37A51" w:rsidRDefault="00A37A51" w:rsidP="00A37A51">
            <w:pPr>
              <w:pStyle w:val="af0"/>
              <w:rPr>
                <w:sz w:val="18"/>
                <w:szCs w:val="18"/>
              </w:rPr>
            </w:pPr>
            <w:proofErr w:type="gramStart"/>
            <w:r w:rsidRPr="00A37A51">
              <w:rPr>
                <w:sz w:val="18"/>
                <w:szCs w:val="18"/>
              </w:rPr>
              <w:t xml:space="preserve">Администрация  </w:t>
            </w:r>
            <w:proofErr w:type="spellStart"/>
            <w:r w:rsidRPr="00A37A51">
              <w:rPr>
                <w:sz w:val="18"/>
                <w:szCs w:val="18"/>
              </w:rPr>
              <w:t>Новоюласенского</w:t>
            </w:r>
            <w:proofErr w:type="spellEnd"/>
            <w:proofErr w:type="gramEnd"/>
            <w:r w:rsidRPr="00A37A51">
              <w:rPr>
                <w:sz w:val="18"/>
                <w:szCs w:val="18"/>
              </w:rPr>
              <w:t xml:space="preserve"> сельсовета</w:t>
            </w:r>
          </w:p>
        </w:tc>
      </w:tr>
      <w:tr w:rsidR="00A37A51" w:rsidRPr="00A37A51" w:rsidTr="00A37A51">
        <w:trPr>
          <w:trHeight w:val="573"/>
        </w:trPr>
        <w:tc>
          <w:tcPr>
            <w:tcW w:w="293" w:type="dxa"/>
            <w:tcBorders>
              <w:top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2</w:t>
            </w:r>
          </w:p>
        </w:tc>
        <w:tc>
          <w:tcPr>
            <w:tcW w:w="20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Проведение разъяснительной работы по экономии энергоресурсов среди населения</w:t>
            </w:r>
          </w:p>
        </w:tc>
        <w:tc>
          <w:tcPr>
            <w:tcW w:w="886"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2026-2030 г.</w:t>
            </w:r>
          </w:p>
        </w:tc>
        <w:tc>
          <w:tcPr>
            <w:tcW w:w="1380"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              -            -            -              -</w:t>
            </w:r>
          </w:p>
        </w:tc>
        <w:tc>
          <w:tcPr>
            <w:tcW w:w="3619"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Не требуется</w:t>
            </w:r>
          </w:p>
        </w:tc>
        <w:tc>
          <w:tcPr>
            <w:tcW w:w="1470" w:type="dxa"/>
            <w:tcBorders>
              <w:top w:val="single" w:sz="4" w:space="0" w:color="auto"/>
              <w:left w:val="single" w:sz="4" w:space="0" w:color="auto"/>
              <w:bottom w:val="single" w:sz="4" w:space="0" w:color="auto"/>
            </w:tcBorders>
          </w:tcPr>
          <w:p w:rsidR="00A37A51" w:rsidRPr="00A37A51" w:rsidRDefault="00A37A51" w:rsidP="00A37A51">
            <w:pPr>
              <w:pStyle w:val="af0"/>
              <w:rPr>
                <w:sz w:val="18"/>
                <w:szCs w:val="18"/>
              </w:rPr>
            </w:pPr>
            <w:r w:rsidRPr="00A37A51">
              <w:rPr>
                <w:sz w:val="18"/>
                <w:szCs w:val="18"/>
              </w:rPr>
              <w:t xml:space="preserve">Администрация </w:t>
            </w:r>
          </w:p>
          <w:p w:rsidR="00A37A51" w:rsidRPr="00A37A51" w:rsidRDefault="00A37A51" w:rsidP="00A37A51">
            <w:pPr>
              <w:pStyle w:val="af0"/>
              <w:rPr>
                <w:sz w:val="18"/>
                <w:szCs w:val="18"/>
              </w:rPr>
            </w:pPr>
            <w:proofErr w:type="spellStart"/>
            <w:r w:rsidRPr="00A37A51">
              <w:rPr>
                <w:sz w:val="18"/>
                <w:szCs w:val="18"/>
              </w:rPr>
              <w:t>Новоюласенского</w:t>
            </w:r>
            <w:proofErr w:type="spellEnd"/>
          </w:p>
          <w:p w:rsidR="00A37A51" w:rsidRPr="00A37A51" w:rsidRDefault="00A37A51" w:rsidP="00A37A51">
            <w:pPr>
              <w:pStyle w:val="af0"/>
              <w:rPr>
                <w:sz w:val="18"/>
                <w:szCs w:val="18"/>
              </w:rPr>
            </w:pPr>
            <w:r w:rsidRPr="00A37A51">
              <w:rPr>
                <w:sz w:val="18"/>
                <w:szCs w:val="18"/>
              </w:rPr>
              <w:t>сельсовета</w:t>
            </w:r>
          </w:p>
        </w:tc>
      </w:tr>
      <w:tr w:rsidR="00A37A51" w:rsidRPr="00A37A51" w:rsidTr="00A37A51">
        <w:trPr>
          <w:trHeight w:val="655"/>
        </w:trPr>
        <w:tc>
          <w:tcPr>
            <w:tcW w:w="293" w:type="dxa"/>
            <w:tcBorders>
              <w:top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lastRenderedPageBreak/>
              <w:t>3</w:t>
            </w:r>
          </w:p>
        </w:tc>
        <w:tc>
          <w:tcPr>
            <w:tcW w:w="20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roofErr w:type="spellStart"/>
            <w:r w:rsidRPr="00A37A51">
              <w:rPr>
                <w:sz w:val="18"/>
                <w:szCs w:val="18"/>
              </w:rPr>
              <w:t>Лимитирование</w:t>
            </w:r>
            <w:proofErr w:type="spellEnd"/>
            <w:r w:rsidRPr="00A37A51">
              <w:rPr>
                <w:sz w:val="18"/>
                <w:szCs w:val="18"/>
              </w:rPr>
              <w:t xml:space="preserve"> потребления энергетических ресурсов организациями бюджетной сферы</w:t>
            </w:r>
          </w:p>
        </w:tc>
        <w:tc>
          <w:tcPr>
            <w:tcW w:w="886"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2026-2030 г.</w:t>
            </w:r>
          </w:p>
        </w:tc>
        <w:tc>
          <w:tcPr>
            <w:tcW w:w="1380"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              -            -            -              -</w:t>
            </w:r>
          </w:p>
        </w:tc>
        <w:tc>
          <w:tcPr>
            <w:tcW w:w="3619"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Не требуется</w:t>
            </w:r>
          </w:p>
        </w:tc>
        <w:tc>
          <w:tcPr>
            <w:tcW w:w="1470" w:type="dxa"/>
            <w:tcBorders>
              <w:top w:val="single" w:sz="4" w:space="0" w:color="auto"/>
              <w:left w:val="single" w:sz="4" w:space="0" w:color="auto"/>
              <w:bottom w:val="single" w:sz="4" w:space="0" w:color="auto"/>
            </w:tcBorders>
          </w:tcPr>
          <w:p w:rsidR="00A37A51" w:rsidRPr="00A37A51" w:rsidRDefault="00A37A51" w:rsidP="00A37A51">
            <w:pPr>
              <w:pStyle w:val="af0"/>
              <w:rPr>
                <w:sz w:val="18"/>
                <w:szCs w:val="18"/>
              </w:rPr>
            </w:pPr>
            <w:r w:rsidRPr="00A37A51">
              <w:rPr>
                <w:sz w:val="18"/>
                <w:szCs w:val="18"/>
              </w:rPr>
              <w:t>Организации бюджетной сферы</w:t>
            </w:r>
          </w:p>
        </w:tc>
      </w:tr>
      <w:tr w:rsidR="00A37A51" w:rsidRPr="00A37A51" w:rsidTr="00A37A51">
        <w:trPr>
          <w:trHeight w:val="418"/>
        </w:trPr>
        <w:tc>
          <w:tcPr>
            <w:tcW w:w="293" w:type="dxa"/>
            <w:tcBorders>
              <w:top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4</w:t>
            </w:r>
          </w:p>
        </w:tc>
        <w:tc>
          <w:tcPr>
            <w:tcW w:w="2051"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Снижение отопительной нагрузки в зданиях в нерабочие дни</w:t>
            </w:r>
          </w:p>
        </w:tc>
        <w:tc>
          <w:tcPr>
            <w:tcW w:w="886"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2026-2030 г.</w:t>
            </w:r>
          </w:p>
        </w:tc>
        <w:tc>
          <w:tcPr>
            <w:tcW w:w="1380"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              -            -            -              -</w:t>
            </w:r>
          </w:p>
        </w:tc>
        <w:tc>
          <w:tcPr>
            <w:tcW w:w="3619"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Не требуется</w:t>
            </w:r>
          </w:p>
        </w:tc>
        <w:tc>
          <w:tcPr>
            <w:tcW w:w="1470" w:type="dxa"/>
            <w:tcBorders>
              <w:top w:val="single" w:sz="4" w:space="0" w:color="auto"/>
              <w:left w:val="single" w:sz="4" w:space="0" w:color="auto"/>
              <w:bottom w:val="single" w:sz="4" w:space="0" w:color="auto"/>
            </w:tcBorders>
          </w:tcPr>
          <w:p w:rsidR="00A37A51" w:rsidRPr="00A37A51" w:rsidRDefault="00A37A51" w:rsidP="00A37A51">
            <w:pPr>
              <w:pStyle w:val="af0"/>
              <w:rPr>
                <w:sz w:val="18"/>
                <w:szCs w:val="18"/>
              </w:rPr>
            </w:pPr>
            <w:r w:rsidRPr="00A37A51">
              <w:rPr>
                <w:sz w:val="18"/>
                <w:szCs w:val="18"/>
              </w:rPr>
              <w:t xml:space="preserve">Администрация </w:t>
            </w:r>
          </w:p>
          <w:p w:rsidR="00A37A51" w:rsidRPr="00A37A51" w:rsidRDefault="00A37A51" w:rsidP="00A37A51">
            <w:pPr>
              <w:pStyle w:val="af0"/>
              <w:rPr>
                <w:sz w:val="18"/>
                <w:szCs w:val="18"/>
              </w:rPr>
            </w:pPr>
            <w:proofErr w:type="spellStart"/>
            <w:r w:rsidRPr="00A37A51">
              <w:rPr>
                <w:sz w:val="18"/>
                <w:szCs w:val="18"/>
              </w:rPr>
              <w:t>Новоюласенского</w:t>
            </w:r>
            <w:proofErr w:type="spellEnd"/>
          </w:p>
          <w:p w:rsidR="00A37A51" w:rsidRPr="00A37A51" w:rsidRDefault="00A37A51" w:rsidP="00A37A51">
            <w:pPr>
              <w:pStyle w:val="af0"/>
              <w:rPr>
                <w:sz w:val="18"/>
                <w:szCs w:val="18"/>
              </w:rPr>
            </w:pPr>
            <w:r w:rsidRPr="00A37A51">
              <w:rPr>
                <w:sz w:val="18"/>
                <w:szCs w:val="18"/>
              </w:rPr>
              <w:t>сельсовета</w:t>
            </w:r>
          </w:p>
        </w:tc>
      </w:tr>
    </w:tbl>
    <w:p w:rsidR="00A37A51" w:rsidRPr="00A37A51" w:rsidRDefault="00A37A51" w:rsidP="00A37A51">
      <w:pPr>
        <w:pStyle w:val="af0"/>
        <w:rPr>
          <w:sz w:val="18"/>
          <w:szCs w:val="18"/>
        </w:rPr>
      </w:pPr>
    </w:p>
    <w:p w:rsidR="00A37A51" w:rsidRPr="00A37A51" w:rsidRDefault="00A37A51" w:rsidP="00A37A51">
      <w:pPr>
        <w:pStyle w:val="af0"/>
        <w:rPr>
          <w:sz w:val="18"/>
          <w:szCs w:val="18"/>
        </w:rPr>
      </w:pPr>
    </w:p>
    <w:p w:rsidR="00A37A51" w:rsidRPr="00A37A51" w:rsidRDefault="00A37A51" w:rsidP="00A37A51">
      <w:pPr>
        <w:pStyle w:val="af0"/>
        <w:jc w:val="right"/>
        <w:rPr>
          <w:sz w:val="18"/>
          <w:szCs w:val="18"/>
        </w:rPr>
      </w:pPr>
      <w:r w:rsidRPr="00A37A51">
        <w:rPr>
          <w:sz w:val="18"/>
          <w:szCs w:val="18"/>
        </w:rPr>
        <w:t>Приложение</w:t>
      </w:r>
    </w:p>
    <w:p w:rsidR="00A37A51" w:rsidRPr="00A37A51" w:rsidRDefault="00A37A51" w:rsidP="00A37A51">
      <w:pPr>
        <w:pStyle w:val="af0"/>
        <w:jc w:val="right"/>
        <w:rPr>
          <w:sz w:val="18"/>
          <w:szCs w:val="18"/>
        </w:rPr>
      </w:pPr>
      <w:r w:rsidRPr="00A37A51">
        <w:rPr>
          <w:sz w:val="18"/>
          <w:szCs w:val="18"/>
        </w:rPr>
        <w:t>к муниципальной программе</w:t>
      </w:r>
    </w:p>
    <w:p w:rsidR="00A37A51" w:rsidRPr="00A37A51" w:rsidRDefault="00A37A51" w:rsidP="00A37A51">
      <w:pPr>
        <w:pStyle w:val="af0"/>
        <w:jc w:val="right"/>
        <w:rPr>
          <w:sz w:val="18"/>
          <w:szCs w:val="18"/>
        </w:rPr>
      </w:pPr>
      <w:r w:rsidRPr="00A37A51">
        <w:rPr>
          <w:bCs/>
          <w:color w:val="333333"/>
          <w:sz w:val="18"/>
          <w:szCs w:val="18"/>
        </w:rPr>
        <w:t>«</w:t>
      </w:r>
      <w:r w:rsidRPr="00A37A51">
        <w:rPr>
          <w:sz w:val="18"/>
          <w:szCs w:val="18"/>
        </w:rPr>
        <w:t xml:space="preserve">Энергосбережение и повышение энергетической </w:t>
      </w:r>
    </w:p>
    <w:p w:rsidR="00A37A51" w:rsidRPr="00A37A51" w:rsidRDefault="00A37A51" w:rsidP="00A37A51">
      <w:pPr>
        <w:pStyle w:val="af0"/>
        <w:jc w:val="right"/>
        <w:rPr>
          <w:sz w:val="18"/>
          <w:szCs w:val="18"/>
        </w:rPr>
      </w:pPr>
      <w:r w:rsidRPr="00A37A51">
        <w:rPr>
          <w:sz w:val="18"/>
          <w:szCs w:val="18"/>
        </w:rPr>
        <w:t xml:space="preserve">эффективности на территории </w:t>
      </w:r>
    </w:p>
    <w:p w:rsidR="00A37A51" w:rsidRPr="00A37A51" w:rsidRDefault="00A37A51" w:rsidP="00A37A51">
      <w:pPr>
        <w:pStyle w:val="af0"/>
        <w:jc w:val="right"/>
        <w:rPr>
          <w:sz w:val="18"/>
          <w:szCs w:val="18"/>
        </w:rPr>
      </w:pPr>
      <w:r w:rsidRPr="00A37A51">
        <w:rPr>
          <w:sz w:val="18"/>
          <w:szCs w:val="18"/>
        </w:rPr>
        <w:t>муниципального образования</w:t>
      </w:r>
    </w:p>
    <w:p w:rsidR="00A37A51" w:rsidRPr="00A37A51" w:rsidRDefault="00A37A51" w:rsidP="00A37A51">
      <w:pPr>
        <w:pStyle w:val="af0"/>
        <w:jc w:val="right"/>
        <w:rPr>
          <w:sz w:val="18"/>
          <w:szCs w:val="18"/>
        </w:rPr>
      </w:pPr>
      <w:proofErr w:type="spellStart"/>
      <w:r w:rsidRPr="00A37A51">
        <w:rPr>
          <w:sz w:val="18"/>
          <w:szCs w:val="18"/>
        </w:rPr>
        <w:t>Новоюласенский</w:t>
      </w:r>
      <w:proofErr w:type="spellEnd"/>
      <w:r w:rsidRPr="00A37A51">
        <w:rPr>
          <w:sz w:val="18"/>
          <w:szCs w:val="18"/>
        </w:rPr>
        <w:t xml:space="preserve"> сельсовет </w:t>
      </w:r>
    </w:p>
    <w:p w:rsidR="00A37A51" w:rsidRPr="00A37A51" w:rsidRDefault="00A37A51" w:rsidP="00A37A51">
      <w:pPr>
        <w:pStyle w:val="af0"/>
        <w:jc w:val="right"/>
        <w:rPr>
          <w:sz w:val="18"/>
          <w:szCs w:val="18"/>
        </w:rPr>
      </w:pPr>
      <w:r w:rsidRPr="00A37A51">
        <w:rPr>
          <w:sz w:val="18"/>
          <w:szCs w:val="18"/>
        </w:rPr>
        <w:t xml:space="preserve">Красногвардейского района </w:t>
      </w:r>
    </w:p>
    <w:p w:rsidR="00A37A51" w:rsidRPr="00A37A51" w:rsidRDefault="00A37A51" w:rsidP="00A37A51">
      <w:pPr>
        <w:pStyle w:val="af0"/>
        <w:jc w:val="right"/>
        <w:rPr>
          <w:sz w:val="18"/>
          <w:szCs w:val="18"/>
        </w:rPr>
      </w:pPr>
      <w:r w:rsidRPr="00A37A51">
        <w:rPr>
          <w:sz w:val="18"/>
          <w:szCs w:val="18"/>
        </w:rPr>
        <w:t xml:space="preserve">Оренбургской области </w:t>
      </w:r>
    </w:p>
    <w:p w:rsidR="00A37A51" w:rsidRPr="00A37A51" w:rsidRDefault="00A37A51" w:rsidP="00A37A51">
      <w:pPr>
        <w:pStyle w:val="af0"/>
        <w:jc w:val="right"/>
        <w:rPr>
          <w:color w:val="333333"/>
          <w:sz w:val="18"/>
          <w:szCs w:val="18"/>
        </w:rPr>
      </w:pPr>
      <w:r w:rsidRPr="00A37A51">
        <w:rPr>
          <w:sz w:val="18"/>
          <w:szCs w:val="18"/>
        </w:rPr>
        <w:t>на 2026-2030 годы</w:t>
      </w:r>
      <w:r w:rsidRPr="00A37A51">
        <w:rPr>
          <w:bCs/>
          <w:color w:val="333333"/>
          <w:sz w:val="18"/>
          <w:szCs w:val="18"/>
        </w:rPr>
        <w:t>»</w:t>
      </w:r>
    </w:p>
    <w:p w:rsidR="00A37A51" w:rsidRPr="00A37A51" w:rsidRDefault="00A37A51" w:rsidP="00A37A51">
      <w:pPr>
        <w:pStyle w:val="af0"/>
        <w:rPr>
          <w:sz w:val="18"/>
          <w:szCs w:val="18"/>
        </w:rPr>
      </w:pPr>
      <w:r w:rsidRPr="00A37A51">
        <w:rPr>
          <w:sz w:val="18"/>
          <w:szCs w:val="18"/>
        </w:rPr>
        <w:t xml:space="preserve"> </w:t>
      </w:r>
    </w:p>
    <w:p w:rsidR="00A37A51" w:rsidRPr="00A37A51" w:rsidRDefault="00A37A51" w:rsidP="00A37A51">
      <w:pPr>
        <w:pStyle w:val="af0"/>
        <w:jc w:val="center"/>
        <w:rPr>
          <w:sz w:val="18"/>
          <w:szCs w:val="18"/>
        </w:rPr>
      </w:pPr>
      <w:r w:rsidRPr="00A37A51">
        <w:rPr>
          <w:sz w:val="18"/>
          <w:szCs w:val="18"/>
        </w:rPr>
        <w:t>ОТЧЕТ</w:t>
      </w:r>
    </w:p>
    <w:p w:rsidR="00A37A51" w:rsidRPr="00A37A51" w:rsidRDefault="00A37A51" w:rsidP="00A37A51">
      <w:pPr>
        <w:pStyle w:val="af0"/>
        <w:jc w:val="center"/>
        <w:rPr>
          <w:sz w:val="18"/>
          <w:szCs w:val="18"/>
        </w:rPr>
      </w:pPr>
      <w:r w:rsidRPr="00A37A51">
        <w:rPr>
          <w:sz w:val="18"/>
          <w:szCs w:val="18"/>
        </w:rPr>
        <w:t xml:space="preserve">о ходе реализации муниципальной программы "Энергосбережение и повышение энергетической эффективности на территории муниципального образования </w:t>
      </w:r>
      <w:proofErr w:type="spellStart"/>
      <w:r w:rsidRPr="00A37A51">
        <w:rPr>
          <w:sz w:val="18"/>
          <w:szCs w:val="18"/>
        </w:rPr>
        <w:t>Новоюласенский</w:t>
      </w:r>
      <w:proofErr w:type="spellEnd"/>
      <w:r w:rsidRPr="00A37A51">
        <w:rPr>
          <w:sz w:val="18"/>
          <w:szCs w:val="18"/>
        </w:rPr>
        <w:t xml:space="preserve"> сельсовет Красногвардейского района </w:t>
      </w:r>
      <w:proofErr w:type="gramStart"/>
      <w:r w:rsidRPr="00A37A51">
        <w:rPr>
          <w:sz w:val="18"/>
          <w:szCs w:val="18"/>
        </w:rPr>
        <w:t>Оренбургской  области</w:t>
      </w:r>
      <w:proofErr w:type="gramEnd"/>
      <w:r w:rsidRPr="00A37A51">
        <w:rPr>
          <w:sz w:val="18"/>
          <w:szCs w:val="18"/>
        </w:rPr>
        <w:t xml:space="preserve"> на 2026-2030 годы"</w:t>
      </w:r>
    </w:p>
    <w:p w:rsidR="00A37A51" w:rsidRPr="00A37A51" w:rsidRDefault="00A37A51" w:rsidP="00A37A51">
      <w:pPr>
        <w:pStyle w:val="af0"/>
        <w:jc w:val="center"/>
        <w:rPr>
          <w:sz w:val="18"/>
          <w:szCs w:val="18"/>
        </w:rPr>
      </w:pPr>
      <w:r w:rsidRPr="00A37A51">
        <w:rPr>
          <w:sz w:val="18"/>
          <w:szCs w:val="18"/>
        </w:rPr>
        <w:t>за _________________________________</w:t>
      </w:r>
    </w:p>
    <w:p w:rsidR="00A37A51" w:rsidRPr="00A37A51" w:rsidRDefault="00A37A51" w:rsidP="00A37A51">
      <w:pPr>
        <w:pStyle w:val="af0"/>
        <w:jc w:val="center"/>
        <w:rPr>
          <w:sz w:val="18"/>
          <w:szCs w:val="18"/>
        </w:rPr>
      </w:pPr>
      <w:r w:rsidRPr="00A37A51">
        <w:rPr>
          <w:sz w:val="18"/>
          <w:szCs w:val="18"/>
        </w:rPr>
        <w:t>(отчетный период)</w:t>
      </w:r>
    </w:p>
    <w:tbl>
      <w:tblPr>
        <w:tblW w:w="12827" w:type="dxa"/>
        <w:tblInd w:w="-5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40"/>
        <w:gridCol w:w="1366"/>
        <w:gridCol w:w="1119"/>
        <w:gridCol w:w="1272"/>
        <w:gridCol w:w="723"/>
        <w:gridCol w:w="748"/>
        <w:gridCol w:w="1129"/>
        <w:gridCol w:w="704"/>
        <w:gridCol w:w="1129"/>
        <w:gridCol w:w="704"/>
        <w:gridCol w:w="158"/>
        <w:gridCol w:w="236"/>
        <w:gridCol w:w="999"/>
        <w:gridCol w:w="37"/>
        <w:gridCol w:w="199"/>
        <w:gridCol w:w="37"/>
        <w:gridCol w:w="455"/>
        <w:gridCol w:w="1235"/>
        <w:gridCol w:w="37"/>
      </w:tblGrid>
      <w:tr w:rsidR="00A37A51" w:rsidRPr="00A37A51" w:rsidTr="00557BB7">
        <w:trPr>
          <w:gridAfter w:val="9"/>
          <w:wAfter w:w="3393" w:type="dxa"/>
          <w:trHeight w:val="282"/>
        </w:trPr>
        <w:tc>
          <w:tcPr>
            <w:tcW w:w="9434" w:type="dxa"/>
            <w:gridSpan w:val="10"/>
            <w:tcBorders>
              <w:top w:val="nil"/>
              <w:left w:val="nil"/>
              <w:bottom w:val="single" w:sz="4" w:space="0" w:color="auto"/>
              <w:right w:val="nil"/>
            </w:tcBorders>
          </w:tcPr>
          <w:p w:rsidR="00A37A51" w:rsidRPr="00A37A51" w:rsidRDefault="00A37A51" w:rsidP="00A37A51">
            <w:pPr>
              <w:pStyle w:val="af0"/>
              <w:jc w:val="right"/>
              <w:rPr>
                <w:sz w:val="18"/>
                <w:szCs w:val="18"/>
              </w:rPr>
            </w:pPr>
            <w:r w:rsidRPr="00A37A51">
              <w:rPr>
                <w:sz w:val="18"/>
                <w:szCs w:val="18"/>
              </w:rPr>
              <w:t>тыс. рублей</w:t>
            </w:r>
          </w:p>
        </w:tc>
      </w:tr>
      <w:tr w:rsidR="00A37A51" w:rsidRPr="00A37A51" w:rsidTr="00557BB7">
        <w:trPr>
          <w:gridAfter w:val="9"/>
          <w:wAfter w:w="3393" w:type="dxa"/>
          <w:trHeight w:val="817"/>
        </w:trPr>
        <w:tc>
          <w:tcPr>
            <w:tcW w:w="540" w:type="dxa"/>
            <w:vMerge w:val="restart"/>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N п/п</w:t>
            </w:r>
          </w:p>
        </w:tc>
        <w:tc>
          <w:tcPr>
            <w:tcW w:w="1366" w:type="dxa"/>
            <w:vMerge w:val="restart"/>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Мероприятие</w:t>
            </w:r>
          </w:p>
        </w:tc>
        <w:tc>
          <w:tcPr>
            <w:tcW w:w="3114" w:type="dxa"/>
            <w:gridSpan w:val="3"/>
            <w:tcBorders>
              <w:top w:val="single" w:sz="4" w:space="0" w:color="auto"/>
              <w:left w:val="single" w:sz="4" w:space="0" w:color="auto"/>
              <w:bottom w:val="single" w:sz="4" w:space="0" w:color="auto"/>
              <w:right w:val="single" w:sz="4" w:space="0" w:color="auto"/>
            </w:tcBorders>
          </w:tcPr>
          <w:p w:rsidR="00557BB7" w:rsidRDefault="00A37A51" w:rsidP="00A37A51">
            <w:pPr>
              <w:pStyle w:val="af0"/>
              <w:rPr>
                <w:sz w:val="18"/>
                <w:szCs w:val="18"/>
              </w:rPr>
            </w:pPr>
            <w:r w:rsidRPr="00A37A51">
              <w:rPr>
                <w:sz w:val="18"/>
                <w:szCs w:val="18"/>
              </w:rPr>
              <w:t xml:space="preserve">Объем финансирования, предусмотренный программой </w:t>
            </w:r>
          </w:p>
          <w:p w:rsidR="00A37A51" w:rsidRPr="00A37A51" w:rsidRDefault="00A37A51" w:rsidP="00A37A51">
            <w:pPr>
              <w:pStyle w:val="af0"/>
              <w:rPr>
                <w:sz w:val="18"/>
                <w:szCs w:val="18"/>
              </w:rPr>
            </w:pPr>
            <w:r w:rsidRPr="00A37A51">
              <w:rPr>
                <w:sz w:val="18"/>
                <w:szCs w:val="18"/>
              </w:rPr>
              <w:t>на текущий год</w:t>
            </w:r>
          </w:p>
        </w:tc>
        <w:tc>
          <w:tcPr>
            <w:tcW w:w="2581"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Утвержденный плановый объем финансирования на текущий год</w:t>
            </w:r>
          </w:p>
        </w:tc>
        <w:tc>
          <w:tcPr>
            <w:tcW w:w="1129"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Объем фактического финансирования за отчетный период</w:t>
            </w:r>
          </w:p>
        </w:tc>
        <w:tc>
          <w:tcPr>
            <w:tcW w:w="70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Примечание</w:t>
            </w:r>
          </w:p>
        </w:tc>
      </w:tr>
      <w:tr w:rsidR="00A37A51" w:rsidRPr="00A37A51" w:rsidTr="00557BB7">
        <w:trPr>
          <w:gridAfter w:val="2"/>
          <w:wAfter w:w="1272" w:type="dxa"/>
          <w:trHeight w:val="253"/>
        </w:trPr>
        <w:tc>
          <w:tcPr>
            <w:tcW w:w="540"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c>
          <w:tcPr>
            <w:tcW w:w="1366"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c>
          <w:tcPr>
            <w:tcW w:w="1119" w:type="dxa"/>
            <w:vMerge w:val="restart"/>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всего</w:t>
            </w:r>
          </w:p>
        </w:tc>
        <w:tc>
          <w:tcPr>
            <w:tcW w:w="1995" w:type="dxa"/>
            <w:gridSpan w:val="2"/>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в том числе:</w:t>
            </w:r>
          </w:p>
        </w:tc>
        <w:tc>
          <w:tcPr>
            <w:tcW w:w="748" w:type="dxa"/>
            <w:vMerge w:val="restart"/>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всего</w:t>
            </w:r>
          </w:p>
        </w:tc>
        <w:tc>
          <w:tcPr>
            <w:tcW w:w="1833" w:type="dxa"/>
            <w:gridSpan w:val="2"/>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в том числе:</w:t>
            </w:r>
          </w:p>
        </w:tc>
        <w:tc>
          <w:tcPr>
            <w:tcW w:w="1991" w:type="dxa"/>
            <w:gridSpan w:val="3"/>
            <w:vMerge w:val="restart"/>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всего</w:t>
            </w:r>
          </w:p>
        </w:tc>
        <w:tc>
          <w:tcPr>
            <w:tcW w:w="236"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в том числе:</w:t>
            </w:r>
          </w:p>
        </w:tc>
        <w:tc>
          <w:tcPr>
            <w:tcW w:w="1727" w:type="dxa"/>
            <w:gridSpan w:val="5"/>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r>
      <w:tr w:rsidR="00A37A51" w:rsidRPr="00A37A51" w:rsidTr="00557BB7">
        <w:trPr>
          <w:trHeight w:val="549"/>
        </w:trPr>
        <w:tc>
          <w:tcPr>
            <w:tcW w:w="540"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c>
          <w:tcPr>
            <w:tcW w:w="1366"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c>
          <w:tcPr>
            <w:tcW w:w="1119"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c>
          <w:tcPr>
            <w:tcW w:w="127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бюджет поселения</w:t>
            </w:r>
          </w:p>
        </w:tc>
        <w:tc>
          <w:tcPr>
            <w:tcW w:w="72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внебюджетные источники</w:t>
            </w:r>
          </w:p>
        </w:tc>
        <w:tc>
          <w:tcPr>
            <w:tcW w:w="748" w:type="dxa"/>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c>
          <w:tcPr>
            <w:tcW w:w="1129"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бюджет поселения</w:t>
            </w:r>
          </w:p>
        </w:tc>
        <w:tc>
          <w:tcPr>
            <w:tcW w:w="70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внебюджетные источники</w:t>
            </w:r>
          </w:p>
        </w:tc>
        <w:tc>
          <w:tcPr>
            <w:tcW w:w="1991" w:type="dxa"/>
            <w:gridSpan w:val="3"/>
            <w:vMerge/>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c>
          <w:tcPr>
            <w:tcW w:w="1272"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бюджет поселения</w:t>
            </w:r>
          </w:p>
        </w:tc>
        <w:tc>
          <w:tcPr>
            <w:tcW w:w="236" w:type="dxa"/>
            <w:gridSpan w:val="2"/>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внебюджетные источни</w:t>
            </w:r>
            <w:r w:rsidRPr="00A37A51">
              <w:rPr>
                <w:sz w:val="18"/>
                <w:szCs w:val="18"/>
              </w:rPr>
              <w:lastRenderedPageBreak/>
              <w:t>ки</w:t>
            </w:r>
          </w:p>
        </w:tc>
        <w:tc>
          <w:tcPr>
            <w:tcW w:w="1727" w:type="dxa"/>
            <w:gridSpan w:val="3"/>
            <w:tcBorders>
              <w:top w:val="single" w:sz="4" w:space="0" w:color="auto"/>
              <w:left w:val="single" w:sz="4" w:space="0" w:color="auto"/>
              <w:bottom w:val="single" w:sz="4" w:space="0" w:color="auto"/>
              <w:right w:val="single" w:sz="4" w:space="0" w:color="auto"/>
            </w:tcBorders>
            <w:vAlign w:val="center"/>
          </w:tcPr>
          <w:p w:rsidR="00A37A51" w:rsidRPr="00A37A51" w:rsidRDefault="00A37A51" w:rsidP="00A37A51">
            <w:pPr>
              <w:pStyle w:val="af0"/>
              <w:rPr>
                <w:sz w:val="18"/>
                <w:szCs w:val="18"/>
              </w:rPr>
            </w:pPr>
          </w:p>
        </w:tc>
      </w:tr>
      <w:tr w:rsidR="00A37A51" w:rsidRPr="00A37A51" w:rsidTr="00557BB7">
        <w:trPr>
          <w:trHeight w:val="267"/>
        </w:trPr>
        <w:tc>
          <w:tcPr>
            <w:tcW w:w="540"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lastRenderedPageBreak/>
              <w:t>1</w:t>
            </w:r>
          </w:p>
        </w:tc>
        <w:tc>
          <w:tcPr>
            <w:tcW w:w="1366"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2</w:t>
            </w:r>
          </w:p>
        </w:tc>
        <w:tc>
          <w:tcPr>
            <w:tcW w:w="1119"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3</w:t>
            </w:r>
          </w:p>
        </w:tc>
        <w:tc>
          <w:tcPr>
            <w:tcW w:w="127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4</w:t>
            </w:r>
          </w:p>
        </w:tc>
        <w:tc>
          <w:tcPr>
            <w:tcW w:w="72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5</w:t>
            </w:r>
          </w:p>
        </w:tc>
        <w:tc>
          <w:tcPr>
            <w:tcW w:w="74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6</w:t>
            </w:r>
          </w:p>
        </w:tc>
        <w:tc>
          <w:tcPr>
            <w:tcW w:w="1129"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7</w:t>
            </w:r>
          </w:p>
        </w:tc>
        <w:tc>
          <w:tcPr>
            <w:tcW w:w="70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8</w:t>
            </w:r>
          </w:p>
        </w:tc>
        <w:tc>
          <w:tcPr>
            <w:tcW w:w="1991"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9</w:t>
            </w:r>
          </w:p>
        </w:tc>
        <w:tc>
          <w:tcPr>
            <w:tcW w:w="1272"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10</w:t>
            </w:r>
          </w:p>
        </w:tc>
        <w:tc>
          <w:tcPr>
            <w:tcW w:w="236" w:type="dxa"/>
            <w:gridSpan w:val="2"/>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11</w:t>
            </w:r>
          </w:p>
        </w:tc>
        <w:tc>
          <w:tcPr>
            <w:tcW w:w="1727"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12</w:t>
            </w:r>
          </w:p>
        </w:tc>
      </w:tr>
      <w:tr w:rsidR="00A37A51" w:rsidRPr="00A37A51" w:rsidTr="00557BB7">
        <w:trPr>
          <w:gridAfter w:val="9"/>
          <w:wAfter w:w="3393" w:type="dxa"/>
          <w:trHeight w:val="267"/>
        </w:trPr>
        <w:tc>
          <w:tcPr>
            <w:tcW w:w="9434" w:type="dxa"/>
            <w:gridSpan w:val="10"/>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r>
      <w:tr w:rsidR="00A37A51" w:rsidRPr="00A37A51" w:rsidTr="00557BB7">
        <w:trPr>
          <w:gridAfter w:val="1"/>
          <w:wAfter w:w="37" w:type="dxa"/>
          <w:trHeight w:val="267"/>
        </w:trPr>
        <w:tc>
          <w:tcPr>
            <w:tcW w:w="540"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1..</w:t>
            </w:r>
          </w:p>
        </w:tc>
        <w:tc>
          <w:tcPr>
            <w:tcW w:w="1366"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119"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27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72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74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129"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70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991"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235" w:type="dxa"/>
            <w:gridSpan w:val="2"/>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236" w:type="dxa"/>
            <w:gridSpan w:val="2"/>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727"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r>
      <w:tr w:rsidR="00A37A51" w:rsidRPr="00A37A51" w:rsidTr="00557BB7">
        <w:trPr>
          <w:gridAfter w:val="1"/>
          <w:wAfter w:w="37" w:type="dxa"/>
          <w:trHeight w:val="267"/>
        </w:trPr>
        <w:tc>
          <w:tcPr>
            <w:tcW w:w="540"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w:t>
            </w:r>
          </w:p>
        </w:tc>
        <w:tc>
          <w:tcPr>
            <w:tcW w:w="1366"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119"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27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72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74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129"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70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991"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235" w:type="dxa"/>
            <w:gridSpan w:val="2"/>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236" w:type="dxa"/>
            <w:gridSpan w:val="2"/>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727"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r>
      <w:tr w:rsidR="00A37A51" w:rsidRPr="00A37A51" w:rsidTr="00557BB7">
        <w:trPr>
          <w:gridAfter w:val="1"/>
          <w:wAfter w:w="37" w:type="dxa"/>
          <w:trHeight w:val="267"/>
        </w:trPr>
        <w:tc>
          <w:tcPr>
            <w:tcW w:w="1906" w:type="dxa"/>
            <w:gridSpan w:val="2"/>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 xml:space="preserve">Итого </w:t>
            </w:r>
          </w:p>
        </w:tc>
        <w:tc>
          <w:tcPr>
            <w:tcW w:w="1119"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27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72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74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129"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70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991"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235" w:type="dxa"/>
            <w:gridSpan w:val="2"/>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236" w:type="dxa"/>
            <w:gridSpan w:val="2"/>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727"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r>
      <w:tr w:rsidR="00A37A51" w:rsidRPr="00A37A51" w:rsidTr="00557BB7">
        <w:trPr>
          <w:gridAfter w:val="9"/>
          <w:wAfter w:w="3393" w:type="dxa"/>
          <w:trHeight w:val="267"/>
        </w:trPr>
        <w:tc>
          <w:tcPr>
            <w:tcW w:w="9434" w:type="dxa"/>
            <w:gridSpan w:val="10"/>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w:t>
            </w:r>
          </w:p>
        </w:tc>
      </w:tr>
      <w:tr w:rsidR="00A37A51" w:rsidRPr="00A37A51" w:rsidTr="00557BB7">
        <w:trPr>
          <w:gridAfter w:val="1"/>
          <w:wAfter w:w="37" w:type="dxa"/>
          <w:trHeight w:val="282"/>
        </w:trPr>
        <w:tc>
          <w:tcPr>
            <w:tcW w:w="540"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w:t>
            </w:r>
          </w:p>
        </w:tc>
        <w:tc>
          <w:tcPr>
            <w:tcW w:w="1366"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119"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27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72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74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129"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70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991"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235" w:type="dxa"/>
            <w:gridSpan w:val="2"/>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236" w:type="dxa"/>
            <w:gridSpan w:val="2"/>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727"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r>
      <w:tr w:rsidR="00A37A51" w:rsidRPr="00A37A51" w:rsidTr="00557BB7">
        <w:trPr>
          <w:gridAfter w:val="1"/>
          <w:wAfter w:w="37" w:type="dxa"/>
          <w:trHeight w:val="267"/>
        </w:trPr>
        <w:tc>
          <w:tcPr>
            <w:tcW w:w="1906" w:type="dxa"/>
            <w:gridSpan w:val="2"/>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 xml:space="preserve">Итого </w:t>
            </w:r>
          </w:p>
        </w:tc>
        <w:tc>
          <w:tcPr>
            <w:tcW w:w="1119"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27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72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74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129"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70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991"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235" w:type="dxa"/>
            <w:gridSpan w:val="2"/>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236" w:type="dxa"/>
            <w:gridSpan w:val="2"/>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727"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r>
      <w:tr w:rsidR="00A37A51" w:rsidRPr="00A37A51" w:rsidTr="00557BB7">
        <w:trPr>
          <w:gridAfter w:val="1"/>
          <w:wAfter w:w="37" w:type="dxa"/>
          <w:trHeight w:val="549"/>
        </w:trPr>
        <w:tc>
          <w:tcPr>
            <w:tcW w:w="1906" w:type="dxa"/>
            <w:gridSpan w:val="2"/>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r w:rsidRPr="00A37A51">
              <w:rPr>
                <w:sz w:val="18"/>
                <w:szCs w:val="18"/>
              </w:rPr>
              <w:t>Итого за отчетный период</w:t>
            </w:r>
          </w:p>
        </w:tc>
        <w:tc>
          <w:tcPr>
            <w:tcW w:w="1119"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272"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723"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748"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129"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704" w:type="dxa"/>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991"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235" w:type="dxa"/>
            <w:gridSpan w:val="2"/>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236" w:type="dxa"/>
            <w:gridSpan w:val="2"/>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c>
          <w:tcPr>
            <w:tcW w:w="1727" w:type="dxa"/>
            <w:gridSpan w:val="3"/>
            <w:tcBorders>
              <w:top w:val="single" w:sz="4" w:space="0" w:color="auto"/>
              <w:left w:val="single" w:sz="4" w:space="0" w:color="auto"/>
              <w:bottom w:val="single" w:sz="4" w:space="0" w:color="auto"/>
              <w:right w:val="single" w:sz="4" w:space="0" w:color="auto"/>
            </w:tcBorders>
          </w:tcPr>
          <w:p w:rsidR="00A37A51" w:rsidRPr="00A37A51" w:rsidRDefault="00A37A51" w:rsidP="00A37A51">
            <w:pPr>
              <w:pStyle w:val="af0"/>
              <w:rPr>
                <w:sz w:val="18"/>
                <w:szCs w:val="18"/>
              </w:rPr>
            </w:pPr>
          </w:p>
        </w:tc>
      </w:tr>
    </w:tbl>
    <w:p w:rsidR="00A37A51" w:rsidRDefault="00A37A51" w:rsidP="00A37A51">
      <w:pPr>
        <w:pStyle w:val="af0"/>
      </w:pPr>
    </w:p>
    <w:p w:rsidR="00A37A51" w:rsidRDefault="00A37A51" w:rsidP="00A37A51">
      <w:pPr>
        <w:pStyle w:val="af0"/>
      </w:pPr>
    </w:p>
    <w:p w:rsidR="008D0B1C" w:rsidRDefault="008D0B1C" w:rsidP="0086083F">
      <w:pPr>
        <w:widowControl w:val="0"/>
        <w:autoSpaceDE w:val="0"/>
        <w:autoSpaceDN w:val="0"/>
        <w:adjustRightInd w:val="0"/>
        <w:spacing w:after="0" w:line="240" w:lineRule="auto"/>
        <w:rPr>
          <w:rFonts w:ascii="Times New Roman" w:eastAsia="Times New Roman" w:hAnsi="Times New Roman" w:cs="Times New Roman"/>
          <w:b/>
          <w:sz w:val="18"/>
          <w:szCs w:val="18"/>
          <w:u w:val="single"/>
        </w:rPr>
      </w:pPr>
    </w:p>
    <w:p w:rsidR="0086083F" w:rsidRDefault="0086083F" w:rsidP="0086083F">
      <w:pPr>
        <w:widowControl w:val="0"/>
        <w:autoSpaceDE w:val="0"/>
        <w:autoSpaceDN w:val="0"/>
        <w:adjustRightInd w:val="0"/>
        <w:spacing w:after="0" w:line="240" w:lineRule="auto"/>
        <w:rPr>
          <w:rFonts w:ascii="Times New Roman" w:eastAsia="Times New Roman" w:hAnsi="Times New Roman" w:cs="Times New Roman"/>
          <w:b/>
          <w:sz w:val="18"/>
          <w:szCs w:val="18"/>
          <w:u w:val="single"/>
        </w:rPr>
      </w:pPr>
      <w:r w:rsidRPr="0086083F">
        <w:rPr>
          <w:rFonts w:ascii="Times New Roman" w:eastAsia="Times New Roman" w:hAnsi="Times New Roman" w:cs="Times New Roman"/>
          <w:b/>
          <w:sz w:val="18"/>
          <w:szCs w:val="18"/>
          <w:u w:val="single"/>
        </w:rPr>
        <w:t>ИНФОРМАЦИЯ ДЛЯ НАСЕЛЕНИЯ</w:t>
      </w:r>
    </w:p>
    <w:p w:rsidR="0086083F" w:rsidRDefault="0086083F" w:rsidP="0086083F">
      <w:pPr>
        <w:widowControl w:val="0"/>
        <w:autoSpaceDE w:val="0"/>
        <w:autoSpaceDN w:val="0"/>
        <w:adjustRightInd w:val="0"/>
        <w:spacing w:after="0" w:line="240" w:lineRule="auto"/>
        <w:rPr>
          <w:rFonts w:ascii="Times New Roman" w:eastAsia="Times New Roman" w:hAnsi="Times New Roman" w:cs="Times New Roman"/>
          <w:b/>
          <w:sz w:val="18"/>
          <w:szCs w:val="18"/>
          <w:u w:val="single"/>
        </w:rPr>
      </w:pPr>
    </w:p>
    <w:p w:rsidR="0086083F" w:rsidRDefault="0021714D" w:rsidP="0086083F">
      <w:pPr>
        <w:widowControl w:val="0"/>
        <w:autoSpaceDE w:val="0"/>
        <w:autoSpaceDN w:val="0"/>
        <w:adjustRightInd w:val="0"/>
        <w:spacing w:after="0" w:line="240" w:lineRule="auto"/>
        <w:rPr>
          <w:rFonts w:ascii="Times New Roman" w:eastAsia="Times New Roman" w:hAnsi="Times New Roman" w:cs="Times New Roman"/>
          <w:b/>
          <w:sz w:val="18"/>
          <w:szCs w:val="18"/>
          <w:u w:val="single"/>
        </w:rPr>
      </w:pPr>
      <w:r w:rsidRPr="0021714D">
        <w:rPr>
          <w:rFonts w:ascii="Times New Roman" w:eastAsia="Times New Roman" w:hAnsi="Times New Roman" w:cs="Times New Roman"/>
          <w:b/>
          <w:noProof/>
          <w:sz w:val="18"/>
          <w:szCs w:val="18"/>
          <w:u w:val="single"/>
        </w:rPr>
        <w:drawing>
          <wp:inline distT="0" distB="0" distL="0" distR="0">
            <wp:extent cx="6044540" cy="1924050"/>
            <wp:effectExtent l="0" t="0" r="0" b="0"/>
            <wp:docPr id="11" name="Рисунок 11" descr="C:\Users\User\Desktop\3af29319f4dee1990373860fe190eb51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3af29319f4dee1990373860fe190eb51 — копия.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69566" cy="1932016"/>
                    </a:xfrm>
                    <a:prstGeom prst="rect">
                      <a:avLst/>
                    </a:prstGeom>
                    <a:noFill/>
                    <a:ln>
                      <a:noFill/>
                    </a:ln>
                  </pic:spPr>
                </pic:pic>
              </a:graphicData>
            </a:graphic>
          </wp:inline>
        </w:drawing>
      </w:r>
    </w:p>
    <w:p w:rsidR="00E24FE4" w:rsidRPr="00E24FE4" w:rsidRDefault="00E24FE4" w:rsidP="00E24FE4">
      <w:pPr>
        <w:spacing w:after="0" w:line="240" w:lineRule="auto"/>
        <w:jc w:val="center"/>
        <w:rPr>
          <w:rFonts w:ascii="Times New Roman" w:hAnsi="Times New Roman" w:cs="Times New Roman"/>
          <w:b/>
          <w:color w:val="0000FF"/>
          <w:sz w:val="18"/>
          <w:szCs w:val="18"/>
        </w:rPr>
      </w:pPr>
      <w:r w:rsidRPr="00E24FE4">
        <w:rPr>
          <w:rFonts w:ascii="Times New Roman" w:hAnsi="Times New Roman" w:cs="Times New Roman"/>
          <w:b/>
          <w:color w:val="0000FF"/>
          <w:sz w:val="18"/>
          <w:szCs w:val="18"/>
        </w:rPr>
        <w:t>ПРОФИЛАКТИКА ПОЖАРОВ</w:t>
      </w:r>
    </w:p>
    <w:p w:rsidR="00E24FE4" w:rsidRPr="00E24FE4" w:rsidRDefault="00E24FE4" w:rsidP="00E24FE4">
      <w:pPr>
        <w:spacing w:after="0" w:line="240" w:lineRule="auto"/>
        <w:ind w:firstLine="284"/>
        <w:jc w:val="both"/>
        <w:rPr>
          <w:rFonts w:ascii="Times New Roman" w:hAnsi="Times New Roman" w:cs="Times New Roman"/>
          <w:spacing w:val="-2"/>
          <w:sz w:val="18"/>
          <w:szCs w:val="18"/>
        </w:rPr>
      </w:pPr>
      <w:r w:rsidRPr="00E24FE4">
        <w:rPr>
          <w:rFonts w:ascii="Times New Roman" w:hAnsi="Times New Roman" w:cs="Times New Roman"/>
          <w:spacing w:val="-2"/>
          <w:sz w:val="18"/>
          <w:szCs w:val="18"/>
        </w:rPr>
        <w:t>Ежегодно пожары в Оренбургской области уносят десятки человеческих жизней, уничтожают имущество на миллионы рублей.</w:t>
      </w:r>
    </w:p>
    <w:p w:rsidR="00E24FE4" w:rsidRPr="00E24FE4" w:rsidRDefault="00E24FE4" w:rsidP="00E24FE4">
      <w:pPr>
        <w:spacing w:after="0" w:line="240" w:lineRule="auto"/>
        <w:ind w:firstLine="284"/>
        <w:jc w:val="both"/>
        <w:rPr>
          <w:rFonts w:ascii="Times New Roman" w:hAnsi="Times New Roman" w:cs="Times New Roman"/>
          <w:sz w:val="18"/>
          <w:szCs w:val="18"/>
        </w:rPr>
      </w:pPr>
      <w:r w:rsidRPr="00E24FE4">
        <w:rPr>
          <w:rFonts w:ascii="Times New Roman" w:hAnsi="Times New Roman" w:cs="Times New Roman"/>
          <w:sz w:val="18"/>
          <w:szCs w:val="18"/>
        </w:rPr>
        <w:t xml:space="preserve">Основными причинами возникновения пожаров в жилом </w:t>
      </w:r>
      <w:proofErr w:type="spellStart"/>
      <w:r w:rsidRPr="00E24FE4">
        <w:rPr>
          <w:rFonts w:ascii="Times New Roman" w:hAnsi="Times New Roman" w:cs="Times New Roman"/>
          <w:sz w:val="18"/>
          <w:szCs w:val="18"/>
        </w:rPr>
        <w:t>сектореявляютсянарушение</w:t>
      </w:r>
      <w:proofErr w:type="spellEnd"/>
      <w:r w:rsidRPr="00E24FE4">
        <w:rPr>
          <w:rFonts w:ascii="Times New Roman" w:hAnsi="Times New Roman" w:cs="Times New Roman"/>
          <w:sz w:val="18"/>
          <w:szCs w:val="18"/>
        </w:rPr>
        <w:t xml:space="preserve"> правил устройства и эксплуатации электрооборудования, неосторожное обращение с огнем, нарушение правил устройства и эксплуатации печей.</w:t>
      </w:r>
    </w:p>
    <w:p w:rsidR="00E24FE4" w:rsidRPr="00E24FE4" w:rsidRDefault="00E24FE4" w:rsidP="00E24FE4">
      <w:pPr>
        <w:spacing w:after="0" w:line="240" w:lineRule="auto"/>
        <w:ind w:firstLine="284"/>
        <w:jc w:val="both"/>
        <w:rPr>
          <w:rFonts w:ascii="Times New Roman" w:hAnsi="Times New Roman" w:cs="Times New Roman"/>
          <w:sz w:val="18"/>
          <w:szCs w:val="18"/>
        </w:rPr>
      </w:pPr>
      <w:r w:rsidRPr="00E24FE4">
        <w:rPr>
          <w:rFonts w:ascii="Times New Roman" w:hAnsi="Times New Roman" w:cs="Times New Roman"/>
          <w:sz w:val="18"/>
          <w:szCs w:val="18"/>
        </w:rPr>
        <w:t xml:space="preserve">Часто причиной возникновения пожара служат детские шалости. </w:t>
      </w:r>
      <w:r w:rsidRPr="00E24FE4">
        <w:rPr>
          <w:rFonts w:ascii="Times New Roman" w:hAnsi="Times New Roman" w:cs="Times New Roman"/>
          <w:b/>
          <w:color w:val="FF0000"/>
          <w:sz w:val="18"/>
          <w:szCs w:val="18"/>
        </w:rPr>
        <w:t xml:space="preserve">Не оставляйте малолетних детей без </w:t>
      </w:r>
      <w:proofErr w:type="spellStart"/>
      <w:proofErr w:type="gramStart"/>
      <w:r w:rsidRPr="00E24FE4">
        <w:rPr>
          <w:rFonts w:ascii="Times New Roman" w:hAnsi="Times New Roman" w:cs="Times New Roman"/>
          <w:b/>
          <w:color w:val="FF0000"/>
          <w:sz w:val="18"/>
          <w:szCs w:val="18"/>
        </w:rPr>
        <w:t>присмотра!</w:t>
      </w:r>
      <w:r w:rsidRPr="00E24FE4">
        <w:rPr>
          <w:rFonts w:ascii="Times New Roman" w:hAnsi="Times New Roman" w:cs="Times New Roman"/>
          <w:sz w:val="18"/>
          <w:szCs w:val="18"/>
        </w:rPr>
        <w:t>Не</w:t>
      </w:r>
      <w:proofErr w:type="spellEnd"/>
      <w:proofErr w:type="gramEnd"/>
      <w:r w:rsidRPr="00E24FE4">
        <w:rPr>
          <w:rFonts w:ascii="Times New Roman" w:hAnsi="Times New Roman" w:cs="Times New Roman"/>
          <w:sz w:val="18"/>
          <w:szCs w:val="18"/>
        </w:rPr>
        <w:t xml:space="preserve"> разрешайте им играть со спичками, включать электронагревательные приборы и зажигать </w:t>
      </w:r>
      <w:proofErr w:type="spellStart"/>
      <w:r w:rsidRPr="00E24FE4">
        <w:rPr>
          <w:rFonts w:ascii="Times New Roman" w:hAnsi="Times New Roman" w:cs="Times New Roman"/>
          <w:sz w:val="18"/>
          <w:szCs w:val="18"/>
        </w:rPr>
        <w:t>газ.Не</w:t>
      </w:r>
      <w:proofErr w:type="spellEnd"/>
      <w:r w:rsidRPr="00E24FE4">
        <w:rPr>
          <w:rFonts w:ascii="Times New Roman" w:hAnsi="Times New Roman" w:cs="Times New Roman"/>
          <w:sz w:val="18"/>
          <w:szCs w:val="18"/>
        </w:rPr>
        <w:t xml:space="preserve"> поручайте детям наблюдение за включенными электро- и газовыми приборами. Спички, зажигалки храните в местах, не доступных детям.</w:t>
      </w:r>
    </w:p>
    <w:p w:rsidR="00E24FE4" w:rsidRPr="00E24FE4" w:rsidRDefault="00E24FE4" w:rsidP="00E24FE4">
      <w:pPr>
        <w:spacing w:after="0" w:line="240" w:lineRule="auto"/>
        <w:jc w:val="center"/>
        <w:rPr>
          <w:rFonts w:ascii="Times New Roman" w:hAnsi="Times New Roman" w:cs="Times New Roman"/>
          <w:noProof/>
          <w:sz w:val="18"/>
          <w:szCs w:val="18"/>
        </w:rPr>
      </w:pPr>
      <w:bookmarkStart w:id="0" w:name="_GoBack"/>
      <w:bookmarkEnd w:id="0"/>
    </w:p>
    <w:p w:rsidR="00E24FE4" w:rsidRPr="00E24FE4" w:rsidRDefault="00E24FE4" w:rsidP="00E24FE4">
      <w:pPr>
        <w:spacing w:after="0" w:line="240" w:lineRule="auto"/>
        <w:jc w:val="center"/>
        <w:rPr>
          <w:rFonts w:ascii="Times New Roman" w:hAnsi="Times New Roman" w:cs="Times New Roman"/>
          <w:sz w:val="18"/>
          <w:szCs w:val="18"/>
        </w:rPr>
      </w:pPr>
      <w:r w:rsidRPr="00E24FE4">
        <w:rPr>
          <w:rFonts w:ascii="Times New Roman" w:hAnsi="Times New Roman" w:cs="Times New Roman"/>
          <w:noProof/>
          <w:sz w:val="18"/>
          <w:szCs w:val="18"/>
        </w:rPr>
        <w:lastRenderedPageBreak/>
        <w:drawing>
          <wp:inline distT="0" distB="0" distL="0" distR="0" wp14:anchorId="6D8C3B37" wp14:editId="37C8A458">
            <wp:extent cx="3657600" cy="2850317"/>
            <wp:effectExtent l="95250" t="95250" r="95250" b="10287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b4d4a.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02837" cy="2885569"/>
                    </a:xfrm>
                    <a:prstGeom prst="rect">
                      <a:avLst/>
                    </a:prstGeom>
                    <a:ln w="88900" cap="sq" cmpd="thickThin">
                      <a:solidFill>
                        <a:srgbClr val="FF0000"/>
                      </a:solidFill>
                      <a:prstDash val="solid"/>
                      <a:miter lim="800000"/>
                    </a:ln>
                    <a:effectLst>
                      <a:innerShdw blurRad="76200">
                        <a:srgbClr val="000000"/>
                      </a:innerShdw>
                    </a:effectLst>
                  </pic:spPr>
                </pic:pic>
              </a:graphicData>
            </a:graphic>
          </wp:inline>
        </w:drawing>
      </w:r>
    </w:p>
    <w:p w:rsidR="00E24FE4" w:rsidRPr="00E24FE4" w:rsidRDefault="00E24FE4" w:rsidP="00E24FE4">
      <w:pPr>
        <w:spacing w:after="0" w:line="240" w:lineRule="auto"/>
        <w:ind w:firstLine="284"/>
        <w:jc w:val="both"/>
        <w:rPr>
          <w:rFonts w:ascii="Times New Roman" w:hAnsi="Times New Roman" w:cs="Times New Roman"/>
          <w:b/>
          <w:color w:val="0000FF"/>
          <w:sz w:val="18"/>
          <w:szCs w:val="18"/>
        </w:rPr>
      </w:pPr>
      <w:r w:rsidRPr="00E24FE4">
        <w:rPr>
          <w:rFonts w:ascii="Times New Roman" w:hAnsi="Times New Roman" w:cs="Times New Roman"/>
          <w:b/>
          <w:color w:val="0000FF"/>
          <w:sz w:val="18"/>
          <w:szCs w:val="18"/>
        </w:rPr>
        <w:t>В целях предупреждения пожаров, сохранения жизни и имущества:</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избегайте создания в доме запасов легковоспламеняющихся и горючих жидкостей, а также склонных к самовозгоранию и способных к взрыву веществ. Небольшие их количества содержите в плотно закрытых сосудах, вдали от нагревательных приборов, не подвергайте тряске, ударам, разливу;</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 xml:space="preserve">соблюдайте особую осторожность при использовании предметов бытовой химии, не сбрасывайте их в мусоропровод, не </w:t>
      </w:r>
      <w:proofErr w:type="spellStart"/>
      <w:r w:rsidRPr="00E24FE4">
        <w:rPr>
          <w:rFonts w:ascii="Times New Roman" w:hAnsi="Times New Roman" w:cs="Times New Roman"/>
          <w:sz w:val="18"/>
          <w:szCs w:val="18"/>
        </w:rPr>
        <w:t>разогревайтемастики</w:t>
      </w:r>
      <w:proofErr w:type="spellEnd"/>
      <w:r w:rsidRPr="00E24FE4">
        <w:rPr>
          <w:rFonts w:ascii="Times New Roman" w:hAnsi="Times New Roman" w:cs="Times New Roman"/>
          <w:sz w:val="18"/>
          <w:szCs w:val="18"/>
        </w:rPr>
        <w:t>, лаки и аэрозольные баллончики на открытом огне;</w:t>
      </w:r>
    </w:p>
    <w:p w:rsidR="00E24FE4" w:rsidRPr="00E24FE4" w:rsidRDefault="00E24FE4" w:rsidP="00E24FE4">
      <w:pPr>
        <w:pStyle w:val="ab"/>
        <w:numPr>
          <w:ilvl w:val="0"/>
          <w:numId w:val="18"/>
        </w:numPr>
        <w:tabs>
          <w:tab w:val="left" w:pos="284"/>
        </w:tabs>
        <w:spacing w:after="0" w:line="240" w:lineRule="auto"/>
        <w:ind w:left="0" w:firstLine="0"/>
        <w:contextualSpacing w:val="0"/>
        <w:jc w:val="both"/>
        <w:rPr>
          <w:rFonts w:ascii="Times New Roman" w:hAnsi="Times New Roman" w:cs="Times New Roman"/>
          <w:sz w:val="18"/>
          <w:szCs w:val="18"/>
        </w:rPr>
      </w:pPr>
      <w:r w:rsidRPr="00E24FE4">
        <w:rPr>
          <w:rFonts w:ascii="Times New Roman" w:hAnsi="Times New Roman" w:cs="Times New Roman"/>
          <w:sz w:val="18"/>
          <w:szCs w:val="18"/>
        </w:rPr>
        <w:t>не храните на лестничных площадках мебель, горючие материалы, не загромождайте чердаки и подвалы;</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не устанавливайте электронагревательные приборы вблизи горючих предметов, не накрывайте электроприборы бумагой или тканью;</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 xml:space="preserve">не перегружайте электросеть, </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не оставляйте без присмотра включенные электроприборы. При ремонте электроприборов следует отключать их от сети.</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содержите в исправности выключатели, вилки электрических приборов и розетки электроснабжения, не допускайте эксплуатации ветхой электропроводки;</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 xml:space="preserve">не оставляйте работающую кухонную плиту без присмотра. При возможности пользуйтесь таймером для напоминания о том, что пора выключить горелки не плите; </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 xml:space="preserve">не используйте плиту в качестве обогревателя; </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pacing w:val="-4"/>
          <w:sz w:val="18"/>
          <w:szCs w:val="18"/>
        </w:rPr>
      </w:pPr>
      <w:r w:rsidRPr="00E24FE4">
        <w:rPr>
          <w:rFonts w:ascii="Times New Roman" w:hAnsi="Times New Roman" w:cs="Times New Roman"/>
          <w:spacing w:val="-4"/>
          <w:sz w:val="18"/>
          <w:szCs w:val="18"/>
        </w:rPr>
        <w:t>держите поверхность плиты в чистоте, так как оставшийся на плите жир может воспламениться. Если произошло воспламенение масла (жира) на сковороде, используйте крышку или пищевую соду для тушения огня. Никогда не пытайтесь потушить пламя водой!</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выключайте из сети кухонные бытовые электроприборы после окончания работы с ними;</w:t>
      </w:r>
    </w:p>
    <w:p w:rsidR="00E24FE4" w:rsidRPr="00E24FE4" w:rsidRDefault="00E24FE4" w:rsidP="00E24FE4">
      <w:pPr>
        <w:numPr>
          <w:ilvl w:val="0"/>
          <w:numId w:val="18"/>
        </w:numPr>
        <w:tabs>
          <w:tab w:val="left" w:pos="284"/>
          <w:tab w:val="left" w:pos="709"/>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если вы курите, не курите в постели, не оставляйте в пепельнице непогашенные окурки и спички, не бросайте их в мусорные корзины и мусоропровод;</w:t>
      </w:r>
    </w:p>
    <w:p w:rsidR="00E24FE4" w:rsidRPr="00E24FE4" w:rsidRDefault="00E24FE4" w:rsidP="00E24FE4">
      <w:pPr>
        <w:numPr>
          <w:ilvl w:val="0"/>
          <w:numId w:val="18"/>
        </w:numPr>
        <w:tabs>
          <w:tab w:val="left" w:pos="284"/>
          <w:tab w:val="left" w:pos="709"/>
        </w:tabs>
        <w:spacing w:after="0" w:line="240" w:lineRule="auto"/>
        <w:ind w:left="0" w:firstLine="0"/>
        <w:jc w:val="both"/>
        <w:rPr>
          <w:rFonts w:ascii="Times New Roman" w:hAnsi="Times New Roman" w:cs="Times New Roman"/>
          <w:b/>
          <w:color w:val="FF0000"/>
          <w:sz w:val="18"/>
          <w:szCs w:val="18"/>
        </w:rPr>
      </w:pPr>
      <w:r w:rsidRPr="00E24FE4">
        <w:rPr>
          <w:rFonts w:ascii="Times New Roman" w:hAnsi="Times New Roman" w:cs="Times New Roman"/>
          <w:sz w:val="18"/>
          <w:szCs w:val="18"/>
        </w:rPr>
        <w:t xml:space="preserve">перед уходом из дома убедитесь, что все электрические и газовые приборы выключены, погашены окурки, если есть курящие. Закройте окна и форточки, чтобы ветром не были занесены окурки с верхних этажей. </w:t>
      </w:r>
    </w:p>
    <w:p w:rsidR="00E24FE4" w:rsidRPr="00E24FE4" w:rsidRDefault="00E24FE4" w:rsidP="00E24FE4">
      <w:pPr>
        <w:tabs>
          <w:tab w:val="left" w:pos="284"/>
          <w:tab w:val="left" w:pos="709"/>
        </w:tabs>
        <w:spacing w:after="0" w:line="240" w:lineRule="auto"/>
        <w:jc w:val="both"/>
        <w:rPr>
          <w:rFonts w:ascii="Times New Roman" w:hAnsi="Times New Roman" w:cs="Times New Roman"/>
          <w:b/>
          <w:color w:val="FF0000"/>
          <w:sz w:val="18"/>
          <w:szCs w:val="18"/>
        </w:rPr>
      </w:pPr>
      <w:r w:rsidRPr="00E24FE4">
        <w:rPr>
          <w:rFonts w:ascii="Times New Roman" w:hAnsi="Times New Roman" w:cs="Times New Roman"/>
          <w:b/>
          <w:color w:val="FF0000"/>
          <w:sz w:val="18"/>
          <w:szCs w:val="18"/>
        </w:rPr>
        <w:t>Осмотр помещения перед уходом – обыденное дело, не отнимающее много времени, результат же этой привычки</w:t>
      </w:r>
      <w:r w:rsidRPr="00E24FE4">
        <w:rPr>
          <w:rFonts w:ascii="Times New Roman" w:hAnsi="Times New Roman" w:cs="Times New Roman"/>
          <w:b/>
          <w:color w:val="FF0000"/>
          <w:sz w:val="18"/>
          <w:szCs w:val="18"/>
        </w:rPr>
        <w:noBreakHyphen/>
        <w:t xml:space="preserve"> безопасность Вашего дома!</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 xml:space="preserve">если у вас есть </w:t>
      </w:r>
      <w:proofErr w:type="spellStart"/>
      <w:proofErr w:type="gramStart"/>
      <w:r w:rsidRPr="00E24FE4">
        <w:rPr>
          <w:rFonts w:ascii="Times New Roman" w:hAnsi="Times New Roman" w:cs="Times New Roman"/>
          <w:sz w:val="18"/>
          <w:szCs w:val="18"/>
        </w:rPr>
        <w:t>печь:перед</w:t>
      </w:r>
      <w:proofErr w:type="spellEnd"/>
      <w:proofErr w:type="gramEnd"/>
      <w:r w:rsidRPr="00E24FE4">
        <w:rPr>
          <w:rFonts w:ascii="Times New Roman" w:hAnsi="Times New Roman" w:cs="Times New Roman"/>
          <w:sz w:val="18"/>
          <w:szCs w:val="18"/>
        </w:rPr>
        <w:t xml:space="preserve"> началом отопительного сезона проверьте, отремонтируйте и побелите ее, не реже одного раза в 3 месяца очищайте дымоход от сажи;</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не оставляйте без присмотра топящиеся печи;</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кладку и ремонт печи поручайте только специалистам;</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не перекаливайте печи, не используйте для розжига бензин, керосин и другие легковоспламеняющиеся жидкости;</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Pr>
          <w:rFonts w:ascii="Times New Roman" w:hAnsi="Times New Roman" w:cs="Times New Roman"/>
          <w:sz w:val="18"/>
          <w:szCs w:val="18"/>
        </w:rPr>
        <w:t xml:space="preserve">около топки печи на пол </w:t>
      </w:r>
      <w:r w:rsidRPr="00E24FE4">
        <w:rPr>
          <w:rFonts w:ascii="Times New Roman" w:hAnsi="Times New Roman" w:cs="Times New Roman"/>
          <w:sz w:val="18"/>
          <w:szCs w:val="18"/>
        </w:rPr>
        <w:t>прибейте металл</w:t>
      </w:r>
      <w:r>
        <w:rPr>
          <w:rFonts w:ascii="Times New Roman" w:hAnsi="Times New Roman" w:cs="Times New Roman"/>
          <w:sz w:val="18"/>
          <w:szCs w:val="18"/>
        </w:rPr>
        <w:t xml:space="preserve">ический лист размером не менее </w:t>
      </w:r>
      <w:r w:rsidRPr="00E24FE4">
        <w:rPr>
          <w:rFonts w:ascii="Times New Roman" w:hAnsi="Times New Roman" w:cs="Times New Roman"/>
          <w:sz w:val="18"/>
          <w:szCs w:val="18"/>
        </w:rPr>
        <w:t>50 х 70 см.</w:t>
      </w:r>
    </w:p>
    <w:p w:rsidR="00E24FE4" w:rsidRPr="00E24FE4" w:rsidRDefault="00E24FE4" w:rsidP="00E24FE4">
      <w:pPr>
        <w:spacing w:after="0" w:line="240" w:lineRule="auto"/>
        <w:ind w:firstLine="284"/>
        <w:jc w:val="both"/>
        <w:rPr>
          <w:rFonts w:ascii="Times New Roman" w:hAnsi="Times New Roman" w:cs="Times New Roman"/>
          <w:sz w:val="18"/>
          <w:szCs w:val="18"/>
        </w:rPr>
      </w:pPr>
      <w:proofErr w:type="spellStart"/>
      <w:r w:rsidRPr="00E24FE4">
        <w:rPr>
          <w:rFonts w:ascii="Times New Roman" w:hAnsi="Times New Roman" w:cs="Times New Roman"/>
          <w:sz w:val="18"/>
          <w:szCs w:val="18"/>
        </w:rPr>
        <w:t>Основнымипричинами</w:t>
      </w:r>
      <w:proofErr w:type="spellEnd"/>
      <w:r w:rsidRPr="00E24FE4">
        <w:rPr>
          <w:rFonts w:ascii="Times New Roman" w:hAnsi="Times New Roman" w:cs="Times New Roman"/>
          <w:sz w:val="18"/>
          <w:szCs w:val="18"/>
        </w:rPr>
        <w:t xml:space="preserve"> наступления тяжких последствий пожара является нахождение людей на момент его возникновения </w:t>
      </w:r>
      <w:r w:rsidRPr="00E24FE4">
        <w:rPr>
          <w:rFonts w:ascii="Times New Roman" w:hAnsi="Times New Roman" w:cs="Times New Roman"/>
          <w:bCs/>
          <w:sz w:val="18"/>
          <w:szCs w:val="18"/>
        </w:rPr>
        <w:t>в состоянии сна и позднее обнаружение пожара, когда</w:t>
      </w:r>
      <w:r w:rsidRPr="00E24FE4">
        <w:rPr>
          <w:rFonts w:ascii="Times New Roman" w:hAnsi="Times New Roman" w:cs="Times New Roman"/>
          <w:sz w:val="18"/>
          <w:szCs w:val="18"/>
        </w:rPr>
        <w:t xml:space="preserve"> пути эвакуации уже отрезаны огнем и непригодны для безопасной эвакуации, в результате чего люди получают смертельные отравления продуктами горения.</w:t>
      </w:r>
    </w:p>
    <w:p w:rsidR="00E24FE4" w:rsidRPr="00E24FE4" w:rsidRDefault="00E24FE4" w:rsidP="00E24FE4">
      <w:pPr>
        <w:spacing w:after="0" w:line="240" w:lineRule="auto"/>
        <w:ind w:firstLine="284"/>
        <w:jc w:val="both"/>
        <w:rPr>
          <w:rFonts w:ascii="Times New Roman" w:hAnsi="Times New Roman" w:cs="Times New Roman"/>
          <w:sz w:val="18"/>
          <w:szCs w:val="18"/>
        </w:rPr>
      </w:pPr>
      <w:r>
        <w:rPr>
          <w:rStyle w:val="aa"/>
          <w:rFonts w:ascii="Times New Roman" w:hAnsi="Times New Roman" w:cs="Times New Roman"/>
          <w:sz w:val="18"/>
          <w:szCs w:val="18"/>
        </w:rPr>
        <w:t xml:space="preserve">Чтобы обезопасить себя и </w:t>
      </w:r>
      <w:r w:rsidRPr="00E24FE4">
        <w:rPr>
          <w:rStyle w:val="aa"/>
          <w:rFonts w:ascii="Times New Roman" w:hAnsi="Times New Roman" w:cs="Times New Roman"/>
          <w:sz w:val="18"/>
          <w:szCs w:val="18"/>
        </w:rPr>
        <w:t xml:space="preserve">своих близких, предлагаем Вам задуматься об установке в своем жилом помещении автономного пожарного </w:t>
      </w:r>
      <w:proofErr w:type="spellStart"/>
      <w:r w:rsidRPr="00E24FE4">
        <w:rPr>
          <w:rStyle w:val="aa"/>
          <w:rFonts w:ascii="Times New Roman" w:hAnsi="Times New Roman" w:cs="Times New Roman"/>
          <w:sz w:val="18"/>
          <w:szCs w:val="18"/>
        </w:rPr>
        <w:t>извещателя</w:t>
      </w:r>
      <w:proofErr w:type="spellEnd"/>
      <w:r w:rsidRPr="00E24FE4">
        <w:rPr>
          <w:rStyle w:val="aa"/>
          <w:rFonts w:ascii="Times New Roman" w:hAnsi="Times New Roman" w:cs="Times New Roman"/>
          <w:sz w:val="18"/>
          <w:szCs w:val="18"/>
        </w:rPr>
        <w:t>.</w:t>
      </w:r>
    </w:p>
    <w:p w:rsidR="00E24FE4" w:rsidRPr="00E24FE4" w:rsidRDefault="00E24FE4" w:rsidP="00E24FE4">
      <w:pPr>
        <w:spacing w:before="60" w:after="0" w:line="240" w:lineRule="auto"/>
        <w:jc w:val="center"/>
        <w:rPr>
          <w:rStyle w:val="aa"/>
          <w:rFonts w:ascii="Times New Roman" w:hAnsi="Times New Roman" w:cs="Times New Roman"/>
          <w:color w:val="FF0000"/>
          <w:sz w:val="18"/>
          <w:szCs w:val="18"/>
        </w:rPr>
      </w:pPr>
      <w:r w:rsidRPr="00E24FE4">
        <w:rPr>
          <w:rStyle w:val="aa"/>
          <w:rFonts w:ascii="Times New Roman" w:hAnsi="Times New Roman" w:cs="Times New Roman"/>
          <w:color w:val="FF0000"/>
          <w:sz w:val="18"/>
          <w:szCs w:val="18"/>
        </w:rPr>
        <w:t xml:space="preserve">ВАША безопасность и безопасность </w:t>
      </w:r>
      <w:r w:rsidRPr="00E24FE4">
        <w:rPr>
          <w:rStyle w:val="aa"/>
          <w:rFonts w:ascii="Times New Roman" w:hAnsi="Times New Roman" w:cs="Times New Roman"/>
          <w:color w:val="FF0000"/>
          <w:sz w:val="18"/>
          <w:szCs w:val="18"/>
        </w:rPr>
        <w:br/>
        <w:t>ВАШИХ близких ‒ в ВАШИХ руках!</w:t>
      </w:r>
    </w:p>
    <w:p w:rsidR="00E24FE4" w:rsidRPr="00E24FE4" w:rsidRDefault="00E24FE4" w:rsidP="00E24FE4">
      <w:pPr>
        <w:spacing w:before="60" w:after="0" w:line="240" w:lineRule="auto"/>
        <w:jc w:val="center"/>
        <w:rPr>
          <w:rFonts w:ascii="Times New Roman" w:hAnsi="Times New Roman" w:cs="Times New Roman"/>
          <w:color w:val="FF0000"/>
          <w:sz w:val="18"/>
          <w:szCs w:val="18"/>
        </w:rPr>
      </w:pPr>
    </w:p>
    <w:p w:rsidR="00E24FE4" w:rsidRPr="00E24FE4" w:rsidRDefault="00E24FE4" w:rsidP="00E24FE4">
      <w:pPr>
        <w:spacing w:after="0" w:line="240" w:lineRule="auto"/>
        <w:ind w:firstLine="284"/>
        <w:jc w:val="both"/>
        <w:rPr>
          <w:rFonts w:ascii="Times New Roman" w:hAnsi="Times New Roman" w:cs="Times New Roman"/>
          <w:b/>
          <w:sz w:val="18"/>
          <w:szCs w:val="18"/>
        </w:rPr>
      </w:pPr>
      <w:r w:rsidRPr="00E24FE4">
        <w:rPr>
          <w:rStyle w:val="aa"/>
          <w:rFonts w:ascii="Times New Roman" w:hAnsi="Times New Roman" w:cs="Times New Roman"/>
          <w:sz w:val="18"/>
          <w:szCs w:val="18"/>
        </w:rPr>
        <w:t xml:space="preserve">Пожарный </w:t>
      </w:r>
      <w:proofErr w:type="spellStart"/>
      <w:r w:rsidRPr="00E24FE4">
        <w:rPr>
          <w:rStyle w:val="aa"/>
          <w:rFonts w:ascii="Times New Roman" w:hAnsi="Times New Roman" w:cs="Times New Roman"/>
          <w:sz w:val="18"/>
          <w:szCs w:val="18"/>
        </w:rPr>
        <w:t>извещатель</w:t>
      </w:r>
      <w:proofErr w:type="spellEnd"/>
      <w:r w:rsidRPr="00E24FE4">
        <w:rPr>
          <w:rStyle w:val="aa"/>
          <w:rFonts w:ascii="Times New Roman" w:hAnsi="Times New Roman" w:cs="Times New Roman"/>
          <w:sz w:val="18"/>
          <w:szCs w:val="18"/>
        </w:rPr>
        <w:t xml:space="preserve"> –это устройство для формирования сигнала о пожаре.</w:t>
      </w:r>
    </w:p>
    <w:p w:rsidR="00E24FE4" w:rsidRPr="00E24FE4" w:rsidRDefault="00E24FE4" w:rsidP="00E24FE4">
      <w:pPr>
        <w:spacing w:after="0" w:line="240" w:lineRule="auto"/>
        <w:jc w:val="both"/>
        <w:rPr>
          <w:rFonts w:ascii="Times New Roman" w:hAnsi="Times New Roman" w:cs="Times New Roman"/>
          <w:spacing w:val="-6"/>
          <w:sz w:val="18"/>
          <w:szCs w:val="18"/>
        </w:rPr>
      </w:pPr>
      <w:r w:rsidRPr="00E24FE4">
        <w:rPr>
          <w:rFonts w:ascii="Times New Roman" w:hAnsi="Times New Roman" w:cs="Times New Roman"/>
          <w:noProof/>
          <w:sz w:val="18"/>
          <w:szCs w:val="18"/>
        </w:rPr>
        <w:lastRenderedPageBreak/>
        <w:drawing>
          <wp:inline distT="0" distB="0" distL="0" distR="0" wp14:anchorId="27558515" wp14:editId="16DF4A8D">
            <wp:extent cx="2811780" cy="788034"/>
            <wp:effectExtent l="0" t="0" r="0" b="0"/>
            <wp:docPr id="3" name="Рисунок 3" descr="0_10738b_a76c754c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_10738b_a76c754c_ori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12481" cy="788231"/>
                    </a:xfrm>
                    <a:prstGeom prst="rect">
                      <a:avLst/>
                    </a:prstGeom>
                    <a:noFill/>
                    <a:ln>
                      <a:noFill/>
                    </a:ln>
                  </pic:spPr>
                </pic:pic>
              </a:graphicData>
            </a:graphic>
          </wp:inline>
        </w:drawing>
      </w:r>
    </w:p>
    <w:p w:rsidR="00E24FE4" w:rsidRPr="00E24FE4" w:rsidRDefault="00E24FE4" w:rsidP="00E24FE4">
      <w:pPr>
        <w:spacing w:before="60" w:after="0" w:line="240" w:lineRule="auto"/>
        <w:jc w:val="both"/>
        <w:rPr>
          <w:rFonts w:ascii="Times New Roman" w:hAnsi="Times New Roman" w:cs="Times New Roman"/>
          <w:sz w:val="18"/>
          <w:szCs w:val="18"/>
        </w:rPr>
      </w:pPr>
      <w:r w:rsidRPr="00E24FE4">
        <w:rPr>
          <w:rFonts w:ascii="Times New Roman" w:hAnsi="Times New Roman" w:cs="Times New Roman"/>
          <w:spacing w:val="-6"/>
          <w:sz w:val="18"/>
          <w:szCs w:val="18"/>
        </w:rPr>
        <w:t>Выделяют два основных типа автономных устройств оповещения о пожаре (</w:t>
      </w:r>
      <w:proofErr w:type="spellStart"/>
      <w:r w:rsidRPr="00E24FE4">
        <w:rPr>
          <w:rFonts w:ascii="Times New Roman" w:hAnsi="Times New Roman" w:cs="Times New Roman"/>
          <w:spacing w:val="-6"/>
          <w:sz w:val="18"/>
          <w:szCs w:val="18"/>
        </w:rPr>
        <w:t>извещателей</w:t>
      </w:r>
      <w:proofErr w:type="spellEnd"/>
      <w:r w:rsidRPr="00E24FE4">
        <w:rPr>
          <w:rFonts w:ascii="Times New Roman" w:hAnsi="Times New Roman" w:cs="Times New Roman"/>
          <w:spacing w:val="-6"/>
          <w:sz w:val="18"/>
          <w:szCs w:val="18"/>
        </w:rPr>
        <w:t>):</w:t>
      </w:r>
    </w:p>
    <w:p w:rsidR="00E24FE4" w:rsidRPr="00E24FE4" w:rsidRDefault="00E24FE4" w:rsidP="00E24FE4">
      <w:pPr>
        <w:numPr>
          <w:ilvl w:val="0"/>
          <w:numId w:val="19"/>
        </w:numPr>
        <w:spacing w:after="0" w:line="240" w:lineRule="auto"/>
        <w:ind w:hanging="720"/>
        <w:jc w:val="both"/>
        <w:rPr>
          <w:rFonts w:ascii="Times New Roman" w:hAnsi="Times New Roman" w:cs="Times New Roman"/>
          <w:sz w:val="18"/>
          <w:szCs w:val="18"/>
        </w:rPr>
      </w:pPr>
      <w:r w:rsidRPr="00E24FE4">
        <w:rPr>
          <w:rFonts w:ascii="Times New Roman" w:hAnsi="Times New Roman" w:cs="Times New Roman"/>
          <w:sz w:val="18"/>
          <w:szCs w:val="18"/>
        </w:rPr>
        <w:t>автономные дымовые</w:t>
      </w:r>
    </w:p>
    <w:p w:rsidR="00E24FE4" w:rsidRPr="00E24FE4" w:rsidRDefault="00E24FE4" w:rsidP="00E24FE4">
      <w:pPr>
        <w:numPr>
          <w:ilvl w:val="0"/>
          <w:numId w:val="19"/>
        </w:numPr>
        <w:spacing w:after="0" w:line="240" w:lineRule="auto"/>
        <w:ind w:hanging="720"/>
        <w:jc w:val="both"/>
        <w:rPr>
          <w:rFonts w:ascii="Times New Roman" w:hAnsi="Times New Roman" w:cs="Times New Roman"/>
          <w:sz w:val="18"/>
          <w:szCs w:val="18"/>
        </w:rPr>
      </w:pPr>
      <w:r w:rsidRPr="00E24FE4">
        <w:rPr>
          <w:rFonts w:ascii="Times New Roman" w:hAnsi="Times New Roman" w:cs="Times New Roman"/>
          <w:sz w:val="18"/>
          <w:szCs w:val="18"/>
        </w:rPr>
        <w:t>автономные комбинированные</w:t>
      </w:r>
    </w:p>
    <w:p w:rsidR="00E24FE4" w:rsidRPr="00E24FE4" w:rsidRDefault="00E24FE4" w:rsidP="00E24FE4">
      <w:pPr>
        <w:spacing w:after="0" w:line="240" w:lineRule="auto"/>
        <w:ind w:firstLine="284"/>
        <w:jc w:val="both"/>
        <w:rPr>
          <w:rFonts w:ascii="Times New Roman" w:hAnsi="Times New Roman" w:cs="Times New Roman"/>
          <w:sz w:val="18"/>
          <w:szCs w:val="18"/>
        </w:rPr>
      </w:pPr>
    </w:p>
    <w:p w:rsidR="00E24FE4" w:rsidRPr="00E24FE4" w:rsidRDefault="00E24FE4" w:rsidP="00E24FE4">
      <w:pPr>
        <w:spacing w:after="0" w:line="240" w:lineRule="auto"/>
        <w:ind w:firstLine="284"/>
        <w:jc w:val="both"/>
        <w:rPr>
          <w:rFonts w:ascii="Times New Roman" w:hAnsi="Times New Roman" w:cs="Times New Roman"/>
          <w:sz w:val="18"/>
          <w:szCs w:val="18"/>
        </w:rPr>
      </w:pPr>
      <w:r w:rsidRPr="00E24FE4">
        <w:rPr>
          <w:rFonts w:ascii="Times New Roman" w:hAnsi="Times New Roman" w:cs="Times New Roman"/>
          <w:sz w:val="18"/>
          <w:szCs w:val="18"/>
        </w:rPr>
        <w:t xml:space="preserve">Автономный дымовой </w:t>
      </w:r>
      <w:proofErr w:type="spellStart"/>
      <w:r w:rsidRPr="00E24FE4">
        <w:rPr>
          <w:rFonts w:ascii="Times New Roman" w:hAnsi="Times New Roman" w:cs="Times New Roman"/>
          <w:sz w:val="18"/>
          <w:szCs w:val="18"/>
        </w:rPr>
        <w:t>извещатель</w:t>
      </w:r>
      <w:proofErr w:type="spellEnd"/>
      <w:r w:rsidRPr="00E24FE4">
        <w:rPr>
          <w:rFonts w:ascii="Times New Roman" w:hAnsi="Times New Roman" w:cs="Times New Roman"/>
          <w:sz w:val="18"/>
          <w:szCs w:val="18"/>
        </w:rPr>
        <w:t xml:space="preserve"> обнаруживает задымление на ранней стадии и при срабатывании издает пронзительный звуковой сигнал, который способен разбудить человека. </w:t>
      </w:r>
    </w:p>
    <w:p w:rsidR="00E24FE4" w:rsidRPr="00E24FE4" w:rsidRDefault="00E24FE4" w:rsidP="00E24FE4">
      <w:pPr>
        <w:spacing w:after="0" w:line="240" w:lineRule="auto"/>
        <w:ind w:firstLine="284"/>
        <w:jc w:val="both"/>
        <w:rPr>
          <w:rFonts w:ascii="Times New Roman" w:hAnsi="Times New Roman" w:cs="Times New Roman"/>
          <w:sz w:val="18"/>
          <w:szCs w:val="18"/>
        </w:rPr>
      </w:pPr>
      <w:r w:rsidRPr="00E24FE4">
        <w:rPr>
          <w:rFonts w:ascii="Times New Roman" w:hAnsi="Times New Roman" w:cs="Times New Roman"/>
          <w:sz w:val="18"/>
          <w:szCs w:val="18"/>
        </w:rPr>
        <w:t xml:space="preserve">По данным аналитиков, при использовании автономных дымовых пожарных </w:t>
      </w:r>
      <w:proofErr w:type="spellStart"/>
      <w:r w:rsidRPr="00E24FE4">
        <w:rPr>
          <w:rFonts w:ascii="Times New Roman" w:hAnsi="Times New Roman" w:cs="Times New Roman"/>
          <w:sz w:val="18"/>
          <w:szCs w:val="18"/>
        </w:rPr>
        <w:t>извещателей</w:t>
      </w:r>
      <w:proofErr w:type="spellEnd"/>
      <w:r w:rsidRPr="00E24FE4">
        <w:rPr>
          <w:rFonts w:ascii="Times New Roman" w:hAnsi="Times New Roman" w:cs="Times New Roman"/>
          <w:sz w:val="18"/>
          <w:szCs w:val="18"/>
        </w:rPr>
        <w:t xml:space="preserve"> число человеческих жертв при пожарах сокращается на 64-69%, материальный ущерб сокращается на 19-26%. </w:t>
      </w:r>
    </w:p>
    <w:p w:rsidR="00E24FE4" w:rsidRPr="00E24FE4" w:rsidRDefault="00E24FE4" w:rsidP="00E24FE4">
      <w:pPr>
        <w:spacing w:after="0" w:line="240" w:lineRule="auto"/>
        <w:ind w:firstLine="284"/>
        <w:jc w:val="both"/>
        <w:rPr>
          <w:rFonts w:ascii="Times New Roman" w:hAnsi="Times New Roman" w:cs="Times New Roman"/>
          <w:sz w:val="18"/>
          <w:szCs w:val="18"/>
        </w:rPr>
      </w:pPr>
      <w:r w:rsidRPr="00E24FE4">
        <w:rPr>
          <w:rFonts w:ascii="Times New Roman" w:hAnsi="Times New Roman" w:cs="Times New Roman"/>
          <w:sz w:val="18"/>
          <w:szCs w:val="18"/>
        </w:rPr>
        <w:t xml:space="preserve">Для монтажа </w:t>
      </w:r>
      <w:proofErr w:type="spellStart"/>
      <w:r w:rsidRPr="00E24FE4">
        <w:rPr>
          <w:rFonts w:ascii="Times New Roman" w:hAnsi="Times New Roman" w:cs="Times New Roman"/>
          <w:sz w:val="18"/>
          <w:szCs w:val="18"/>
        </w:rPr>
        <w:t>извещателя</w:t>
      </w:r>
      <w:proofErr w:type="spellEnd"/>
      <w:r w:rsidRPr="00E24FE4">
        <w:rPr>
          <w:rFonts w:ascii="Times New Roman" w:hAnsi="Times New Roman" w:cs="Times New Roman"/>
          <w:sz w:val="18"/>
          <w:szCs w:val="18"/>
        </w:rPr>
        <w:t xml:space="preserve"> не требуется специальных знаний, он крепится к потолку или стене, не имеет никаких проводов, источник питания этого устройства (батарейка) обеспечивает его непрерывную работу в течение года и более. </w:t>
      </w:r>
    </w:p>
    <w:p w:rsidR="00E24FE4" w:rsidRPr="00E24FE4" w:rsidRDefault="00E24FE4" w:rsidP="00E24FE4">
      <w:pPr>
        <w:spacing w:after="0" w:line="240" w:lineRule="auto"/>
        <w:ind w:firstLine="284"/>
        <w:jc w:val="both"/>
        <w:rPr>
          <w:rFonts w:ascii="Times New Roman" w:hAnsi="Times New Roman" w:cs="Times New Roman"/>
          <w:spacing w:val="-4"/>
          <w:sz w:val="18"/>
          <w:szCs w:val="18"/>
        </w:rPr>
      </w:pPr>
      <w:r w:rsidRPr="00E24FE4">
        <w:rPr>
          <w:rFonts w:ascii="Times New Roman" w:hAnsi="Times New Roman" w:cs="Times New Roman"/>
          <w:spacing w:val="-4"/>
          <w:sz w:val="18"/>
          <w:szCs w:val="18"/>
        </w:rPr>
        <w:t xml:space="preserve">Стоимость </w:t>
      </w:r>
      <w:proofErr w:type="spellStart"/>
      <w:r w:rsidRPr="00E24FE4">
        <w:rPr>
          <w:rFonts w:ascii="Times New Roman" w:hAnsi="Times New Roman" w:cs="Times New Roman"/>
          <w:spacing w:val="-4"/>
          <w:sz w:val="18"/>
          <w:szCs w:val="18"/>
        </w:rPr>
        <w:t>извещателя</w:t>
      </w:r>
      <w:proofErr w:type="spellEnd"/>
      <w:r w:rsidRPr="00E24FE4">
        <w:rPr>
          <w:rFonts w:ascii="Times New Roman" w:hAnsi="Times New Roman" w:cs="Times New Roman"/>
          <w:spacing w:val="-4"/>
          <w:sz w:val="18"/>
          <w:szCs w:val="18"/>
        </w:rPr>
        <w:t xml:space="preserve"> несоизмеримо меньше ущерба от самого небольшого пожара!</w:t>
      </w:r>
    </w:p>
    <w:p w:rsidR="00E24FE4" w:rsidRPr="00E24FE4" w:rsidRDefault="00E24FE4" w:rsidP="00E24FE4">
      <w:pPr>
        <w:spacing w:after="0" w:line="240" w:lineRule="auto"/>
        <w:ind w:firstLine="284"/>
        <w:jc w:val="both"/>
        <w:rPr>
          <w:rFonts w:ascii="Times New Roman" w:hAnsi="Times New Roman" w:cs="Times New Roman"/>
          <w:spacing w:val="-4"/>
          <w:sz w:val="18"/>
          <w:szCs w:val="18"/>
        </w:rPr>
      </w:pPr>
      <w:r w:rsidRPr="00E24FE4">
        <w:rPr>
          <w:rFonts w:ascii="Times New Roman" w:hAnsi="Times New Roman" w:cs="Times New Roman"/>
          <w:spacing w:val="-4"/>
          <w:sz w:val="18"/>
          <w:szCs w:val="18"/>
        </w:rPr>
        <w:t xml:space="preserve">Автономный комбинированный </w:t>
      </w:r>
      <w:proofErr w:type="spellStart"/>
      <w:r w:rsidRPr="00E24FE4">
        <w:rPr>
          <w:rFonts w:ascii="Times New Roman" w:hAnsi="Times New Roman" w:cs="Times New Roman"/>
          <w:spacing w:val="-4"/>
          <w:sz w:val="18"/>
          <w:szCs w:val="18"/>
        </w:rPr>
        <w:t>извещатель</w:t>
      </w:r>
      <w:proofErr w:type="spellEnd"/>
      <w:r w:rsidRPr="00E24FE4">
        <w:rPr>
          <w:rFonts w:ascii="Times New Roman" w:hAnsi="Times New Roman" w:cs="Times New Roman"/>
          <w:spacing w:val="-4"/>
          <w:sz w:val="18"/>
          <w:szCs w:val="18"/>
        </w:rPr>
        <w:t xml:space="preserve"> – это устройство, которое реагирует на другие факторы, сопутствующие начальной стадии пожара: газообразные продукты, температуру, оптическое излучение пламени и др.</w:t>
      </w:r>
    </w:p>
    <w:p w:rsidR="00E24FE4" w:rsidRPr="00E24FE4" w:rsidRDefault="00E24FE4" w:rsidP="00E24FE4">
      <w:pPr>
        <w:spacing w:after="0" w:line="240" w:lineRule="auto"/>
        <w:ind w:firstLine="284"/>
        <w:jc w:val="both"/>
        <w:rPr>
          <w:rFonts w:ascii="Times New Roman" w:hAnsi="Times New Roman" w:cs="Times New Roman"/>
          <w:spacing w:val="-4"/>
          <w:sz w:val="18"/>
          <w:szCs w:val="18"/>
        </w:rPr>
      </w:pPr>
      <w:r w:rsidRPr="00E24FE4">
        <w:rPr>
          <w:rFonts w:ascii="Times New Roman" w:hAnsi="Times New Roman" w:cs="Times New Roman"/>
          <w:spacing w:val="-4"/>
          <w:sz w:val="18"/>
          <w:szCs w:val="18"/>
        </w:rPr>
        <w:t>Более сложные системы пожарной сигнализации, в том числе совмещенные с охранной сигнализацией, имеют свои особенности как при установке, так и в эксплуатации, и только строгое соблюдение всех технических нюансов гарантирует их качественную работу. В этом случае следует обратиться к специалисту.</w:t>
      </w:r>
    </w:p>
    <w:p w:rsidR="00E24FE4" w:rsidRPr="00E24FE4" w:rsidRDefault="00E24FE4" w:rsidP="00E24FE4">
      <w:pPr>
        <w:spacing w:after="0" w:line="240" w:lineRule="auto"/>
        <w:ind w:firstLine="284"/>
        <w:jc w:val="both"/>
        <w:rPr>
          <w:rFonts w:ascii="Times New Roman" w:hAnsi="Times New Roman" w:cs="Times New Roman"/>
          <w:spacing w:val="-4"/>
          <w:sz w:val="18"/>
          <w:szCs w:val="18"/>
        </w:rPr>
      </w:pPr>
      <w:r w:rsidRPr="00E24FE4">
        <w:rPr>
          <w:rFonts w:ascii="Times New Roman" w:hAnsi="Times New Roman" w:cs="Times New Roman"/>
          <w:spacing w:val="-4"/>
          <w:sz w:val="18"/>
          <w:szCs w:val="18"/>
        </w:rPr>
        <w:t>Пожар может привести к существенным имущественным и финансовым потерям.</w:t>
      </w:r>
    </w:p>
    <w:p w:rsidR="00E24FE4" w:rsidRPr="00E24FE4" w:rsidRDefault="00E24FE4" w:rsidP="00E24FE4">
      <w:pPr>
        <w:spacing w:after="0" w:line="240" w:lineRule="auto"/>
        <w:ind w:firstLine="284"/>
        <w:jc w:val="both"/>
        <w:rPr>
          <w:rFonts w:ascii="Times New Roman" w:hAnsi="Times New Roman" w:cs="Times New Roman"/>
          <w:spacing w:val="-4"/>
          <w:sz w:val="18"/>
          <w:szCs w:val="18"/>
        </w:rPr>
      </w:pPr>
    </w:p>
    <w:p w:rsidR="00E24FE4" w:rsidRPr="00E24FE4" w:rsidRDefault="00E24FE4" w:rsidP="00E24FE4">
      <w:pPr>
        <w:spacing w:after="0" w:line="240" w:lineRule="auto"/>
        <w:jc w:val="center"/>
        <w:rPr>
          <w:rFonts w:ascii="Times New Roman" w:hAnsi="Times New Roman" w:cs="Times New Roman"/>
          <w:b/>
          <w:color w:val="FF0000"/>
          <w:sz w:val="18"/>
          <w:szCs w:val="18"/>
        </w:rPr>
      </w:pPr>
      <w:r w:rsidRPr="00E24FE4">
        <w:rPr>
          <w:rFonts w:ascii="Times New Roman" w:hAnsi="Times New Roman" w:cs="Times New Roman"/>
          <w:b/>
          <w:color w:val="FF0000"/>
          <w:sz w:val="18"/>
          <w:szCs w:val="18"/>
        </w:rPr>
        <w:t>Помните!</w:t>
      </w:r>
    </w:p>
    <w:p w:rsidR="00E24FE4" w:rsidRDefault="00E24FE4" w:rsidP="00E24FE4">
      <w:pPr>
        <w:spacing w:after="0" w:line="240" w:lineRule="auto"/>
        <w:jc w:val="center"/>
        <w:rPr>
          <w:rFonts w:ascii="Times New Roman" w:hAnsi="Times New Roman" w:cs="Times New Roman"/>
          <w:b/>
          <w:color w:val="FF0000"/>
          <w:spacing w:val="-2"/>
          <w:sz w:val="18"/>
          <w:szCs w:val="18"/>
        </w:rPr>
      </w:pPr>
      <w:r w:rsidRPr="00E24FE4">
        <w:rPr>
          <w:rFonts w:ascii="Times New Roman" w:hAnsi="Times New Roman" w:cs="Times New Roman"/>
          <w:b/>
          <w:color w:val="FF0000"/>
          <w:spacing w:val="-2"/>
          <w:sz w:val="18"/>
          <w:szCs w:val="18"/>
        </w:rPr>
        <w:t>Пожар легче предупредить, чем потушить.</w:t>
      </w:r>
    </w:p>
    <w:p w:rsidR="00DD3B17" w:rsidRPr="00E24FE4" w:rsidRDefault="00DD3B17" w:rsidP="00E24FE4">
      <w:pPr>
        <w:spacing w:after="0" w:line="240" w:lineRule="auto"/>
        <w:jc w:val="center"/>
        <w:rPr>
          <w:rFonts w:ascii="Times New Roman" w:hAnsi="Times New Roman" w:cs="Times New Roman"/>
          <w:b/>
          <w:color w:val="FF0000"/>
          <w:spacing w:val="-2"/>
          <w:sz w:val="18"/>
          <w:szCs w:val="18"/>
        </w:rPr>
      </w:pPr>
    </w:p>
    <w:p w:rsidR="00DD3B17" w:rsidRPr="00DD3B17" w:rsidRDefault="00DD3B17" w:rsidP="00DD3B17">
      <w:pPr>
        <w:pStyle w:val="afffe"/>
        <w:spacing w:after="0"/>
        <w:ind w:right="-124"/>
        <w:jc w:val="center"/>
        <w:rPr>
          <w:b/>
          <w:sz w:val="18"/>
          <w:szCs w:val="18"/>
        </w:rPr>
      </w:pPr>
      <w:r w:rsidRPr="00DD3B17">
        <w:rPr>
          <w:b/>
          <w:sz w:val="18"/>
          <w:szCs w:val="18"/>
        </w:rPr>
        <w:t>СОБЛЮДЕНИЕ ПРАВИЛ БЕЗОПАСНОСТИ НА ВОДЕ</w:t>
      </w:r>
    </w:p>
    <w:p w:rsidR="00DD3B17" w:rsidRPr="00DD3B17" w:rsidRDefault="00DD3B17" w:rsidP="00DD3B17">
      <w:pPr>
        <w:shd w:val="clear" w:color="auto" w:fill="FFFFFF"/>
        <w:spacing w:after="0" w:line="240" w:lineRule="auto"/>
        <w:ind w:right="29" w:firstLine="540"/>
        <w:jc w:val="center"/>
        <w:rPr>
          <w:rFonts w:ascii="Times New Roman" w:hAnsi="Times New Roman" w:cs="Times New Roman"/>
          <w:b/>
          <w:bCs/>
          <w:color w:val="FF0000"/>
          <w:sz w:val="18"/>
          <w:szCs w:val="18"/>
        </w:rPr>
      </w:pPr>
      <w:r w:rsidRPr="00DD3B17">
        <w:rPr>
          <w:rFonts w:ascii="Times New Roman" w:hAnsi="Times New Roman" w:cs="Times New Roman"/>
          <w:b/>
          <w:bCs/>
          <w:color w:val="FF0000"/>
          <w:sz w:val="18"/>
          <w:szCs w:val="18"/>
        </w:rPr>
        <w:t xml:space="preserve">Оперативные показатели </w:t>
      </w:r>
    </w:p>
    <w:p w:rsidR="00DD3B17" w:rsidRPr="00DD3B17" w:rsidRDefault="00DD3B17" w:rsidP="00DD3B17">
      <w:pPr>
        <w:shd w:val="clear" w:color="auto" w:fill="FFFFFF"/>
        <w:spacing w:after="0" w:line="240" w:lineRule="auto"/>
        <w:ind w:right="29" w:firstLine="540"/>
        <w:jc w:val="center"/>
        <w:rPr>
          <w:rFonts w:ascii="Times New Roman" w:hAnsi="Times New Roman" w:cs="Times New Roman"/>
          <w:color w:val="FF0000"/>
          <w:sz w:val="18"/>
          <w:szCs w:val="18"/>
        </w:rPr>
      </w:pPr>
      <w:r w:rsidRPr="00DD3B17">
        <w:rPr>
          <w:rFonts w:ascii="Times New Roman" w:hAnsi="Times New Roman" w:cs="Times New Roman"/>
          <w:b/>
          <w:bCs/>
          <w:color w:val="FF0000"/>
          <w:sz w:val="18"/>
          <w:szCs w:val="18"/>
        </w:rPr>
        <w:t>по происшествиям на водных объектах</w:t>
      </w:r>
    </w:p>
    <w:p w:rsidR="00DD3B17" w:rsidRPr="00DD3B17" w:rsidRDefault="00DD3B17" w:rsidP="00DD3B17">
      <w:pPr>
        <w:shd w:val="clear" w:color="auto" w:fill="FFFFFF"/>
        <w:spacing w:after="0" w:line="240" w:lineRule="auto"/>
        <w:ind w:right="29" w:firstLine="540"/>
        <w:jc w:val="both"/>
        <w:rPr>
          <w:rFonts w:ascii="Times New Roman" w:hAnsi="Times New Roman" w:cs="Times New Roman"/>
          <w:sz w:val="18"/>
          <w:szCs w:val="18"/>
          <w:shd w:val="clear" w:color="auto" w:fill="FFFBF5"/>
        </w:rPr>
      </w:pPr>
      <w:r w:rsidRPr="00DD3B17">
        <w:rPr>
          <w:rFonts w:ascii="Times New Roman" w:hAnsi="Times New Roman" w:cs="Times New Roman"/>
          <w:sz w:val="18"/>
          <w:szCs w:val="18"/>
        </w:rPr>
        <w:t xml:space="preserve">Ежегодно на водоемах области гибнут люди. По данным </w:t>
      </w:r>
      <w:r w:rsidRPr="00DD3B17">
        <w:rPr>
          <w:rFonts w:ascii="Times New Roman" w:hAnsi="Times New Roman" w:cs="Times New Roman"/>
          <w:sz w:val="18"/>
          <w:szCs w:val="18"/>
          <w:shd w:val="clear" w:color="auto" w:fill="FFFBF5"/>
        </w:rPr>
        <w:t>статистики происшествий на водных объектах Оренбургской области в 2025 году зарегистрировано 58 происшествий на водных объектах, в том числе одно - с маломерными судами. Спасено 20 человек, в том числе спасено 9 детей. Погибли 55 человек, из них 10 – дети.</w:t>
      </w:r>
    </w:p>
    <w:p w:rsidR="00DD3B17" w:rsidRPr="00DD3B17" w:rsidRDefault="00DD3B17" w:rsidP="00DD3B17">
      <w:pPr>
        <w:shd w:val="clear" w:color="auto" w:fill="FFFFFF"/>
        <w:spacing w:after="0" w:line="240" w:lineRule="auto"/>
        <w:ind w:right="29" w:firstLine="540"/>
        <w:jc w:val="both"/>
        <w:rPr>
          <w:rFonts w:ascii="Times New Roman" w:hAnsi="Times New Roman" w:cs="Times New Roman"/>
          <w:sz w:val="18"/>
          <w:szCs w:val="18"/>
        </w:rPr>
      </w:pPr>
      <w:r w:rsidRPr="00DD3B17">
        <w:rPr>
          <w:rFonts w:ascii="Times New Roman" w:hAnsi="Times New Roman" w:cs="Times New Roman"/>
          <w:sz w:val="18"/>
          <w:szCs w:val="18"/>
        </w:rPr>
        <w:t>Причинами их трагической гибели является пренебрежение правилами безопасности.</w:t>
      </w:r>
    </w:p>
    <w:p w:rsidR="00DD3B17" w:rsidRPr="00DD3B17" w:rsidRDefault="00DD3B17" w:rsidP="00DD3B17">
      <w:pPr>
        <w:shd w:val="clear" w:color="auto" w:fill="FFFFFF"/>
        <w:spacing w:after="0" w:line="240" w:lineRule="auto"/>
        <w:ind w:right="29" w:firstLine="540"/>
        <w:jc w:val="both"/>
        <w:rPr>
          <w:rFonts w:ascii="Times New Roman" w:hAnsi="Times New Roman" w:cs="Times New Roman"/>
          <w:sz w:val="18"/>
          <w:szCs w:val="18"/>
        </w:rPr>
      </w:pPr>
    </w:p>
    <w:p w:rsidR="00DD3B17" w:rsidRPr="00DD3B17" w:rsidRDefault="00DD3B17" w:rsidP="00DD3B17">
      <w:pPr>
        <w:shd w:val="clear" w:color="auto" w:fill="FFFFFF"/>
        <w:spacing w:after="0" w:line="240" w:lineRule="auto"/>
        <w:ind w:right="29" w:firstLine="540"/>
        <w:jc w:val="both"/>
        <w:rPr>
          <w:rFonts w:ascii="Times New Roman" w:hAnsi="Times New Roman" w:cs="Times New Roman"/>
          <w:b/>
          <w:color w:val="FF0000"/>
          <w:sz w:val="18"/>
          <w:szCs w:val="18"/>
        </w:rPr>
      </w:pPr>
      <w:r w:rsidRPr="00DD3B17">
        <w:rPr>
          <w:rFonts w:ascii="Times New Roman" w:hAnsi="Times New Roman" w:cs="Times New Roman"/>
          <w:b/>
          <w:color w:val="FF0000"/>
          <w:sz w:val="18"/>
          <w:szCs w:val="18"/>
        </w:rPr>
        <w:t>Основные правила купания</w:t>
      </w:r>
    </w:p>
    <w:p w:rsidR="00DD3B17" w:rsidRPr="00DD3B17" w:rsidRDefault="00DD3B17" w:rsidP="00DD3B17">
      <w:pPr>
        <w:shd w:val="clear" w:color="auto" w:fill="FFFFFF"/>
        <w:spacing w:after="0" w:line="240" w:lineRule="auto"/>
        <w:ind w:right="29" w:firstLine="540"/>
        <w:jc w:val="both"/>
        <w:rPr>
          <w:rFonts w:ascii="Times New Roman" w:hAnsi="Times New Roman" w:cs="Times New Roman"/>
          <w:color w:val="000000" w:themeColor="text1"/>
          <w:sz w:val="18"/>
          <w:szCs w:val="18"/>
          <w:shd w:val="clear" w:color="auto" w:fill="FFFFFF"/>
        </w:rPr>
      </w:pPr>
      <w:r w:rsidRPr="00DD3B17">
        <w:rPr>
          <w:rStyle w:val="aa"/>
          <w:rFonts w:ascii="Times New Roman" w:hAnsi="Times New Roman" w:cs="Times New Roman"/>
          <w:color w:val="000000" w:themeColor="text1"/>
          <w:sz w:val="18"/>
          <w:szCs w:val="18"/>
          <w:shd w:val="clear" w:color="auto" w:fill="FFFFFF"/>
        </w:rPr>
        <w:t>Купайтесь только в специально оборудованных местах</w:t>
      </w:r>
      <w:r w:rsidRPr="00DD3B17">
        <w:rPr>
          <w:rFonts w:ascii="Times New Roman" w:hAnsi="Times New Roman" w:cs="Times New Roman"/>
          <w:color w:val="000000" w:themeColor="text1"/>
          <w:sz w:val="18"/>
          <w:szCs w:val="18"/>
          <w:shd w:val="clear" w:color="auto" w:fill="FFFFFF"/>
        </w:rPr>
        <w:t> — на пляжах, в бассейнах, купальнях, где есть спасательные посты и предупреждающие знаки. Избегайте незнакомых и непроверенных водоёмов — там могут быть водовороты, коряги, резкие перепады глубины.</w:t>
      </w:r>
    </w:p>
    <w:p w:rsidR="00DD3B17" w:rsidRPr="00DD3B17" w:rsidRDefault="00DD3B17" w:rsidP="00DD3B17">
      <w:pPr>
        <w:shd w:val="clear" w:color="auto" w:fill="FFFFFF"/>
        <w:spacing w:after="0" w:line="240" w:lineRule="auto"/>
        <w:ind w:right="29" w:firstLine="540"/>
        <w:jc w:val="both"/>
        <w:rPr>
          <w:rFonts w:ascii="Times New Roman" w:hAnsi="Times New Roman" w:cs="Times New Roman"/>
          <w:color w:val="000000" w:themeColor="text1"/>
          <w:sz w:val="18"/>
          <w:szCs w:val="18"/>
          <w:shd w:val="clear" w:color="auto" w:fill="FFFFFF"/>
        </w:rPr>
      </w:pPr>
      <w:r w:rsidRPr="00DD3B17">
        <w:rPr>
          <w:rStyle w:val="aa"/>
          <w:rFonts w:ascii="Times New Roman" w:hAnsi="Times New Roman" w:cs="Times New Roman"/>
          <w:color w:val="000000" w:themeColor="text1"/>
          <w:sz w:val="18"/>
          <w:szCs w:val="18"/>
          <w:shd w:val="clear" w:color="auto" w:fill="FFFFFF"/>
        </w:rPr>
        <w:t>Не купайтесь в состоянии алкогольного опьянения</w:t>
      </w:r>
      <w:r w:rsidRPr="00DD3B17">
        <w:rPr>
          <w:rFonts w:ascii="Times New Roman" w:hAnsi="Times New Roman" w:cs="Times New Roman"/>
          <w:color w:val="000000" w:themeColor="text1"/>
          <w:sz w:val="18"/>
          <w:szCs w:val="18"/>
          <w:shd w:val="clear" w:color="auto" w:fill="FFFFFF"/>
        </w:rPr>
        <w:t> — алкоголь притупляет реакцию и координацию, что повышает риск утопления.</w:t>
      </w:r>
    </w:p>
    <w:p w:rsidR="00DD3B17" w:rsidRPr="00DD3B17" w:rsidRDefault="00DD3B17" w:rsidP="00DD3B17">
      <w:pPr>
        <w:shd w:val="clear" w:color="auto" w:fill="FFFFFF"/>
        <w:spacing w:after="0" w:line="240" w:lineRule="auto"/>
        <w:ind w:right="29" w:firstLine="540"/>
        <w:jc w:val="both"/>
        <w:rPr>
          <w:rFonts w:ascii="Times New Roman" w:hAnsi="Times New Roman" w:cs="Times New Roman"/>
          <w:color w:val="000000" w:themeColor="text1"/>
          <w:sz w:val="18"/>
          <w:szCs w:val="18"/>
          <w:shd w:val="clear" w:color="auto" w:fill="FFFFFF"/>
        </w:rPr>
      </w:pPr>
      <w:r w:rsidRPr="00DD3B17">
        <w:rPr>
          <w:rStyle w:val="aa"/>
          <w:rFonts w:ascii="Times New Roman" w:hAnsi="Times New Roman" w:cs="Times New Roman"/>
          <w:color w:val="000000" w:themeColor="text1"/>
          <w:sz w:val="18"/>
          <w:szCs w:val="18"/>
          <w:shd w:val="clear" w:color="auto" w:fill="FFFFFF"/>
        </w:rPr>
        <w:t>Не заплывайте далеко от берега</w:t>
      </w:r>
      <w:r w:rsidRPr="00DD3B17">
        <w:rPr>
          <w:rFonts w:ascii="Times New Roman" w:hAnsi="Times New Roman" w:cs="Times New Roman"/>
          <w:color w:val="000000" w:themeColor="text1"/>
          <w:sz w:val="18"/>
          <w:szCs w:val="18"/>
          <w:shd w:val="clear" w:color="auto" w:fill="FFFFFF"/>
        </w:rPr>
        <w:t> — рассчитывайте силы на обратный путь. </w:t>
      </w:r>
    </w:p>
    <w:p w:rsidR="00DD3B17" w:rsidRPr="00DD3B17" w:rsidRDefault="00DD3B17" w:rsidP="00DD3B17">
      <w:pPr>
        <w:shd w:val="clear" w:color="auto" w:fill="FFFFFF"/>
        <w:spacing w:after="0" w:line="240" w:lineRule="auto"/>
        <w:ind w:right="29" w:firstLine="540"/>
        <w:jc w:val="both"/>
        <w:rPr>
          <w:rFonts w:ascii="Times New Roman" w:hAnsi="Times New Roman" w:cs="Times New Roman"/>
          <w:color w:val="000000" w:themeColor="text1"/>
          <w:sz w:val="18"/>
          <w:szCs w:val="18"/>
          <w:shd w:val="clear" w:color="auto" w:fill="FFFFFF"/>
        </w:rPr>
      </w:pPr>
      <w:r w:rsidRPr="00DD3B17">
        <w:rPr>
          <w:rStyle w:val="aa"/>
          <w:rFonts w:ascii="Times New Roman" w:hAnsi="Times New Roman" w:cs="Times New Roman"/>
          <w:color w:val="000000" w:themeColor="text1"/>
          <w:sz w:val="18"/>
          <w:szCs w:val="18"/>
          <w:shd w:val="clear" w:color="auto" w:fill="FFFFFF"/>
        </w:rPr>
        <w:t>Не ныряйте в незнакомых местах</w:t>
      </w:r>
      <w:r w:rsidRPr="00DD3B17">
        <w:rPr>
          <w:rFonts w:ascii="Times New Roman" w:hAnsi="Times New Roman" w:cs="Times New Roman"/>
          <w:color w:val="000000" w:themeColor="text1"/>
          <w:sz w:val="18"/>
          <w:szCs w:val="18"/>
          <w:shd w:val="clear" w:color="auto" w:fill="FFFFFF"/>
        </w:rPr>
        <w:t>, особенно с недостаточной глубиной, необследованным дном или в присутствии других пловцов — можно удариться головой о дно, коряги, сваи. </w:t>
      </w:r>
    </w:p>
    <w:p w:rsidR="00DD3B17" w:rsidRPr="00DD3B17" w:rsidRDefault="00DD3B17" w:rsidP="00DD3B17">
      <w:pPr>
        <w:shd w:val="clear" w:color="auto" w:fill="FFFFFF"/>
        <w:spacing w:after="0" w:line="240" w:lineRule="auto"/>
        <w:ind w:right="29" w:firstLine="540"/>
        <w:jc w:val="both"/>
        <w:rPr>
          <w:rFonts w:ascii="Times New Roman" w:hAnsi="Times New Roman" w:cs="Times New Roman"/>
          <w:b/>
          <w:color w:val="000000" w:themeColor="text1"/>
          <w:sz w:val="18"/>
          <w:szCs w:val="18"/>
        </w:rPr>
      </w:pPr>
      <w:r w:rsidRPr="00DD3B17">
        <w:rPr>
          <w:rStyle w:val="aa"/>
          <w:rFonts w:ascii="Times New Roman" w:hAnsi="Times New Roman" w:cs="Times New Roman"/>
          <w:color w:val="000000" w:themeColor="text1"/>
          <w:sz w:val="18"/>
          <w:szCs w:val="18"/>
          <w:shd w:val="clear" w:color="auto" w:fill="FFFFFF"/>
        </w:rPr>
        <w:t>Не купайтесь в тёмное время суток</w:t>
      </w:r>
      <w:r w:rsidRPr="00DD3B17">
        <w:rPr>
          <w:rFonts w:ascii="Times New Roman" w:hAnsi="Times New Roman" w:cs="Times New Roman"/>
          <w:color w:val="000000" w:themeColor="text1"/>
          <w:sz w:val="18"/>
          <w:szCs w:val="18"/>
          <w:shd w:val="clear" w:color="auto" w:fill="FFFFFF"/>
        </w:rPr>
        <w:t> — в темноте сложнее ориентироваться, есть риск заплыть слишком далеко от берега или быть незамеченным. </w:t>
      </w:r>
    </w:p>
    <w:p w:rsidR="00DD3B17" w:rsidRPr="00DD3B17" w:rsidRDefault="00DD3B17" w:rsidP="00DD3B17">
      <w:pPr>
        <w:shd w:val="clear" w:color="auto" w:fill="FFFFFF"/>
        <w:spacing w:after="0" w:line="240" w:lineRule="auto"/>
        <w:ind w:right="29" w:firstLine="540"/>
        <w:jc w:val="both"/>
        <w:rPr>
          <w:rFonts w:ascii="Times New Roman" w:hAnsi="Times New Roman" w:cs="Times New Roman"/>
          <w:color w:val="000000" w:themeColor="text1"/>
          <w:sz w:val="18"/>
          <w:szCs w:val="18"/>
        </w:rPr>
      </w:pPr>
      <w:r w:rsidRPr="00DD3B17">
        <w:rPr>
          <w:rFonts w:ascii="Times New Roman" w:hAnsi="Times New Roman" w:cs="Times New Roman"/>
          <w:b/>
          <w:color w:val="000000" w:themeColor="text1"/>
          <w:sz w:val="18"/>
          <w:szCs w:val="18"/>
        </w:rPr>
        <w:t>Не подплывайте к моторным, парусным судам</w:t>
      </w:r>
      <w:r w:rsidRPr="00DD3B17">
        <w:rPr>
          <w:rFonts w:ascii="Times New Roman" w:hAnsi="Times New Roman" w:cs="Times New Roman"/>
          <w:color w:val="000000" w:themeColor="text1"/>
          <w:sz w:val="18"/>
          <w:szCs w:val="18"/>
        </w:rPr>
        <w:t xml:space="preserve">, весельным лодкам и другим </w:t>
      </w:r>
      <w:proofErr w:type="spellStart"/>
      <w:r w:rsidRPr="00DD3B17">
        <w:rPr>
          <w:rFonts w:ascii="Times New Roman" w:hAnsi="Times New Roman" w:cs="Times New Roman"/>
          <w:color w:val="000000" w:themeColor="text1"/>
          <w:sz w:val="18"/>
          <w:szCs w:val="18"/>
        </w:rPr>
        <w:t>плавсредствам</w:t>
      </w:r>
      <w:proofErr w:type="spellEnd"/>
      <w:r w:rsidRPr="00DD3B17">
        <w:rPr>
          <w:rFonts w:ascii="Times New Roman" w:hAnsi="Times New Roman" w:cs="Times New Roman"/>
          <w:color w:val="000000" w:themeColor="text1"/>
          <w:sz w:val="18"/>
          <w:szCs w:val="18"/>
        </w:rPr>
        <w:t>.</w:t>
      </w:r>
    </w:p>
    <w:p w:rsidR="00DD3B17" w:rsidRPr="00DD3B17" w:rsidRDefault="00DD3B17" w:rsidP="00DD3B17">
      <w:pPr>
        <w:shd w:val="clear" w:color="auto" w:fill="FFFFFF"/>
        <w:spacing w:after="0" w:line="240" w:lineRule="auto"/>
        <w:ind w:right="29" w:firstLine="540"/>
        <w:jc w:val="both"/>
        <w:rPr>
          <w:rFonts w:ascii="Times New Roman" w:hAnsi="Times New Roman" w:cs="Times New Roman"/>
          <w:color w:val="000000" w:themeColor="text1"/>
          <w:sz w:val="18"/>
          <w:szCs w:val="18"/>
        </w:rPr>
      </w:pPr>
    </w:p>
    <w:p w:rsidR="00DD3B17" w:rsidRPr="00DD3B17" w:rsidRDefault="00DD3B17" w:rsidP="00DD3B17">
      <w:pPr>
        <w:shd w:val="clear" w:color="auto" w:fill="FFFFFF"/>
        <w:spacing w:after="0" w:line="240" w:lineRule="auto"/>
        <w:ind w:right="28"/>
        <w:jc w:val="both"/>
        <w:rPr>
          <w:rFonts w:ascii="Times New Roman" w:hAnsi="Times New Roman" w:cs="Times New Roman"/>
          <w:sz w:val="18"/>
          <w:szCs w:val="18"/>
        </w:rPr>
      </w:pPr>
      <w:r w:rsidRPr="00DD3B17">
        <w:rPr>
          <w:rFonts w:ascii="Times New Roman" w:hAnsi="Times New Roman" w:cs="Times New Roman"/>
          <w:noProof/>
          <w:sz w:val="18"/>
          <w:szCs w:val="18"/>
        </w:rPr>
        <w:drawing>
          <wp:inline distT="0" distB="0" distL="0" distR="0" wp14:anchorId="56ACC15F" wp14:editId="3C833DC4">
            <wp:extent cx="6198920" cy="1769604"/>
            <wp:effectExtent l="0" t="0" r="0" b="2540"/>
            <wp:docPr id="7" name="Рисунок 7" descr="C:\Users\UMC\Desktop\Скан\slid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MC\Desktop\Скан\slide-4.jpg"/>
                    <pic:cNvPicPr>
                      <a:picLocks noChangeAspect="1" noChangeArrowheads="1"/>
                    </pic:cNvPicPr>
                  </pic:nvPicPr>
                  <pic:blipFill>
                    <a:blip r:embed="rId17"/>
                    <a:srcRect/>
                    <a:stretch>
                      <a:fillRect/>
                    </a:stretch>
                  </pic:blipFill>
                  <pic:spPr bwMode="auto">
                    <a:xfrm>
                      <a:off x="0" y="0"/>
                      <a:ext cx="6278635" cy="1792360"/>
                    </a:xfrm>
                    <a:prstGeom prst="rect">
                      <a:avLst/>
                    </a:prstGeom>
                    <a:noFill/>
                    <a:ln w="9525">
                      <a:noFill/>
                      <a:miter lim="800000"/>
                      <a:headEnd/>
                      <a:tailEnd/>
                    </a:ln>
                  </pic:spPr>
                </pic:pic>
              </a:graphicData>
            </a:graphic>
          </wp:inline>
        </w:drawing>
      </w:r>
    </w:p>
    <w:p w:rsidR="00DD3B17" w:rsidRPr="00DD3B17" w:rsidRDefault="00DD3B17" w:rsidP="00DD3B17">
      <w:pPr>
        <w:shd w:val="clear" w:color="auto" w:fill="FFFFFF"/>
        <w:spacing w:after="0" w:line="240" w:lineRule="auto"/>
        <w:ind w:right="5" w:firstLine="540"/>
        <w:jc w:val="both"/>
        <w:rPr>
          <w:rFonts w:ascii="Times New Roman" w:hAnsi="Times New Roman" w:cs="Times New Roman"/>
          <w:color w:val="000000"/>
          <w:sz w:val="18"/>
          <w:szCs w:val="18"/>
        </w:rPr>
      </w:pPr>
    </w:p>
    <w:p w:rsidR="00DD3B17" w:rsidRPr="00DD3B17" w:rsidRDefault="00DD3B17" w:rsidP="00DD3B17">
      <w:pPr>
        <w:pStyle w:val="2"/>
        <w:shd w:val="clear" w:color="auto" w:fill="FFFFFF"/>
        <w:rPr>
          <w:color w:val="FF0000"/>
          <w:sz w:val="18"/>
          <w:szCs w:val="18"/>
        </w:rPr>
      </w:pPr>
      <w:r w:rsidRPr="00DD3B17">
        <w:rPr>
          <w:color w:val="FF0000"/>
          <w:sz w:val="18"/>
          <w:szCs w:val="18"/>
        </w:rPr>
        <w:t>Правила поведения на лодках и других плавательных средствах</w:t>
      </w:r>
    </w:p>
    <w:p w:rsidR="00DD3B17" w:rsidRPr="00DD3B17" w:rsidRDefault="00DD3B17" w:rsidP="00DD3B17">
      <w:pPr>
        <w:shd w:val="clear" w:color="auto" w:fill="FFFFFF"/>
        <w:spacing w:before="150" w:after="0" w:line="240" w:lineRule="auto"/>
        <w:ind w:firstLine="540"/>
        <w:rPr>
          <w:rFonts w:ascii="Times New Roman" w:hAnsi="Times New Roman" w:cs="Times New Roman"/>
          <w:sz w:val="18"/>
          <w:szCs w:val="18"/>
        </w:rPr>
      </w:pPr>
      <w:r w:rsidRPr="00DD3B17">
        <w:rPr>
          <w:rFonts w:ascii="Times New Roman" w:hAnsi="Times New Roman" w:cs="Times New Roman"/>
          <w:b/>
          <w:bCs/>
          <w:sz w:val="18"/>
          <w:szCs w:val="18"/>
        </w:rPr>
        <w:t>Всегда надевайте спасательный жилет</w:t>
      </w:r>
      <w:r w:rsidRPr="00DD3B17">
        <w:rPr>
          <w:rFonts w:ascii="Times New Roman" w:hAnsi="Times New Roman" w:cs="Times New Roman"/>
          <w:sz w:val="18"/>
          <w:szCs w:val="18"/>
        </w:rPr>
        <w:t>, даже если вы уверенный пловец.</w:t>
      </w:r>
    </w:p>
    <w:p w:rsidR="00DD3B17" w:rsidRPr="00DD3B17" w:rsidRDefault="00DD3B17" w:rsidP="00DD3B17">
      <w:pPr>
        <w:shd w:val="clear" w:color="auto" w:fill="FFFFFF"/>
        <w:spacing w:after="0" w:line="240" w:lineRule="auto"/>
        <w:ind w:firstLine="540"/>
        <w:jc w:val="both"/>
        <w:rPr>
          <w:rFonts w:ascii="Times New Roman" w:hAnsi="Times New Roman" w:cs="Times New Roman"/>
          <w:sz w:val="18"/>
          <w:szCs w:val="18"/>
        </w:rPr>
      </w:pPr>
      <w:r w:rsidRPr="00DD3B17">
        <w:rPr>
          <w:rFonts w:ascii="Times New Roman" w:hAnsi="Times New Roman" w:cs="Times New Roman"/>
          <w:b/>
          <w:bCs/>
          <w:sz w:val="18"/>
          <w:szCs w:val="18"/>
        </w:rPr>
        <w:t xml:space="preserve">Не перегружайте </w:t>
      </w:r>
      <w:proofErr w:type="spellStart"/>
      <w:r w:rsidRPr="00DD3B17">
        <w:rPr>
          <w:rFonts w:ascii="Times New Roman" w:hAnsi="Times New Roman" w:cs="Times New Roman"/>
          <w:b/>
          <w:bCs/>
          <w:sz w:val="18"/>
          <w:szCs w:val="18"/>
        </w:rPr>
        <w:t>плавсредство</w:t>
      </w:r>
      <w:proofErr w:type="spellEnd"/>
      <w:r w:rsidRPr="00DD3B17">
        <w:rPr>
          <w:rFonts w:ascii="Times New Roman" w:hAnsi="Times New Roman" w:cs="Times New Roman"/>
          <w:sz w:val="18"/>
          <w:szCs w:val="18"/>
        </w:rPr>
        <w:t>, избегайте резких движений и перевешивания, чтобы не опрокинуть лодку.</w:t>
      </w:r>
    </w:p>
    <w:p w:rsidR="00DD3B17" w:rsidRPr="00DD3B17" w:rsidRDefault="00DD3B17" w:rsidP="00DD3B17">
      <w:pPr>
        <w:shd w:val="clear" w:color="auto" w:fill="FFFFFF"/>
        <w:spacing w:after="0" w:line="240" w:lineRule="auto"/>
        <w:ind w:firstLine="540"/>
        <w:jc w:val="both"/>
        <w:rPr>
          <w:rFonts w:ascii="Times New Roman" w:hAnsi="Times New Roman" w:cs="Times New Roman"/>
          <w:sz w:val="18"/>
          <w:szCs w:val="18"/>
        </w:rPr>
      </w:pPr>
      <w:r w:rsidRPr="00DD3B17">
        <w:rPr>
          <w:rFonts w:ascii="Times New Roman" w:hAnsi="Times New Roman" w:cs="Times New Roman"/>
          <w:b/>
          <w:bCs/>
          <w:sz w:val="18"/>
          <w:szCs w:val="18"/>
        </w:rPr>
        <w:t>Не подплывайте близко к местам, где купаются люди</w:t>
      </w:r>
      <w:r w:rsidRPr="00DD3B17">
        <w:rPr>
          <w:rFonts w:ascii="Times New Roman" w:hAnsi="Times New Roman" w:cs="Times New Roman"/>
          <w:sz w:val="18"/>
          <w:szCs w:val="18"/>
        </w:rPr>
        <w:t>.</w:t>
      </w:r>
    </w:p>
    <w:p w:rsidR="00DD3B17" w:rsidRPr="00DD3B17" w:rsidRDefault="00DD3B17" w:rsidP="00DD3B17">
      <w:pPr>
        <w:shd w:val="clear" w:color="auto" w:fill="FFFFFF"/>
        <w:spacing w:after="0" w:line="240" w:lineRule="auto"/>
        <w:ind w:firstLine="540"/>
        <w:jc w:val="both"/>
        <w:rPr>
          <w:rFonts w:ascii="Times New Roman" w:hAnsi="Times New Roman" w:cs="Times New Roman"/>
          <w:sz w:val="18"/>
          <w:szCs w:val="18"/>
        </w:rPr>
      </w:pPr>
      <w:r w:rsidRPr="00DD3B17">
        <w:rPr>
          <w:rFonts w:ascii="Times New Roman" w:hAnsi="Times New Roman" w:cs="Times New Roman"/>
          <w:b/>
          <w:bCs/>
          <w:sz w:val="18"/>
          <w:szCs w:val="18"/>
        </w:rPr>
        <w:t>Не садитесь в лодку в состоянии алкогольного опьянения</w:t>
      </w:r>
      <w:r w:rsidRPr="00DD3B17">
        <w:rPr>
          <w:rFonts w:ascii="Times New Roman" w:hAnsi="Times New Roman" w:cs="Times New Roman"/>
          <w:sz w:val="18"/>
          <w:szCs w:val="18"/>
        </w:rPr>
        <w:t>.</w:t>
      </w:r>
    </w:p>
    <w:p w:rsidR="00DD3B17" w:rsidRPr="00DD3B17" w:rsidRDefault="00DD3B17" w:rsidP="00DD3B17">
      <w:pPr>
        <w:shd w:val="clear" w:color="auto" w:fill="FFFFFF"/>
        <w:spacing w:after="0" w:line="240" w:lineRule="auto"/>
        <w:ind w:firstLine="540"/>
        <w:jc w:val="both"/>
        <w:rPr>
          <w:rFonts w:ascii="Times New Roman" w:hAnsi="Times New Roman" w:cs="Times New Roman"/>
          <w:sz w:val="18"/>
          <w:szCs w:val="18"/>
        </w:rPr>
      </w:pPr>
      <w:r w:rsidRPr="00DD3B17">
        <w:rPr>
          <w:rFonts w:ascii="Times New Roman" w:hAnsi="Times New Roman" w:cs="Times New Roman"/>
          <w:b/>
          <w:bCs/>
          <w:sz w:val="18"/>
          <w:szCs w:val="18"/>
        </w:rPr>
        <w:lastRenderedPageBreak/>
        <w:t>Не катайтесь в тумане, вблизи шлюзов, плотин, мостов</w:t>
      </w:r>
      <w:r w:rsidRPr="00DD3B17">
        <w:rPr>
          <w:rFonts w:ascii="Times New Roman" w:hAnsi="Times New Roman" w:cs="Times New Roman"/>
          <w:sz w:val="18"/>
          <w:szCs w:val="18"/>
        </w:rPr>
        <w:t> и в других опасных местах.</w:t>
      </w:r>
    </w:p>
    <w:p w:rsidR="00DD3B17" w:rsidRPr="00DD3B17" w:rsidRDefault="00DD3B17" w:rsidP="00DD3B17">
      <w:pPr>
        <w:shd w:val="clear" w:color="auto" w:fill="FFFFFF"/>
        <w:spacing w:after="0" w:line="240" w:lineRule="auto"/>
        <w:ind w:right="38" w:firstLine="540"/>
        <w:jc w:val="both"/>
        <w:rPr>
          <w:rFonts w:ascii="Times New Roman" w:hAnsi="Times New Roman" w:cs="Times New Roman"/>
          <w:b/>
          <w:sz w:val="18"/>
          <w:szCs w:val="18"/>
        </w:rPr>
      </w:pPr>
      <w:r w:rsidRPr="00DD3B17">
        <w:rPr>
          <w:rFonts w:ascii="Times New Roman" w:hAnsi="Times New Roman" w:cs="Times New Roman"/>
          <w:b/>
          <w:sz w:val="18"/>
          <w:szCs w:val="18"/>
        </w:rPr>
        <w:t>Не выходите на судовой ход.</w:t>
      </w:r>
    </w:p>
    <w:p w:rsidR="00DD3B17" w:rsidRPr="00DD3B17" w:rsidRDefault="00DD3B17" w:rsidP="00DD3B17">
      <w:pPr>
        <w:shd w:val="clear" w:color="auto" w:fill="FFFFFF"/>
        <w:spacing w:after="0" w:line="240" w:lineRule="auto"/>
        <w:ind w:right="38" w:firstLine="540"/>
        <w:jc w:val="both"/>
        <w:rPr>
          <w:rFonts w:ascii="Times New Roman" w:hAnsi="Times New Roman" w:cs="Times New Roman"/>
          <w:sz w:val="18"/>
          <w:szCs w:val="18"/>
        </w:rPr>
      </w:pPr>
      <w:r w:rsidRPr="00DD3B17">
        <w:rPr>
          <w:rFonts w:ascii="Times New Roman" w:hAnsi="Times New Roman" w:cs="Times New Roman"/>
          <w:b/>
          <w:sz w:val="18"/>
          <w:szCs w:val="18"/>
        </w:rPr>
        <w:t xml:space="preserve">Не прыгайте с бортов лодок и катеров. </w:t>
      </w:r>
      <w:r w:rsidRPr="00DD3B17">
        <w:rPr>
          <w:rFonts w:ascii="Times New Roman" w:hAnsi="Times New Roman" w:cs="Times New Roman"/>
          <w:sz w:val="18"/>
          <w:szCs w:val="18"/>
        </w:rPr>
        <w:t>Не пытайтесь ухватиться за технические средства ограждения, буи и знаки.</w:t>
      </w:r>
    </w:p>
    <w:p w:rsidR="00DD3B17" w:rsidRPr="00DD3B17" w:rsidRDefault="00DD3B17" w:rsidP="00DD3B17">
      <w:pPr>
        <w:shd w:val="clear" w:color="auto" w:fill="FFFFFF"/>
        <w:spacing w:after="0" w:line="240" w:lineRule="auto"/>
        <w:ind w:right="38" w:firstLine="540"/>
        <w:jc w:val="both"/>
        <w:rPr>
          <w:rFonts w:ascii="Times New Roman" w:hAnsi="Times New Roman" w:cs="Times New Roman"/>
          <w:sz w:val="18"/>
          <w:szCs w:val="18"/>
        </w:rPr>
      </w:pPr>
    </w:p>
    <w:p w:rsidR="00DD3B17" w:rsidRPr="00DD3B17" w:rsidRDefault="00DD3B17" w:rsidP="00DD3B17">
      <w:pPr>
        <w:shd w:val="clear" w:color="auto" w:fill="FFFFFF"/>
        <w:spacing w:after="0" w:line="240" w:lineRule="auto"/>
        <w:ind w:right="38"/>
        <w:jc w:val="both"/>
        <w:rPr>
          <w:rFonts w:ascii="Times New Roman" w:hAnsi="Times New Roman" w:cs="Times New Roman"/>
          <w:sz w:val="18"/>
          <w:szCs w:val="18"/>
        </w:rPr>
      </w:pPr>
      <w:r w:rsidRPr="00DD3B17">
        <w:rPr>
          <w:rFonts w:ascii="Times New Roman" w:hAnsi="Times New Roman" w:cs="Times New Roman"/>
          <w:noProof/>
          <w:sz w:val="18"/>
          <w:szCs w:val="18"/>
        </w:rPr>
        <w:drawing>
          <wp:inline distT="0" distB="0" distL="0" distR="0" wp14:anchorId="11E56365" wp14:editId="2822CF58">
            <wp:extent cx="5997039" cy="1739900"/>
            <wp:effectExtent l="0" t="0" r="3810" b="0"/>
            <wp:docPr id="8" name="Рисунок 8" descr="C:\Users\UMC\Desktop\Скан\Pravilo-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MC\Desktop\Скан\Pravilo-6.jpg"/>
                    <pic:cNvPicPr>
                      <a:picLocks noChangeAspect="1" noChangeArrowheads="1"/>
                    </pic:cNvPicPr>
                  </pic:nvPicPr>
                  <pic:blipFill>
                    <a:blip r:embed="rId18" cstate="print"/>
                    <a:srcRect/>
                    <a:stretch>
                      <a:fillRect/>
                    </a:stretch>
                  </pic:blipFill>
                  <pic:spPr bwMode="auto">
                    <a:xfrm>
                      <a:off x="0" y="0"/>
                      <a:ext cx="6013209" cy="1744591"/>
                    </a:xfrm>
                    <a:prstGeom prst="rect">
                      <a:avLst/>
                    </a:prstGeom>
                    <a:noFill/>
                    <a:ln w="9525">
                      <a:noFill/>
                      <a:miter lim="800000"/>
                      <a:headEnd/>
                      <a:tailEnd/>
                    </a:ln>
                  </pic:spPr>
                </pic:pic>
              </a:graphicData>
            </a:graphic>
          </wp:inline>
        </w:drawing>
      </w:r>
      <w:r w:rsidRPr="00DD3B17">
        <w:rPr>
          <w:rFonts w:ascii="Times New Roman" w:hAnsi="Times New Roman" w:cs="Times New Roman"/>
          <w:sz w:val="18"/>
          <w:szCs w:val="18"/>
        </w:rPr>
        <w:t xml:space="preserve"> </w:t>
      </w:r>
    </w:p>
    <w:p w:rsidR="00DD3B17" w:rsidRPr="00DD3B17" w:rsidRDefault="00DD3B17" w:rsidP="00DD3B17">
      <w:pPr>
        <w:pStyle w:val="2"/>
        <w:shd w:val="clear" w:color="auto" w:fill="FFFFFF"/>
        <w:rPr>
          <w:color w:val="FF0000"/>
          <w:sz w:val="18"/>
          <w:szCs w:val="18"/>
        </w:rPr>
      </w:pPr>
    </w:p>
    <w:p w:rsidR="00DD3B17" w:rsidRPr="00DD3B17" w:rsidRDefault="00DD3B17" w:rsidP="00DD3B17">
      <w:pPr>
        <w:pStyle w:val="2"/>
        <w:shd w:val="clear" w:color="auto" w:fill="FFFFFF"/>
        <w:rPr>
          <w:color w:val="FF0000"/>
          <w:sz w:val="18"/>
          <w:szCs w:val="18"/>
        </w:rPr>
      </w:pPr>
      <w:r w:rsidRPr="00DD3B17">
        <w:rPr>
          <w:color w:val="FF0000"/>
          <w:sz w:val="18"/>
          <w:szCs w:val="18"/>
        </w:rPr>
        <w:t xml:space="preserve">Действия в экстремальных </w:t>
      </w:r>
    </w:p>
    <w:p w:rsidR="00DD3B17" w:rsidRPr="00DD3B17" w:rsidRDefault="00DD3B17" w:rsidP="00DD3B17">
      <w:pPr>
        <w:pStyle w:val="2"/>
        <w:shd w:val="clear" w:color="auto" w:fill="FFFFFF"/>
        <w:rPr>
          <w:color w:val="FF0000"/>
          <w:sz w:val="18"/>
          <w:szCs w:val="18"/>
        </w:rPr>
      </w:pPr>
      <w:r w:rsidRPr="00DD3B17">
        <w:rPr>
          <w:color w:val="FF0000"/>
          <w:sz w:val="18"/>
          <w:szCs w:val="18"/>
        </w:rPr>
        <w:t>ситуациях</w:t>
      </w:r>
    </w:p>
    <w:p w:rsidR="00DD3B17" w:rsidRPr="00DD3B17" w:rsidRDefault="00DD3B17" w:rsidP="00DD3B17">
      <w:pPr>
        <w:shd w:val="clear" w:color="auto" w:fill="FFFFFF"/>
        <w:spacing w:after="0" w:line="240" w:lineRule="auto"/>
        <w:ind w:firstLine="567"/>
        <w:jc w:val="both"/>
        <w:rPr>
          <w:rFonts w:ascii="Times New Roman" w:hAnsi="Times New Roman" w:cs="Times New Roman"/>
          <w:sz w:val="18"/>
          <w:szCs w:val="18"/>
        </w:rPr>
      </w:pPr>
      <w:r w:rsidRPr="00DD3B17">
        <w:rPr>
          <w:rFonts w:ascii="Times New Roman" w:hAnsi="Times New Roman" w:cs="Times New Roman"/>
          <w:b/>
          <w:bCs/>
          <w:sz w:val="18"/>
          <w:szCs w:val="18"/>
        </w:rPr>
        <w:t>Если вы оказались в воде, не умея плавать</w:t>
      </w:r>
      <w:r w:rsidRPr="00DD3B17">
        <w:rPr>
          <w:rFonts w:ascii="Times New Roman" w:hAnsi="Times New Roman" w:cs="Times New Roman"/>
          <w:sz w:val="18"/>
          <w:szCs w:val="18"/>
        </w:rPr>
        <w:t>, лягте на воду лицом вверх, широко раскиньте руки и дышите как можно глубже и реже.</w:t>
      </w:r>
    </w:p>
    <w:p w:rsidR="00DD3B17" w:rsidRPr="00DD3B17" w:rsidRDefault="00DD3B17" w:rsidP="00DD3B17">
      <w:pPr>
        <w:shd w:val="clear" w:color="auto" w:fill="FFFFFF"/>
        <w:spacing w:after="0" w:line="240" w:lineRule="auto"/>
        <w:ind w:firstLine="567"/>
        <w:jc w:val="both"/>
        <w:rPr>
          <w:rFonts w:ascii="Times New Roman" w:hAnsi="Times New Roman" w:cs="Times New Roman"/>
          <w:sz w:val="18"/>
          <w:szCs w:val="18"/>
        </w:rPr>
      </w:pPr>
      <w:r w:rsidRPr="00DD3B17">
        <w:rPr>
          <w:rFonts w:ascii="Times New Roman" w:hAnsi="Times New Roman" w:cs="Times New Roman"/>
          <w:b/>
          <w:bCs/>
          <w:sz w:val="18"/>
          <w:szCs w:val="18"/>
        </w:rPr>
        <w:t>При усталости</w:t>
      </w:r>
      <w:r w:rsidRPr="00DD3B17">
        <w:rPr>
          <w:rFonts w:ascii="Times New Roman" w:hAnsi="Times New Roman" w:cs="Times New Roman"/>
          <w:sz w:val="18"/>
          <w:szCs w:val="18"/>
        </w:rPr>
        <w:t> отдохните на воде, лёжа на спине: расправьте руки и ноги, расслабьтесь, лишь лёгкими движениями помогая себе удерживаться в горизонтальном положении.</w:t>
      </w:r>
    </w:p>
    <w:p w:rsidR="00DD3B17" w:rsidRPr="00DD3B17" w:rsidRDefault="00DD3B17" w:rsidP="00DD3B17">
      <w:pPr>
        <w:shd w:val="clear" w:color="auto" w:fill="FFFFFF"/>
        <w:spacing w:after="0" w:line="240" w:lineRule="auto"/>
        <w:ind w:firstLine="567"/>
        <w:jc w:val="both"/>
        <w:rPr>
          <w:rFonts w:ascii="Times New Roman" w:hAnsi="Times New Roman" w:cs="Times New Roman"/>
          <w:sz w:val="18"/>
          <w:szCs w:val="18"/>
        </w:rPr>
      </w:pPr>
      <w:r w:rsidRPr="00DD3B17">
        <w:rPr>
          <w:rFonts w:ascii="Times New Roman" w:hAnsi="Times New Roman" w:cs="Times New Roman"/>
          <w:b/>
          <w:bCs/>
          <w:sz w:val="18"/>
          <w:szCs w:val="18"/>
        </w:rPr>
        <w:t>Если вы замёрзли</w:t>
      </w:r>
      <w:r w:rsidRPr="00DD3B17">
        <w:rPr>
          <w:rFonts w:ascii="Times New Roman" w:hAnsi="Times New Roman" w:cs="Times New Roman"/>
          <w:sz w:val="18"/>
          <w:szCs w:val="18"/>
        </w:rPr>
        <w:t>, согревайтесь, по очереди напрягая руки и ноги. Отдохнув, плывите к берегу.</w:t>
      </w:r>
    </w:p>
    <w:p w:rsidR="00DD3B17" w:rsidRPr="00DD3B17" w:rsidRDefault="00DD3B17" w:rsidP="00DD3B17">
      <w:pPr>
        <w:shd w:val="clear" w:color="auto" w:fill="FFFFFF"/>
        <w:spacing w:after="0" w:line="240" w:lineRule="auto"/>
        <w:ind w:firstLine="567"/>
        <w:jc w:val="both"/>
        <w:rPr>
          <w:rFonts w:ascii="Times New Roman" w:hAnsi="Times New Roman" w:cs="Times New Roman"/>
          <w:sz w:val="18"/>
          <w:szCs w:val="18"/>
          <w:shd w:val="clear" w:color="auto" w:fill="FFFFFF"/>
        </w:rPr>
      </w:pPr>
      <w:r w:rsidRPr="00DD3B17">
        <w:rPr>
          <w:rStyle w:val="aa"/>
          <w:rFonts w:ascii="Times New Roman" w:hAnsi="Times New Roman" w:cs="Times New Roman"/>
          <w:sz w:val="18"/>
          <w:szCs w:val="18"/>
          <w:shd w:val="clear" w:color="auto" w:fill="FFFFFF"/>
        </w:rPr>
        <w:t>При появлении судорог</w:t>
      </w:r>
      <w:r w:rsidRPr="00DD3B17">
        <w:rPr>
          <w:rFonts w:ascii="Times New Roman" w:hAnsi="Times New Roman" w:cs="Times New Roman"/>
          <w:sz w:val="18"/>
          <w:szCs w:val="18"/>
          <w:shd w:val="clear" w:color="auto" w:fill="FFFFFF"/>
        </w:rPr>
        <w:t> постарайтесь удержаться на поверхности воды, плывя на спине, и энергично разотрите сведённую мышцу. </w:t>
      </w:r>
      <w:hyperlink r:id="rId19" w:tgtFrame="_blank" w:history="1">
        <w:r w:rsidRPr="00DD3B17">
          <w:rPr>
            <w:rFonts w:ascii="Times New Roman" w:hAnsi="Times New Roman" w:cs="Times New Roman"/>
            <w:sz w:val="18"/>
            <w:szCs w:val="18"/>
          </w:rPr>
          <w:br/>
        </w:r>
      </w:hyperlink>
      <w:r w:rsidRPr="00DD3B17">
        <w:rPr>
          <w:rFonts w:ascii="Times New Roman" w:hAnsi="Times New Roman" w:cs="Times New Roman"/>
          <w:sz w:val="18"/>
          <w:szCs w:val="18"/>
        </w:rPr>
        <w:tab/>
      </w:r>
      <w:r w:rsidRPr="00DD3B17">
        <w:rPr>
          <w:rStyle w:val="aa"/>
          <w:rFonts w:ascii="Times New Roman" w:hAnsi="Times New Roman" w:cs="Times New Roman"/>
          <w:sz w:val="18"/>
          <w:szCs w:val="18"/>
          <w:shd w:val="clear" w:color="auto" w:fill="FFFFFF"/>
        </w:rPr>
        <w:t>Попав в водоворот</w:t>
      </w:r>
      <w:r w:rsidRPr="00DD3B17">
        <w:rPr>
          <w:rFonts w:ascii="Times New Roman" w:hAnsi="Times New Roman" w:cs="Times New Roman"/>
          <w:sz w:val="18"/>
          <w:szCs w:val="18"/>
          <w:shd w:val="clear" w:color="auto" w:fill="FFFFFF"/>
        </w:rPr>
        <w:t>, наберите побольше воздуха в лёгкие, погрузитесь в воду и сделайте сильный рывок в сторону по течению, всплывайте на поверхность.</w:t>
      </w:r>
    </w:p>
    <w:p w:rsidR="00DD3B17" w:rsidRPr="00DD3B17" w:rsidRDefault="00DD3B17" w:rsidP="00DD3B17">
      <w:pPr>
        <w:shd w:val="clear" w:color="auto" w:fill="FFFFFF"/>
        <w:spacing w:after="0" w:line="240" w:lineRule="auto"/>
        <w:ind w:firstLine="567"/>
        <w:jc w:val="both"/>
        <w:rPr>
          <w:rFonts w:ascii="Times New Roman" w:hAnsi="Times New Roman" w:cs="Times New Roman"/>
          <w:sz w:val="18"/>
          <w:szCs w:val="18"/>
          <w:shd w:val="clear" w:color="auto" w:fill="FFFFFF"/>
        </w:rPr>
      </w:pPr>
      <w:r w:rsidRPr="00DD3B17">
        <w:rPr>
          <w:rStyle w:val="aa"/>
          <w:rFonts w:ascii="Times New Roman" w:hAnsi="Times New Roman" w:cs="Times New Roman"/>
          <w:sz w:val="18"/>
          <w:szCs w:val="18"/>
          <w:shd w:val="clear" w:color="auto" w:fill="FFFFFF"/>
        </w:rPr>
        <w:t>Если запутались в водорослях</w:t>
      </w:r>
      <w:r w:rsidRPr="00DD3B17">
        <w:rPr>
          <w:rFonts w:ascii="Times New Roman" w:hAnsi="Times New Roman" w:cs="Times New Roman"/>
          <w:sz w:val="18"/>
          <w:szCs w:val="18"/>
          <w:shd w:val="clear" w:color="auto" w:fill="FFFFFF"/>
        </w:rPr>
        <w:t>, без резких движений — лягте на спину и спокойными движениями выплыть в ту сторону, откуда приплыли. Если это не поможет, подтяните ноги к животу и осторожно освободитесь от водорослей руками. </w:t>
      </w:r>
    </w:p>
    <w:p w:rsidR="0021714D" w:rsidRPr="00DD3B17" w:rsidRDefault="00DD3B17" w:rsidP="00DD3B17">
      <w:pPr>
        <w:shd w:val="clear" w:color="auto" w:fill="FFFFFF"/>
        <w:spacing w:after="0" w:line="240" w:lineRule="auto"/>
        <w:ind w:firstLine="567"/>
        <w:jc w:val="both"/>
      </w:pPr>
      <w:r w:rsidRPr="00DD3B17">
        <w:rPr>
          <w:rStyle w:val="aa"/>
          <w:rFonts w:ascii="Times New Roman" w:hAnsi="Times New Roman" w:cs="Times New Roman"/>
          <w:sz w:val="18"/>
          <w:szCs w:val="18"/>
          <w:shd w:val="clear" w:color="auto" w:fill="FFFFFF"/>
        </w:rPr>
        <w:t>При попадании в сильное течение</w:t>
      </w:r>
      <w:r w:rsidRPr="00DD3B17">
        <w:rPr>
          <w:rFonts w:ascii="Times New Roman" w:hAnsi="Times New Roman" w:cs="Times New Roman"/>
          <w:sz w:val="18"/>
          <w:szCs w:val="18"/>
          <w:shd w:val="clear" w:color="auto" w:fill="FFFFFF"/>
        </w:rPr>
        <w:t> плывите по течению, постепенно смещаясь к берегу.</w:t>
      </w:r>
      <w:r>
        <w:rPr>
          <w:rFonts w:ascii="Arial" w:hAnsi="Arial" w:cs="Arial"/>
          <w:color w:val="333333"/>
          <w:sz w:val="30"/>
          <w:szCs w:val="30"/>
          <w:shd w:val="clear" w:color="auto" w:fill="FFFFFF"/>
        </w:rPr>
        <w:t> </w:t>
      </w:r>
      <w:hyperlink r:id="rId20" w:tgtFrame="_blank" w:history="1">
        <w:r>
          <w:rPr>
            <w:rFonts w:ascii="Arial" w:hAnsi="Arial" w:cs="Arial"/>
            <w:color w:val="0000FF"/>
          </w:rPr>
          <w:br/>
        </w:r>
      </w:hyperlink>
    </w:p>
    <w:p w:rsidR="00F06095" w:rsidRPr="007C3FCF" w:rsidRDefault="00F06095" w:rsidP="007C3FCF">
      <w:pPr>
        <w:jc w:val="both"/>
        <w:rPr>
          <w:rFonts w:ascii="Times New Roman" w:hAnsi="Times New Roman" w:cs="Times New Roman"/>
          <w:sz w:val="18"/>
          <w:szCs w:val="18"/>
        </w:rPr>
      </w:pPr>
      <w:r>
        <w:rPr>
          <w:sz w:val="18"/>
          <w:szCs w:val="18"/>
        </w:rPr>
        <w:t>________________________________________________</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proofErr w:type="spellStart"/>
      <w:r w:rsidRPr="00C30131">
        <w:rPr>
          <w:rFonts w:ascii="Times New Roman" w:hAnsi="Times New Roman" w:cs="Times New Roman"/>
          <w:sz w:val="18"/>
          <w:szCs w:val="18"/>
        </w:rPr>
        <w:t>Новоюласенский</w:t>
      </w:r>
      <w:proofErr w:type="spellEnd"/>
      <w:r w:rsidRPr="00C30131">
        <w:rPr>
          <w:rFonts w:ascii="Times New Roman" w:hAnsi="Times New Roman" w:cs="Times New Roman"/>
          <w:sz w:val="18"/>
          <w:szCs w:val="18"/>
        </w:rPr>
        <w:t xml:space="preserve"> сельсовет </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461164, Оренбургская область, Красногвардейский район, </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с. </w:t>
      </w:r>
      <w:proofErr w:type="spellStart"/>
      <w:r w:rsidRPr="00C30131">
        <w:rPr>
          <w:rFonts w:ascii="Times New Roman" w:hAnsi="Times New Roman" w:cs="Times New Roman"/>
          <w:sz w:val="18"/>
          <w:szCs w:val="18"/>
        </w:rPr>
        <w:t>Новоюласка</w:t>
      </w:r>
      <w:proofErr w:type="spellEnd"/>
      <w:r w:rsidRPr="00C30131">
        <w:rPr>
          <w:rFonts w:ascii="Times New Roman" w:hAnsi="Times New Roman" w:cs="Times New Roman"/>
          <w:sz w:val="18"/>
          <w:szCs w:val="18"/>
        </w:rPr>
        <w:t xml:space="preserve">, </w:t>
      </w:r>
      <w:proofErr w:type="spellStart"/>
      <w:r w:rsidRPr="00C30131">
        <w:rPr>
          <w:rFonts w:ascii="Times New Roman" w:hAnsi="Times New Roman" w:cs="Times New Roman"/>
          <w:sz w:val="18"/>
          <w:szCs w:val="18"/>
        </w:rPr>
        <w:t>ул.Дружбы</w:t>
      </w:r>
      <w:proofErr w:type="spellEnd"/>
      <w:r w:rsidRPr="00C30131">
        <w:rPr>
          <w:rFonts w:ascii="Times New Roman" w:hAnsi="Times New Roman" w:cs="Times New Roman"/>
          <w:sz w:val="18"/>
          <w:szCs w:val="18"/>
        </w:rPr>
        <w:t xml:space="preserve">, дом 8, телефон: 8 (35345) 3-38-32,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proofErr w:type="spellStart"/>
      <w:r w:rsidRPr="00C30131">
        <w:rPr>
          <w:rFonts w:ascii="Times New Roman" w:hAnsi="Times New Roman" w:cs="Times New Roman"/>
          <w:sz w:val="18"/>
          <w:szCs w:val="18"/>
          <w:lang w:val="en-US"/>
        </w:rPr>
        <w:t>novselsovet</w:t>
      </w:r>
      <w:proofErr w:type="spellEnd"/>
      <w:r w:rsidRPr="00C30131">
        <w:rPr>
          <w:rFonts w:ascii="Times New Roman" w:hAnsi="Times New Roman" w:cs="Times New Roman"/>
          <w:sz w:val="18"/>
          <w:szCs w:val="18"/>
        </w:rPr>
        <w:t>2016@</w:t>
      </w:r>
      <w:r w:rsidRPr="00C30131">
        <w:rPr>
          <w:rFonts w:ascii="Times New Roman" w:hAnsi="Times New Roman" w:cs="Times New Roman"/>
          <w:sz w:val="18"/>
          <w:szCs w:val="18"/>
          <w:lang w:val="en-US"/>
        </w:rPr>
        <w:t>mail</w:t>
      </w:r>
      <w:r w:rsidRPr="00C30131">
        <w:rPr>
          <w:rFonts w:ascii="Times New Roman" w:hAnsi="Times New Roman" w:cs="Times New Roman"/>
          <w:sz w:val="18"/>
          <w:szCs w:val="18"/>
        </w:rPr>
        <w:t>.</w:t>
      </w:r>
      <w:proofErr w:type="spellStart"/>
      <w:r w:rsidRPr="00C30131">
        <w:rPr>
          <w:rFonts w:ascii="Times New Roman" w:hAnsi="Times New Roman" w:cs="Times New Roman"/>
          <w:sz w:val="18"/>
          <w:szCs w:val="18"/>
          <w:lang w:val="en-US"/>
        </w:rPr>
        <w:t>ru</w:t>
      </w:r>
      <w:proofErr w:type="spellEnd"/>
    </w:p>
    <w:p w:rsidR="00F06095" w:rsidRPr="00FF436F" w:rsidRDefault="00F06095" w:rsidP="00F06095">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F06095" w:rsidRDefault="00F06095" w:rsidP="00F06095">
      <w:pPr>
        <w:spacing w:after="0" w:line="240" w:lineRule="auto"/>
        <w:rPr>
          <w:rFonts w:ascii="Times New Roman" w:hAnsi="Times New Roman" w:cs="Times New Roman"/>
          <w:sz w:val="18"/>
          <w:szCs w:val="18"/>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rPr>
          <w:sz w:val="18"/>
          <w:szCs w:val="18"/>
        </w:rPr>
      </w:pPr>
    </w:p>
    <w:p w:rsidR="00FF4039" w:rsidRPr="000318F2" w:rsidRDefault="00FF4039" w:rsidP="00646908">
      <w:pPr>
        <w:tabs>
          <w:tab w:val="right" w:pos="900"/>
          <w:tab w:val="right" w:pos="10260"/>
        </w:tabs>
        <w:jc w:val="center"/>
        <w:rPr>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rPr>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21"/>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3A3E" w:rsidRDefault="00463A3E" w:rsidP="006B0345">
      <w:pPr>
        <w:spacing w:after="0" w:line="240" w:lineRule="auto"/>
      </w:pPr>
      <w:r>
        <w:separator/>
      </w:r>
    </w:p>
  </w:endnote>
  <w:endnote w:type="continuationSeparator" w:id="0">
    <w:p w:rsidR="00463A3E" w:rsidRDefault="00463A3E" w:rsidP="006B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font>
  <w:font w:name="cairofont-19-0">
    <w:charset w:val="00"/>
    <w:family w:val="auto"/>
    <w:pitch w:val="default"/>
  </w:font>
  <w:font w:name="cairofont-48-0">
    <w:charset w:val="00"/>
    <w:family w:val="auto"/>
    <w:pitch w:val="default"/>
  </w:font>
  <w:font w:name="cairofont-88-1">
    <w:charset w:val="00"/>
    <w:family w:val="auto"/>
    <w:pitch w:val="default"/>
  </w:font>
  <w:font w:name="cairofont-88-0">
    <w:charset w:val="00"/>
    <w:family w:val="auto"/>
    <w:pitch w:val="default"/>
  </w:font>
  <w:font w:name="cairofont-92-0">
    <w:charset w:val="00"/>
    <w:family w:val="auto"/>
    <w:pitch w:val="default"/>
  </w:font>
  <w:font w:name="cairofont-93-1">
    <w:charset w:val="00"/>
    <w:family w:val="auto"/>
    <w:pitch w:val="default"/>
  </w:font>
  <w:font w:name="cairofont-93-0">
    <w:charset w:val="00"/>
    <w:family w:val="auto"/>
    <w:pitch w:val="default"/>
  </w:font>
  <w:font w:name="cairofont-97-1">
    <w:charset w:val="00"/>
    <w:family w:val="auto"/>
    <w:pitch w:val="default"/>
  </w:font>
  <w:font w:name="cairofont-97-0">
    <w:charset w:val="00"/>
    <w:family w:val="auto"/>
    <w:pitch w:val="default"/>
  </w:font>
  <w:font w:name="cairofont-99-1">
    <w:charset w:val="00"/>
    <w:family w:val="auto"/>
    <w:pitch w:val="default"/>
  </w:font>
  <w:font w:name="cairofont-100-0">
    <w:charset w:val="00"/>
    <w:family w:val="auto"/>
    <w:pitch w:val="default"/>
  </w:font>
  <w:font w:name="cairofont-100-1">
    <w:charset w:val="00"/>
    <w:family w:val="auto"/>
    <w:pitch w:val="default"/>
  </w:font>
  <w:font w:name="cairofont-99-0">
    <w:charset w:val="00"/>
    <w:family w:val="auto"/>
    <w:pitch w:val="default"/>
  </w:font>
  <w:font w:name="cairofont-164-0">
    <w:charset w:val="00"/>
    <w:family w:val="auto"/>
    <w:pitch w:val="default"/>
  </w:font>
  <w:font w:name="Arial Narrow">
    <w:panose1 w:val="020B0606020202030204"/>
    <w:charset w:val="CC"/>
    <w:family w:val="swiss"/>
    <w:pitch w:val="variable"/>
    <w:sig w:usb0="00000287" w:usb1="00000800" w:usb2="00000000" w:usb3="00000000" w:csb0="0000009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A51" w:rsidRDefault="00A37A5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3A3E" w:rsidRDefault="00463A3E" w:rsidP="006B0345">
      <w:pPr>
        <w:spacing w:after="0" w:line="240" w:lineRule="auto"/>
      </w:pPr>
      <w:r>
        <w:separator/>
      </w:r>
    </w:p>
  </w:footnote>
  <w:footnote w:type="continuationSeparator" w:id="0">
    <w:p w:rsidR="00463A3E" w:rsidRDefault="00463A3E" w:rsidP="006B03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A51" w:rsidRDefault="00A37A51">
    <w:pPr>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334536"/>
      <w:docPartObj>
        <w:docPartGallery w:val="Page Numbers (Top of Page)"/>
        <w:docPartUnique/>
      </w:docPartObj>
    </w:sdtPr>
    <w:sdtContent>
      <w:p w:rsidR="00A37A51" w:rsidRDefault="00A37A51">
        <w:pPr>
          <w:pStyle w:val="a4"/>
          <w:jc w:val="center"/>
        </w:pPr>
        <w:r>
          <w:fldChar w:fldCharType="begin"/>
        </w:r>
        <w:r>
          <w:instrText>PAGE   \* MERGEFORMAT</w:instrText>
        </w:r>
        <w:r>
          <w:fldChar w:fldCharType="separate"/>
        </w:r>
        <w:r w:rsidR="00557BB7">
          <w:rPr>
            <w:noProof/>
          </w:rPr>
          <w:t>12</w:t>
        </w:r>
        <w:r>
          <w:rPr>
            <w:noProof/>
          </w:rPr>
          <w:fldChar w:fldCharType="end"/>
        </w:r>
      </w:p>
    </w:sdtContent>
  </w:sdt>
  <w:p w:rsidR="00A37A51" w:rsidRDefault="00A37A51">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7127F99"/>
    <w:multiLevelType w:val="hybridMultilevel"/>
    <w:tmpl w:val="1218806C"/>
    <w:lvl w:ilvl="0" w:tplc="89F64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07625A0"/>
    <w:multiLevelType w:val="multilevel"/>
    <w:tmpl w:val="6E4A8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46F1C7D"/>
    <w:multiLevelType w:val="multilevel"/>
    <w:tmpl w:val="20142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DD766EC"/>
    <w:multiLevelType w:val="hybridMultilevel"/>
    <w:tmpl w:val="BCD248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F0D7320"/>
    <w:multiLevelType w:val="hybridMultilevel"/>
    <w:tmpl w:val="C730F848"/>
    <w:lvl w:ilvl="0" w:tplc="0419000B">
      <w:start w:val="1"/>
      <w:numFmt w:val="bullet"/>
      <w:lvlText w:val=""/>
      <w:lvlJc w:val="left"/>
      <w:pPr>
        <w:ind w:left="1004" w:hanging="360"/>
      </w:pPr>
      <w:rPr>
        <w:rFonts w:ascii="Wingdings" w:hAnsi="Wingding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nsid w:val="1F4D17A3"/>
    <w:multiLevelType w:val="hybridMultilevel"/>
    <w:tmpl w:val="0B786C8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31AC46A7"/>
    <w:multiLevelType w:val="hybridMultilevel"/>
    <w:tmpl w:val="8DD48270"/>
    <w:lvl w:ilvl="0" w:tplc="BCB0533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4601295"/>
    <w:multiLevelType w:val="hybridMultilevel"/>
    <w:tmpl w:val="BCF0B6D8"/>
    <w:lvl w:ilvl="0" w:tplc="9AA42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7374538"/>
    <w:multiLevelType w:val="hybridMultilevel"/>
    <w:tmpl w:val="8780C9F6"/>
    <w:lvl w:ilvl="0" w:tplc="5C825E2E">
      <w:start w:val="1"/>
      <w:numFmt w:val="decimal"/>
      <w:lvlText w:val="%1."/>
      <w:lvlJc w:val="left"/>
      <w:pPr>
        <w:ind w:left="1070" w:hanging="360"/>
      </w:pPr>
      <w:rPr>
        <w:rFonts w:hint="default"/>
        <w:i w:val="0"/>
        <w:color w:val="00B050"/>
      </w:rPr>
    </w:lvl>
    <w:lvl w:ilvl="1" w:tplc="04190019" w:tentative="1">
      <w:start w:val="1"/>
      <w:numFmt w:val="lowerLetter"/>
      <w:lvlText w:val="%2."/>
      <w:lvlJc w:val="left"/>
      <w:pPr>
        <w:ind w:left="-1046" w:hanging="360"/>
      </w:pPr>
    </w:lvl>
    <w:lvl w:ilvl="2" w:tplc="0419001B" w:tentative="1">
      <w:start w:val="1"/>
      <w:numFmt w:val="lowerRoman"/>
      <w:lvlText w:val="%3."/>
      <w:lvlJc w:val="right"/>
      <w:pPr>
        <w:ind w:left="-326" w:hanging="180"/>
      </w:pPr>
    </w:lvl>
    <w:lvl w:ilvl="3" w:tplc="0419000F" w:tentative="1">
      <w:start w:val="1"/>
      <w:numFmt w:val="decimal"/>
      <w:lvlText w:val="%4."/>
      <w:lvlJc w:val="left"/>
      <w:pPr>
        <w:ind w:left="394" w:hanging="360"/>
      </w:pPr>
    </w:lvl>
    <w:lvl w:ilvl="4" w:tplc="04190019" w:tentative="1">
      <w:start w:val="1"/>
      <w:numFmt w:val="lowerLetter"/>
      <w:lvlText w:val="%5."/>
      <w:lvlJc w:val="left"/>
      <w:pPr>
        <w:ind w:left="1114" w:hanging="360"/>
      </w:pPr>
    </w:lvl>
    <w:lvl w:ilvl="5" w:tplc="0419001B" w:tentative="1">
      <w:start w:val="1"/>
      <w:numFmt w:val="lowerRoman"/>
      <w:lvlText w:val="%6."/>
      <w:lvlJc w:val="right"/>
      <w:pPr>
        <w:ind w:left="1834" w:hanging="180"/>
      </w:pPr>
    </w:lvl>
    <w:lvl w:ilvl="6" w:tplc="0419000F" w:tentative="1">
      <w:start w:val="1"/>
      <w:numFmt w:val="decimal"/>
      <w:lvlText w:val="%7."/>
      <w:lvlJc w:val="left"/>
      <w:pPr>
        <w:ind w:left="2554" w:hanging="360"/>
      </w:pPr>
    </w:lvl>
    <w:lvl w:ilvl="7" w:tplc="04190019" w:tentative="1">
      <w:start w:val="1"/>
      <w:numFmt w:val="lowerLetter"/>
      <w:lvlText w:val="%8."/>
      <w:lvlJc w:val="left"/>
      <w:pPr>
        <w:ind w:left="3274" w:hanging="360"/>
      </w:pPr>
    </w:lvl>
    <w:lvl w:ilvl="8" w:tplc="0419001B" w:tentative="1">
      <w:start w:val="1"/>
      <w:numFmt w:val="lowerRoman"/>
      <w:lvlText w:val="%9."/>
      <w:lvlJc w:val="right"/>
      <w:pPr>
        <w:ind w:left="3994" w:hanging="180"/>
      </w:pPr>
    </w:lvl>
  </w:abstractNum>
  <w:abstractNum w:abstractNumId="15">
    <w:nsid w:val="49A75955"/>
    <w:multiLevelType w:val="hybridMultilevel"/>
    <w:tmpl w:val="CE786CD8"/>
    <w:lvl w:ilvl="0" w:tplc="0678A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DDD6133"/>
    <w:multiLevelType w:val="multilevel"/>
    <w:tmpl w:val="BA4440DE"/>
    <w:lvl w:ilvl="0">
      <w:start w:val="1"/>
      <w:numFmt w:val="decimal"/>
      <w:pStyle w:val="1-"/>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7">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E0D6E54"/>
    <w:multiLevelType w:val="hybridMultilevel"/>
    <w:tmpl w:val="C630A98A"/>
    <w:lvl w:ilvl="0" w:tplc="E92E4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8420434"/>
    <w:multiLevelType w:val="hybridMultilevel"/>
    <w:tmpl w:val="92D20A3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6F696EAC"/>
    <w:multiLevelType w:val="hybridMultilevel"/>
    <w:tmpl w:val="89BA4F08"/>
    <w:lvl w:ilvl="0" w:tplc="49D621D2">
      <w:start w:val="1"/>
      <w:numFmt w:val="bullet"/>
      <w:lvlText w:val=""/>
      <w:lvlJc w:val="left"/>
      <w:pPr>
        <w:ind w:left="1004" w:hanging="360"/>
      </w:pPr>
      <w:rPr>
        <w:rFonts w:ascii="Symbol" w:hAnsi="Symbol" w:hint="default"/>
        <w:color w:val="auto"/>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1">
    <w:nsid w:val="71801D75"/>
    <w:multiLevelType w:val="hybridMultilevel"/>
    <w:tmpl w:val="3B605F62"/>
    <w:lvl w:ilvl="0" w:tplc="D4B80CD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EF31619"/>
    <w:multiLevelType w:val="hybridMultilevel"/>
    <w:tmpl w:val="7868D4A0"/>
    <w:lvl w:ilvl="0" w:tplc="09F68EBE">
      <w:start w:val="1"/>
      <w:numFmt w:val="decimal"/>
      <w:lvlText w:val="%1."/>
      <w:lvlJc w:val="left"/>
      <w:pPr>
        <w:ind w:left="1744" w:hanging="10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16"/>
  </w:num>
  <w:num w:numId="3">
    <w:abstractNumId w:val="17"/>
  </w:num>
  <w:num w:numId="4">
    <w:abstractNumId w:val="11"/>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7"/>
  </w:num>
  <w:num w:numId="8">
    <w:abstractNumId w:val="15"/>
  </w:num>
  <w:num w:numId="9">
    <w:abstractNumId w:val="21"/>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6"/>
  </w:num>
  <w:num w:numId="13">
    <w:abstractNumId w:val="13"/>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5"/>
  </w:num>
  <w:num w:numId="17">
    <w:abstractNumId w:val="12"/>
  </w:num>
  <w:num w:numId="18">
    <w:abstractNumId w:val="20"/>
  </w:num>
  <w:num w:numId="19">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38"/>
    <w:rsid w:val="00010C0B"/>
    <w:rsid w:val="000123F1"/>
    <w:rsid w:val="00016AD2"/>
    <w:rsid w:val="000174C8"/>
    <w:rsid w:val="00026D52"/>
    <w:rsid w:val="00037072"/>
    <w:rsid w:val="000429CD"/>
    <w:rsid w:val="00042FD0"/>
    <w:rsid w:val="00057A77"/>
    <w:rsid w:val="00065428"/>
    <w:rsid w:val="0006664F"/>
    <w:rsid w:val="000734F7"/>
    <w:rsid w:val="000806F0"/>
    <w:rsid w:val="00085051"/>
    <w:rsid w:val="000854A5"/>
    <w:rsid w:val="000912D1"/>
    <w:rsid w:val="000B2B5B"/>
    <w:rsid w:val="000B57A0"/>
    <w:rsid w:val="000C502B"/>
    <w:rsid w:val="000D0668"/>
    <w:rsid w:val="000D2FEA"/>
    <w:rsid w:val="000D44BA"/>
    <w:rsid w:val="000E0F45"/>
    <w:rsid w:val="000E31D4"/>
    <w:rsid w:val="001173AB"/>
    <w:rsid w:val="00121D1F"/>
    <w:rsid w:val="00121F78"/>
    <w:rsid w:val="0013292C"/>
    <w:rsid w:val="00144010"/>
    <w:rsid w:val="001462CE"/>
    <w:rsid w:val="0014763F"/>
    <w:rsid w:val="001525E7"/>
    <w:rsid w:val="00152F51"/>
    <w:rsid w:val="001571ED"/>
    <w:rsid w:val="00173737"/>
    <w:rsid w:val="00173923"/>
    <w:rsid w:val="001764FA"/>
    <w:rsid w:val="00187127"/>
    <w:rsid w:val="001912E2"/>
    <w:rsid w:val="001A4690"/>
    <w:rsid w:val="001C3D40"/>
    <w:rsid w:val="001C5E3D"/>
    <w:rsid w:val="001C739C"/>
    <w:rsid w:val="001D12DE"/>
    <w:rsid w:val="001D17DD"/>
    <w:rsid w:val="001D7ECA"/>
    <w:rsid w:val="001E30CE"/>
    <w:rsid w:val="001F729F"/>
    <w:rsid w:val="002001A3"/>
    <w:rsid w:val="0021714D"/>
    <w:rsid w:val="002173AD"/>
    <w:rsid w:val="0021794A"/>
    <w:rsid w:val="00231636"/>
    <w:rsid w:val="00231BC6"/>
    <w:rsid w:val="00231FFB"/>
    <w:rsid w:val="002338AF"/>
    <w:rsid w:val="0025556B"/>
    <w:rsid w:val="00270571"/>
    <w:rsid w:val="002745A1"/>
    <w:rsid w:val="00275DCF"/>
    <w:rsid w:val="00294903"/>
    <w:rsid w:val="00296EB4"/>
    <w:rsid w:val="002A1BE9"/>
    <w:rsid w:val="002A2F43"/>
    <w:rsid w:val="002A7F07"/>
    <w:rsid w:val="002B0593"/>
    <w:rsid w:val="002B0806"/>
    <w:rsid w:val="002B1CFF"/>
    <w:rsid w:val="002C0E6C"/>
    <w:rsid w:val="002C1D62"/>
    <w:rsid w:val="002D2425"/>
    <w:rsid w:val="002D2DC5"/>
    <w:rsid w:val="002D2E06"/>
    <w:rsid w:val="002D5A29"/>
    <w:rsid w:val="002E4229"/>
    <w:rsid w:val="002E6D9C"/>
    <w:rsid w:val="002F0F02"/>
    <w:rsid w:val="00302B33"/>
    <w:rsid w:val="003104D1"/>
    <w:rsid w:val="00334564"/>
    <w:rsid w:val="00345A45"/>
    <w:rsid w:val="00351B3A"/>
    <w:rsid w:val="00355E48"/>
    <w:rsid w:val="00356207"/>
    <w:rsid w:val="00361953"/>
    <w:rsid w:val="00361DEA"/>
    <w:rsid w:val="003627A7"/>
    <w:rsid w:val="00370963"/>
    <w:rsid w:val="003815F8"/>
    <w:rsid w:val="0038762D"/>
    <w:rsid w:val="00390583"/>
    <w:rsid w:val="00390DF9"/>
    <w:rsid w:val="00391E9D"/>
    <w:rsid w:val="00395194"/>
    <w:rsid w:val="003A22A0"/>
    <w:rsid w:val="003B0AD8"/>
    <w:rsid w:val="003B0D8C"/>
    <w:rsid w:val="003B0FB9"/>
    <w:rsid w:val="003B27FB"/>
    <w:rsid w:val="003B48E3"/>
    <w:rsid w:val="003C3F62"/>
    <w:rsid w:val="003D1BE0"/>
    <w:rsid w:val="003D348D"/>
    <w:rsid w:val="003D60A6"/>
    <w:rsid w:val="003D631F"/>
    <w:rsid w:val="003D6EB0"/>
    <w:rsid w:val="003E5459"/>
    <w:rsid w:val="003F4E1F"/>
    <w:rsid w:val="00403A66"/>
    <w:rsid w:val="00425F75"/>
    <w:rsid w:val="004306E5"/>
    <w:rsid w:val="00443971"/>
    <w:rsid w:val="00453CF0"/>
    <w:rsid w:val="00463A3E"/>
    <w:rsid w:val="00483745"/>
    <w:rsid w:val="00495293"/>
    <w:rsid w:val="004A0B06"/>
    <w:rsid w:val="004A63E1"/>
    <w:rsid w:val="004B7E61"/>
    <w:rsid w:val="004C02C5"/>
    <w:rsid w:val="004C765E"/>
    <w:rsid w:val="004E0678"/>
    <w:rsid w:val="004E16FE"/>
    <w:rsid w:val="004E5E5C"/>
    <w:rsid w:val="004F36B1"/>
    <w:rsid w:val="00500BA5"/>
    <w:rsid w:val="0053224D"/>
    <w:rsid w:val="0053679E"/>
    <w:rsid w:val="00540BBB"/>
    <w:rsid w:val="005509B1"/>
    <w:rsid w:val="00551473"/>
    <w:rsid w:val="00554D6D"/>
    <w:rsid w:val="00557BB7"/>
    <w:rsid w:val="00561320"/>
    <w:rsid w:val="00572911"/>
    <w:rsid w:val="005736AA"/>
    <w:rsid w:val="00573B9A"/>
    <w:rsid w:val="00586CA8"/>
    <w:rsid w:val="00590F94"/>
    <w:rsid w:val="0059123B"/>
    <w:rsid w:val="005966E2"/>
    <w:rsid w:val="005A26A0"/>
    <w:rsid w:val="005A6D5F"/>
    <w:rsid w:val="005B2A09"/>
    <w:rsid w:val="005C2CE6"/>
    <w:rsid w:val="005D6A31"/>
    <w:rsid w:val="005E2FAD"/>
    <w:rsid w:val="00602B7B"/>
    <w:rsid w:val="00611B06"/>
    <w:rsid w:val="00623E18"/>
    <w:rsid w:val="00624DE7"/>
    <w:rsid w:val="00642126"/>
    <w:rsid w:val="00646908"/>
    <w:rsid w:val="00650B1B"/>
    <w:rsid w:val="0066314D"/>
    <w:rsid w:val="0067236C"/>
    <w:rsid w:val="00685B0A"/>
    <w:rsid w:val="00685C7B"/>
    <w:rsid w:val="00686516"/>
    <w:rsid w:val="006A2F60"/>
    <w:rsid w:val="006A7436"/>
    <w:rsid w:val="006A7572"/>
    <w:rsid w:val="006B0345"/>
    <w:rsid w:val="006B746F"/>
    <w:rsid w:val="006C6CD8"/>
    <w:rsid w:val="006E6F30"/>
    <w:rsid w:val="006F5B52"/>
    <w:rsid w:val="0071068D"/>
    <w:rsid w:val="00716029"/>
    <w:rsid w:val="00716C73"/>
    <w:rsid w:val="0071732C"/>
    <w:rsid w:val="00724009"/>
    <w:rsid w:val="00731F31"/>
    <w:rsid w:val="007479FC"/>
    <w:rsid w:val="007504F1"/>
    <w:rsid w:val="007504FD"/>
    <w:rsid w:val="00752A37"/>
    <w:rsid w:val="00753E13"/>
    <w:rsid w:val="007607F1"/>
    <w:rsid w:val="007630FC"/>
    <w:rsid w:val="00780293"/>
    <w:rsid w:val="00782329"/>
    <w:rsid w:val="007850F1"/>
    <w:rsid w:val="007932B1"/>
    <w:rsid w:val="007947BE"/>
    <w:rsid w:val="007A26EC"/>
    <w:rsid w:val="007B0ABC"/>
    <w:rsid w:val="007B514C"/>
    <w:rsid w:val="007B5552"/>
    <w:rsid w:val="007B6959"/>
    <w:rsid w:val="007B6B30"/>
    <w:rsid w:val="007C3FCF"/>
    <w:rsid w:val="007C7410"/>
    <w:rsid w:val="007D3003"/>
    <w:rsid w:val="007E4E1C"/>
    <w:rsid w:val="007E7101"/>
    <w:rsid w:val="00813C3F"/>
    <w:rsid w:val="00816036"/>
    <w:rsid w:val="008224B2"/>
    <w:rsid w:val="0083243A"/>
    <w:rsid w:val="00833ED5"/>
    <w:rsid w:val="0084632C"/>
    <w:rsid w:val="008501E1"/>
    <w:rsid w:val="00855A83"/>
    <w:rsid w:val="0085640D"/>
    <w:rsid w:val="0085736A"/>
    <w:rsid w:val="00857D1F"/>
    <w:rsid w:val="00860388"/>
    <w:rsid w:val="0086083F"/>
    <w:rsid w:val="00865D2A"/>
    <w:rsid w:val="008669E0"/>
    <w:rsid w:val="008757F7"/>
    <w:rsid w:val="008766C8"/>
    <w:rsid w:val="00887506"/>
    <w:rsid w:val="008917A1"/>
    <w:rsid w:val="008A1E05"/>
    <w:rsid w:val="008B02EE"/>
    <w:rsid w:val="008B1F9B"/>
    <w:rsid w:val="008C4BCC"/>
    <w:rsid w:val="008D0B1C"/>
    <w:rsid w:val="008E0173"/>
    <w:rsid w:val="008E13EA"/>
    <w:rsid w:val="008E1E38"/>
    <w:rsid w:val="008E37DD"/>
    <w:rsid w:val="008F6720"/>
    <w:rsid w:val="00900554"/>
    <w:rsid w:val="009028C8"/>
    <w:rsid w:val="00905A58"/>
    <w:rsid w:val="00912AC6"/>
    <w:rsid w:val="00914EC9"/>
    <w:rsid w:val="00917E69"/>
    <w:rsid w:val="0092084C"/>
    <w:rsid w:val="009243D0"/>
    <w:rsid w:val="00925B6A"/>
    <w:rsid w:val="00926550"/>
    <w:rsid w:val="009330F9"/>
    <w:rsid w:val="00961002"/>
    <w:rsid w:val="009636E9"/>
    <w:rsid w:val="00965C7D"/>
    <w:rsid w:val="0096601A"/>
    <w:rsid w:val="0096691B"/>
    <w:rsid w:val="009670DD"/>
    <w:rsid w:val="00971645"/>
    <w:rsid w:val="0097299A"/>
    <w:rsid w:val="009765BC"/>
    <w:rsid w:val="009807AD"/>
    <w:rsid w:val="0098105A"/>
    <w:rsid w:val="009853BC"/>
    <w:rsid w:val="009A5E41"/>
    <w:rsid w:val="009B6DED"/>
    <w:rsid w:val="009C1A71"/>
    <w:rsid w:val="009C77DC"/>
    <w:rsid w:val="009C7F17"/>
    <w:rsid w:val="009E0355"/>
    <w:rsid w:val="009E2340"/>
    <w:rsid w:val="009F326E"/>
    <w:rsid w:val="009F61EC"/>
    <w:rsid w:val="00A04E5B"/>
    <w:rsid w:val="00A06AAD"/>
    <w:rsid w:val="00A07CC2"/>
    <w:rsid w:val="00A325BA"/>
    <w:rsid w:val="00A351D3"/>
    <w:rsid w:val="00A3627C"/>
    <w:rsid w:val="00A36D33"/>
    <w:rsid w:val="00A379FB"/>
    <w:rsid w:val="00A37A51"/>
    <w:rsid w:val="00A50542"/>
    <w:rsid w:val="00A53077"/>
    <w:rsid w:val="00A55E8A"/>
    <w:rsid w:val="00A563A9"/>
    <w:rsid w:val="00A5722F"/>
    <w:rsid w:val="00A63236"/>
    <w:rsid w:val="00A64217"/>
    <w:rsid w:val="00A6565F"/>
    <w:rsid w:val="00A668C2"/>
    <w:rsid w:val="00A8024D"/>
    <w:rsid w:val="00A95AE5"/>
    <w:rsid w:val="00A96F95"/>
    <w:rsid w:val="00AA3C95"/>
    <w:rsid w:val="00AB7E72"/>
    <w:rsid w:val="00AC4C22"/>
    <w:rsid w:val="00AD3C23"/>
    <w:rsid w:val="00AE24E0"/>
    <w:rsid w:val="00AE2B33"/>
    <w:rsid w:val="00AE717B"/>
    <w:rsid w:val="00B01284"/>
    <w:rsid w:val="00B0135F"/>
    <w:rsid w:val="00B1698C"/>
    <w:rsid w:val="00B2084B"/>
    <w:rsid w:val="00B30314"/>
    <w:rsid w:val="00B40347"/>
    <w:rsid w:val="00B40A53"/>
    <w:rsid w:val="00B412C4"/>
    <w:rsid w:val="00B5237B"/>
    <w:rsid w:val="00B70501"/>
    <w:rsid w:val="00B724BA"/>
    <w:rsid w:val="00B77838"/>
    <w:rsid w:val="00B85360"/>
    <w:rsid w:val="00B85593"/>
    <w:rsid w:val="00B866C7"/>
    <w:rsid w:val="00B86A35"/>
    <w:rsid w:val="00B86A73"/>
    <w:rsid w:val="00B87812"/>
    <w:rsid w:val="00B87CA2"/>
    <w:rsid w:val="00B92350"/>
    <w:rsid w:val="00B92A1F"/>
    <w:rsid w:val="00BA0C18"/>
    <w:rsid w:val="00BA20A7"/>
    <w:rsid w:val="00BB2AFA"/>
    <w:rsid w:val="00BC1E00"/>
    <w:rsid w:val="00BC58D5"/>
    <w:rsid w:val="00BD27D1"/>
    <w:rsid w:val="00BD6F2A"/>
    <w:rsid w:val="00BE3875"/>
    <w:rsid w:val="00BF022D"/>
    <w:rsid w:val="00BF09FE"/>
    <w:rsid w:val="00BF3268"/>
    <w:rsid w:val="00BF3880"/>
    <w:rsid w:val="00C00963"/>
    <w:rsid w:val="00C11C93"/>
    <w:rsid w:val="00C14F62"/>
    <w:rsid w:val="00C21FC3"/>
    <w:rsid w:val="00C24D42"/>
    <w:rsid w:val="00C30131"/>
    <w:rsid w:val="00C307FD"/>
    <w:rsid w:val="00C340FF"/>
    <w:rsid w:val="00C366FF"/>
    <w:rsid w:val="00C37A93"/>
    <w:rsid w:val="00C41562"/>
    <w:rsid w:val="00C41CE3"/>
    <w:rsid w:val="00C47397"/>
    <w:rsid w:val="00C476F7"/>
    <w:rsid w:val="00C5279B"/>
    <w:rsid w:val="00C54F07"/>
    <w:rsid w:val="00C64B21"/>
    <w:rsid w:val="00C735EF"/>
    <w:rsid w:val="00C74144"/>
    <w:rsid w:val="00C80BB5"/>
    <w:rsid w:val="00C945B2"/>
    <w:rsid w:val="00C96425"/>
    <w:rsid w:val="00CA07B3"/>
    <w:rsid w:val="00CA14C0"/>
    <w:rsid w:val="00CB4C76"/>
    <w:rsid w:val="00CB6598"/>
    <w:rsid w:val="00CC3E8B"/>
    <w:rsid w:val="00CC474A"/>
    <w:rsid w:val="00CC556A"/>
    <w:rsid w:val="00CD09CF"/>
    <w:rsid w:val="00CE704C"/>
    <w:rsid w:val="00CF18AA"/>
    <w:rsid w:val="00CF6EB3"/>
    <w:rsid w:val="00CF75D0"/>
    <w:rsid w:val="00D00AAD"/>
    <w:rsid w:val="00D1235A"/>
    <w:rsid w:val="00D14541"/>
    <w:rsid w:val="00D21529"/>
    <w:rsid w:val="00D325FB"/>
    <w:rsid w:val="00D334AE"/>
    <w:rsid w:val="00D613AE"/>
    <w:rsid w:val="00D737A0"/>
    <w:rsid w:val="00D77D9A"/>
    <w:rsid w:val="00D8330C"/>
    <w:rsid w:val="00D8387C"/>
    <w:rsid w:val="00DA05A8"/>
    <w:rsid w:val="00DA0C51"/>
    <w:rsid w:val="00DA1D69"/>
    <w:rsid w:val="00DA4044"/>
    <w:rsid w:val="00DA5620"/>
    <w:rsid w:val="00DB37F6"/>
    <w:rsid w:val="00DC3818"/>
    <w:rsid w:val="00DC7081"/>
    <w:rsid w:val="00DD10BA"/>
    <w:rsid w:val="00DD3B17"/>
    <w:rsid w:val="00DE1A3A"/>
    <w:rsid w:val="00E0353E"/>
    <w:rsid w:val="00E117B2"/>
    <w:rsid w:val="00E24FE4"/>
    <w:rsid w:val="00E30222"/>
    <w:rsid w:val="00E35C00"/>
    <w:rsid w:val="00E36114"/>
    <w:rsid w:val="00E40A44"/>
    <w:rsid w:val="00E47E56"/>
    <w:rsid w:val="00E51181"/>
    <w:rsid w:val="00E73B35"/>
    <w:rsid w:val="00E7657B"/>
    <w:rsid w:val="00E8047C"/>
    <w:rsid w:val="00E86D6A"/>
    <w:rsid w:val="00EA7C1C"/>
    <w:rsid w:val="00EA7DF9"/>
    <w:rsid w:val="00EB000A"/>
    <w:rsid w:val="00EB26FB"/>
    <w:rsid w:val="00EC46AC"/>
    <w:rsid w:val="00ED6605"/>
    <w:rsid w:val="00EF3368"/>
    <w:rsid w:val="00F008C6"/>
    <w:rsid w:val="00F02EB6"/>
    <w:rsid w:val="00F04F0A"/>
    <w:rsid w:val="00F06095"/>
    <w:rsid w:val="00F071B5"/>
    <w:rsid w:val="00F11009"/>
    <w:rsid w:val="00F12C1C"/>
    <w:rsid w:val="00F16EF7"/>
    <w:rsid w:val="00F1730F"/>
    <w:rsid w:val="00F17425"/>
    <w:rsid w:val="00F3168E"/>
    <w:rsid w:val="00F3188A"/>
    <w:rsid w:val="00F402E0"/>
    <w:rsid w:val="00F42D79"/>
    <w:rsid w:val="00F43E5E"/>
    <w:rsid w:val="00F53453"/>
    <w:rsid w:val="00F53C82"/>
    <w:rsid w:val="00F673FF"/>
    <w:rsid w:val="00F759A5"/>
    <w:rsid w:val="00F936CF"/>
    <w:rsid w:val="00F95F19"/>
    <w:rsid w:val="00FA5D76"/>
    <w:rsid w:val="00FB3C6B"/>
    <w:rsid w:val="00FC027E"/>
    <w:rsid w:val="00FC17D8"/>
    <w:rsid w:val="00FC1D2C"/>
    <w:rsid w:val="00FC5ABA"/>
    <w:rsid w:val="00FD3946"/>
    <w:rsid w:val="00FD62C5"/>
    <w:rsid w:val="00FF2AB8"/>
    <w:rsid w:val="00FF4039"/>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E0CC66-401C-4F79-A914-AD3EB41E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paragraph" w:styleId="7">
    <w:name w:val="heading 7"/>
    <w:basedOn w:val="a0"/>
    <w:next w:val="a0"/>
    <w:link w:val="70"/>
    <w:qFormat/>
    <w:rsid w:val="00926550"/>
    <w:pPr>
      <w:keepNext/>
      <w:keepLines/>
      <w:widowControl w:val="0"/>
      <w:spacing w:after="0" w:line="360" w:lineRule="auto"/>
      <w:outlineLvl w:val="6"/>
    </w:pPr>
    <w:rPr>
      <w:rFonts w:ascii="Times New Roman" w:eastAsia="Times New Roman" w:hAnsi="Times New Roman" w:cs="Times New Roman"/>
      <w:b/>
      <w:bCs/>
      <w:kern w:val="2"/>
      <w:sz w:val="28"/>
      <w:szCs w:val="28"/>
    </w:rPr>
  </w:style>
  <w:style w:type="paragraph" w:styleId="9">
    <w:name w:val="heading 9"/>
    <w:basedOn w:val="a0"/>
    <w:next w:val="a0"/>
    <w:link w:val="90"/>
    <w:qFormat/>
    <w:rsid w:val="00926550"/>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aliases w:val="Абзац списка нумерованный"/>
    <w:basedOn w:val="a0"/>
    <w:link w:val="ac"/>
    <w:uiPriority w:val="34"/>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qFormat/>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uiPriority w:val="99"/>
    <w:qFormat/>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59"/>
    <w:qFormat/>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uiPriority w:val="99"/>
    <w:qFormat/>
    <w:rsid w:val="001764FA"/>
    <w:rPr>
      <w:b w:val="0"/>
      <w:bCs w:val="0"/>
      <w:color w:val="106BBE"/>
    </w:rPr>
  </w:style>
  <w:style w:type="paragraph" w:customStyle="1" w:styleId="ConsPlusNonformat">
    <w:name w:val="ConsPlusNonformat"/>
    <w:uiPriority w:val="99"/>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nhideWhenUsed/>
    <w:rsid w:val="007607F1"/>
    <w:pPr>
      <w:spacing w:after="120" w:line="480" w:lineRule="auto"/>
    </w:pPr>
  </w:style>
  <w:style w:type="character" w:customStyle="1" w:styleId="22">
    <w:name w:val="Основной текст 2 Знак"/>
    <w:basedOn w:val="a1"/>
    <w:link w:val="21"/>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rsid w:val="001525E7"/>
    <w:rPr>
      <w:rFonts w:ascii="Times New Roman" w:eastAsia="Times New Roman" w:hAnsi="Times New Roman" w:cs="Times New Roman"/>
      <w:sz w:val="20"/>
      <w:szCs w:val="20"/>
      <w:lang w:eastAsia="ru-RU"/>
    </w:rPr>
  </w:style>
  <w:style w:type="character" w:styleId="afd">
    <w:name w:val="footnote reference"/>
    <w:aliases w:val="Знак Знак15"/>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uiPriority w:val="99"/>
    <w:qFormat/>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uiPriority w:val="99"/>
    <w:rsid w:val="00231FFB"/>
    <w:pPr>
      <w:numPr>
        <w:numId w:val="1"/>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uiPriority w:val="99"/>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rFonts w:ascii="Times New Roman" w:eastAsia="Times New Roman" w:hAnsi="Times New Roman" w:cs="Times New Roman"/>
      <w:b/>
      <w:bCs/>
      <w:sz w:val="20"/>
      <w:szCs w:val="20"/>
    </w:rPr>
  </w:style>
  <w:style w:type="character" w:customStyle="1" w:styleId="20">
    <w:name w:val="Заголовок 2 Знак"/>
    <w:basedOn w:val="a1"/>
    <w:link w:val="2"/>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aliases w:val="Абзац списка нумерованный Знак"/>
    <w:basedOn w:val="a1"/>
    <w:link w:val="ab"/>
    <w:uiPriority w:val="1"/>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 w:type="paragraph" w:customStyle="1" w:styleId="228bf8a64b8551e1msonormal">
    <w:name w:val="228bf8a64b8551e1msonormal"/>
    <w:basedOn w:val="a0"/>
    <w:rsid w:val="00C735EF"/>
    <w:pPr>
      <w:spacing w:before="100" w:beforeAutospacing="1" w:after="100" w:afterAutospacing="1" w:line="240" w:lineRule="auto"/>
    </w:pPr>
    <w:rPr>
      <w:rFonts w:ascii="Times New Roman" w:eastAsia="Times New Roman" w:hAnsi="Times New Roman" w:cs="Times New Roman"/>
      <w:sz w:val="24"/>
      <w:szCs w:val="24"/>
    </w:rPr>
  </w:style>
  <w:style w:type="paragraph" w:styleId="afffe">
    <w:name w:val="Body Text Indent"/>
    <w:aliases w:val="Нумерованный список !!,Основной текст 1,Надин стиль,Основной текст без отступа"/>
    <w:basedOn w:val="a0"/>
    <w:link w:val="affff"/>
    <w:unhideWhenUsed/>
    <w:rsid w:val="009A5E41"/>
    <w:pPr>
      <w:spacing w:after="120" w:line="240" w:lineRule="auto"/>
      <w:ind w:left="283"/>
    </w:pPr>
    <w:rPr>
      <w:rFonts w:ascii="Times New Roman" w:eastAsia="Times New Roman" w:hAnsi="Times New Roman" w:cs="Times New Roman"/>
      <w:sz w:val="24"/>
      <w:szCs w:val="24"/>
    </w:rPr>
  </w:style>
  <w:style w:type="character" w:customStyle="1" w:styleId="affff">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fe"/>
    <w:rsid w:val="009A5E41"/>
    <w:rPr>
      <w:rFonts w:ascii="Times New Roman" w:eastAsia="Times New Roman" w:hAnsi="Times New Roman" w:cs="Times New Roman"/>
      <w:sz w:val="24"/>
      <w:szCs w:val="24"/>
      <w:lang w:eastAsia="ru-RU"/>
    </w:rPr>
  </w:style>
  <w:style w:type="character" w:customStyle="1" w:styleId="1a">
    <w:name w:val="Верхний колонтитул Знак1"/>
    <w:basedOn w:val="a1"/>
    <w:uiPriority w:val="99"/>
    <w:rsid w:val="00FF4039"/>
    <w:rPr>
      <w:rFonts w:eastAsia="Times New Roman" w:cs="Calibri"/>
      <w:color w:val="00000A"/>
      <w:lang w:eastAsia="ru-RU"/>
    </w:rPr>
  </w:style>
  <w:style w:type="character" w:customStyle="1" w:styleId="blk">
    <w:name w:val="blk"/>
    <w:rsid w:val="00FF4039"/>
  </w:style>
  <w:style w:type="character" w:customStyle="1" w:styleId="FontStyle19">
    <w:name w:val="Font Style19"/>
    <w:rsid w:val="00FF4039"/>
    <w:rPr>
      <w:rFonts w:ascii="Times New Roman" w:hAnsi="Times New Roman" w:cs="Times New Roman"/>
      <w:sz w:val="26"/>
      <w:szCs w:val="26"/>
    </w:rPr>
  </w:style>
  <w:style w:type="paragraph" w:customStyle="1" w:styleId="110">
    <w:name w:val="Заголовок 11"/>
    <w:basedOn w:val="a0"/>
    <w:link w:val="110"/>
    <w:uiPriority w:val="99"/>
    <w:qFormat/>
    <w:rsid w:val="00FF4039"/>
    <w:pPr>
      <w:keepNext/>
      <w:spacing w:after="0" w:line="240" w:lineRule="auto"/>
      <w:outlineLvl w:val="0"/>
    </w:pPr>
    <w:rPr>
      <w:rFonts w:ascii="Times New Roman" w:eastAsia="Times New Roman" w:hAnsi="Times New Roman" w:cs="Times New Roman"/>
      <w:color w:val="00000A"/>
      <w:sz w:val="28"/>
      <w:szCs w:val="20"/>
    </w:rPr>
  </w:style>
  <w:style w:type="paragraph" w:customStyle="1" w:styleId="1b">
    <w:name w:val="Нижний колонтитул1"/>
    <w:basedOn w:val="a0"/>
    <w:uiPriority w:val="99"/>
    <w:rsid w:val="00FF4039"/>
    <w:pPr>
      <w:tabs>
        <w:tab w:val="center" w:pos="4677"/>
        <w:tab w:val="right" w:pos="9355"/>
      </w:tabs>
      <w:spacing w:after="0" w:line="240" w:lineRule="auto"/>
    </w:pPr>
    <w:rPr>
      <w:rFonts w:ascii="Times New Roman" w:eastAsia="Times New Roman" w:hAnsi="Times New Roman" w:cs="Times New Roman"/>
      <w:color w:val="00000A"/>
      <w:sz w:val="24"/>
      <w:szCs w:val="24"/>
    </w:rPr>
  </w:style>
  <w:style w:type="paragraph" w:customStyle="1" w:styleId="affff0">
    <w:name w:val="таблица"/>
    <w:basedOn w:val="a0"/>
    <w:uiPriority w:val="99"/>
    <w:qFormat/>
    <w:rsid w:val="00FF4039"/>
    <w:pPr>
      <w:keepNext/>
      <w:keepLines/>
      <w:spacing w:after="0" w:line="240" w:lineRule="auto"/>
      <w:jc w:val="center"/>
    </w:pPr>
    <w:rPr>
      <w:rFonts w:ascii="Times New Roman" w:eastAsia="Calibri" w:hAnsi="Times New Roman" w:cs="Times New Roman"/>
      <w:color w:val="000000"/>
      <w:sz w:val="28"/>
      <w:szCs w:val="24"/>
      <w:lang w:eastAsia="en-US"/>
    </w:rPr>
  </w:style>
  <w:style w:type="paragraph" w:customStyle="1" w:styleId="1c">
    <w:name w:val="Обычный (веб)1"/>
    <w:basedOn w:val="a0"/>
    <w:rsid w:val="00FF4039"/>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S">
    <w:name w:val="S_Обычный"/>
    <w:basedOn w:val="a0"/>
    <w:link w:val="S0"/>
    <w:qFormat/>
    <w:rsid w:val="00FF4039"/>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S0">
    <w:name w:val="S_Обычный Знак"/>
    <w:link w:val="S"/>
    <w:rsid w:val="00FF4039"/>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FF4039"/>
    <w:rPr>
      <w:bCs/>
      <w:sz w:val="28"/>
      <w:szCs w:val="28"/>
    </w:rPr>
  </w:style>
  <w:style w:type="paragraph" w:customStyle="1" w:styleId="S2">
    <w:name w:val="S_Маркированный"/>
    <w:basedOn w:val="a"/>
    <w:link w:val="S1"/>
    <w:autoRedefine/>
    <w:rsid w:val="00FF4039"/>
    <w:pPr>
      <w:numPr>
        <w:numId w:val="0"/>
      </w:numPr>
      <w:tabs>
        <w:tab w:val="clear" w:pos="-993"/>
        <w:tab w:val="left" w:pos="357"/>
        <w:tab w:val="left" w:pos="709"/>
        <w:tab w:val="num" w:pos="1003"/>
      </w:tabs>
      <w:autoSpaceDE w:val="0"/>
      <w:autoSpaceDN w:val="0"/>
      <w:adjustRightInd w:val="0"/>
      <w:spacing w:after="0" w:line="276" w:lineRule="auto"/>
      <w:contextualSpacing/>
    </w:pPr>
    <w:rPr>
      <w:rFonts w:asciiTheme="minorHAnsi" w:eastAsiaTheme="minorHAnsi" w:hAnsiTheme="minorHAnsi" w:cstheme="minorBidi"/>
      <w:bCs/>
      <w:szCs w:val="28"/>
    </w:rPr>
  </w:style>
  <w:style w:type="paragraph" w:customStyle="1" w:styleId="BlockQuotation">
    <w:name w:val="Block Quotation"/>
    <w:basedOn w:val="a0"/>
    <w:rsid w:val="00FF4039"/>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8"/>
    </w:rPr>
  </w:style>
  <w:style w:type="paragraph" w:customStyle="1" w:styleId="120">
    <w:name w:val="Заголовок 12"/>
    <w:basedOn w:val="a0"/>
    <w:uiPriority w:val="9"/>
    <w:qFormat/>
    <w:rsid w:val="00FF4039"/>
    <w:pPr>
      <w:keepNext/>
      <w:spacing w:after="0" w:line="240" w:lineRule="auto"/>
      <w:outlineLvl w:val="0"/>
    </w:pPr>
    <w:rPr>
      <w:rFonts w:ascii="Times New Roman" w:eastAsia="Times New Roman" w:hAnsi="Times New Roman" w:cs="Times New Roman"/>
      <w:color w:val="00000A"/>
      <w:sz w:val="28"/>
      <w:szCs w:val="20"/>
    </w:rPr>
  </w:style>
  <w:style w:type="character" w:customStyle="1" w:styleId="WW8Num1z0">
    <w:name w:val="WW8Num1z0"/>
    <w:rsid w:val="00FF4039"/>
  </w:style>
  <w:style w:type="character" w:customStyle="1" w:styleId="WW8Num1z1">
    <w:name w:val="WW8Num1z1"/>
    <w:rsid w:val="00FF4039"/>
  </w:style>
  <w:style w:type="character" w:customStyle="1" w:styleId="WW8Num1z2">
    <w:name w:val="WW8Num1z2"/>
    <w:rsid w:val="00FF4039"/>
  </w:style>
  <w:style w:type="character" w:customStyle="1" w:styleId="WW8Num1z3">
    <w:name w:val="WW8Num1z3"/>
    <w:rsid w:val="00FF4039"/>
  </w:style>
  <w:style w:type="character" w:customStyle="1" w:styleId="WW8Num1z4">
    <w:name w:val="WW8Num1z4"/>
    <w:rsid w:val="00FF4039"/>
  </w:style>
  <w:style w:type="character" w:customStyle="1" w:styleId="WW8Num1z5">
    <w:name w:val="WW8Num1z5"/>
    <w:rsid w:val="00FF4039"/>
  </w:style>
  <w:style w:type="character" w:customStyle="1" w:styleId="WW8Num1z6">
    <w:name w:val="WW8Num1z6"/>
    <w:rsid w:val="00FF4039"/>
  </w:style>
  <w:style w:type="character" w:customStyle="1" w:styleId="WW8Num1z7">
    <w:name w:val="WW8Num1z7"/>
    <w:rsid w:val="00FF4039"/>
  </w:style>
  <w:style w:type="character" w:customStyle="1" w:styleId="WW8Num1z8">
    <w:name w:val="WW8Num1z8"/>
    <w:rsid w:val="00FF4039"/>
  </w:style>
  <w:style w:type="character" w:customStyle="1" w:styleId="WW8Num2z0">
    <w:name w:val="WW8Num2z0"/>
    <w:rsid w:val="00FF4039"/>
    <w:rPr>
      <w:rFonts w:hint="default"/>
    </w:rPr>
  </w:style>
  <w:style w:type="character" w:customStyle="1" w:styleId="WW8Num3z0">
    <w:name w:val="WW8Num3z0"/>
    <w:rsid w:val="00FF4039"/>
    <w:rPr>
      <w:rFonts w:ascii="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3z1">
    <w:name w:val="WW8Num3z1"/>
    <w:rsid w:val="00FF4039"/>
  </w:style>
  <w:style w:type="character" w:customStyle="1" w:styleId="WW8Num3z2">
    <w:name w:val="WW8Num3z2"/>
    <w:rsid w:val="00FF4039"/>
  </w:style>
  <w:style w:type="character" w:customStyle="1" w:styleId="WW8Num3z3">
    <w:name w:val="WW8Num3z3"/>
    <w:rsid w:val="00FF4039"/>
  </w:style>
  <w:style w:type="character" w:customStyle="1" w:styleId="WW8Num3z4">
    <w:name w:val="WW8Num3z4"/>
    <w:rsid w:val="00FF4039"/>
  </w:style>
  <w:style w:type="character" w:customStyle="1" w:styleId="WW8Num3z5">
    <w:name w:val="WW8Num3z5"/>
    <w:rsid w:val="00FF4039"/>
  </w:style>
  <w:style w:type="character" w:customStyle="1" w:styleId="WW8Num3z6">
    <w:name w:val="WW8Num3z6"/>
    <w:rsid w:val="00FF4039"/>
  </w:style>
  <w:style w:type="character" w:customStyle="1" w:styleId="WW8Num3z7">
    <w:name w:val="WW8Num3z7"/>
    <w:rsid w:val="00FF4039"/>
  </w:style>
  <w:style w:type="character" w:customStyle="1" w:styleId="WW8Num3z8">
    <w:name w:val="WW8Num3z8"/>
    <w:rsid w:val="00FF4039"/>
  </w:style>
  <w:style w:type="character" w:customStyle="1" w:styleId="WW8Num2z1">
    <w:name w:val="WW8Num2z1"/>
    <w:rsid w:val="00FF4039"/>
  </w:style>
  <w:style w:type="character" w:customStyle="1" w:styleId="WW8Num2z2">
    <w:name w:val="WW8Num2z2"/>
    <w:rsid w:val="00FF4039"/>
  </w:style>
  <w:style w:type="character" w:customStyle="1" w:styleId="WW8Num2z3">
    <w:name w:val="WW8Num2z3"/>
    <w:rsid w:val="00FF4039"/>
  </w:style>
  <w:style w:type="character" w:customStyle="1" w:styleId="WW8Num2z4">
    <w:name w:val="WW8Num2z4"/>
    <w:rsid w:val="00FF4039"/>
  </w:style>
  <w:style w:type="character" w:customStyle="1" w:styleId="WW8Num2z5">
    <w:name w:val="WW8Num2z5"/>
    <w:rsid w:val="00FF4039"/>
  </w:style>
  <w:style w:type="character" w:customStyle="1" w:styleId="WW8Num2z6">
    <w:name w:val="WW8Num2z6"/>
    <w:rsid w:val="00FF4039"/>
  </w:style>
  <w:style w:type="character" w:customStyle="1" w:styleId="WW8Num2z7">
    <w:name w:val="WW8Num2z7"/>
    <w:rsid w:val="00FF4039"/>
  </w:style>
  <w:style w:type="character" w:customStyle="1" w:styleId="WW8Num2z8">
    <w:name w:val="WW8Num2z8"/>
    <w:rsid w:val="00FF4039"/>
  </w:style>
  <w:style w:type="character" w:customStyle="1" w:styleId="WW8Num4z0">
    <w:name w:val="WW8Num4z0"/>
    <w:rsid w:val="00FF4039"/>
    <w:rPr>
      <w:rFonts w:ascii="Symbol" w:hAnsi="Symbol" w:cs="Symbol" w:hint="default"/>
    </w:rPr>
  </w:style>
  <w:style w:type="character" w:customStyle="1" w:styleId="WW8Num4z1">
    <w:name w:val="WW8Num4z1"/>
    <w:rsid w:val="00FF4039"/>
  </w:style>
  <w:style w:type="character" w:customStyle="1" w:styleId="WW8Num4z2">
    <w:name w:val="WW8Num4z2"/>
    <w:rsid w:val="00FF4039"/>
  </w:style>
  <w:style w:type="character" w:customStyle="1" w:styleId="WW8Num4z3">
    <w:name w:val="WW8Num4z3"/>
    <w:rsid w:val="00FF4039"/>
  </w:style>
  <w:style w:type="character" w:customStyle="1" w:styleId="WW8Num4z4">
    <w:name w:val="WW8Num4z4"/>
    <w:rsid w:val="00FF4039"/>
  </w:style>
  <w:style w:type="character" w:customStyle="1" w:styleId="WW8Num4z5">
    <w:name w:val="WW8Num4z5"/>
    <w:rsid w:val="00FF4039"/>
  </w:style>
  <w:style w:type="character" w:customStyle="1" w:styleId="WW8Num4z6">
    <w:name w:val="WW8Num4z6"/>
    <w:rsid w:val="00FF4039"/>
  </w:style>
  <w:style w:type="character" w:customStyle="1" w:styleId="WW8Num4z7">
    <w:name w:val="WW8Num4z7"/>
    <w:rsid w:val="00FF4039"/>
  </w:style>
  <w:style w:type="character" w:customStyle="1" w:styleId="WW8Num4z8">
    <w:name w:val="WW8Num4z8"/>
    <w:rsid w:val="00FF4039"/>
  </w:style>
  <w:style w:type="character" w:customStyle="1" w:styleId="WW8Num5z0">
    <w:name w:val="WW8Num5z0"/>
    <w:rsid w:val="00FF4039"/>
    <w:rPr>
      <w:rFonts w:hint="default"/>
      <w:color w:val="000000"/>
      <w:sz w:val="24"/>
    </w:rPr>
  </w:style>
  <w:style w:type="character" w:customStyle="1" w:styleId="WW8Num6z0">
    <w:name w:val="WW8Num6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6z2">
    <w:name w:val="WW8Num6z2"/>
    <w:rsid w:val="00FF4039"/>
  </w:style>
  <w:style w:type="character" w:customStyle="1" w:styleId="WW8Num6z3">
    <w:name w:val="WW8Num6z3"/>
    <w:rsid w:val="00FF4039"/>
  </w:style>
  <w:style w:type="character" w:customStyle="1" w:styleId="WW8Num6z4">
    <w:name w:val="WW8Num6z4"/>
    <w:rsid w:val="00FF4039"/>
  </w:style>
  <w:style w:type="character" w:customStyle="1" w:styleId="WW8Num6z5">
    <w:name w:val="WW8Num6z5"/>
    <w:rsid w:val="00FF4039"/>
  </w:style>
  <w:style w:type="character" w:customStyle="1" w:styleId="WW8Num6z6">
    <w:name w:val="WW8Num6z6"/>
    <w:rsid w:val="00FF4039"/>
  </w:style>
  <w:style w:type="character" w:customStyle="1" w:styleId="WW8Num6z7">
    <w:name w:val="WW8Num6z7"/>
    <w:rsid w:val="00FF4039"/>
  </w:style>
  <w:style w:type="character" w:customStyle="1" w:styleId="WW8Num6z8">
    <w:name w:val="WW8Num6z8"/>
    <w:rsid w:val="00FF4039"/>
  </w:style>
  <w:style w:type="character" w:customStyle="1" w:styleId="WW8Num7z0">
    <w:name w:val="WW8Num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7z1">
    <w:name w:val="WW8Num7z1"/>
    <w:rsid w:val="00FF4039"/>
  </w:style>
  <w:style w:type="character" w:customStyle="1" w:styleId="WW8Num7z2">
    <w:name w:val="WW8Num7z2"/>
    <w:rsid w:val="00FF4039"/>
  </w:style>
  <w:style w:type="character" w:customStyle="1" w:styleId="WW8Num7z3">
    <w:name w:val="WW8Num7z3"/>
    <w:rsid w:val="00FF4039"/>
  </w:style>
  <w:style w:type="character" w:customStyle="1" w:styleId="WW8Num7z4">
    <w:name w:val="WW8Num7z4"/>
    <w:rsid w:val="00FF4039"/>
  </w:style>
  <w:style w:type="character" w:customStyle="1" w:styleId="WW8Num7z5">
    <w:name w:val="WW8Num7z5"/>
    <w:rsid w:val="00FF4039"/>
  </w:style>
  <w:style w:type="character" w:customStyle="1" w:styleId="WW8Num7z6">
    <w:name w:val="WW8Num7z6"/>
    <w:rsid w:val="00FF4039"/>
  </w:style>
  <w:style w:type="character" w:customStyle="1" w:styleId="WW8Num7z7">
    <w:name w:val="WW8Num7z7"/>
    <w:rsid w:val="00FF4039"/>
  </w:style>
  <w:style w:type="character" w:customStyle="1" w:styleId="WW8Num7z8">
    <w:name w:val="WW8Num7z8"/>
    <w:rsid w:val="00FF4039"/>
  </w:style>
  <w:style w:type="character" w:customStyle="1" w:styleId="WW8Num8z0">
    <w:name w:val="WW8Num8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8z1">
    <w:name w:val="WW8Num8z1"/>
    <w:rsid w:val="00FF4039"/>
  </w:style>
  <w:style w:type="character" w:customStyle="1" w:styleId="WW8Num8z2">
    <w:name w:val="WW8Num8z2"/>
    <w:rsid w:val="00FF4039"/>
  </w:style>
  <w:style w:type="character" w:customStyle="1" w:styleId="WW8Num8z3">
    <w:name w:val="WW8Num8z3"/>
    <w:rsid w:val="00FF4039"/>
  </w:style>
  <w:style w:type="character" w:customStyle="1" w:styleId="WW8Num8z4">
    <w:name w:val="WW8Num8z4"/>
    <w:rsid w:val="00FF4039"/>
  </w:style>
  <w:style w:type="character" w:customStyle="1" w:styleId="WW8Num8z5">
    <w:name w:val="WW8Num8z5"/>
    <w:rsid w:val="00FF4039"/>
  </w:style>
  <w:style w:type="character" w:customStyle="1" w:styleId="WW8Num8z6">
    <w:name w:val="WW8Num8z6"/>
    <w:rsid w:val="00FF4039"/>
  </w:style>
  <w:style w:type="character" w:customStyle="1" w:styleId="WW8Num8z7">
    <w:name w:val="WW8Num8z7"/>
    <w:rsid w:val="00FF4039"/>
  </w:style>
  <w:style w:type="character" w:customStyle="1" w:styleId="WW8Num8z8">
    <w:name w:val="WW8Num8z8"/>
    <w:rsid w:val="00FF4039"/>
  </w:style>
  <w:style w:type="character" w:customStyle="1" w:styleId="WW8Num9z0">
    <w:name w:val="WW8Num9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9z1">
    <w:name w:val="WW8Num9z1"/>
    <w:rsid w:val="00FF4039"/>
  </w:style>
  <w:style w:type="character" w:customStyle="1" w:styleId="WW8Num9z2">
    <w:name w:val="WW8Num9z2"/>
    <w:rsid w:val="00FF4039"/>
  </w:style>
  <w:style w:type="character" w:customStyle="1" w:styleId="WW8Num9z3">
    <w:name w:val="WW8Num9z3"/>
    <w:rsid w:val="00FF4039"/>
  </w:style>
  <w:style w:type="character" w:customStyle="1" w:styleId="WW8Num9z4">
    <w:name w:val="WW8Num9z4"/>
    <w:rsid w:val="00FF4039"/>
  </w:style>
  <w:style w:type="character" w:customStyle="1" w:styleId="WW8Num9z5">
    <w:name w:val="WW8Num9z5"/>
    <w:rsid w:val="00FF4039"/>
  </w:style>
  <w:style w:type="character" w:customStyle="1" w:styleId="WW8Num9z6">
    <w:name w:val="WW8Num9z6"/>
    <w:rsid w:val="00FF4039"/>
  </w:style>
  <w:style w:type="character" w:customStyle="1" w:styleId="WW8Num9z7">
    <w:name w:val="WW8Num9z7"/>
    <w:rsid w:val="00FF4039"/>
  </w:style>
  <w:style w:type="character" w:customStyle="1" w:styleId="WW8Num9z8">
    <w:name w:val="WW8Num9z8"/>
    <w:rsid w:val="00FF4039"/>
  </w:style>
  <w:style w:type="character" w:customStyle="1" w:styleId="WW8Num10z0">
    <w:name w:val="WW8Num10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0z1">
    <w:name w:val="WW8Num10z1"/>
    <w:rsid w:val="00FF4039"/>
  </w:style>
  <w:style w:type="character" w:customStyle="1" w:styleId="WW8Num10z2">
    <w:name w:val="WW8Num10z2"/>
    <w:rsid w:val="00FF4039"/>
  </w:style>
  <w:style w:type="character" w:customStyle="1" w:styleId="WW8Num10z3">
    <w:name w:val="WW8Num10z3"/>
    <w:rsid w:val="00FF4039"/>
  </w:style>
  <w:style w:type="character" w:customStyle="1" w:styleId="WW8Num10z4">
    <w:name w:val="WW8Num10z4"/>
    <w:rsid w:val="00FF4039"/>
  </w:style>
  <w:style w:type="character" w:customStyle="1" w:styleId="WW8Num10z5">
    <w:name w:val="WW8Num10z5"/>
    <w:rsid w:val="00FF4039"/>
  </w:style>
  <w:style w:type="character" w:customStyle="1" w:styleId="WW8Num10z6">
    <w:name w:val="WW8Num10z6"/>
    <w:rsid w:val="00FF4039"/>
  </w:style>
  <w:style w:type="character" w:customStyle="1" w:styleId="WW8Num10z7">
    <w:name w:val="WW8Num10z7"/>
    <w:rsid w:val="00FF4039"/>
  </w:style>
  <w:style w:type="character" w:customStyle="1" w:styleId="WW8Num10z8">
    <w:name w:val="WW8Num10z8"/>
    <w:rsid w:val="00FF4039"/>
  </w:style>
  <w:style w:type="character" w:customStyle="1" w:styleId="WW8Num11z0">
    <w:name w:val="WW8Num11z0"/>
    <w:rsid w:val="00FF4039"/>
    <w:rPr>
      <w:rFonts w:ascii="Arial" w:eastAsia="Arial" w:hAnsi="Arial" w:cs="Arial"/>
      <w:b/>
      <w:bCs/>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WW8Num11z1">
    <w:name w:val="WW8Num11z1"/>
    <w:rsid w:val="00FF4039"/>
  </w:style>
  <w:style w:type="character" w:customStyle="1" w:styleId="WW8Num11z2">
    <w:name w:val="WW8Num11z2"/>
    <w:rsid w:val="00FF4039"/>
  </w:style>
  <w:style w:type="character" w:customStyle="1" w:styleId="WW8Num11z3">
    <w:name w:val="WW8Num11z3"/>
    <w:rsid w:val="00FF4039"/>
  </w:style>
  <w:style w:type="character" w:customStyle="1" w:styleId="WW8Num11z4">
    <w:name w:val="WW8Num11z4"/>
    <w:rsid w:val="00FF4039"/>
  </w:style>
  <w:style w:type="character" w:customStyle="1" w:styleId="WW8Num11z5">
    <w:name w:val="WW8Num11z5"/>
    <w:rsid w:val="00FF4039"/>
  </w:style>
  <w:style w:type="character" w:customStyle="1" w:styleId="WW8Num11z6">
    <w:name w:val="WW8Num11z6"/>
    <w:rsid w:val="00FF4039"/>
  </w:style>
  <w:style w:type="character" w:customStyle="1" w:styleId="WW8Num11z7">
    <w:name w:val="WW8Num11z7"/>
    <w:rsid w:val="00FF4039"/>
  </w:style>
  <w:style w:type="character" w:customStyle="1" w:styleId="WW8Num11z8">
    <w:name w:val="WW8Num11z8"/>
    <w:rsid w:val="00FF4039"/>
  </w:style>
  <w:style w:type="character" w:customStyle="1" w:styleId="WW8Num12z0">
    <w:name w:val="WW8Num12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2z1">
    <w:name w:val="WW8Num12z1"/>
    <w:rsid w:val="00FF4039"/>
  </w:style>
  <w:style w:type="character" w:customStyle="1" w:styleId="WW8Num12z2">
    <w:name w:val="WW8Num12z2"/>
    <w:rsid w:val="00FF4039"/>
  </w:style>
  <w:style w:type="character" w:customStyle="1" w:styleId="WW8Num12z3">
    <w:name w:val="WW8Num12z3"/>
    <w:rsid w:val="00FF4039"/>
  </w:style>
  <w:style w:type="character" w:customStyle="1" w:styleId="WW8Num12z4">
    <w:name w:val="WW8Num12z4"/>
    <w:rsid w:val="00FF4039"/>
  </w:style>
  <w:style w:type="character" w:customStyle="1" w:styleId="WW8Num12z5">
    <w:name w:val="WW8Num12z5"/>
    <w:rsid w:val="00FF4039"/>
  </w:style>
  <w:style w:type="character" w:customStyle="1" w:styleId="WW8Num12z6">
    <w:name w:val="WW8Num12z6"/>
    <w:rsid w:val="00FF4039"/>
  </w:style>
  <w:style w:type="character" w:customStyle="1" w:styleId="WW8Num12z7">
    <w:name w:val="WW8Num12z7"/>
    <w:rsid w:val="00FF4039"/>
  </w:style>
  <w:style w:type="character" w:customStyle="1" w:styleId="WW8Num12z8">
    <w:name w:val="WW8Num12z8"/>
    <w:rsid w:val="00FF4039"/>
  </w:style>
  <w:style w:type="character" w:customStyle="1" w:styleId="WW8Num13z0">
    <w:name w:val="WW8Num13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3z1">
    <w:name w:val="WW8Num13z1"/>
    <w:rsid w:val="00FF4039"/>
  </w:style>
  <w:style w:type="character" w:customStyle="1" w:styleId="WW8Num13z2">
    <w:name w:val="WW8Num13z2"/>
    <w:rsid w:val="00FF4039"/>
  </w:style>
  <w:style w:type="character" w:customStyle="1" w:styleId="WW8Num13z3">
    <w:name w:val="WW8Num13z3"/>
    <w:rsid w:val="00FF4039"/>
  </w:style>
  <w:style w:type="character" w:customStyle="1" w:styleId="WW8Num13z4">
    <w:name w:val="WW8Num13z4"/>
    <w:rsid w:val="00FF4039"/>
  </w:style>
  <w:style w:type="character" w:customStyle="1" w:styleId="WW8Num13z5">
    <w:name w:val="WW8Num13z5"/>
    <w:rsid w:val="00FF4039"/>
  </w:style>
  <w:style w:type="character" w:customStyle="1" w:styleId="WW8Num13z6">
    <w:name w:val="WW8Num13z6"/>
    <w:rsid w:val="00FF4039"/>
  </w:style>
  <w:style w:type="character" w:customStyle="1" w:styleId="WW8Num13z7">
    <w:name w:val="WW8Num13z7"/>
    <w:rsid w:val="00FF4039"/>
  </w:style>
  <w:style w:type="character" w:customStyle="1" w:styleId="WW8Num13z8">
    <w:name w:val="WW8Num13z8"/>
    <w:rsid w:val="00FF4039"/>
  </w:style>
  <w:style w:type="character" w:customStyle="1" w:styleId="WW8Num14z0">
    <w:name w:val="WW8Num14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4z1">
    <w:name w:val="WW8Num14z1"/>
    <w:rsid w:val="00FF4039"/>
  </w:style>
  <w:style w:type="character" w:customStyle="1" w:styleId="WW8Num14z2">
    <w:name w:val="WW8Num14z2"/>
    <w:rsid w:val="00FF4039"/>
  </w:style>
  <w:style w:type="character" w:customStyle="1" w:styleId="WW8Num14z3">
    <w:name w:val="WW8Num14z3"/>
    <w:rsid w:val="00FF4039"/>
  </w:style>
  <w:style w:type="character" w:customStyle="1" w:styleId="WW8Num14z4">
    <w:name w:val="WW8Num14z4"/>
    <w:rsid w:val="00FF4039"/>
  </w:style>
  <w:style w:type="character" w:customStyle="1" w:styleId="WW8Num14z5">
    <w:name w:val="WW8Num14z5"/>
    <w:rsid w:val="00FF4039"/>
  </w:style>
  <w:style w:type="character" w:customStyle="1" w:styleId="WW8Num14z6">
    <w:name w:val="WW8Num14z6"/>
    <w:rsid w:val="00FF4039"/>
  </w:style>
  <w:style w:type="character" w:customStyle="1" w:styleId="WW8Num14z7">
    <w:name w:val="WW8Num14z7"/>
    <w:rsid w:val="00FF4039"/>
  </w:style>
  <w:style w:type="character" w:customStyle="1" w:styleId="WW8Num14z8">
    <w:name w:val="WW8Num14z8"/>
    <w:rsid w:val="00FF4039"/>
  </w:style>
  <w:style w:type="character" w:customStyle="1" w:styleId="WW8Num15z0">
    <w:name w:val="WW8Num15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5z1">
    <w:name w:val="WW8Num15z1"/>
    <w:rsid w:val="00FF4039"/>
  </w:style>
  <w:style w:type="character" w:customStyle="1" w:styleId="WW8Num15z2">
    <w:name w:val="WW8Num15z2"/>
    <w:rsid w:val="00FF4039"/>
  </w:style>
  <w:style w:type="character" w:customStyle="1" w:styleId="WW8Num15z3">
    <w:name w:val="WW8Num15z3"/>
    <w:rsid w:val="00FF4039"/>
  </w:style>
  <w:style w:type="character" w:customStyle="1" w:styleId="WW8Num15z4">
    <w:name w:val="WW8Num15z4"/>
    <w:rsid w:val="00FF4039"/>
  </w:style>
  <w:style w:type="character" w:customStyle="1" w:styleId="WW8Num15z5">
    <w:name w:val="WW8Num15z5"/>
    <w:rsid w:val="00FF4039"/>
  </w:style>
  <w:style w:type="character" w:customStyle="1" w:styleId="WW8Num15z6">
    <w:name w:val="WW8Num15z6"/>
    <w:rsid w:val="00FF4039"/>
  </w:style>
  <w:style w:type="character" w:customStyle="1" w:styleId="WW8Num15z7">
    <w:name w:val="WW8Num15z7"/>
    <w:rsid w:val="00FF4039"/>
  </w:style>
  <w:style w:type="character" w:customStyle="1" w:styleId="WW8Num15z8">
    <w:name w:val="WW8Num15z8"/>
    <w:rsid w:val="00FF4039"/>
  </w:style>
  <w:style w:type="character" w:customStyle="1" w:styleId="WW8Num16z0">
    <w:name w:val="WW8Num16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6z1">
    <w:name w:val="WW8Num16z1"/>
    <w:rsid w:val="00FF4039"/>
  </w:style>
  <w:style w:type="character" w:customStyle="1" w:styleId="WW8Num16z2">
    <w:name w:val="WW8Num16z2"/>
    <w:rsid w:val="00FF4039"/>
  </w:style>
  <w:style w:type="character" w:customStyle="1" w:styleId="WW8Num16z3">
    <w:name w:val="WW8Num16z3"/>
    <w:rsid w:val="00FF4039"/>
  </w:style>
  <w:style w:type="character" w:customStyle="1" w:styleId="WW8Num16z4">
    <w:name w:val="WW8Num16z4"/>
    <w:rsid w:val="00FF4039"/>
  </w:style>
  <w:style w:type="character" w:customStyle="1" w:styleId="WW8Num16z5">
    <w:name w:val="WW8Num16z5"/>
    <w:rsid w:val="00FF4039"/>
  </w:style>
  <w:style w:type="character" w:customStyle="1" w:styleId="WW8Num16z6">
    <w:name w:val="WW8Num16z6"/>
    <w:rsid w:val="00FF4039"/>
  </w:style>
  <w:style w:type="character" w:customStyle="1" w:styleId="WW8Num16z7">
    <w:name w:val="WW8Num16z7"/>
    <w:rsid w:val="00FF4039"/>
  </w:style>
  <w:style w:type="character" w:customStyle="1" w:styleId="WW8Num16z8">
    <w:name w:val="WW8Num16z8"/>
    <w:rsid w:val="00FF4039"/>
  </w:style>
  <w:style w:type="character" w:customStyle="1" w:styleId="WW8Num17z0">
    <w:name w:val="WW8Num1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7z1">
    <w:name w:val="WW8Num17z1"/>
    <w:rsid w:val="00FF4039"/>
  </w:style>
  <w:style w:type="character" w:customStyle="1" w:styleId="WW8Num17z2">
    <w:name w:val="WW8Num17z2"/>
    <w:rsid w:val="00FF4039"/>
  </w:style>
  <w:style w:type="character" w:customStyle="1" w:styleId="WW8Num17z3">
    <w:name w:val="WW8Num17z3"/>
    <w:rsid w:val="00FF4039"/>
  </w:style>
  <w:style w:type="character" w:customStyle="1" w:styleId="WW8Num17z4">
    <w:name w:val="WW8Num17z4"/>
    <w:rsid w:val="00FF4039"/>
  </w:style>
  <w:style w:type="character" w:customStyle="1" w:styleId="WW8Num17z5">
    <w:name w:val="WW8Num17z5"/>
    <w:rsid w:val="00FF4039"/>
  </w:style>
  <w:style w:type="character" w:customStyle="1" w:styleId="WW8Num17z6">
    <w:name w:val="WW8Num17z6"/>
    <w:rsid w:val="00FF4039"/>
  </w:style>
  <w:style w:type="character" w:customStyle="1" w:styleId="WW8Num17z7">
    <w:name w:val="WW8Num17z7"/>
    <w:rsid w:val="00FF4039"/>
  </w:style>
  <w:style w:type="character" w:customStyle="1" w:styleId="WW8Num17z8">
    <w:name w:val="WW8Num17z8"/>
    <w:rsid w:val="00FF4039"/>
  </w:style>
  <w:style w:type="character" w:customStyle="1" w:styleId="1d">
    <w:name w:val="Основной шрифт абзаца1"/>
    <w:rsid w:val="00FF4039"/>
  </w:style>
  <w:style w:type="character" w:customStyle="1" w:styleId="2c">
    <w:name w:val="Подпись к таблице (2)_"/>
    <w:rsid w:val="00FF4039"/>
    <w:rPr>
      <w:rFonts w:ascii="Arial" w:eastAsia="Arial" w:hAnsi="Arial" w:cs="Arial"/>
      <w:b/>
      <w:bCs/>
      <w:sz w:val="20"/>
      <w:szCs w:val="20"/>
      <w:shd w:val="clear" w:color="auto" w:fill="FFFFFF"/>
    </w:rPr>
  </w:style>
  <w:style w:type="character" w:customStyle="1" w:styleId="2d">
    <w:name w:val="Основной текст (2) + Полужирный"/>
    <w:rsid w:val="00FF4039"/>
    <w:rPr>
      <w:rFonts w:ascii="Arial" w:eastAsia="Arial" w:hAnsi="Arial" w:cs="Arial"/>
      <w:b/>
      <w:bCs/>
      <w:i w:val="0"/>
      <w:iCs w:val="0"/>
      <w:caps w:val="0"/>
      <w:smallCaps w:val="0"/>
      <w:strike w:val="0"/>
      <w:dstrike w:val="0"/>
      <w:color w:val="000000"/>
      <w:spacing w:val="0"/>
      <w:w w:val="100"/>
      <w:position w:val="0"/>
      <w:sz w:val="20"/>
      <w:szCs w:val="20"/>
      <w:u w:val="none"/>
      <w:shd w:val="clear" w:color="auto" w:fill="FFFFFF"/>
      <w:vertAlign w:val="baseline"/>
      <w:lang w:val="ru-RU" w:bidi="ru-RU"/>
    </w:rPr>
  </w:style>
  <w:style w:type="character" w:customStyle="1" w:styleId="295pt">
    <w:name w:val="Основной текст (2) + 9;5 pt"/>
    <w:rsid w:val="00FF4039"/>
    <w:rPr>
      <w:rFonts w:ascii="Arial" w:eastAsia="Arial" w:hAnsi="Arial" w:cs="Arial"/>
      <w:b w:val="0"/>
      <w:bCs w:val="0"/>
      <w:i w:val="0"/>
      <w:iCs w:val="0"/>
      <w:caps w:val="0"/>
      <w:smallCaps w:val="0"/>
      <w:strike w:val="0"/>
      <w:dstrike w:val="0"/>
      <w:color w:val="000000"/>
      <w:spacing w:val="0"/>
      <w:w w:val="100"/>
      <w:position w:val="0"/>
      <w:sz w:val="19"/>
      <w:szCs w:val="19"/>
      <w:u w:val="none"/>
      <w:shd w:val="clear" w:color="auto" w:fill="FFFFFF"/>
      <w:vertAlign w:val="baseline"/>
      <w:lang w:val="ru-RU" w:bidi="ru-RU"/>
    </w:rPr>
  </w:style>
  <w:style w:type="character" w:customStyle="1" w:styleId="91">
    <w:name w:val="Основной текст (9)_"/>
    <w:rsid w:val="00FF4039"/>
    <w:rPr>
      <w:rFonts w:ascii="Arial" w:eastAsia="Arial" w:hAnsi="Arial" w:cs="Arial"/>
      <w:b/>
      <w:bCs/>
      <w:shd w:val="clear" w:color="auto" w:fill="FFFFFF"/>
    </w:rPr>
  </w:style>
  <w:style w:type="character" w:customStyle="1" w:styleId="111">
    <w:name w:val="Основной текст (11)_"/>
    <w:rsid w:val="00FF4039"/>
    <w:rPr>
      <w:rFonts w:ascii="Arial" w:eastAsia="Arial" w:hAnsi="Arial" w:cs="Arial"/>
      <w:b/>
      <w:bCs/>
      <w:sz w:val="20"/>
      <w:szCs w:val="20"/>
      <w:shd w:val="clear" w:color="auto" w:fill="FFFFFF"/>
    </w:rPr>
  </w:style>
  <w:style w:type="character" w:customStyle="1" w:styleId="121">
    <w:name w:val="Основной текст (12)_"/>
    <w:rsid w:val="00FF4039"/>
    <w:rPr>
      <w:rFonts w:ascii="Arial" w:eastAsia="Arial" w:hAnsi="Arial" w:cs="Arial"/>
      <w:b/>
      <w:bCs/>
      <w:sz w:val="26"/>
      <w:szCs w:val="26"/>
      <w:shd w:val="clear" w:color="auto" w:fill="FFFFFF"/>
    </w:rPr>
  </w:style>
  <w:style w:type="character" w:customStyle="1" w:styleId="39">
    <w:name w:val="Подпись к таблице (3)_"/>
    <w:rsid w:val="00FF4039"/>
    <w:rPr>
      <w:rFonts w:ascii="Arial" w:eastAsia="Arial" w:hAnsi="Arial" w:cs="Arial"/>
      <w:b/>
      <w:bCs/>
      <w:sz w:val="26"/>
      <w:szCs w:val="26"/>
      <w:shd w:val="clear" w:color="auto" w:fill="FFFFFF"/>
    </w:rPr>
  </w:style>
  <w:style w:type="character" w:customStyle="1" w:styleId="2Exact">
    <w:name w:val="Основной текст (2) Exact"/>
    <w:rsid w:val="00FF4039"/>
    <w:rPr>
      <w:rFonts w:ascii="Arial" w:eastAsia="Arial" w:hAnsi="Arial" w:cs="Arial"/>
      <w:b w:val="0"/>
      <w:bCs w:val="0"/>
      <w:i w:val="0"/>
      <w:iCs w:val="0"/>
      <w:caps w:val="0"/>
      <w:smallCaps w:val="0"/>
      <w:strike w:val="0"/>
      <w:dstrike w:val="0"/>
      <w:sz w:val="20"/>
      <w:szCs w:val="20"/>
      <w:u w:val="none"/>
    </w:rPr>
  </w:style>
  <w:style w:type="character" w:customStyle="1" w:styleId="130">
    <w:name w:val="Основной текст (13)_"/>
    <w:rsid w:val="00FF4039"/>
    <w:rPr>
      <w:rFonts w:ascii="Arial" w:eastAsia="Arial" w:hAnsi="Arial" w:cs="Arial"/>
      <w:b/>
      <w:bCs/>
      <w:shd w:val="clear" w:color="auto" w:fill="FFFFFF"/>
    </w:rPr>
  </w:style>
  <w:style w:type="character" w:customStyle="1" w:styleId="211pt">
    <w:name w:val="Основной текст (2) + 11 pt;Полужирный"/>
    <w:rsid w:val="00FF4039"/>
    <w:rPr>
      <w:rFonts w:ascii="Arial" w:eastAsia="Arial" w:hAnsi="Arial" w:cs="Arial"/>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2105pt">
    <w:name w:val="Основной текст (2) + 10;5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shd w:val="clear" w:color="auto" w:fill="FFFFFF"/>
      <w:vertAlign w:val="baseline"/>
      <w:lang w:val="ru-RU" w:bidi="ru-RU"/>
    </w:rPr>
  </w:style>
  <w:style w:type="character" w:customStyle="1" w:styleId="11pt">
    <w:name w:val="Колонтитул + 11 pt;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affff1">
    <w:name w:val="Колонтитул + 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8"/>
      <w:szCs w:val="28"/>
      <w:u w:val="none"/>
      <w:shd w:val="clear" w:color="auto" w:fill="FFFFFF"/>
      <w:vertAlign w:val="baseline"/>
      <w:lang w:val="ru-RU" w:bidi="ru-RU"/>
    </w:rPr>
  </w:style>
  <w:style w:type="character" w:customStyle="1" w:styleId="29pt">
    <w:name w:val="Основной текст (2) + 9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shd w:val="clear" w:color="auto" w:fill="FFFFFF"/>
      <w:vertAlign w:val="baseline"/>
      <w:lang w:val="ru-RU" w:bidi="ru-RU"/>
    </w:rPr>
  </w:style>
  <w:style w:type="character" w:customStyle="1" w:styleId="210pt0pt">
    <w:name w:val="Основной текст (2) + 10 pt;Курсив;Интервал 0 pt"/>
    <w:rsid w:val="00FF4039"/>
    <w:rPr>
      <w:rFonts w:ascii="Times New Roman" w:eastAsia="Times New Roman" w:hAnsi="Times New Roman" w:cs="Times New Roman"/>
      <w:b w:val="0"/>
      <w:bCs w:val="0"/>
      <w:i/>
      <w:iCs/>
      <w:caps w:val="0"/>
      <w:smallCaps w:val="0"/>
      <w:strike w:val="0"/>
      <w:dstrike w:val="0"/>
      <w:color w:val="000000"/>
      <w:spacing w:val="10"/>
      <w:w w:val="100"/>
      <w:position w:val="0"/>
      <w:sz w:val="20"/>
      <w:szCs w:val="20"/>
      <w:u w:val="none"/>
      <w:shd w:val="clear" w:color="auto" w:fill="FFFFFF"/>
      <w:vertAlign w:val="baseline"/>
      <w:lang w:val="ru-RU" w:bidi="ru-RU"/>
    </w:rPr>
  </w:style>
  <w:style w:type="character" w:customStyle="1" w:styleId="2e">
    <w:name w:val="Основной текст (2) +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shd w:val="clear" w:color="auto" w:fill="FFFFFF"/>
      <w:vertAlign w:val="baseline"/>
      <w:lang w:val="ru-RU" w:bidi="ru-RU"/>
    </w:rPr>
  </w:style>
  <w:style w:type="character" w:customStyle="1" w:styleId="2f">
    <w:name w:val="Подпись к таблице (2) + Не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vertAlign w:val="baseline"/>
      <w:lang w:val="ru-RU" w:bidi="ru-RU"/>
    </w:rPr>
  </w:style>
  <w:style w:type="character" w:customStyle="1" w:styleId="250">
    <w:name w:val="Основной текст (25)_"/>
    <w:rsid w:val="00FF4039"/>
    <w:rPr>
      <w:rFonts w:ascii="Times New Roman" w:hAnsi="Times New Roman" w:cs="Times New Roman"/>
      <w:sz w:val="28"/>
      <w:szCs w:val="28"/>
      <w:shd w:val="clear" w:color="auto" w:fill="FFFFFF"/>
    </w:rPr>
  </w:style>
  <w:style w:type="paragraph" w:customStyle="1" w:styleId="affff2">
    <w:name w:val="Заголовок"/>
    <w:aliases w:val="Title"/>
    <w:basedOn w:val="a0"/>
    <w:next w:val="a8"/>
    <w:qFormat/>
    <w:rsid w:val="00FF4039"/>
    <w:pPr>
      <w:keepNext/>
      <w:suppressAutoHyphens/>
      <w:spacing w:before="240" w:after="120"/>
    </w:pPr>
    <w:rPr>
      <w:rFonts w:ascii="Liberation Sans" w:eastAsia="Microsoft YaHei" w:hAnsi="Liberation Sans" w:cs="Mangal"/>
      <w:sz w:val="28"/>
      <w:szCs w:val="28"/>
      <w:lang w:eastAsia="zh-CN"/>
    </w:rPr>
  </w:style>
  <w:style w:type="paragraph" w:styleId="affff3">
    <w:name w:val="List"/>
    <w:basedOn w:val="a8"/>
    <w:rsid w:val="00FF4039"/>
    <w:pPr>
      <w:suppressAutoHyphens/>
      <w:spacing w:after="140" w:line="288" w:lineRule="auto"/>
      <w:jc w:val="left"/>
    </w:pPr>
    <w:rPr>
      <w:rFonts w:ascii="Calibri" w:hAnsi="Calibri" w:cs="Mangal"/>
      <w:b w:val="0"/>
      <w:bCs w:val="0"/>
      <w:sz w:val="22"/>
      <w:szCs w:val="22"/>
      <w:lang w:eastAsia="zh-CN"/>
    </w:rPr>
  </w:style>
  <w:style w:type="paragraph" w:customStyle="1" w:styleId="1e">
    <w:name w:val="Указатель1"/>
    <w:basedOn w:val="a0"/>
    <w:rsid w:val="00FF4039"/>
    <w:pPr>
      <w:suppressLineNumbers/>
      <w:suppressAutoHyphens/>
    </w:pPr>
    <w:rPr>
      <w:rFonts w:ascii="Calibri" w:eastAsia="Times New Roman" w:hAnsi="Calibri" w:cs="Mangal"/>
      <w:lang w:eastAsia="zh-CN"/>
    </w:rPr>
  </w:style>
  <w:style w:type="paragraph" w:customStyle="1" w:styleId="2f0">
    <w:name w:val="Подпись к таблице (2)"/>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92">
    <w:name w:val="Основной текст (9)"/>
    <w:basedOn w:val="a0"/>
    <w:rsid w:val="00FF4039"/>
    <w:pPr>
      <w:widowControl w:val="0"/>
      <w:shd w:val="clear" w:color="auto" w:fill="FFFFFF"/>
      <w:suppressAutoHyphens/>
      <w:spacing w:after="180" w:line="0" w:lineRule="atLeast"/>
      <w:jc w:val="center"/>
    </w:pPr>
    <w:rPr>
      <w:rFonts w:ascii="Arial" w:eastAsia="Arial" w:hAnsi="Arial" w:cs="Arial"/>
      <w:b/>
      <w:bCs/>
      <w:sz w:val="20"/>
      <w:szCs w:val="20"/>
      <w:lang w:eastAsia="zh-CN"/>
    </w:rPr>
  </w:style>
  <w:style w:type="paragraph" w:customStyle="1" w:styleId="112">
    <w:name w:val="Основной текст (11)"/>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122">
    <w:name w:val="Основной текст (12)"/>
    <w:basedOn w:val="a0"/>
    <w:rsid w:val="00FF4039"/>
    <w:pPr>
      <w:widowControl w:val="0"/>
      <w:shd w:val="clear" w:color="auto" w:fill="FFFFFF"/>
      <w:suppressAutoHyphens/>
      <w:spacing w:before="60" w:after="60" w:line="298" w:lineRule="exact"/>
      <w:jc w:val="center"/>
    </w:pPr>
    <w:rPr>
      <w:rFonts w:ascii="Arial" w:eastAsia="Arial" w:hAnsi="Arial" w:cs="Arial"/>
      <w:b/>
      <w:bCs/>
      <w:sz w:val="26"/>
      <w:szCs w:val="26"/>
      <w:lang w:eastAsia="zh-CN"/>
    </w:rPr>
  </w:style>
  <w:style w:type="paragraph" w:customStyle="1" w:styleId="3a">
    <w:name w:val="Подпись к таблице (3)"/>
    <w:basedOn w:val="a0"/>
    <w:rsid w:val="00FF4039"/>
    <w:pPr>
      <w:widowControl w:val="0"/>
      <w:shd w:val="clear" w:color="auto" w:fill="FFFFFF"/>
      <w:suppressAutoHyphens/>
      <w:spacing w:after="60" w:line="298" w:lineRule="exact"/>
      <w:jc w:val="center"/>
    </w:pPr>
    <w:rPr>
      <w:rFonts w:ascii="Arial" w:eastAsia="Arial" w:hAnsi="Arial" w:cs="Arial"/>
      <w:b/>
      <w:bCs/>
      <w:sz w:val="26"/>
      <w:szCs w:val="26"/>
      <w:lang w:eastAsia="zh-CN"/>
    </w:rPr>
  </w:style>
  <w:style w:type="paragraph" w:customStyle="1" w:styleId="131">
    <w:name w:val="Основной текст (13)"/>
    <w:basedOn w:val="a0"/>
    <w:rsid w:val="00FF4039"/>
    <w:pPr>
      <w:widowControl w:val="0"/>
      <w:shd w:val="clear" w:color="auto" w:fill="FFFFFF"/>
      <w:suppressAutoHyphens/>
      <w:spacing w:after="0" w:line="379" w:lineRule="exact"/>
      <w:ind w:firstLine="600"/>
      <w:jc w:val="both"/>
    </w:pPr>
    <w:rPr>
      <w:rFonts w:ascii="Arial" w:eastAsia="Arial" w:hAnsi="Arial" w:cs="Arial"/>
      <w:b/>
      <w:bCs/>
      <w:sz w:val="20"/>
      <w:szCs w:val="20"/>
      <w:lang w:eastAsia="zh-CN"/>
    </w:rPr>
  </w:style>
  <w:style w:type="paragraph" w:customStyle="1" w:styleId="251">
    <w:name w:val="Основной текст (25)"/>
    <w:basedOn w:val="a0"/>
    <w:rsid w:val="00FF4039"/>
    <w:pPr>
      <w:widowControl w:val="0"/>
      <w:shd w:val="clear" w:color="auto" w:fill="FFFFFF"/>
      <w:suppressAutoHyphens/>
      <w:spacing w:after="180" w:line="480" w:lineRule="exact"/>
      <w:jc w:val="both"/>
    </w:pPr>
    <w:rPr>
      <w:rFonts w:ascii="Times New Roman" w:eastAsia="Times New Roman" w:hAnsi="Times New Roman" w:cs="Times New Roman"/>
      <w:sz w:val="28"/>
      <w:szCs w:val="28"/>
      <w:lang w:eastAsia="zh-CN"/>
    </w:rPr>
  </w:style>
  <w:style w:type="paragraph" w:customStyle="1" w:styleId="1f">
    <w:name w:val="Название объекта1"/>
    <w:basedOn w:val="a0"/>
    <w:next w:val="a0"/>
    <w:rsid w:val="00FF4039"/>
    <w:pPr>
      <w:suppressAutoHyphens/>
      <w:spacing w:line="240" w:lineRule="auto"/>
    </w:pPr>
    <w:rPr>
      <w:rFonts w:ascii="Calibri" w:eastAsia="Times New Roman" w:hAnsi="Calibri" w:cs="Times New Roman"/>
      <w:i/>
      <w:iCs/>
      <w:color w:val="1F497D"/>
      <w:sz w:val="18"/>
      <w:szCs w:val="18"/>
      <w:lang w:eastAsia="zh-CN"/>
    </w:rPr>
  </w:style>
  <w:style w:type="paragraph" w:customStyle="1" w:styleId="affff4">
    <w:name w:val="Содержимое врезки"/>
    <w:basedOn w:val="a0"/>
    <w:rsid w:val="00FF4039"/>
    <w:pPr>
      <w:suppressAutoHyphens/>
    </w:pPr>
    <w:rPr>
      <w:rFonts w:ascii="Calibri" w:eastAsia="Times New Roman" w:hAnsi="Calibri" w:cs="Times New Roman"/>
      <w:lang w:eastAsia="zh-CN"/>
    </w:rPr>
  </w:style>
  <w:style w:type="paragraph" w:customStyle="1" w:styleId="affff5">
    <w:name w:val="Содержимое таблицы"/>
    <w:basedOn w:val="a0"/>
    <w:rsid w:val="00FF4039"/>
    <w:pPr>
      <w:suppressLineNumbers/>
      <w:suppressAutoHyphens/>
    </w:pPr>
    <w:rPr>
      <w:rFonts w:ascii="Calibri" w:eastAsia="Times New Roman" w:hAnsi="Calibri" w:cs="Times New Roman"/>
      <w:lang w:eastAsia="zh-CN"/>
    </w:rPr>
  </w:style>
  <w:style w:type="paragraph" w:customStyle="1" w:styleId="affff6">
    <w:name w:val="Заголовок таблицы"/>
    <w:basedOn w:val="affff5"/>
    <w:rsid w:val="00FF4039"/>
    <w:pPr>
      <w:jc w:val="center"/>
    </w:pPr>
    <w:rPr>
      <w:b/>
      <w:bCs/>
    </w:rPr>
  </w:style>
  <w:style w:type="paragraph" w:customStyle="1" w:styleId="2f1">
    <w:name w:val="Знак Знак Знак Знак Знак Знак Знак Знак Знак Знак2"/>
    <w:basedOn w:val="a0"/>
    <w:uiPriority w:val="99"/>
    <w:rsid w:val="00FF4039"/>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1f0">
    <w:name w:val="Абзац списка1"/>
    <w:basedOn w:val="a0"/>
    <w:rsid w:val="00FF4039"/>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0"/>
    <w:rsid w:val="00FF4039"/>
    <w:pPr>
      <w:spacing w:after="0" w:line="240" w:lineRule="auto"/>
      <w:jc w:val="both"/>
    </w:pPr>
    <w:rPr>
      <w:rFonts w:ascii="Times New Roman" w:eastAsia="Calibri" w:hAnsi="Times New Roman" w:cs="Times New Roman"/>
      <w:color w:val="000000"/>
      <w:sz w:val="24"/>
      <w:szCs w:val="24"/>
      <w:lang w:eastAsia="ar-SA"/>
    </w:rPr>
  </w:style>
  <w:style w:type="paragraph" w:customStyle="1" w:styleId="1f1">
    <w:name w:val="Абзац Уровень 1"/>
    <w:basedOn w:val="a0"/>
    <w:rsid w:val="00FF4039"/>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ff7">
    <w:name w:val="МУ Обычный стиль"/>
    <w:basedOn w:val="a0"/>
    <w:autoRedefine/>
    <w:rsid w:val="00FF4039"/>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ff8">
    <w:name w:val="Заголовок Приложения"/>
    <w:basedOn w:val="2"/>
    <w:rsid w:val="00FF4039"/>
    <w:pPr>
      <w:keepNext/>
      <w:keepLines/>
      <w:suppressAutoHyphens/>
      <w:adjustRightInd w:val="0"/>
      <w:spacing w:before="120" w:after="240" w:line="360" w:lineRule="auto"/>
      <w:ind w:left="0" w:right="0"/>
      <w:jc w:val="left"/>
    </w:pPr>
    <w:rPr>
      <w:rFonts w:ascii="Cambria" w:eastAsia="Calibri" w:hAnsi="Cambria" w:cs="Cambria"/>
      <w:i/>
      <w:iCs/>
      <w:sz w:val="28"/>
      <w:szCs w:val="28"/>
      <w:lang w:eastAsia="ru-RU"/>
    </w:rPr>
  </w:style>
  <w:style w:type="character" w:customStyle="1" w:styleId="TitleChar">
    <w:name w:val="Title Char"/>
    <w:locked/>
    <w:rsid w:val="00FF4039"/>
    <w:rPr>
      <w:rFonts w:ascii="Cambria" w:hAnsi="Cambria" w:cs="Cambria"/>
      <w:b/>
      <w:bCs/>
      <w:kern w:val="28"/>
      <w:sz w:val="32"/>
      <w:szCs w:val="32"/>
    </w:rPr>
  </w:style>
  <w:style w:type="paragraph" w:customStyle="1" w:styleId="ConsNormal">
    <w:name w:val="ConsNormal"/>
    <w:rsid w:val="00FF403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uni">
    <w:name w:val="uni"/>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styleId="affff9">
    <w:name w:val="Emphasis"/>
    <w:uiPriority w:val="20"/>
    <w:qFormat/>
    <w:rsid w:val="00FF4039"/>
    <w:rPr>
      <w:i/>
      <w:iCs/>
    </w:rPr>
  </w:style>
  <w:style w:type="paragraph" w:customStyle="1" w:styleId="2f2">
    <w:name w:val="2"/>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0"/>
    <w:rsid w:val="00FF4039"/>
    <w:pPr>
      <w:spacing w:before="144" w:after="288" w:line="240" w:lineRule="auto"/>
      <w:jc w:val="both"/>
    </w:pPr>
    <w:rPr>
      <w:rFonts w:ascii="Times New Roman" w:eastAsia="Times New Roman" w:hAnsi="Times New Roman" w:cs="Times New Roman"/>
      <w:sz w:val="24"/>
      <w:szCs w:val="24"/>
    </w:rPr>
  </w:style>
  <w:style w:type="paragraph" w:customStyle="1" w:styleId="s10">
    <w:name w:val="s1"/>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FF4039"/>
    <w:rPr>
      <w:shd w:val="clear" w:color="auto" w:fill="FFFFFF"/>
    </w:rPr>
  </w:style>
  <w:style w:type="character" w:customStyle="1" w:styleId="Bodytext9">
    <w:name w:val="Body text + 9"/>
    <w:aliases w:val="5 pt,Bold,Italic"/>
    <w:uiPriority w:val="99"/>
    <w:rsid w:val="00FF403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FF403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FF4039"/>
    <w:rPr>
      <w:b/>
      <w:bCs/>
      <w:shd w:val="clear" w:color="auto" w:fill="FFFFFF"/>
    </w:rPr>
  </w:style>
  <w:style w:type="paragraph" w:customStyle="1" w:styleId="Bodytext21">
    <w:name w:val="Body text (2)1"/>
    <w:basedOn w:val="a0"/>
    <w:link w:val="Bodytext2"/>
    <w:uiPriority w:val="99"/>
    <w:rsid w:val="00FF4039"/>
    <w:pPr>
      <w:widowControl w:val="0"/>
      <w:shd w:val="clear" w:color="auto" w:fill="FFFFFF"/>
      <w:spacing w:before="300" w:after="0" w:line="302" w:lineRule="exact"/>
      <w:jc w:val="both"/>
    </w:pPr>
    <w:rPr>
      <w:rFonts w:eastAsiaTheme="minorHAnsi"/>
      <w:b/>
      <w:bCs/>
      <w:lang w:eastAsia="en-US"/>
    </w:rPr>
  </w:style>
  <w:style w:type="character" w:customStyle="1" w:styleId="Bodytext20">
    <w:name w:val="Body text (2)"/>
    <w:uiPriority w:val="99"/>
    <w:rsid w:val="00FF4039"/>
    <w:rPr>
      <w:b/>
      <w:bCs/>
      <w:shd w:val="clear" w:color="auto" w:fill="FFFFFF"/>
    </w:rPr>
  </w:style>
  <w:style w:type="character" w:customStyle="1" w:styleId="a80">
    <w:name w:val="a8"/>
    <w:basedOn w:val="a1"/>
    <w:rsid w:val="00FF4039"/>
  </w:style>
  <w:style w:type="paragraph" w:customStyle="1" w:styleId="1-">
    <w:name w:val="Рег. Заголовок 1-го уровня регламента"/>
    <w:basedOn w:val="1"/>
    <w:uiPriority w:val="99"/>
    <w:qFormat/>
    <w:rsid w:val="00FF4039"/>
    <w:pPr>
      <w:numPr>
        <w:ilvl w:val="2"/>
        <w:numId w:val="2"/>
      </w:numPr>
      <w:spacing w:after="240" w:line="276" w:lineRule="auto"/>
      <w:ind w:left="0" w:firstLine="0"/>
      <w:jc w:val="center"/>
    </w:pPr>
    <w:rPr>
      <w:rFonts w:ascii="Times New Roman" w:hAnsi="Times New Roman"/>
      <w:iCs/>
      <w:kern w:val="0"/>
      <w:sz w:val="28"/>
      <w:szCs w:val="28"/>
    </w:rPr>
  </w:style>
  <w:style w:type="paragraph" w:customStyle="1" w:styleId="2-">
    <w:name w:val="Рег. Заголовок 2-го уровня регламента"/>
    <w:basedOn w:val="ConsPlusNormal"/>
    <w:qFormat/>
    <w:rsid w:val="00FF4039"/>
    <w:pPr>
      <w:widowControl/>
      <w:spacing w:before="360" w:after="240"/>
      <w:ind w:left="720" w:hanging="360"/>
      <w:jc w:val="center"/>
      <w:outlineLvl w:val="1"/>
    </w:pPr>
    <w:rPr>
      <w:rFonts w:eastAsia="Calibri"/>
      <w:b/>
      <w:i/>
      <w:sz w:val="28"/>
      <w:szCs w:val="28"/>
      <w:lang w:eastAsia="en-US"/>
    </w:rPr>
  </w:style>
  <w:style w:type="paragraph" w:customStyle="1" w:styleId="1110">
    <w:name w:val="Рег. 1.1.1"/>
    <w:basedOn w:val="a0"/>
    <w:qFormat/>
    <w:rsid w:val="00FF4039"/>
    <w:pPr>
      <w:spacing w:after="0"/>
      <w:ind w:left="1145" w:hanging="720"/>
      <w:jc w:val="both"/>
    </w:pPr>
    <w:rPr>
      <w:rFonts w:ascii="Times New Roman" w:eastAsia="Calibri" w:hAnsi="Times New Roman" w:cs="Times New Roman"/>
      <w:sz w:val="28"/>
      <w:szCs w:val="28"/>
      <w:lang w:eastAsia="en-US"/>
    </w:rPr>
  </w:style>
  <w:style w:type="paragraph" w:customStyle="1" w:styleId="113">
    <w:name w:val="Рег. Основной текст уровнеь 1.1 (базовый)"/>
    <w:basedOn w:val="ConsPlusNormal"/>
    <w:qFormat/>
    <w:rsid w:val="00FF4039"/>
    <w:pPr>
      <w:widowControl/>
      <w:spacing w:line="276" w:lineRule="auto"/>
      <w:ind w:left="3131" w:hanging="720"/>
      <w:jc w:val="both"/>
    </w:pPr>
    <w:rPr>
      <w:rFonts w:eastAsia="Calibri"/>
      <w:sz w:val="28"/>
      <w:szCs w:val="28"/>
      <w:lang w:eastAsia="en-US"/>
    </w:rPr>
  </w:style>
  <w:style w:type="paragraph" w:customStyle="1" w:styleId="1111">
    <w:name w:val="1.1.1.1"/>
    <w:basedOn w:val="44"/>
    <w:link w:val="11110"/>
    <w:qFormat/>
    <w:rsid w:val="00FF4039"/>
    <w:pPr>
      <w:spacing w:after="200"/>
    </w:pPr>
    <w:rPr>
      <w:sz w:val="24"/>
      <w:szCs w:val="22"/>
      <w:lang w:eastAsia="en-US"/>
    </w:rPr>
  </w:style>
  <w:style w:type="paragraph" w:styleId="44">
    <w:name w:val="List Number 4"/>
    <w:basedOn w:val="a0"/>
    <w:rsid w:val="00FF4039"/>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FF4039"/>
    <w:rPr>
      <w:rFonts w:ascii="Times New Roman" w:eastAsia="Calibri" w:hAnsi="Times New Roman" w:cs="Times New Roman"/>
      <w:sz w:val="24"/>
    </w:rPr>
  </w:style>
  <w:style w:type="paragraph" w:styleId="affffa">
    <w:name w:val="endnote text"/>
    <w:basedOn w:val="a0"/>
    <w:link w:val="affffb"/>
    <w:rsid w:val="00FF4039"/>
    <w:pPr>
      <w:spacing w:after="0" w:line="240" w:lineRule="auto"/>
    </w:pPr>
    <w:rPr>
      <w:rFonts w:ascii="Times New Roman" w:eastAsia="Calibri" w:hAnsi="Times New Roman" w:cs="Times New Roman"/>
      <w:sz w:val="20"/>
      <w:szCs w:val="20"/>
    </w:rPr>
  </w:style>
  <w:style w:type="character" w:customStyle="1" w:styleId="affffb">
    <w:name w:val="Текст концевой сноски Знак"/>
    <w:basedOn w:val="a1"/>
    <w:link w:val="affffa"/>
    <w:rsid w:val="00FF4039"/>
    <w:rPr>
      <w:rFonts w:ascii="Times New Roman" w:eastAsia="Calibri" w:hAnsi="Times New Roman" w:cs="Times New Roman"/>
      <w:sz w:val="20"/>
      <w:szCs w:val="20"/>
      <w:lang w:eastAsia="ru-RU"/>
    </w:rPr>
  </w:style>
  <w:style w:type="character" w:styleId="affffc">
    <w:name w:val="endnote reference"/>
    <w:rsid w:val="00FF4039"/>
    <w:rPr>
      <w:vertAlign w:val="superscript"/>
    </w:rPr>
  </w:style>
  <w:style w:type="paragraph" w:customStyle="1" w:styleId="affffd">
    <w:name w:val="Нормальный"/>
    <w:basedOn w:val="a0"/>
    <w:rsid w:val="00FF4039"/>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paragraph" w:customStyle="1" w:styleId="1f2">
    <w:name w:val="заголовок 1"/>
    <w:basedOn w:val="a0"/>
    <w:next w:val="a0"/>
    <w:rsid w:val="00FF4039"/>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b">
    <w:name w:val="Обычный3"/>
    <w:rsid w:val="00FF4039"/>
    <w:pPr>
      <w:widowControl w:val="0"/>
      <w:overflowPunct w:val="0"/>
      <w:autoSpaceDE w:val="0"/>
      <w:autoSpaceDN w:val="0"/>
      <w:adjustRightInd w:val="0"/>
      <w:spacing w:after="0" w:line="240" w:lineRule="auto"/>
    </w:pPr>
    <w:rPr>
      <w:rFonts w:ascii="Courier New" w:eastAsia="Times New Roman" w:hAnsi="Courier New" w:cs="Times New Roman"/>
      <w:sz w:val="24"/>
      <w:szCs w:val="20"/>
      <w:lang w:eastAsia="ru-RU"/>
    </w:rPr>
  </w:style>
  <w:style w:type="character" w:customStyle="1" w:styleId="affffe">
    <w:name w:val="Цветовое выделение для Нормальный"/>
    <w:rsid w:val="00FF4039"/>
  </w:style>
  <w:style w:type="character" w:customStyle="1" w:styleId="1f3">
    <w:name w:val="Гиперссылка1"/>
    <w:basedOn w:val="a1"/>
    <w:rsid w:val="00F759A5"/>
  </w:style>
  <w:style w:type="paragraph" w:customStyle="1" w:styleId="1f4">
    <w:name w:val="1"/>
    <w:basedOn w:val="a0"/>
    <w:rsid w:val="003709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1">
    <w:name w:val="s_1"/>
    <w:basedOn w:val="a0"/>
    <w:rsid w:val="00356207"/>
    <w:pPr>
      <w:spacing w:after="0" w:line="240" w:lineRule="auto"/>
      <w:ind w:firstLine="720"/>
      <w:jc w:val="both"/>
    </w:pPr>
    <w:rPr>
      <w:rFonts w:ascii="Arial" w:eastAsia="Times New Roman" w:hAnsi="Arial" w:cs="Arial"/>
      <w:sz w:val="26"/>
      <w:szCs w:val="26"/>
    </w:rPr>
  </w:style>
  <w:style w:type="character" w:customStyle="1" w:styleId="1f5">
    <w:name w:val="Текст сноски Знак1"/>
    <w:basedOn w:val="a1"/>
    <w:uiPriority w:val="99"/>
    <w:semiHidden/>
    <w:locked/>
    <w:rsid w:val="00356207"/>
    <w:rPr>
      <w:rFonts w:ascii="Times New Roman" w:eastAsia="Times New Roman" w:hAnsi="Times New Roman"/>
    </w:rPr>
  </w:style>
  <w:style w:type="paragraph" w:customStyle="1" w:styleId="Standard0">
    <w:name w:val="Standard"/>
    <w:rsid w:val="007B514C"/>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character" w:customStyle="1" w:styleId="70">
    <w:name w:val="Заголовок 7 Знак"/>
    <w:basedOn w:val="a1"/>
    <w:link w:val="7"/>
    <w:rsid w:val="00926550"/>
    <w:rPr>
      <w:rFonts w:ascii="Times New Roman" w:eastAsia="Times New Roman" w:hAnsi="Times New Roman" w:cs="Times New Roman"/>
      <w:b/>
      <w:bCs/>
      <w:kern w:val="2"/>
      <w:sz w:val="28"/>
      <w:szCs w:val="28"/>
      <w:lang w:eastAsia="ru-RU"/>
    </w:rPr>
  </w:style>
  <w:style w:type="character" w:customStyle="1" w:styleId="90">
    <w:name w:val="Заголовок 9 Знак"/>
    <w:basedOn w:val="a1"/>
    <w:link w:val="9"/>
    <w:rsid w:val="00926550"/>
    <w:rPr>
      <w:rFonts w:ascii="Times New Roman" w:eastAsia="Times New Roman" w:hAnsi="Times New Roman" w:cs="Times New Roman"/>
      <w:b/>
      <w:bCs/>
      <w:sz w:val="28"/>
      <w:szCs w:val="28"/>
      <w:lang w:eastAsia="ru-RU"/>
    </w:rPr>
  </w:style>
  <w:style w:type="character" w:customStyle="1" w:styleId="3c">
    <w:name w:val="Основной текст 3 Знак"/>
    <w:link w:val="3d"/>
    <w:locked/>
    <w:rsid w:val="00926550"/>
    <w:rPr>
      <w:sz w:val="24"/>
      <w:szCs w:val="24"/>
      <w:lang w:eastAsia="ru-RU"/>
    </w:rPr>
  </w:style>
  <w:style w:type="paragraph" w:styleId="3d">
    <w:name w:val="Body Text 3"/>
    <w:basedOn w:val="a0"/>
    <w:link w:val="3c"/>
    <w:rsid w:val="00926550"/>
    <w:pPr>
      <w:spacing w:after="0" w:line="360" w:lineRule="auto"/>
      <w:jc w:val="both"/>
    </w:pPr>
    <w:rPr>
      <w:rFonts w:eastAsiaTheme="minorHAnsi"/>
      <w:sz w:val="24"/>
      <w:szCs w:val="24"/>
    </w:rPr>
  </w:style>
  <w:style w:type="character" w:customStyle="1" w:styleId="311">
    <w:name w:val="Основной текст 3 Знак1"/>
    <w:basedOn w:val="a1"/>
    <w:uiPriority w:val="99"/>
    <w:semiHidden/>
    <w:rsid w:val="00926550"/>
    <w:rPr>
      <w:rFonts w:eastAsiaTheme="minorEastAsia"/>
      <w:sz w:val="16"/>
      <w:szCs w:val="16"/>
      <w:lang w:eastAsia="ru-RU"/>
    </w:rPr>
  </w:style>
  <w:style w:type="paragraph" w:customStyle="1" w:styleId="afffff">
    <w:name w:val="адресат"/>
    <w:basedOn w:val="a0"/>
    <w:next w:val="a0"/>
    <w:rsid w:val="00926550"/>
    <w:pPr>
      <w:autoSpaceDE w:val="0"/>
      <w:autoSpaceDN w:val="0"/>
      <w:spacing w:after="0" w:line="240" w:lineRule="auto"/>
      <w:jc w:val="center"/>
    </w:pPr>
    <w:rPr>
      <w:rFonts w:ascii="Times New Roman" w:eastAsia="Times New Roman" w:hAnsi="Times New Roman" w:cs="Times New Roman"/>
      <w:sz w:val="30"/>
      <w:szCs w:val="30"/>
    </w:rPr>
  </w:style>
  <w:style w:type="paragraph" w:customStyle="1" w:styleId="u">
    <w:name w:val="u"/>
    <w:basedOn w:val="a0"/>
    <w:rsid w:val="00926550"/>
    <w:pPr>
      <w:spacing w:after="0" w:line="240" w:lineRule="auto"/>
      <w:ind w:firstLine="390"/>
      <w:jc w:val="both"/>
    </w:pPr>
    <w:rPr>
      <w:rFonts w:ascii="Times New Roman" w:eastAsia="Times New Roman" w:hAnsi="Times New Roman" w:cs="Times New Roman"/>
      <w:color w:val="000000"/>
      <w:sz w:val="24"/>
      <w:szCs w:val="24"/>
    </w:rPr>
  </w:style>
  <w:style w:type="character" w:customStyle="1" w:styleId="FontStyle510">
    <w:name w:val="Font Style51"/>
    <w:rsid w:val="00926550"/>
    <w:rPr>
      <w:rFonts w:ascii="Times New Roman" w:hAnsi="Times New Roman" w:cs="Times New Roman"/>
      <w:sz w:val="22"/>
      <w:szCs w:val="22"/>
    </w:rPr>
  </w:style>
  <w:style w:type="paragraph" w:customStyle="1" w:styleId="article">
    <w:name w:val="article"/>
    <w:basedOn w:val="a0"/>
    <w:rsid w:val="00926550"/>
    <w:pPr>
      <w:spacing w:after="0" w:line="240" w:lineRule="auto"/>
      <w:ind w:firstLine="567"/>
      <w:jc w:val="both"/>
    </w:pPr>
    <w:rPr>
      <w:rFonts w:ascii="Arial" w:eastAsia="Times New Roman" w:hAnsi="Arial" w:cs="Arial"/>
      <w:sz w:val="26"/>
      <w:szCs w:val="26"/>
    </w:rPr>
  </w:style>
  <w:style w:type="character" w:customStyle="1" w:styleId="124">
    <w:name w:val="Заголовок №1 (2)_"/>
    <w:basedOn w:val="a1"/>
    <w:link w:val="125"/>
    <w:locked/>
    <w:rsid w:val="00926550"/>
    <w:rPr>
      <w:sz w:val="28"/>
      <w:szCs w:val="28"/>
      <w:shd w:val="clear" w:color="auto" w:fill="FFFFFF"/>
    </w:rPr>
  </w:style>
  <w:style w:type="paragraph" w:customStyle="1" w:styleId="125">
    <w:name w:val="Заголовок №1 (2)"/>
    <w:basedOn w:val="a0"/>
    <w:link w:val="124"/>
    <w:rsid w:val="00926550"/>
    <w:pPr>
      <w:widowControl w:val="0"/>
      <w:shd w:val="clear" w:color="auto" w:fill="FFFFFF"/>
      <w:spacing w:before="300" w:after="420" w:line="0" w:lineRule="atLeast"/>
      <w:ind w:firstLine="740"/>
      <w:jc w:val="both"/>
      <w:outlineLvl w:val="0"/>
    </w:pPr>
    <w:rPr>
      <w:rFonts w:eastAsiaTheme="minorHAnsi"/>
      <w:sz w:val="28"/>
      <w:szCs w:val="28"/>
      <w:lang w:eastAsia="en-US"/>
    </w:rPr>
  </w:style>
  <w:style w:type="paragraph" w:customStyle="1" w:styleId="docdata">
    <w:name w:val="docdata"/>
    <w:aliases w:val="docy,v5,4999,bqiaagaaeyqcaaagiaiaaapuegaabfwsaaaaaaaaaaaaaaaaaaaaaaaaaaaaaaaaaaaaaaaaaaaaaaaaaaaaaaaaaaaaaaaaaaaaaaaaaaaaaaaaaaaaaaaaaaaaaaaaaaaaaaaaaaaaaaaaaaaaaaaaaaaaaaaaaaaaaaaaaaaaaaaaaaaaaaaaaaaaaaaaaaaaaaaaaaaaaaaaaaaaaaaaaaaaaaaaaaaaaaaa"/>
    <w:basedOn w:val="a0"/>
    <w:rsid w:val="008D0B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moscow.mchs.gov.ru/deyatelnost/press-centr/novosti/37848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unicipal.garant.ru/document?id=12071109&amp;sub=0" TargetMode="Externa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hyperlink" Target="http://municipal.garant.ru/document?id=12071109&amp;sub=0" TargetMode="External"/><Relationship Id="rId19" Type="http://schemas.openxmlformats.org/officeDocument/2006/relationships/hyperlink" Target="https://moscow.mchs.gov.ru/deyatelnost/press-centr/novosti/3784860" TargetMode="External"/><Relationship Id="rId4" Type="http://schemas.openxmlformats.org/officeDocument/2006/relationships/settings" Target="settings.xml"/><Relationship Id="rId9" Type="http://schemas.openxmlformats.org/officeDocument/2006/relationships/hyperlink" Target="http://municipal.garant.ru/document?id=12071109&amp;sub=0" TargetMode="External"/><Relationship Id="rId14" Type="http://schemas.openxmlformats.org/officeDocument/2006/relationships/image" Target="media/image2.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94E10-3249-47D1-A6A6-39B4F819C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4596</Words>
  <Characters>26200</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2023-06-27T11:14:00Z</cp:lastPrinted>
  <dcterms:created xsi:type="dcterms:W3CDTF">2026-07-06T05:47:00Z</dcterms:created>
  <dcterms:modified xsi:type="dcterms:W3CDTF">2026-07-06T06:04:00Z</dcterms:modified>
</cp:coreProperties>
</file>