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4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10156D" w:rsidRDefault="0010156D" w:rsidP="001015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156D" w:rsidRDefault="0010156D" w:rsidP="001015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09.04.2025                                                                                                     № 21 -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710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C7105">
        <w:rPr>
          <w:rFonts w:ascii="Times New Roman" w:hAnsi="Times New Roman" w:cs="Times New Roman"/>
          <w:sz w:val="28"/>
          <w:szCs w:val="28"/>
        </w:rPr>
        <w:t>орядка рассмотрения обращений граждан по вопросу несогласия с решением органа местного самоуправления о признании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</w:t>
      </w: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руководствуясь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прилагаемый Порядок рассмотрения </w:t>
      </w:r>
      <w:r w:rsidRPr="001C7105">
        <w:rPr>
          <w:rFonts w:ascii="Times New Roman" w:hAnsi="Times New Roman" w:cs="Times New Roman"/>
          <w:sz w:val="28"/>
          <w:szCs w:val="28"/>
        </w:rPr>
        <w:t>обращений граждан по вопросу несогласия с решением органа местного самоуправления о признании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году.</w:t>
      </w:r>
    </w:p>
    <w:p w:rsidR="0010156D" w:rsidRDefault="0010156D" w:rsidP="0010156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2.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Установить, что настоящее постановление  вступает в силу </w:t>
      </w:r>
      <w:r>
        <w:rPr>
          <w:rFonts w:ascii="Times New Roman" w:hAnsi="Times New Roman" w:cs="Times New Roman"/>
          <w:b w:val="0"/>
          <w:sz w:val="26"/>
          <w:szCs w:val="26"/>
        </w:rPr>
        <w:t>после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 его </w:t>
      </w:r>
      <w:r>
        <w:rPr>
          <w:rFonts w:ascii="Times New Roman" w:hAnsi="Times New Roman" w:cs="Times New Roman"/>
          <w:b w:val="0"/>
          <w:sz w:val="26"/>
          <w:szCs w:val="26"/>
        </w:rPr>
        <w:t>официального опубликования в газете "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 вестник",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 подлежит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обнародованию и 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размещению на официальном сайте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 сельсовет Красногвардейского района Оренбургской области в сети "Интернет".</w:t>
      </w:r>
    </w:p>
    <w:p w:rsidR="0010156D" w:rsidRDefault="0010156D" w:rsidP="0010156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6"/>
          <w:szCs w:val="26"/>
        </w:rPr>
        <w:t>3.</w:t>
      </w:r>
      <w:r w:rsidRPr="00BE58FF">
        <w:rPr>
          <w:rFonts w:ascii="Times New Roman" w:hAnsi="Times New Roman" w:cs="Times New Roman"/>
          <w:sz w:val="28"/>
          <w:szCs w:val="28"/>
        </w:rPr>
        <w:t xml:space="preserve"> </w:t>
      </w:r>
      <w:r w:rsidRPr="00BE58FF">
        <w:rPr>
          <w:rFonts w:ascii="Times New Roman" w:hAnsi="Times New Roman" w:cs="Times New Roman"/>
          <w:b w:val="0"/>
          <w:sz w:val="28"/>
          <w:szCs w:val="28"/>
        </w:rPr>
        <w:t>Контроль за исполнением постановления оставляю за собой.</w:t>
      </w:r>
    </w:p>
    <w:p w:rsidR="0010156D" w:rsidRDefault="0010156D" w:rsidP="0010156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156D" w:rsidRDefault="0010156D" w:rsidP="0010156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156D" w:rsidRDefault="0010156D" w:rsidP="0010156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сельсовета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С.Н.Бисяева</w:t>
      </w:r>
      <w:proofErr w:type="spellEnd"/>
    </w:p>
    <w:p w:rsidR="0010156D" w:rsidRPr="00BE58FF" w:rsidRDefault="0010156D" w:rsidP="0010156D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Разослано: в дело, прокурору района, для размещения в газете "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вестник".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56D" w:rsidRPr="001C7105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56D" w:rsidRDefault="0010156D" w:rsidP="0010156D">
      <w:pPr>
        <w:spacing w:after="0" w:line="240" w:lineRule="auto"/>
        <w:jc w:val="right"/>
        <w:rPr>
          <w:b/>
          <w:sz w:val="28"/>
          <w:szCs w:val="28"/>
        </w:rPr>
      </w:pPr>
    </w:p>
    <w:p w:rsidR="0010156D" w:rsidRPr="00BE58FF" w:rsidRDefault="0010156D" w:rsidP="001015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0156D" w:rsidRPr="00BE58FF" w:rsidRDefault="0010156D" w:rsidP="001015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0156D" w:rsidRPr="00BE58FF" w:rsidRDefault="0010156D" w:rsidP="001015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0156D" w:rsidRPr="00BE58FF" w:rsidRDefault="0010156D" w:rsidP="001015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E58F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E58F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10156D" w:rsidRPr="00BE58FF" w:rsidRDefault="0010156D" w:rsidP="001015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10156D" w:rsidRPr="00BE58FF" w:rsidRDefault="0010156D" w:rsidP="001015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</w:p>
    <w:p w:rsidR="0010156D" w:rsidRDefault="0010156D" w:rsidP="001015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>от09.04.2025</w:t>
      </w:r>
      <w:r>
        <w:rPr>
          <w:rFonts w:ascii="Times New Roman" w:hAnsi="Times New Roman" w:cs="Times New Roman"/>
          <w:sz w:val="28"/>
          <w:szCs w:val="28"/>
        </w:rPr>
        <w:t xml:space="preserve"> № 21-п</w:t>
      </w:r>
    </w:p>
    <w:p w:rsidR="0010156D" w:rsidRPr="00BE58FF" w:rsidRDefault="0010156D" w:rsidP="001015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156D" w:rsidRPr="00BE58FF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8FF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8FF">
        <w:rPr>
          <w:rFonts w:ascii="Times New Roman" w:hAnsi="Times New Roman" w:cs="Times New Roman"/>
          <w:b/>
          <w:sz w:val="28"/>
          <w:szCs w:val="28"/>
        </w:rPr>
        <w:t xml:space="preserve">рассмотрения обращений граждан по вопросу несогласия с решением органа местного самоуправления о признании жилого помещения 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</w:t>
      </w: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8FF">
        <w:rPr>
          <w:rFonts w:ascii="Times New Roman" w:hAnsi="Times New Roman" w:cs="Times New Roman"/>
          <w:b/>
          <w:sz w:val="28"/>
          <w:szCs w:val="28"/>
        </w:rPr>
        <w:t>в 2024 году</w:t>
      </w:r>
    </w:p>
    <w:p w:rsidR="0010156D" w:rsidRDefault="0010156D" w:rsidP="00101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1.Настоящий Порядок определяет процедуру рассмотрения должностными лицами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обращений граждан по вопросу </w:t>
      </w:r>
      <w:r w:rsidRPr="00363552">
        <w:rPr>
          <w:rFonts w:ascii="Times New Roman" w:hAnsi="Times New Roman" w:cs="Times New Roman"/>
          <w:sz w:val="28"/>
          <w:szCs w:val="28"/>
        </w:rPr>
        <w:t>несогласия с решением органа местного самоуправления о признании жилого помещения 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 обращением о несогласии с вынесенным решением органа местного самоуправления могут обратиться граждане, проживающие в жилых домах, не относящихся к многоквартирным домам или домам блокированной застройки, и в отношении жилых помещений которых на основании сводного перечня объектов (жилых помещений), находящихся в границах зоны чрезвычайной ситуации, сложившейся на территории Оренбургской области в связи с прохождением весеннего паводка в 2024 году,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принято решение о признании жилого помещения непригодным для проживания либо подлежащим капитальному ремонту (далее -заявители, решение).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Обращение может быть подано в письменной форме, либо в форме электронного документа и должно соответствовать требованиям, предъявленным к обращению Федеральным законом от 02.05.2006 № 59-ФЗ "О порядке рассмотрения обращения граждан Российской Федерации".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обращении заявитель должен указать по каким причинам он не согласен с принятым органом местного самоуправления решением. К заявлению прилагаются документы, обосновывающие доводы заявителя и (или) документы, подтверждающие его доводы, при их наличии.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4.Обращение в течение трёх рабочих дней со дня поступления, регистрируется специалистом 1 категории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сельсовета Красногвардейского района и направляется на рассмотрение главе сельсовета, в полномочия которого входит рассмотрение вопросов, указанных в обращении (далее - должностное лицо администрации), для проверки доводов, изложенных в заявлении.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Должностное лицо администрации сельсовета рассматривает поступившее обращение в течение 30 дней со дня его регистрации.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проверки доводов заявителя, администрация муниципального образования оставляет ранее принятое решение без изменения либо принимает решение об отмене ранее принятог7о решения в отношении жилого помещения заявителя и направляет материалы по обращению в межведомственную комиссию по оценке и обследованию жилых помещений для проведения дополнительной оценки и обследования жилого помещения заявителя и принятия решения в порядке, предусмотренном постановлением Правительства Российской Федерации от 28.01.2006 № 47.</w:t>
      </w:r>
    </w:p>
    <w:p w:rsidR="0010156D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6.Результатом рассмотрения обращения является направление гражданину письменного ответа, в том числе в электронной форме.</w:t>
      </w:r>
    </w:p>
    <w:p w:rsidR="0010156D" w:rsidRPr="00363552" w:rsidRDefault="0010156D" w:rsidP="0010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56D" w:rsidRPr="00BE58FF" w:rsidRDefault="0010156D" w:rsidP="0010156D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10156D" w:rsidRDefault="0010156D" w:rsidP="0010156D">
      <w:pPr>
        <w:spacing w:after="0" w:line="240" w:lineRule="auto"/>
        <w:jc w:val="center"/>
        <w:rPr>
          <w:b/>
          <w:sz w:val="28"/>
          <w:szCs w:val="28"/>
        </w:rPr>
      </w:pPr>
    </w:p>
    <w:p w:rsidR="00664F52" w:rsidRDefault="00664F52"/>
    <w:sectPr w:rsidR="00664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0156D"/>
    <w:rsid w:val="0010156D"/>
    <w:rsid w:val="00664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10156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01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5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772</Words>
  <Characters>4403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2025-04-18T11:30:00Z</dcterms:created>
  <dcterms:modified xsi:type="dcterms:W3CDTF">2025-04-18T11:30:00Z</dcterms:modified>
</cp:coreProperties>
</file>