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78067C">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B724BA">
            <w:pPr>
              <w:pStyle w:val="a4"/>
              <w:rPr>
                <w:rFonts w:ascii="Times New Roman" w:hAnsi="Times New Roman"/>
              </w:rPr>
            </w:pPr>
          </w:p>
          <w:p w:rsidR="00B77838" w:rsidRPr="00984C04" w:rsidRDefault="00B77838" w:rsidP="00B724BA">
            <w:pPr>
              <w:pStyle w:val="a4"/>
              <w:rPr>
                <w:rFonts w:ascii="Times New Roman" w:hAnsi="Times New Roman"/>
              </w:rPr>
            </w:pPr>
          </w:p>
        </w:tc>
        <w:tc>
          <w:tcPr>
            <w:tcW w:w="6663" w:type="dxa"/>
          </w:tcPr>
          <w:p w:rsidR="00B77838" w:rsidRPr="00984C04" w:rsidRDefault="00CC3E8B" w:rsidP="00B724BA">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B724BA">
            <w:pPr>
              <w:pStyle w:val="a4"/>
              <w:jc w:val="right"/>
              <w:rPr>
                <w:rFonts w:ascii="Times New Roman" w:hAnsi="Times New Roman"/>
                <w:sz w:val="36"/>
                <w:szCs w:val="36"/>
              </w:rPr>
            </w:pPr>
          </w:p>
        </w:tc>
        <w:tc>
          <w:tcPr>
            <w:tcW w:w="2110" w:type="dxa"/>
            <w:shd w:val="clear" w:color="auto" w:fill="auto"/>
          </w:tcPr>
          <w:p w:rsidR="00B77838" w:rsidRPr="00984C04" w:rsidRDefault="00984C04" w:rsidP="00B724BA">
            <w:pPr>
              <w:pStyle w:val="a4"/>
              <w:jc w:val="right"/>
              <w:rPr>
                <w:rFonts w:ascii="Times New Roman" w:hAnsi="Times New Roman"/>
                <w:b/>
              </w:rPr>
            </w:pPr>
            <w:r w:rsidRPr="00984C04">
              <w:rPr>
                <w:rFonts w:ascii="Times New Roman" w:hAnsi="Times New Roman"/>
                <w:b/>
              </w:rPr>
              <w:t>28</w:t>
            </w:r>
            <w:r w:rsidR="00291FE3" w:rsidRPr="00984C04">
              <w:rPr>
                <w:rFonts w:ascii="Times New Roman" w:hAnsi="Times New Roman"/>
                <w:b/>
              </w:rPr>
              <w:t xml:space="preserve"> мая</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w:t>
            </w:r>
            <w:r w:rsidR="00984C04" w:rsidRPr="00984C04">
              <w:rPr>
                <w:rFonts w:ascii="Times New Roman" w:hAnsi="Times New Roman"/>
                <w:b/>
              </w:rPr>
              <w:t>9</w:t>
            </w:r>
            <w:r w:rsidRPr="00984C04">
              <w:rPr>
                <w:rFonts w:ascii="Times New Roman" w:hAnsi="Times New Roman"/>
                <w:b/>
              </w:rPr>
              <w:t xml:space="preserve"> (</w:t>
            </w:r>
            <w:r w:rsidR="00291FE3" w:rsidRPr="00984C04">
              <w:rPr>
                <w:rFonts w:ascii="Times New Roman" w:hAnsi="Times New Roman"/>
                <w:b/>
              </w:rPr>
              <w:t>3</w:t>
            </w:r>
            <w:r w:rsidR="00984C04" w:rsidRPr="00984C04">
              <w:rPr>
                <w:rFonts w:ascii="Times New Roman" w:hAnsi="Times New Roman"/>
                <w:b/>
              </w:rPr>
              <w:t>2</w:t>
            </w:r>
            <w:r w:rsidRPr="00984C04">
              <w:rPr>
                <w:rFonts w:ascii="Times New Roman" w:hAnsi="Times New Roman"/>
                <w:b/>
              </w:rPr>
              <w:t>)</w:t>
            </w:r>
          </w:p>
          <w:p w:rsidR="00B77838" w:rsidRPr="00984C04" w:rsidRDefault="00B77838" w:rsidP="00B724BA">
            <w:pPr>
              <w:pStyle w:val="a4"/>
              <w:jc w:val="right"/>
              <w:rPr>
                <w:rFonts w:ascii="Times New Roman" w:hAnsi="Times New Roman"/>
                <w:sz w:val="36"/>
                <w:szCs w:val="36"/>
              </w:rPr>
            </w:pP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B724BA">
            <w:pPr>
              <w:pStyle w:val="a4"/>
              <w:jc w:val="right"/>
              <w:rPr>
                <w:rFonts w:ascii="Times New Roman" w:hAnsi="Times New Roman"/>
                <w:b/>
              </w:rPr>
            </w:pPr>
            <w:r w:rsidRPr="00984C04">
              <w:rPr>
                <w:rFonts w:ascii="Times New Roman" w:hAnsi="Times New Roman"/>
                <w:b/>
              </w:rPr>
              <w:t>2023 года</w:t>
            </w:r>
          </w:p>
          <w:p w:rsidR="00B77838" w:rsidRPr="00984C04" w:rsidRDefault="00B77838" w:rsidP="00B724BA">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B724BA">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B724BA">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984C04" w:rsidRDefault="00B77838" w:rsidP="00B724BA">
      <w:pPr>
        <w:tabs>
          <w:tab w:val="left" w:pos="709"/>
        </w:tabs>
        <w:spacing w:after="0" w:line="240" w:lineRule="auto"/>
        <w:jc w:val="center"/>
        <w:rPr>
          <w:rFonts w:ascii="Times New Roman" w:hAnsi="Times New Roman" w:cs="Times New Roman"/>
          <w:sz w:val="18"/>
          <w:szCs w:val="18"/>
        </w:rPr>
        <w:sectPr w:rsidR="00C21FC3" w:rsidRPr="00984C04" w:rsidSect="00B77838">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934D97" w:rsidRPr="00984C04">
        <w:rPr>
          <w:rFonts w:ascii="Times New Roman" w:hAnsi="Times New Roman" w:cs="Times New Roman"/>
          <w:sz w:val="18"/>
          <w:szCs w:val="18"/>
        </w:rPr>
        <w:t>__________________________</w:t>
      </w:r>
    </w:p>
    <w:bookmarkEnd w:id="0"/>
    <w:p w:rsidR="00B23B57" w:rsidRPr="00984C04" w:rsidRDefault="00B23B57" w:rsidP="00B23B57">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lastRenderedPageBreak/>
        <w:t>СОВЕТ ДЕПУТАТОВ</w:t>
      </w:r>
    </w:p>
    <w:p w:rsidR="00B23B57" w:rsidRPr="00984C04" w:rsidRDefault="00B23B57" w:rsidP="00B23B57">
      <w:pPr>
        <w:tabs>
          <w:tab w:val="left" w:pos="709"/>
        </w:tabs>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муниципального образования Новоюласенский сельсовет</w:t>
      </w:r>
    </w:p>
    <w:p w:rsidR="00B23B57" w:rsidRPr="00984C04" w:rsidRDefault="00B23B57" w:rsidP="00B23B57">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Красногвардейского района Оренбургской области</w:t>
      </w:r>
    </w:p>
    <w:p w:rsidR="00B23B57" w:rsidRPr="00984C04" w:rsidRDefault="00B23B57" w:rsidP="00B23B57">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четвёртого созыва</w:t>
      </w:r>
    </w:p>
    <w:p w:rsidR="00B23B57" w:rsidRPr="00984C04" w:rsidRDefault="00B23B57" w:rsidP="00B23B57">
      <w:pPr>
        <w:spacing w:after="0" w:line="240" w:lineRule="auto"/>
        <w:jc w:val="center"/>
        <w:rPr>
          <w:rFonts w:ascii="Times New Roman" w:hAnsi="Times New Roman" w:cs="Times New Roman"/>
          <w:b/>
          <w:sz w:val="18"/>
          <w:szCs w:val="18"/>
        </w:rPr>
      </w:pPr>
    </w:p>
    <w:p w:rsidR="00B23B57" w:rsidRPr="00984C04" w:rsidRDefault="00B23B57" w:rsidP="00B23B57">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РЕШЕНИЕ</w:t>
      </w:r>
    </w:p>
    <w:p w:rsidR="00984C04" w:rsidRPr="00984C04" w:rsidRDefault="00984C04" w:rsidP="00B23B57">
      <w:pPr>
        <w:spacing w:after="0" w:line="240" w:lineRule="auto"/>
        <w:jc w:val="center"/>
        <w:rPr>
          <w:rFonts w:ascii="Times New Roman" w:hAnsi="Times New Roman" w:cs="Times New Roman"/>
          <w:b/>
          <w:sz w:val="18"/>
          <w:szCs w:val="18"/>
        </w:rPr>
      </w:pPr>
    </w:p>
    <w:p w:rsidR="00984C04" w:rsidRPr="00984C04" w:rsidRDefault="00984C04" w:rsidP="00984C04">
      <w:pPr>
        <w:spacing w:after="0" w:line="240" w:lineRule="auto"/>
        <w:jc w:val="both"/>
        <w:rPr>
          <w:rFonts w:ascii="Times New Roman" w:hAnsi="Times New Roman" w:cs="Times New Roman"/>
          <w:sz w:val="18"/>
          <w:szCs w:val="18"/>
        </w:rPr>
      </w:pPr>
      <w:r w:rsidRPr="00984C04">
        <w:rPr>
          <w:rFonts w:ascii="Times New Roman" w:hAnsi="Times New Roman" w:cs="Times New Roman"/>
          <w:sz w:val="18"/>
          <w:szCs w:val="18"/>
        </w:rPr>
        <w:t xml:space="preserve">23.05.2025                                                                                                                 </w:t>
      </w:r>
      <w:r>
        <w:rPr>
          <w:rFonts w:ascii="Times New Roman" w:hAnsi="Times New Roman" w:cs="Times New Roman"/>
          <w:sz w:val="18"/>
          <w:szCs w:val="18"/>
        </w:rPr>
        <w:t xml:space="preserve">                                                          </w:t>
      </w:r>
      <w:r w:rsidRPr="00984C04">
        <w:rPr>
          <w:rFonts w:ascii="Times New Roman" w:hAnsi="Times New Roman" w:cs="Times New Roman"/>
          <w:sz w:val="18"/>
          <w:szCs w:val="18"/>
        </w:rPr>
        <w:t>№ 39/1</w:t>
      </w:r>
    </w:p>
    <w:p w:rsidR="00984C04" w:rsidRPr="00984C04" w:rsidRDefault="00984C04" w:rsidP="00984C04">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Новоюласка </w:t>
      </w:r>
    </w:p>
    <w:p w:rsidR="00984C04" w:rsidRPr="00984C04" w:rsidRDefault="00984C04" w:rsidP="00984C04">
      <w:pPr>
        <w:pStyle w:val="af"/>
        <w:ind w:left="7788"/>
        <w:rPr>
          <w:sz w:val="18"/>
          <w:szCs w:val="18"/>
        </w:rPr>
      </w:pPr>
    </w:p>
    <w:p w:rsidR="00984C04" w:rsidRPr="00984C04" w:rsidRDefault="00984C04" w:rsidP="00984C04">
      <w:pPr>
        <w:pStyle w:val="af"/>
        <w:jc w:val="center"/>
        <w:rPr>
          <w:sz w:val="18"/>
          <w:szCs w:val="18"/>
        </w:rPr>
      </w:pPr>
      <w:r w:rsidRPr="00984C04">
        <w:rPr>
          <w:sz w:val="18"/>
          <w:szCs w:val="18"/>
        </w:rPr>
        <w:t>О внесении изменений и дополнений в решение Совета депутатов муниципального образования  Новоюласенский сельсовет от 23.12.2024 № 35/2 «О бюджете муниципального образования Новоюласенский сельсовет на 2025 год и плановый период 2026 и 2027 годов»</w:t>
      </w:r>
    </w:p>
    <w:p w:rsidR="00984C04" w:rsidRPr="00984C04" w:rsidRDefault="00984C04" w:rsidP="00984C04">
      <w:pPr>
        <w:tabs>
          <w:tab w:val="left" w:pos="0"/>
        </w:tabs>
        <w:spacing w:after="0" w:line="240" w:lineRule="auto"/>
        <w:rPr>
          <w:rFonts w:ascii="Times New Roman" w:hAnsi="Times New Roman" w:cs="Times New Roman"/>
          <w:sz w:val="18"/>
          <w:szCs w:val="18"/>
        </w:rPr>
      </w:pPr>
    </w:p>
    <w:p w:rsidR="00984C04" w:rsidRPr="00984C04" w:rsidRDefault="00984C04" w:rsidP="00984C04">
      <w:pPr>
        <w:pStyle w:val="af"/>
        <w:tabs>
          <w:tab w:val="left" w:pos="709"/>
        </w:tabs>
        <w:ind w:firstLine="709"/>
        <w:jc w:val="both"/>
        <w:rPr>
          <w:sz w:val="18"/>
          <w:szCs w:val="18"/>
        </w:rPr>
      </w:pPr>
      <w:r w:rsidRPr="00984C04">
        <w:rPr>
          <w:sz w:val="18"/>
          <w:szCs w:val="18"/>
        </w:rPr>
        <w:t>В соответствии с Уставом муниципального образования Новоюласенский сельсовет Красногвардейского района Оренбургской области, Положением о бюджетном процессе в  муниципальном образовании Новоюласенский сельсовет Красногвардейского района Оренбургской области, Совет депутатов решил:</w:t>
      </w:r>
    </w:p>
    <w:p w:rsidR="00984C04" w:rsidRPr="00984C04" w:rsidRDefault="00984C04" w:rsidP="00984C04">
      <w:pPr>
        <w:pStyle w:val="af"/>
        <w:ind w:firstLine="709"/>
        <w:jc w:val="both"/>
        <w:rPr>
          <w:sz w:val="18"/>
          <w:szCs w:val="18"/>
        </w:rPr>
      </w:pPr>
      <w:r w:rsidRPr="00984C04">
        <w:rPr>
          <w:rFonts w:eastAsia="Arial Unicode MS"/>
          <w:sz w:val="18"/>
          <w:szCs w:val="18"/>
        </w:rPr>
        <w:t xml:space="preserve">1.Внести в решение Совета депутатов муниципального образования Новоюласенский сельсовет Красногвардейского района Оренбургской области от </w:t>
      </w:r>
      <w:r w:rsidRPr="00984C04">
        <w:rPr>
          <w:sz w:val="18"/>
          <w:szCs w:val="18"/>
        </w:rPr>
        <w:t xml:space="preserve"> 23.12.2024 № 35/2 «О бюджете муниципального образования Новоюласенский сельсовет на 2025 год и плановый период 2026 и 2027 годов» </w:t>
      </w:r>
      <w:r w:rsidRPr="00984C04">
        <w:rPr>
          <w:rFonts w:eastAsia="Arial Unicode MS"/>
          <w:sz w:val="18"/>
          <w:szCs w:val="18"/>
        </w:rPr>
        <w:t>изменения  и дополнения  согласно приложению.</w:t>
      </w:r>
    </w:p>
    <w:p w:rsidR="00984C04" w:rsidRPr="00984C04" w:rsidRDefault="00984C04" w:rsidP="00984C04">
      <w:pPr>
        <w:spacing w:after="0" w:line="240" w:lineRule="auto"/>
        <w:ind w:firstLine="709"/>
        <w:jc w:val="both"/>
        <w:rPr>
          <w:rFonts w:ascii="Times New Roman" w:hAnsi="Times New Roman" w:cs="Times New Roman"/>
          <w:sz w:val="18"/>
          <w:szCs w:val="18"/>
        </w:rPr>
      </w:pPr>
      <w:r w:rsidRPr="00984C04">
        <w:rPr>
          <w:rFonts w:ascii="Times New Roman" w:eastAsia="Arial Unicode MS" w:hAnsi="Times New Roman" w:cs="Times New Roman"/>
          <w:sz w:val="18"/>
          <w:szCs w:val="18"/>
        </w:rPr>
        <w:t>2.</w:t>
      </w:r>
      <w:r w:rsidRPr="00984C04">
        <w:rPr>
          <w:rFonts w:ascii="Times New Roman" w:hAnsi="Times New Roman" w:cs="Times New Roman"/>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984C04" w:rsidRPr="00984C04" w:rsidRDefault="00984C04" w:rsidP="00984C04">
      <w:pPr>
        <w:pStyle w:val="af"/>
        <w:ind w:firstLine="709"/>
        <w:jc w:val="both"/>
        <w:rPr>
          <w:rFonts w:eastAsia="Arial Unicode MS"/>
          <w:sz w:val="18"/>
          <w:szCs w:val="18"/>
        </w:rPr>
      </w:pPr>
      <w:r w:rsidRPr="00984C04">
        <w:rPr>
          <w:rFonts w:eastAsia="Arial Unicode MS"/>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984C04" w:rsidRPr="00984C04" w:rsidRDefault="00984C04" w:rsidP="00984C04">
      <w:pPr>
        <w:pStyle w:val="af"/>
        <w:rPr>
          <w:sz w:val="18"/>
          <w:szCs w:val="18"/>
        </w:rPr>
      </w:pPr>
    </w:p>
    <w:p w:rsidR="00984C04" w:rsidRPr="00984C04" w:rsidRDefault="00984C04" w:rsidP="00984C04">
      <w:pPr>
        <w:pStyle w:val="af"/>
        <w:rPr>
          <w:sz w:val="18"/>
          <w:szCs w:val="18"/>
        </w:rPr>
      </w:pPr>
      <w:r w:rsidRPr="00984C04">
        <w:rPr>
          <w:sz w:val="18"/>
          <w:szCs w:val="18"/>
        </w:rPr>
        <w:t xml:space="preserve">Председатель Совета депутатов                                                     </w:t>
      </w:r>
      <w:r>
        <w:rPr>
          <w:sz w:val="18"/>
          <w:szCs w:val="18"/>
        </w:rPr>
        <w:t xml:space="preserve">                                                                                              </w:t>
      </w:r>
      <w:r w:rsidRPr="00984C04">
        <w:rPr>
          <w:sz w:val="18"/>
          <w:szCs w:val="18"/>
        </w:rPr>
        <w:t xml:space="preserve"> В.И.Фаткеева</w:t>
      </w:r>
    </w:p>
    <w:p w:rsidR="00984C04" w:rsidRPr="00984C04" w:rsidRDefault="00984C04" w:rsidP="00984C04">
      <w:pPr>
        <w:pStyle w:val="af"/>
        <w:rPr>
          <w:sz w:val="18"/>
          <w:szCs w:val="18"/>
        </w:rPr>
      </w:pPr>
    </w:p>
    <w:p w:rsidR="00984C04" w:rsidRPr="00984C04" w:rsidRDefault="00984C04" w:rsidP="00E23AB5">
      <w:pPr>
        <w:pStyle w:val="af"/>
        <w:rPr>
          <w:sz w:val="18"/>
          <w:szCs w:val="18"/>
        </w:rPr>
      </w:pPr>
      <w:r w:rsidRPr="00984C04">
        <w:rPr>
          <w:sz w:val="18"/>
          <w:szCs w:val="18"/>
        </w:rPr>
        <w:t xml:space="preserve">Глава сельсовета                                                                                </w:t>
      </w:r>
      <w:r>
        <w:rPr>
          <w:sz w:val="18"/>
          <w:szCs w:val="18"/>
        </w:rPr>
        <w:t xml:space="preserve">                                                                                            </w:t>
      </w:r>
      <w:r w:rsidRPr="00984C04">
        <w:rPr>
          <w:sz w:val="18"/>
          <w:szCs w:val="18"/>
        </w:rPr>
        <w:t xml:space="preserve"> С.Н.Бисяева  </w:t>
      </w:r>
    </w:p>
    <w:p w:rsidR="00984C04" w:rsidRPr="00984C04" w:rsidRDefault="00984C04" w:rsidP="00984C04">
      <w:pPr>
        <w:pStyle w:val="af"/>
        <w:ind w:left="7788"/>
        <w:jc w:val="right"/>
        <w:rPr>
          <w:sz w:val="18"/>
          <w:szCs w:val="18"/>
        </w:rPr>
      </w:pPr>
    </w:p>
    <w:p w:rsidR="00984C04" w:rsidRPr="00984C04" w:rsidRDefault="00984C04" w:rsidP="00984C04">
      <w:pPr>
        <w:pStyle w:val="af"/>
        <w:ind w:left="7788"/>
        <w:jc w:val="right"/>
        <w:rPr>
          <w:sz w:val="18"/>
          <w:szCs w:val="18"/>
        </w:rPr>
      </w:pPr>
      <w:r>
        <w:rPr>
          <w:sz w:val="18"/>
          <w:szCs w:val="18"/>
        </w:rPr>
        <w:t xml:space="preserve">       </w:t>
      </w:r>
      <w:r w:rsidRPr="00984C04">
        <w:rPr>
          <w:sz w:val="18"/>
          <w:szCs w:val="18"/>
        </w:rPr>
        <w:t xml:space="preserve">Приложение  </w:t>
      </w:r>
      <w:r w:rsidRPr="00984C04">
        <w:rPr>
          <w:sz w:val="18"/>
          <w:szCs w:val="18"/>
        </w:rPr>
        <w:tab/>
      </w:r>
    </w:p>
    <w:p w:rsidR="00984C04" w:rsidRPr="00984C04" w:rsidRDefault="00984C04" w:rsidP="00984C04">
      <w:pPr>
        <w:pStyle w:val="af"/>
        <w:ind w:left="4956"/>
        <w:jc w:val="right"/>
        <w:rPr>
          <w:sz w:val="18"/>
          <w:szCs w:val="18"/>
        </w:rPr>
      </w:pPr>
      <w:r w:rsidRPr="00984C04">
        <w:rPr>
          <w:sz w:val="18"/>
          <w:szCs w:val="18"/>
        </w:rPr>
        <w:t xml:space="preserve">   </w:t>
      </w:r>
      <w:r>
        <w:rPr>
          <w:sz w:val="18"/>
          <w:szCs w:val="18"/>
        </w:rPr>
        <w:t xml:space="preserve">   </w:t>
      </w:r>
      <w:r w:rsidRPr="00984C04">
        <w:rPr>
          <w:sz w:val="18"/>
          <w:szCs w:val="18"/>
        </w:rPr>
        <w:t>к бюджету муниципального образования</w:t>
      </w:r>
      <w:r w:rsidRPr="00984C04">
        <w:rPr>
          <w:sz w:val="18"/>
          <w:szCs w:val="18"/>
        </w:rPr>
        <w:tab/>
      </w:r>
    </w:p>
    <w:p w:rsidR="00984C04" w:rsidRPr="00984C04" w:rsidRDefault="00984C04" w:rsidP="00984C04">
      <w:pPr>
        <w:pStyle w:val="af"/>
        <w:jc w:val="right"/>
        <w:rPr>
          <w:sz w:val="18"/>
          <w:szCs w:val="18"/>
        </w:rPr>
      </w:pPr>
      <w:r w:rsidRPr="00984C04">
        <w:rPr>
          <w:sz w:val="18"/>
          <w:szCs w:val="18"/>
        </w:rPr>
        <w:t xml:space="preserve"> </w:t>
      </w:r>
      <w:r w:rsidRPr="00984C04">
        <w:rPr>
          <w:sz w:val="18"/>
          <w:szCs w:val="18"/>
        </w:rPr>
        <w:tab/>
      </w:r>
      <w:r w:rsidRPr="00984C04">
        <w:rPr>
          <w:sz w:val="18"/>
          <w:szCs w:val="18"/>
        </w:rPr>
        <w:tab/>
      </w:r>
      <w:r w:rsidRPr="00984C04">
        <w:rPr>
          <w:sz w:val="18"/>
          <w:szCs w:val="18"/>
        </w:rPr>
        <w:tab/>
      </w:r>
      <w:r w:rsidRPr="00984C04">
        <w:rPr>
          <w:sz w:val="18"/>
          <w:szCs w:val="18"/>
        </w:rPr>
        <w:tab/>
      </w:r>
      <w:r w:rsidRPr="00984C04">
        <w:rPr>
          <w:sz w:val="18"/>
          <w:szCs w:val="18"/>
        </w:rPr>
        <w:tab/>
      </w:r>
      <w:r w:rsidRPr="00984C04">
        <w:rPr>
          <w:sz w:val="18"/>
          <w:szCs w:val="18"/>
        </w:rPr>
        <w:tab/>
      </w:r>
      <w:r w:rsidRPr="00984C04">
        <w:rPr>
          <w:sz w:val="18"/>
          <w:szCs w:val="18"/>
        </w:rPr>
        <w:tab/>
        <w:t xml:space="preserve">     Новоюласенский сельсовет на 2025 год</w:t>
      </w:r>
    </w:p>
    <w:p w:rsidR="00984C04" w:rsidRPr="00984C04" w:rsidRDefault="00984C04" w:rsidP="00984C04">
      <w:pPr>
        <w:pStyle w:val="af"/>
        <w:ind w:left="4248"/>
        <w:jc w:val="right"/>
        <w:rPr>
          <w:sz w:val="18"/>
          <w:szCs w:val="18"/>
        </w:rPr>
      </w:pPr>
      <w:r w:rsidRPr="00984C04">
        <w:rPr>
          <w:sz w:val="18"/>
          <w:szCs w:val="18"/>
        </w:rPr>
        <w:t xml:space="preserve">                     и плановый период 2026 и 2027 годов</w:t>
      </w:r>
    </w:p>
    <w:p w:rsidR="00984C04" w:rsidRPr="00984C04" w:rsidRDefault="00984C04" w:rsidP="00984C04">
      <w:pPr>
        <w:pStyle w:val="af"/>
        <w:ind w:left="4248"/>
        <w:jc w:val="right"/>
        <w:rPr>
          <w:sz w:val="18"/>
          <w:szCs w:val="18"/>
        </w:rPr>
      </w:pPr>
      <w:r w:rsidRPr="00984C04">
        <w:rPr>
          <w:b/>
          <w:sz w:val="18"/>
          <w:szCs w:val="18"/>
        </w:rPr>
        <w:tab/>
      </w:r>
      <w:r w:rsidRPr="00984C04">
        <w:rPr>
          <w:b/>
          <w:sz w:val="18"/>
          <w:szCs w:val="18"/>
        </w:rPr>
        <w:tab/>
      </w:r>
      <w:r w:rsidRPr="00984C04">
        <w:rPr>
          <w:b/>
          <w:sz w:val="18"/>
          <w:szCs w:val="18"/>
        </w:rPr>
        <w:tab/>
        <w:t xml:space="preserve">   </w:t>
      </w:r>
      <w:r>
        <w:rPr>
          <w:b/>
          <w:sz w:val="18"/>
          <w:szCs w:val="18"/>
        </w:rPr>
        <w:t xml:space="preserve">       </w:t>
      </w:r>
      <w:r w:rsidRPr="00984C04">
        <w:rPr>
          <w:b/>
          <w:sz w:val="18"/>
          <w:szCs w:val="18"/>
        </w:rPr>
        <w:t xml:space="preserve"> </w:t>
      </w:r>
      <w:r w:rsidRPr="00984C04">
        <w:rPr>
          <w:sz w:val="18"/>
          <w:szCs w:val="18"/>
        </w:rPr>
        <w:t xml:space="preserve"> от 23.05.2025</w:t>
      </w:r>
      <w:r>
        <w:rPr>
          <w:sz w:val="18"/>
          <w:szCs w:val="18"/>
        </w:rPr>
        <w:t xml:space="preserve">  № 39/1</w:t>
      </w:r>
      <w:r w:rsidRPr="00984C04">
        <w:rPr>
          <w:sz w:val="18"/>
          <w:szCs w:val="18"/>
        </w:rPr>
        <w:tab/>
      </w:r>
      <w:r w:rsidRPr="00984C04">
        <w:rPr>
          <w:sz w:val="18"/>
          <w:szCs w:val="18"/>
        </w:rPr>
        <w:tab/>
      </w:r>
      <w:r w:rsidRPr="00984C04">
        <w:rPr>
          <w:sz w:val="18"/>
          <w:szCs w:val="18"/>
        </w:rPr>
        <w:tab/>
      </w:r>
    </w:p>
    <w:p w:rsidR="00984C04" w:rsidRPr="00984C04" w:rsidRDefault="00984C04" w:rsidP="00984C04">
      <w:pPr>
        <w:pStyle w:val="af"/>
        <w:jc w:val="center"/>
        <w:rPr>
          <w:b/>
          <w:sz w:val="18"/>
          <w:szCs w:val="18"/>
        </w:rPr>
      </w:pPr>
      <w:r w:rsidRPr="00984C04">
        <w:rPr>
          <w:b/>
          <w:sz w:val="18"/>
          <w:szCs w:val="18"/>
        </w:rPr>
        <w:t>Бюджет</w:t>
      </w:r>
    </w:p>
    <w:p w:rsidR="00984C04" w:rsidRPr="00984C04" w:rsidRDefault="00984C04" w:rsidP="00984C04">
      <w:pPr>
        <w:pStyle w:val="af"/>
        <w:jc w:val="center"/>
        <w:rPr>
          <w:b/>
          <w:sz w:val="18"/>
          <w:szCs w:val="18"/>
        </w:rPr>
      </w:pPr>
      <w:r w:rsidRPr="00984C04">
        <w:rPr>
          <w:b/>
          <w:sz w:val="18"/>
          <w:szCs w:val="18"/>
        </w:rPr>
        <w:t>муниципального образования  Новоюласенский сельсовет Красногвардейского района Оренбургской области на 2025 год  и плановый период 2026 и 2027 годов</w:t>
      </w:r>
    </w:p>
    <w:p w:rsidR="00984C04" w:rsidRPr="00984C04" w:rsidRDefault="00984C04" w:rsidP="00984C04">
      <w:pPr>
        <w:pStyle w:val="af"/>
        <w:jc w:val="center"/>
        <w:rPr>
          <w:sz w:val="18"/>
          <w:szCs w:val="18"/>
        </w:rPr>
      </w:pPr>
    </w:p>
    <w:p w:rsidR="00984C04" w:rsidRPr="00984C04" w:rsidRDefault="00984C04" w:rsidP="00984C04">
      <w:pPr>
        <w:pStyle w:val="af"/>
        <w:numPr>
          <w:ilvl w:val="0"/>
          <w:numId w:val="15"/>
        </w:numPr>
        <w:rPr>
          <w:b/>
          <w:i/>
          <w:sz w:val="18"/>
          <w:szCs w:val="18"/>
        </w:rPr>
      </w:pPr>
      <w:r w:rsidRPr="00984C04">
        <w:rPr>
          <w:b/>
          <w:i/>
          <w:sz w:val="18"/>
          <w:szCs w:val="18"/>
        </w:rPr>
        <w:t>Статью 1 изложить в следующей редакции:</w:t>
      </w:r>
    </w:p>
    <w:p w:rsidR="00984C04" w:rsidRPr="00984C04" w:rsidRDefault="00984C04" w:rsidP="00984C04">
      <w:pPr>
        <w:pStyle w:val="af"/>
        <w:rPr>
          <w:sz w:val="18"/>
          <w:szCs w:val="18"/>
        </w:rPr>
      </w:pPr>
      <w:r w:rsidRPr="00984C04">
        <w:rPr>
          <w:sz w:val="18"/>
          <w:szCs w:val="18"/>
        </w:rPr>
        <w:t>Утвердить основные характеристики бюджета муниципального образования  Новоюласенский сельсовет (далее - бюджет поселения) на 2025 год  и плановый период 2026 и 2027 годов:</w:t>
      </w:r>
      <w:r w:rsidRPr="00984C04">
        <w:rPr>
          <w:sz w:val="18"/>
          <w:szCs w:val="18"/>
        </w:rPr>
        <w:tab/>
      </w:r>
      <w:r w:rsidRPr="00984C04">
        <w:rPr>
          <w:sz w:val="18"/>
          <w:szCs w:val="18"/>
        </w:rPr>
        <w:tab/>
      </w:r>
      <w:r w:rsidRPr="00984C04">
        <w:rPr>
          <w:sz w:val="18"/>
          <w:szCs w:val="18"/>
        </w:rPr>
        <w:tab/>
      </w:r>
      <w:r w:rsidRPr="00984C04">
        <w:rPr>
          <w:sz w:val="18"/>
          <w:szCs w:val="18"/>
        </w:rPr>
        <w:tab/>
      </w:r>
      <w:r w:rsidRPr="00984C04">
        <w:rPr>
          <w:sz w:val="18"/>
          <w:szCs w:val="18"/>
        </w:rPr>
        <w:tab/>
      </w:r>
      <w:r w:rsidRPr="00984C04">
        <w:rPr>
          <w:sz w:val="18"/>
          <w:szCs w:val="18"/>
        </w:rPr>
        <w:tab/>
      </w:r>
      <w:r w:rsidRPr="00984C04">
        <w:rPr>
          <w:sz w:val="18"/>
          <w:szCs w:val="18"/>
        </w:rPr>
        <w:tab/>
      </w:r>
      <w:r w:rsidRPr="00984C04">
        <w:rPr>
          <w:sz w:val="18"/>
          <w:szCs w:val="18"/>
        </w:rPr>
        <w:tab/>
      </w:r>
      <w:r w:rsidRPr="00984C04">
        <w:rPr>
          <w:sz w:val="18"/>
          <w:szCs w:val="18"/>
        </w:rPr>
        <w:tab/>
      </w:r>
    </w:p>
    <w:p w:rsidR="00984C04" w:rsidRPr="00984C04" w:rsidRDefault="00984C04" w:rsidP="00984C04">
      <w:pPr>
        <w:pStyle w:val="af"/>
        <w:jc w:val="both"/>
        <w:rPr>
          <w:sz w:val="18"/>
          <w:szCs w:val="18"/>
        </w:rPr>
      </w:pPr>
      <w:r w:rsidRPr="00984C04">
        <w:rPr>
          <w:sz w:val="18"/>
          <w:szCs w:val="18"/>
        </w:rPr>
        <w:t xml:space="preserve">1) Прогнозируемый общий объем доходов бюджета поселения на 2025 год в сумме  5369,9 тыс. руб., на 2026 год в сумме 3983,8 тыс. руб.; на 2027 год в сумме 4295,8тыс. руб.                                                                                                        2)  Прогнозируемый общий объем расходов бюджета поселения на 2025 год в сумме  5369,9 тыс. руб., на 2026 год в сумме 3983,8 тыс. руб. в т.ч. условно-утвержденные расходы в сумме 94,6 тыс. руб; на 2027 год в сумме 4295,8 тыс. руб. в т.ч. условно-утвержденные расходы в сумме </w:t>
      </w:r>
      <w:bookmarkStart w:id="1" w:name="_GoBack"/>
      <w:bookmarkEnd w:id="1"/>
      <w:r w:rsidRPr="00984C04">
        <w:rPr>
          <w:sz w:val="18"/>
          <w:szCs w:val="18"/>
        </w:rPr>
        <w:t>204,5 тыс. руб.,</w:t>
      </w:r>
    </w:p>
    <w:p w:rsidR="00984C04" w:rsidRPr="00984C04" w:rsidRDefault="00984C04" w:rsidP="00984C04">
      <w:pPr>
        <w:pStyle w:val="af"/>
        <w:rPr>
          <w:sz w:val="18"/>
          <w:szCs w:val="18"/>
        </w:rPr>
      </w:pPr>
      <w:r w:rsidRPr="00984C04">
        <w:rPr>
          <w:sz w:val="18"/>
          <w:szCs w:val="18"/>
        </w:rPr>
        <w:t xml:space="preserve"> 3) Установить прогнозируемый дефицит бюджета поселения  на 2025 год в сумме 0,0 тыс. рублей, на 2026 год  в сумме 0,0 тыс. рублей;  на 2027 год  в сумме 0,0 тыс.рублей.</w:t>
      </w:r>
      <w:r w:rsidRPr="00984C04">
        <w:rPr>
          <w:sz w:val="18"/>
          <w:szCs w:val="18"/>
        </w:rPr>
        <w:tab/>
      </w:r>
      <w:r w:rsidRPr="00984C04">
        <w:rPr>
          <w:sz w:val="18"/>
          <w:szCs w:val="18"/>
        </w:rPr>
        <w:tab/>
      </w:r>
      <w:r w:rsidRPr="00984C04">
        <w:rPr>
          <w:sz w:val="18"/>
          <w:szCs w:val="18"/>
        </w:rPr>
        <w:tab/>
      </w:r>
      <w:r w:rsidRPr="00984C04">
        <w:rPr>
          <w:sz w:val="18"/>
          <w:szCs w:val="18"/>
        </w:rPr>
        <w:tab/>
      </w:r>
    </w:p>
    <w:p w:rsidR="00984C04" w:rsidRPr="00984C04" w:rsidRDefault="00984C04" w:rsidP="00984C04">
      <w:pPr>
        <w:pStyle w:val="af"/>
        <w:rPr>
          <w:sz w:val="18"/>
          <w:szCs w:val="18"/>
        </w:rPr>
      </w:pPr>
      <w:r w:rsidRPr="00984C04">
        <w:rPr>
          <w:sz w:val="18"/>
          <w:szCs w:val="18"/>
        </w:rPr>
        <w:t xml:space="preserve">4) Верхний предел муниципального внутреннего долга муниципального образования   Новоюласенский сельсовет на 1 января 2026 года в сумме 0 тыс. руб., в том числе верхний предел долга по муниципальным гарантиям в сумме 0 тыс. руб.;  на 1 января 2027 года в сумме 0 тыс. руб., в том числе верхний предел долга по муниципальным гарантиям в сумме 0 тыс. руб.;   на 1 января 2028 года в сумме 0 тыс.руб., в том числе верхний предел долга по муниципальным гарантиям в сумме 0 тыс. руб.    </w:t>
      </w:r>
      <w:r w:rsidRPr="00984C04">
        <w:rPr>
          <w:sz w:val="18"/>
          <w:szCs w:val="18"/>
        </w:rPr>
        <w:tab/>
      </w:r>
      <w:r w:rsidRPr="00984C04">
        <w:rPr>
          <w:sz w:val="18"/>
          <w:szCs w:val="18"/>
        </w:rPr>
        <w:tab/>
      </w:r>
      <w:r w:rsidRPr="00984C04">
        <w:rPr>
          <w:sz w:val="18"/>
          <w:szCs w:val="18"/>
        </w:rPr>
        <w:tab/>
      </w:r>
      <w:r w:rsidRPr="00984C04">
        <w:rPr>
          <w:sz w:val="18"/>
          <w:szCs w:val="18"/>
        </w:rPr>
        <w:tab/>
      </w:r>
      <w:r w:rsidRPr="00984C04">
        <w:rPr>
          <w:sz w:val="18"/>
          <w:szCs w:val="18"/>
        </w:rPr>
        <w:tab/>
      </w:r>
      <w:r w:rsidRPr="00984C04">
        <w:rPr>
          <w:sz w:val="18"/>
          <w:szCs w:val="18"/>
        </w:rPr>
        <w:tab/>
      </w:r>
      <w:r w:rsidRPr="00984C04">
        <w:rPr>
          <w:sz w:val="18"/>
          <w:szCs w:val="18"/>
        </w:rPr>
        <w:tab/>
      </w:r>
    </w:p>
    <w:p w:rsidR="00984C04" w:rsidRPr="00984C04" w:rsidRDefault="00984C04" w:rsidP="00984C04">
      <w:pPr>
        <w:spacing w:after="0" w:line="240" w:lineRule="auto"/>
        <w:ind w:left="360"/>
        <w:rPr>
          <w:rFonts w:ascii="Times New Roman" w:eastAsia="Times New Roman" w:hAnsi="Times New Roman" w:cs="Times New Roman"/>
          <w:color w:val="000000"/>
          <w:sz w:val="18"/>
          <w:szCs w:val="18"/>
        </w:rPr>
      </w:pPr>
      <w:r w:rsidRPr="00984C04">
        <w:rPr>
          <w:rFonts w:ascii="Times New Roman" w:hAnsi="Times New Roman" w:cs="Times New Roman"/>
          <w:sz w:val="18"/>
          <w:szCs w:val="18"/>
        </w:rPr>
        <w:lastRenderedPageBreak/>
        <w:t>2. Приложение № 1-6   изложить в новой редакции.</w:t>
      </w:r>
    </w:p>
    <w:tbl>
      <w:tblPr>
        <w:tblW w:w="10218" w:type="dxa"/>
        <w:tblInd w:w="96" w:type="dxa"/>
        <w:tblLook w:val="04A0"/>
      </w:tblPr>
      <w:tblGrid>
        <w:gridCol w:w="4280"/>
        <w:gridCol w:w="2420"/>
        <w:gridCol w:w="960"/>
        <w:gridCol w:w="960"/>
        <w:gridCol w:w="1598"/>
      </w:tblGrid>
      <w:tr w:rsidR="00984C04" w:rsidRPr="00984C04" w:rsidTr="00984C04">
        <w:trPr>
          <w:trHeight w:val="288"/>
        </w:trPr>
        <w:tc>
          <w:tcPr>
            <w:tcW w:w="10218" w:type="dxa"/>
            <w:gridSpan w:val="5"/>
            <w:tcBorders>
              <w:top w:val="nil"/>
              <w:left w:val="nil"/>
              <w:bottom w:val="nil"/>
              <w:right w:val="nil"/>
            </w:tcBorders>
            <w:shd w:val="clear" w:color="000000" w:fill="FFFFFF"/>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Приложение  1</w:t>
            </w:r>
          </w:p>
        </w:tc>
      </w:tr>
      <w:tr w:rsidR="00984C04" w:rsidRPr="00984C04" w:rsidTr="00984C04">
        <w:trPr>
          <w:trHeight w:val="288"/>
        </w:trPr>
        <w:tc>
          <w:tcPr>
            <w:tcW w:w="10218" w:type="dxa"/>
            <w:gridSpan w:val="5"/>
            <w:tcBorders>
              <w:top w:val="nil"/>
              <w:left w:val="nil"/>
              <w:bottom w:val="nil"/>
              <w:right w:val="nil"/>
            </w:tcBorders>
            <w:shd w:val="clear" w:color="000000" w:fill="FFFFFF"/>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 бюджету муниципального образования </w:t>
            </w:r>
          </w:p>
        </w:tc>
      </w:tr>
      <w:tr w:rsidR="00984C04" w:rsidRPr="00984C04" w:rsidTr="00984C04">
        <w:trPr>
          <w:trHeight w:val="288"/>
        </w:trPr>
        <w:tc>
          <w:tcPr>
            <w:tcW w:w="10218" w:type="dxa"/>
            <w:gridSpan w:val="5"/>
            <w:tcBorders>
              <w:top w:val="nil"/>
              <w:left w:val="nil"/>
              <w:bottom w:val="nil"/>
              <w:right w:val="nil"/>
            </w:tcBorders>
            <w:shd w:val="clear" w:color="000000" w:fill="FFFFFF"/>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Новоюласенский сельсовет </w:t>
            </w:r>
          </w:p>
        </w:tc>
      </w:tr>
      <w:tr w:rsidR="00984C04" w:rsidRPr="00984C04" w:rsidTr="00984C04">
        <w:trPr>
          <w:trHeight w:val="288"/>
        </w:trPr>
        <w:tc>
          <w:tcPr>
            <w:tcW w:w="10218" w:type="dxa"/>
            <w:gridSpan w:val="5"/>
            <w:tcBorders>
              <w:top w:val="nil"/>
              <w:left w:val="nil"/>
              <w:bottom w:val="nil"/>
              <w:right w:val="nil"/>
            </w:tcBorders>
            <w:shd w:val="clear" w:color="000000" w:fill="FFFFFF"/>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на 2025 год  и плановый период </w:t>
            </w:r>
          </w:p>
        </w:tc>
      </w:tr>
      <w:tr w:rsidR="00984C04" w:rsidRPr="00984C04" w:rsidTr="00984C04">
        <w:trPr>
          <w:trHeight w:val="288"/>
        </w:trPr>
        <w:tc>
          <w:tcPr>
            <w:tcW w:w="10218" w:type="dxa"/>
            <w:gridSpan w:val="5"/>
            <w:tcBorders>
              <w:top w:val="nil"/>
              <w:left w:val="nil"/>
              <w:bottom w:val="nil"/>
              <w:right w:val="nil"/>
            </w:tcBorders>
            <w:shd w:val="clear" w:color="000000" w:fill="FFFFFF"/>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2026 и 2027 годов</w:t>
            </w:r>
          </w:p>
        </w:tc>
      </w:tr>
      <w:tr w:rsidR="00984C04" w:rsidRPr="00984C04" w:rsidTr="00984C04">
        <w:trPr>
          <w:trHeight w:val="288"/>
        </w:trPr>
        <w:tc>
          <w:tcPr>
            <w:tcW w:w="10218" w:type="dxa"/>
            <w:gridSpan w:val="5"/>
            <w:tcBorders>
              <w:top w:val="nil"/>
              <w:left w:val="nil"/>
              <w:bottom w:val="nil"/>
              <w:right w:val="nil"/>
            </w:tcBorders>
            <w:shd w:val="clear" w:color="auto" w:fill="auto"/>
            <w:noWrap/>
            <w:vAlign w:val="bottom"/>
            <w:hideMark/>
          </w:tcPr>
          <w:p w:rsidR="00984C04" w:rsidRPr="00984C04" w:rsidRDefault="00984C04" w:rsidP="00E23AB5">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от 23.05.2025</w:t>
            </w:r>
            <w:r w:rsidR="00E23AB5">
              <w:rPr>
                <w:rFonts w:ascii="Times New Roman" w:eastAsia="Times New Roman" w:hAnsi="Times New Roman" w:cs="Times New Roman"/>
                <w:color w:val="000000"/>
                <w:sz w:val="18"/>
                <w:szCs w:val="18"/>
              </w:rPr>
              <w:t xml:space="preserve"> 39/1</w:t>
            </w:r>
          </w:p>
        </w:tc>
      </w:tr>
      <w:tr w:rsidR="00984C04" w:rsidRPr="00984C04" w:rsidTr="00984C04">
        <w:trPr>
          <w:trHeight w:val="312"/>
        </w:trPr>
        <w:tc>
          <w:tcPr>
            <w:tcW w:w="10218" w:type="dxa"/>
            <w:gridSpan w:val="5"/>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Источники внутреннего финансирования  дефицита бюджета поселения</w:t>
            </w:r>
          </w:p>
        </w:tc>
      </w:tr>
      <w:tr w:rsidR="00984C04" w:rsidRPr="00984C04" w:rsidTr="00984C04">
        <w:trPr>
          <w:trHeight w:val="312"/>
        </w:trPr>
        <w:tc>
          <w:tcPr>
            <w:tcW w:w="10218" w:type="dxa"/>
            <w:gridSpan w:val="5"/>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xml:space="preserve"> на 2025 год  и плановый период 2026 и 2027 годов</w:t>
            </w:r>
          </w:p>
        </w:tc>
      </w:tr>
      <w:tr w:rsidR="00984C04" w:rsidRPr="00984C04" w:rsidTr="00984C04">
        <w:trPr>
          <w:trHeight w:val="312"/>
        </w:trPr>
        <w:tc>
          <w:tcPr>
            <w:tcW w:w="10218" w:type="dxa"/>
            <w:gridSpan w:val="5"/>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xml:space="preserve">                                                        (</w:t>
            </w:r>
            <w:r w:rsidRPr="00984C04">
              <w:rPr>
                <w:rFonts w:ascii="Times New Roman" w:eastAsia="Times New Roman" w:hAnsi="Times New Roman" w:cs="Times New Roman"/>
                <w:color w:val="000000"/>
                <w:sz w:val="18"/>
                <w:szCs w:val="18"/>
              </w:rPr>
              <w:t>тыс. рублей)</w:t>
            </w:r>
          </w:p>
        </w:tc>
      </w:tr>
      <w:tr w:rsidR="00984C04" w:rsidRPr="00984C04" w:rsidTr="00984C04">
        <w:trPr>
          <w:trHeight w:val="208"/>
        </w:trPr>
        <w:tc>
          <w:tcPr>
            <w:tcW w:w="42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Наименование показателя</w:t>
            </w:r>
          </w:p>
        </w:tc>
        <w:tc>
          <w:tcPr>
            <w:tcW w:w="24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Наименование</w:t>
            </w:r>
          </w:p>
        </w:tc>
        <w:tc>
          <w:tcPr>
            <w:tcW w:w="3518" w:type="dxa"/>
            <w:gridSpan w:val="3"/>
            <w:tcBorders>
              <w:top w:val="single" w:sz="4" w:space="0" w:color="auto"/>
              <w:left w:val="nil"/>
              <w:bottom w:val="single" w:sz="4" w:space="0" w:color="auto"/>
              <w:right w:val="single" w:sz="4" w:space="0" w:color="000000"/>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Утвержденные бюджетные назначения</w:t>
            </w:r>
          </w:p>
        </w:tc>
      </w:tr>
      <w:tr w:rsidR="00984C04" w:rsidRPr="00984C04" w:rsidTr="00984C04">
        <w:trPr>
          <w:trHeight w:val="399"/>
        </w:trPr>
        <w:tc>
          <w:tcPr>
            <w:tcW w:w="4280" w:type="dxa"/>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2420" w:type="dxa"/>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2025 год</w:t>
            </w:r>
          </w:p>
        </w:tc>
        <w:tc>
          <w:tcPr>
            <w:tcW w:w="960" w:type="dxa"/>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2026 год</w:t>
            </w:r>
          </w:p>
        </w:tc>
        <w:tc>
          <w:tcPr>
            <w:tcW w:w="159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2027 год</w:t>
            </w:r>
          </w:p>
        </w:tc>
      </w:tr>
      <w:tr w:rsidR="00984C04" w:rsidRPr="00984C04" w:rsidTr="00984C04">
        <w:trPr>
          <w:trHeight w:val="288"/>
        </w:trPr>
        <w:tc>
          <w:tcPr>
            <w:tcW w:w="428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w:t>
            </w:r>
          </w:p>
        </w:tc>
        <w:tc>
          <w:tcPr>
            <w:tcW w:w="24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w:t>
            </w:r>
          </w:p>
        </w:tc>
        <w:tc>
          <w:tcPr>
            <w:tcW w:w="159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w:t>
            </w:r>
          </w:p>
        </w:tc>
      </w:tr>
      <w:tr w:rsidR="00984C04" w:rsidRPr="00984C04" w:rsidTr="00984C04">
        <w:trPr>
          <w:trHeight w:val="547"/>
        </w:trPr>
        <w:tc>
          <w:tcPr>
            <w:tcW w:w="428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01 00 00 00 00 0000 000</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159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r>
      <w:tr w:rsidR="00984C04" w:rsidRPr="00984C04" w:rsidTr="00984C04">
        <w:trPr>
          <w:trHeight w:val="344"/>
        </w:trPr>
        <w:tc>
          <w:tcPr>
            <w:tcW w:w="428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Изменение остатков средств на счетах по учету средств бюджета</w:t>
            </w:r>
          </w:p>
        </w:tc>
        <w:tc>
          <w:tcPr>
            <w:tcW w:w="24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01 05 00 00 00 0000 000</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159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984C04">
        <w:trPr>
          <w:trHeight w:val="193"/>
        </w:trPr>
        <w:tc>
          <w:tcPr>
            <w:tcW w:w="428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Увеличение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01 05 00 00 00 0000 500</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-5369,9</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-4295,8</w:t>
            </w:r>
          </w:p>
        </w:tc>
      </w:tr>
      <w:tr w:rsidR="00984C04" w:rsidRPr="00984C04" w:rsidTr="00984C04">
        <w:trPr>
          <w:trHeight w:val="268"/>
        </w:trPr>
        <w:tc>
          <w:tcPr>
            <w:tcW w:w="428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Увеличение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01 05 02 00 00 0000 500</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-5369,9</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-4295,8</w:t>
            </w:r>
          </w:p>
        </w:tc>
      </w:tr>
      <w:tr w:rsidR="00984C04" w:rsidRPr="00984C04" w:rsidTr="00984C04">
        <w:trPr>
          <w:trHeight w:val="285"/>
        </w:trPr>
        <w:tc>
          <w:tcPr>
            <w:tcW w:w="428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01 05 02 01 00 0000 510</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-5369,9</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-4295,8</w:t>
            </w:r>
          </w:p>
        </w:tc>
      </w:tr>
      <w:tr w:rsidR="00984C04" w:rsidRPr="00984C04" w:rsidTr="00984C04">
        <w:trPr>
          <w:trHeight w:val="405"/>
        </w:trPr>
        <w:tc>
          <w:tcPr>
            <w:tcW w:w="428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i/>
                <w:iCs/>
                <w:color w:val="000000"/>
                <w:sz w:val="18"/>
                <w:szCs w:val="18"/>
              </w:rPr>
            </w:pPr>
            <w:r w:rsidRPr="00984C04">
              <w:rPr>
                <w:rFonts w:ascii="Times New Roman" w:eastAsia="Times New Roman" w:hAnsi="Times New Roman" w:cs="Times New Roman"/>
                <w:i/>
                <w:iCs/>
                <w:color w:val="000000"/>
                <w:sz w:val="18"/>
                <w:szCs w:val="18"/>
              </w:rPr>
              <w:t>Увеличение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01 05 02 01 10 0000 510</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-5369,9</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-4295,8</w:t>
            </w:r>
          </w:p>
        </w:tc>
      </w:tr>
      <w:tr w:rsidR="00984C04" w:rsidRPr="00984C04" w:rsidTr="00984C04">
        <w:trPr>
          <w:trHeight w:val="77"/>
        </w:trPr>
        <w:tc>
          <w:tcPr>
            <w:tcW w:w="428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Уменьшение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01 05 00 00 00 0000 600</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5369,9</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4295,8</w:t>
            </w:r>
          </w:p>
        </w:tc>
      </w:tr>
      <w:tr w:rsidR="00984C04" w:rsidRPr="00984C04" w:rsidTr="00984C04">
        <w:trPr>
          <w:trHeight w:val="201"/>
        </w:trPr>
        <w:tc>
          <w:tcPr>
            <w:tcW w:w="428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Уменьшение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01 05 02 00 00 0000 600</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5369,9</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4295,8</w:t>
            </w:r>
          </w:p>
        </w:tc>
      </w:tr>
      <w:tr w:rsidR="00984C04" w:rsidRPr="00984C04" w:rsidTr="00984C04">
        <w:trPr>
          <w:trHeight w:val="404"/>
        </w:trPr>
        <w:tc>
          <w:tcPr>
            <w:tcW w:w="428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01 05 02 01 00 0000 610</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5369,9</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4295,8</w:t>
            </w:r>
          </w:p>
        </w:tc>
      </w:tr>
      <w:tr w:rsidR="00984C04" w:rsidRPr="00984C04" w:rsidTr="00984C04">
        <w:trPr>
          <w:trHeight w:val="267"/>
        </w:trPr>
        <w:tc>
          <w:tcPr>
            <w:tcW w:w="428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i/>
                <w:iCs/>
                <w:color w:val="000000"/>
                <w:sz w:val="18"/>
                <w:szCs w:val="18"/>
              </w:rPr>
            </w:pPr>
            <w:r w:rsidRPr="00984C04">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i/>
                <w:iCs/>
                <w:color w:val="000000"/>
                <w:sz w:val="18"/>
                <w:szCs w:val="18"/>
              </w:rPr>
            </w:pPr>
            <w:r w:rsidRPr="00984C04">
              <w:rPr>
                <w:rFonts w:ascii="Times New Roman" w:eastAsia="Times New Roman" w:hAnsi="Times New Roman" w:cs="Times New Roman"/>
                <w:i/>
                <w:iCs/>
                <w:color w:val="000000"/>
                <w:sz w:val="18"/>
                <w:szCs w:val="18"/>
              </w:rPr>
              <w:t>01 05 02 01 10 0000 610</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5369,9</w:t>
            </w:r>
          </w:p>
        </w:tc>
        <w:tc>
          <w:tcPr>
            <w:tcW w:w="96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4295,8</w:t>
            </w:r>
          </w:p>
        </w:tc>
      </w:tr>
      <w:tr w:rsidR="00984C04" w:rsidRPr="00984C04" w:rsidTr="00984C04">
        <w:trPr>
          <w:trHeight w:val="415"/>
        </w:trPr>
        <w:tc>
          <w:tcPr>
            <w:tcW w:w="428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Всего источников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1598" w:type="dxa"/>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bl>
    <w:p w:rsidR="00984C04" w:rsidRPr="00984C04" w:rsidRDefault="00984C04" w:rsidP="00984C04">
      <w:pPr>
        <w:pStyle w:val="af"/>
        <w:ind w:left="7788"/>
        <w:rPr>
          <w:sz w:val="18"/>
          <w:szCs w:val="18"/>
        </w:rPr>
      </w:pPr>
    </w:p>
    <w:p w:rsidR="00984C04" w:rsidRPr="00984C04" w:rsidRDefault="00984C04" w:rsidP="00984C04">
      <w:pPr>
        <w:pStyle w:val="af"/>
        <w:ind w:left="7788"/>
        <w:rPr>
          <w:sz w:val="18"/>
          <w:szCs w:val="18"/>
        </w:rPr>
      </w:pPr>
    </w:p>
    <w:tbl>
      <w:tblPr>
        <w:tblW w:w="10218" w:type="dxa"/>
        <w:tblInd w:w="96" w:type="dxa"/>
        <w:tblLook w:val="04A0"/>
      </w:tblPr>
      <w:tblGrid>
        <w:gridCol w:w="2320"/>
        <w:gridCol w:w="4000"/>
        <w:gridCol w:w="1400"/>
        <w:gridCol w:w="1120"/>
        <w:gridCol w:w="1378"/>
      </w:tblGrid>
      <w:tr w:rsidR="00984C04" w:rsidRPr="00984C04" w:rsidTr="00984C04">
        <w:trPr>
          <w:trHeight w:val="288"/>
        </w:trPr>
        <w:tc>
          <w:tcPr>
            <w:tcW w:w="10218" w:type="dxa"/>
            <w:gridSpan w:val="5"/>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Приложение 2</w:t>
            </w:r>
          </w:p>
        </w:tc>
      </w:tr>
      <w:tr w:rsidR="00984C04" w:rsidRPr="00984C04" w:rsidTr="00984C04">
        <w:trPr>
          <w:trHeight w:val="288"/>
        </w:trPr>
        <w:tc>
          <w:tcPr>
            <w:tcW w:w="10218" w:type="dxa"/>
            <w:gridSpan w:val="5"/>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 бюджету муниципального образования</w:t>
            </w:r>
          </w:p>
        </w:tc>
      </w:tr>
      <w:tr w:rsidR="00984C04" w:rsidRPr="00984C04" w:rsidTr="00984C04">
        <w:trPr>
          <w:trHeight w:val="288"/>
        </w:trPr>
        <w:tc>
          <w:tcPr>
            <w:tcW w:w="10218" w:type="dxa"/>
            <w:gridSpan w:val="5"/>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Новоюласенский  сельсовет на 2025 год  </w:t>
            </w:r>
          </w:p>
        </w:tc>
      </w:tr>
      <w:tr w:rsidR="00984C04" w:rsidRPr="00984C04" w:rsidTr="00984C04">
        <w:trPr>
          <w:trHeight w:val="336"/>
        </w:trPr>
        <w:tc>
          <w:tcPr>
            <w:tcW w:w="10218" w:type="dxa"/>
            <w:gridSpan w:val="5"/>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 плановый период 2026 и 2027 годов</w:t>
            </w:r>
          </w:p>
        </w:tc>
      </w:tr>
      <w:tr w:rsidR="00984C04" w:rsidRPr="00984C04" w:rsidTr="00984C04">
        <w:trPr>
          <w:trHeight w:val="288"/>
        </w:trPr>
        <w:tc>
          <w:tcPr>
            <w:tcW w:w="10218" w:type="dxa"/>
            <w:gridSpan w:val="5"/>
            <w:tcBorders>
              <w:top w:val="nil"/>
              <w:left w:val="nil"/>
              <w:bottom w:val="nil"/>
              <w:right w:val="nil"/>
            </w:tcBorders>
            <w:shd w:val="clear" w:color="auto" w:fill="auto"/>
            <w:noWrap/>
            <w:vAlign w:val="bottom"/>
            <w:hideMark/>
          </w:tcPr>
          <w:p w:rsidR="00984C04" w:rsidRPr="00984C04" w:rsidRDefault="00984C04" w:rsidP="00E23AB5">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от 23.05.2025</w:t>
            </w:r>
            <w:r w:rsidR="00E23AB5">
              <w:rPr>
                <w:rFonts w:ascii="Times New Roman" w:eastAsia="Times New Roman" w:hAnsi="Times New Roman" w:cs="Times New Roman"/>
                <w:color w:val="000000"/>
                <w:sz w:val="18"/>
                <w:szCs w:val="18"/>
              </w:rPr>
              <w:t xml:space="preserve"> №39/1</w:t>
            </w:r>
            <w:r w:rsidRPr="00984C04">
              <w:rPr>
                <w:rFonts w:ascii="Times New Roman" w:eastAsia="Times New Roman" w:hAnsi="Times New Roman" w:cs="Times New Roman"/>
                <w:color w:val="000000"/>
                <w:sz w:val="18"/>
                <w:szCs w:val="18"/>
              </w:rPr>
              <w:t>г</w:t>
            </w:r>
          </w:p>
        </w:tc>
      </w:tr>
      <w:tr w:rsidR="00984C04" w:rsidRPr="00984C04" w:rsidTr="00984C04">
        <w:trPr>
          <w:trHeight w:val="312"/>
        </w:trPr>
        <w:tc>
          <w:tcPr>
            <w:tcW w:w="10218" w:type="dxa"/>
            <w:gridSpan w:val="5"/>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984C04" w:rsidRPr="00984C04" w:rsidTr="00984C04">
        <w:trPr>
          <w:trHeight w:val="312"/>
        </w:trPr>
        <w:tc>
          <w:tcPr>
            <w:tcW w:w="10218" w:type="dxa"/>
            <w:gridSpan w:val="5"/>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xml:space="preserve"> подвидов доходов на 2025 год и плановый период 2026 и 2027 годов </w:t>
            </w:r>
          </w:p>
        </w:tc>
      </w:tr>
      <w:tr w:rsidR="00984C04" w:rsidRPr="00984C04" w:rsidTr="00984C04">
        <w:trPr>
          <w:trHeight w:val="288"/>
        </w:trPr>
        <w:tc>
          <w:tcPr>
            <w:tcW w:w="10218" w:type="dxa"/>
            <w:gridSpan w:val="5"/>
            <w:tcBorders>
              <w:top w:val="nil"/>
              <w:left w:val="nil"/>
              <w:bottom w:val="single" w:sz="4" w:space="0" w:color="auto"/>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(тысяч рублей)</w:t>
            </w:r>
          </w:p>
        </w:tc>
      </w:tr>
      <w:tr w:rsidR="00984C04" w:rsidRPr="00984C04" w:rsidTr="00984C04">
        <w:trPr>
          <w:trHeight w:val="315"/>
        </w:trPr>
        <w:tc>
          <w:tcPr>
            <w:tcW w:w="2320" w:type="dxa"/>
            <w:vMerge w:val="restart"/>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Код бюджетной классификации Российской федерации</w:t>
            </w:r>
          </w:p>
        </w:tc>
        <w:tc>
          <w:tcPr>
            <w:tcW w:w="4000" w:type="dxa"/>
            <w:vMerge w:val="restart"/>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Наименование кода дохода бюджета</w:t>
            </w:r>
          </w:p>
        </w:tc>
        <w:tc>
          <w:tcPr>
            <w:tcW w:w="1400" w:type="dxa"/>
            <w:vMerge w:val="restart"/>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2025год</w:t>
            </w:r>
          </w:p>
        </w:tc>
        <w:tc>
          <w:tcPr>
            <w:tcW w:w="1120" w:type="dxa"/>
            <w:vMerge w:val="restart"/>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2026 год</w:t>
            </w:r>
          </w:p>
        </w:tc>
        <w:tc>
          <w:tcPr>
            <w:tcW w:w="1378" w:type="dxa"/>
            <w:vMerge w:val="restart"/>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2027 год</w:t>
            </w:r>
          </w:p>
        </w:tc>
      </w:tr>
      <w:tr w:rsidR="00984C04" w:rsidRPr="00984C04" w:rsidTr="00984C04">
        <w:trPr>
          <w:trHeight w:val="288"/>
        </w:trPr>
        <w:tc>
          <w:tcPr>
            <w:tcW w:w="232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1378"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r>
      <w:tr w:rsidR="00984C04" w:rsidRPr="00984C04" w:rsidTr="00984C04">
        <w:trPr>
          <w:trHeight w:val="207"/>
        </w:trPr>
        <w:tc>
          <w:tcPr>
            <w:tcW w:w="232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1378"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r>
      <w:tr w:rsidR="00984C04" w:rsidRPr="00984C04" w:rsidTr="00984C04">
        <w:trPr>
          <w:trHeight w:val="288"/>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w:t>
            </w:r>
          </w:p>
        </w:tc>
      </w:tr>
      <w:tr w:rsidR="00984C04" w:rsidRPr="00984C04" w:rsidTr="00984C04">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1 00 00000 00 0000 000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i/>
                <w:iCs/>
                <w:sz w:val="18"/>
                <w:szCs w:val="18"/>
              </w:rPr>
            </w:pPr>
            <w:r w:rsidRPr="00984C04">
              <w:rPr>
                <w:rFonts w:ascii="Times New Roman" w:eastAsia="Times New Roman" w:hAnsi="Times New Roman" w:cs="Times New Roman"/>
                <w:b/>
                <w:bCs/>
                <w:i/>
                <w:iCs/>
                <w:sz w:val="18"/>
                <w:szCs w:val="18"/>
              </w:rPr>
              <w:t>Налоговые и неналоговые доходы</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2415,8</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2223,9</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2526,3</w:t>
            </w:r>
          </w:p>
        </w:tc>
      </w:tr>
      <w:tr w:rsidR="00984C04" w:rsidRPr="00984C04" w:rsidTr="00984C04">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1 01 00000 00 0000 000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Налоги на прибыль, доходы</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409,0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413,0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429,0</w:t>
            </w:r>
          </w:p>
        </w:tc>
      </w:tr>
      <w:tr w:rsidR="00984C04" w:rsidRPr="00984C04" w:rsidTr="00984C04">
        <w:trPr>
          <w:trHeight w:val="135"/>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1 01 02000 01 0000 110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Налог на доходы физических лиц</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409,0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413,0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429,0</w:t>
            </w:r>
          </w:p>
        </w:tc>
      </w:tr>
      <w:tr w:rsidR="00984C04" w:rsidRPr="00984C04" w:rsidTr="00984C04">
        <w:trPr>
          <w:trHeight w:val="3989"/>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1 01 02010 01 0000 110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408,0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424,0</w:t>
            </w:r>
          </w:p>
        </w:tc>
      </w:tr>
      <w:tr w:rsidR="00984C04" w:rsidRPr="00984C04" w:rsidTr="00984C04">
        <w:trPr>
          <w:trHeight w:val="2686"/>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1 01 02030 01 0000 110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w:t>
            </w:r>
          </w:p>
        </w:tc>
      </w:tr>
      <w:tr w:rsidR="00984C04" w:rsidRPr="00984C04" w:rsidTr="00984C04">
        <w:trPr>
          <w:trHeight w:val="554"/>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1 03 00000 00 0000 000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759,5</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792,8</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1051,2</w:t>
            </w:r>
          </w:p>
        </w:tc>
      </w:tr>
      <w:tr w:rsidR="00984C04" w:rsidRPr="00984C04" w:rsidTr="00984C04">
        <w:trPr>
          <w:trHeight w:val="493"/>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1 03 02000 01 0000 110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759,5</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984C04">
        <w:trPr>
          <w:trHeight w:val="1140"/>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1 03 02230 01 0000 110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397,2</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415,1</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549,5</w:t>
            </w:r>
          </w:p>
        </w:tc>
      </w:tr>
      <w:tr w:rsidR="00984C04" w:rsidRPr="00984C04" w:rsidTr="00984C04">
        <w:trPr>
          <w:trHeight w:val="2164"/>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1 03 02231 01 0000 110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397,2</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415,1</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549,5</w:t>
            </w:r>
          </w:p>
        </w:tc>
      </w:tr>
      <w:tr w:rsidR="00984C04" w:rsidRPr="00984C04" w:rsidTr="00984C04">
        <w:trPr>
          <w:trHeight w:val="1544"/>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1 03 02240 01 0000 110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1,9</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2,5</w:t>
            </w:r>
          </w:p>
        </w:tc>
      </w:tr>
      <w:tr w:rsidR="00984C04" w:rsidRPr="00984C04" w:rsidTr="00984C04">
        <w:trPr>
          <w:trHeight w:val="2288"/>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1 03 02241 01 0000 110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1,9</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2,5</w:t>
            </w:r>
          </w:p>
        </w:tc>
      </w:tr>
      <w:tr w:rsidR="00984C04" w:rsidRPr="00984C04" w:rsidTr="00984C04">
        <w:trPr>
          <w:trHeight w:val="1130"/>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1 03 02250 01 0000 110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401,2</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417,1</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551,8</w:t>
            </w:r>
          </w:p>
        </w:tc>
      </w:tr>
      <w:tr w:rsidR="00984C04" w:rsidRPr="00984C04" w:rsidTr="00984C04">
        <w:trPr>
          <w:trHeight w:val="2140"/>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1 03 02251 01 0000 110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401,2</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417,1</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551,8</w:t>
            </w:r>
          </w:p>
        </w:tc>
      </w:tr>
      <w:tr w:rsidR="00984C04" w:rsidRPr="00984C04" w:rsidTr="00984C04">
        <w:trPr>
          <w:trHeight w:val="1278"/>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1 03 02260 01 0000 110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-40,7</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-41,3</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-52,6</w:t>
            </w:r>
          </w:p>
        </w:tc>
      </w:tr>
      <w:tr w:rsidR="00984C04" w:rsidRPr="00984C04" w:rsidTr="00984C04">
        <w:trPr>
          <w:trHeight w:val="2118"/>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1 03 02261 01 0000 110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-40,7</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-41,3</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-52,6</w:t>
            </w:r>
          </w:p>
        </w:tc>
      </w:tr>
      <w:tr w:rsidR="00984C04" w:rsidRPr="00984C04" w:rsidTr="00984C04">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1 05 00000 00 0000 000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Налоги на совокупный доход</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735,0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759,0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787,0</w:t>
            </w:r>
          </w:p>
        </w:tc>
      </w:tr>
      <w:tr w:rsidR="00984C04" w:rsidRPr="00984C04" w:rsidTr="00984C04">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1 05 03000 01 0000 110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735,0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787,0</w:t>
            </w:r>
          </w:p>
        </w:tc>
      </w:tr>
      <w:tr w:rsidR="00984C04" w:rsidRPr="00984C04" w:rsidTr="00984C04">
        <w:trPr>
          <w:trHeight w:val="345"/>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1 05 03010 01 0000 110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735,0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787,0</w:t>
            </w:r>
          </w:p>
        </w:tc>
      </w:tr>
      <w:tr w:rsidR="00984C04" w:rsidRPr="00984C04" w:rsidTr="00984C04">
        <w:trPr>
          <w:trHeight w:val="300"/>
        </w:trPr>
        <w:tc>
          <w:tcPr>
            <w:tcW w:w="2320" w:type="dxa"/>
            <w:tcBorders>
              <w:top w:val="nil"/>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1 06 00000 00 0000 000</w:t>
            </w:r>
          </w:p>
        </w:tc>
        <w:tc>
          <w:tcPr>
            <w:tcW w:w="4000" w:type="dxa"/>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Налоги на имущество</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175,9</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181,9</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181,9</w:t>
            </w:r>
          </w:p>
        </w:tc>
      </w:tr>
      <w:tr w:rsidR="00984C04" w:rsidRPr="00984C04" w:rsidTr="00984C04">
        <w:trPr>
          <w:trHeight w:val="141"/>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1 06 01000 00 0000 110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Налог на имущество физических лиц</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14,0</w:t>
            </w:r>
          </w:p>
        </w:tc>
      </w:tr>
      <w:tr w:rsidR="00984C04" w:rsidRPr="00984C04" w:rsidTr="00984C04">
        <w:trPr>
          <w:trHeight w:val="769"/>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1 06 01030 10 0000 110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14,0</w:t>
            </w:r>
          </w:p>
        </w:tc>
      </w:tr>
      <w:tr w:rsidR="00984C04" w:rsidRPr="00984C04" w:rsidTr="00984C04">
        <w:trPr>
          <w:trHeight w:val="360"/>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1 06 06000 00 0000 110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Земельный налог</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167,9</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167,9</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167,9</w:t>
            </w:r>
          </w:p>
        </w:tc>
      </w:tr>
      <w:tr w:rsidR="00984C04" w:rsidRPr="00984C04" w:rsidTr="00984C04">
        <w:trPr>
          <w:trHeight w:val="276"/>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1 06 06040 00 0000 110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Земельный налог с физических лиц</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167,9</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167,9</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167,9</w:t>
            </w:r>
          </w:p>
        </w:tc>
      </w:tr>
      <w:tr w:rsidR="00984C04" w:rsidRPr="00984C04" w:rsidTr="00984C04">
        <w:trPr>
          <w:trHeight w:val="563"/>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1 06 06043 10 0000 110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167,9</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167,9</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167,9</w:t>
            </w:r>
          </w:p>
        </w:tc>
      </w:tr>
      <w:tr w:rsidR="00984C04" w:rsidRPr="00984C04" w:rsidTr="00984C04">
        <w:trPr>
          <w:trHeight w:val="345"/>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1 08 00000 00 0000 000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Государственная пошлина</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0,5</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0,5</w:t>
            </w:r>
          </w:p>
        </w:tc>
      </w:tr>
      <w:tr w:rsidR="00984C04" w:rsidRPr="00984C04" w:rsidTr="00984C04">
        <w:trPr>
          <w:trHeight w:val="847"/>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1 08 04000 01 0000 110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r>
      <w:tr w:rsidR="00984C04" w:rsidRPr="00984C04" w:rsidTr="00984C04">
        <w:trPr>
          <w:trHeight w:val="1438"/>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1 08 04020 01 0000 110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r>
      <w:tr w:rsidR="00984C04" w:rsidRPr="00984C04" w:rsidTr="00984C04">
        <w:trPr>
          <w:trHeight w:val="551"/>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1 11 00000 00 0000 000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76,7</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76,7</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76,7</w:t>
            </w:r>
          </w:p>
        </w:tc>
      </w:tr>
      <w:tr w:rsidR="00984C04" w:rsidRPr="00984C04" w:rsidTr="00984C04">
        <w:trPr>
          <w:trHeight w:val="1481"/>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1 11 050</w:t>
            </w:r>
            <w:r w:rsidRPr="00984C04">
              <w:rPr>
                <w:rFonts w:ascii="Times New Roman" w:eastAsia="Times New Roman" w:hAnsi="Times New Roman" w:cs="Times New Roman"/>
                <w:color w:val="FF0000"/>
                <w:sz w:val="18"/>
                <w:szCs w:val="18"/>
              </w:rPr>
              <w:t>0</w:t>
            </w:r>
            <w:r w:rsidRPr="00984C04">
              <w:rPr>
                <w:rFonts w:ascii="Times New Roman" w:eastAsia="Times New Roman" w:hAnsi="Times New Roman" w:cs="Times New Roman"/>
                <w:color w:val="000000"/>
                <w:sz w:val="18"/>
                <w:szCs w:val="18"/>
              </w:rPr>
              <w:t>0 00 0000 120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76,7</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76,7</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76,7</w:t>
            </w:r>
          </w:p>
        </w:tc>
      </w:tr>
      <w:tr w:rsidR="00984C04" w:rsidRPr="00984C04" w:rsidTr="00984C04">
        <w:trPr>
          <w:trHeight w:val="1403"/>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1 11 0502</w:t>
            </w:r>
            <w:r w:rsidRPr="00984C04">
              <w:rPr>
                <w:rFonts w:ascii="Times New Roman" w:eastAsia="Times New Roman" w:hAnsi="Times New Roman" w:cs="Times New Roman"/>
                <w:color w:val="FF0000"/>
                <w:sz w:val="18"/>
                <w:szCs w:val="18"/>
              </w:rPr>
              <w:t>0</w:t>
            </w:r>
            <w:r w:rsidRPr="00984C04">
              <w:rPr>
                <w:rFonts w:ascii="Times New Roman" w:eastAsia="Times New Roman" w:hAnsi="Times New Roman" w:cs="Times New Roman"/>
                <w:color w:val="000000"/>
                <w:sz w:val="18"/>
                <w:szCs w:val="18"/>
              </w:rPr>
              <w:t xml:space="preserve"> 00 0000 120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60,5</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60,5</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60,5</w:t>
            </w:r>
          </w:p>
        </w:tc>
      </w:tr>
      <w:tr w:rsidR="00984C04" w:rsidRPr="00984C04" w:rsidTr="00984C04">
        <w:trPr>
          <w:trHeight w:val="1226"/>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1 11 05025 10 0000 120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60,5</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60,5</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60,5</w:t>
            </w:r>
          </w:p>
        </w:tc>
      </w:tr>
      <w:tr w:rsidR="00984C04" w:rsidRPr="00984C04" w:rsidTr="00984C04">
        <w:trPr>
          <w:trHeight w:val="1669"/>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1 11 05030 00 0000 120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16,2</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16,2</w:t>
            </w:r>
          </w:p>
        </w:tc>
      </w:tr>
      <w:tr w:rsidR="00984C04" w:rsidRPr="00984C04" w:rsidTr="00984C04">
        <w:trPr>
          <w:trHeight w:val="1268"/>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1 11 05035 10 0000 120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16,2</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16,2</w:t>
            </w:r>
          </w:p>
        </w:tc>
      </w:tr>
      <w:tr w:rsidR="00984C04" w:rsidRPr="00984C04" w:rsidTr="00984C04">
        <w:trPr>
          <w:trHeight w:val="421"/>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1 13 00000 00 0000 000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Доходы от оказания платных услуг  и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147,7</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984C04">
        <w:trPr>
          <w:trHeight w:val="130"/>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1 13 02000 00 0000 130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Доходы  от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147,7</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984C04">
        <w:trPr>
          <w:trHeight w:val="473"/>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1 13 02990 00 0000 130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доходы от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147,7</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984C04">
        <w:trPr>
          <w:trHeight w:val="281"/>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1 13 02995 10 0000 130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147,7</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984C04">
        <w:trPr>
          <w:trHeight w:val="146"/>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1 17 00000 00 0000 000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ПРОЧИЕ НЕНАЛОГОВЫЕ ДОХОДЫ</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0,0</w:t>
            </w:r>
          </w:p>
        </w:tc>
      </w:tr>
      <w:tr w:rsidR="00984C04" w:rsidRPr="00984C04" w:rsidTr="00984C04">
        <w:trPr>
          <w:trHeight w:val="206"/>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1 17 15000 00 0000 150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Инициативные платежи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984C04">
        <w:trPr>
          <w:trHeight w:val="280"/>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1 17 15030 10 0000 150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Инициативные платежи зачисляемые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984C04">
        <w:trPr>
          <w:trHeight w:val="569"/>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1 17 15030 10 0204 150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ограждения кладбища"</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3562AE">
        <w:trPr>
          <w:trHeight w:val="209"/>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2 00 00000 00 0000 000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2954,1</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1759,9</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1769,5</w:t>
            </w:r>
          </w:p>
        </w:tc>
      </w:tr>
      <w:tr w:rsidR="00984C04" w:rsidRPr="00984C04" w:rsidTr="00984C04">
        <w:trPr>
          <w:trHeight w:val="541"/>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2 02 00000 00 0000 000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2876,1</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1759,9</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1769,5</w:t>
            </w:r>
          </w:p>
        </w:tc>
      </w:tr>
      <w:tr w:rsidR="00984C04" w:rsidRPr="00984C04" w:rsidTr="003562AE">
        <w:trPr>
          <w:trHeight w:val="349"/>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2 02 10000 00 0000 150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1796,3</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1559,9</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1562,3</w:t>
            </w:r>
          </w:p>
        </w:tc>
      </w:tr>
      <w:tr w:rsidR="00984C04" w:rsidRPr="00984C04" w:rsidTr="003562AE">
        <w:trPr>
          <w:trHeight w:val="356"/>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2 02 15001 00 0000 150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Дотации на выравнивание бюджетной обеспеченности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1796,3</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1559,9</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1562,3</w:t>
            </w:r>
          </w:p>
        </w:tc>
      </w:tr>
      <w:tr w:rsidR="00984C04" w:rsidRPr="00984C04" w:rsidTr="003562AE">
        <w:trPr>
          <w:trHeight w:val="587"/>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2 02 15001 10 0000 150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1796,3</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1559,9</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1562,3</w:t>
            </w:r>
          </w:p>
        </w:tc>
      </w:tr>
      <w:tr w:rsidR="00984C04" w:rsidRPr="00984C04" w:rsidTr="00984C04">
        <w:trPr>
          <w:trHeight w:val="852"/>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lastRenderedPageBreak/>
              <w:t>2 02 20000 00 0000 150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Субсидии бюджетам бюджетной системы Российской Федерации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550,0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0,0</w:t>
            </w:r>
          </w:p>
        </w:tc>
      </w:tr>
      <w:tr w:rsidR="00984C04" w:rsidRPr="00984C04" w:rsidTr="003562AE">
        <w:trPr>
          <w:trHeight w:val="159"/>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2 02 29999 00 0000 150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субсидии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550,0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3562AE">
        <w:trPr>
          <w:trHeight w:val="92"/>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2 02 29999 10 0000 150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субсидии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550,0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3562AE">
        <w:trPr>
          <w:trHeight w:val="293"/>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2 02 30000 00 0000 150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182,8</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200,0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207,2</w:t>
            </w:r>
          </w:p>
        </w:tc>
      </w:tr>
      <w:tr w:rsidR="00984C04" w:rsidRPr="00984C04" w:rsidTr="003562AE">
        <w:trPr>
          <w:trHeight w:val="853"/>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2 02 35118 00 0000 150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3562AE">
        <w:trPr>
          <w:trHeight w:val="850"/>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2 02 35118 10 0000 150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182,8</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200,0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207,2</w:t>
            </w:r>
          </w:p>
        </w:tc>
      </w:tr>
      <w:tr w:rsidR="00984C04" w:rsidRPr="00984C04" w:rsidTr="003562AE">
        <w:trPr>
          <w:trHeight w:val="282"/>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2 02 40000 00 0000 150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Иные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sz w:val="18"/>
                <w:szCs w:val="18"/>
              </w:rPr>
            </w:pPr>
            <w:r w:rsidRPr="00984C04">
              <w:rPr>
                <w:rFonts w:ascii="Times New Roman" w:eastAsia="Times New Roman" w:hAnsi="Times New Roman" w:cs="Times New Roman"/>
                <w:b/>
                <w:bCs/>
                <w:sz w:val="18"/>
                <w:szCs w:val="18"/>
              </w:rPr>
              <w:t>347,0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sz w:val="18"/>
                <w:szCs w:val="18"/>
              </w:rPr>
            </w:pPr>
            <w:r w:rsidRPr="00984C04">
              <w:rPr>
                <w:rFonts w:ascii="Times New Roman" w:eastAsia="Times New Roman" w:hAnsi="Times New Roman" w:cs="Times New Roman"/>
                <w:b/>
                <w:bCs/>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sz w:val="18"/>
                <w:szCs w:val="18"/>
              </w:rPr>
            </w:pPr>
            <w:r w:rsidRPr="00984C04">
              <w:rPr>
                <w:rFonts w:ascii="Times New Roman" w:eastAsia="Times New Roman" w:hAnsi="Times New Roman" w:cs="Times New Roman"/>
                <w:b/>
                <w:bCs/>
                <w:sz w:val="18"/>
                <w:szCs w:val="18"/>
              </w:rPr>
              <w:t>0,0</w:t>
            </w:r>
          </w:p>
        </w:tc>
      </w:tr>
      <w:tr w:rsidR="00984C04" w:rsidRPr="00984C04" w:rsidTr="003562AE">
        <w:trPr>
          <w:trHeight w:val="399"/>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2 02 49999 00 0000 150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Прочие межбюджетные трансферты, передоваемые бюджетам </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347,0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0,0</w:t>
            </w:r>
          </w:p>
        </w:tc>
      </w:tr>
      <w:tr w:rsidR="00984C04" w:rsidRPr="00984C04" w:rsidTr="003562AE">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2 02 49999 10 0000 150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межбюджетные трансферты, передоваемые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347,0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0,0</w:t>
            </w:r>
          </w:p>
        </w:tc>
      </w:tr>
      <w:tr w:rsidR="00984C04" w:rsidRPr="00984C04" w:rsidTr="003562AE">
        <w:trPr>
          <w:trHeight w:val="256"/>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207 00000 00 0000 000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Прочие 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sz w:val="18"/>
                <w:szCs w:val="18"/>
              </w:rPr>
            </w:pPr>
            <w:r w:rsidRPr="00984C04">
              <w:rPr>
                <w:rFonts w:ascii="Times New Roman" w:eastAsia="Times New Roman" w:hAnsi="Times New Roman" w:cs="Times New Roman"/>
                <w:b/>
                <w:bCs/>
                <w:sz w:val="18"/>
                <w:szCs w:val="18"/>
              </w:rPr>
              <w:t>78,0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sz w:val="18"/>
                <w:szCs w:val="18"/>
              </w:rPr>
            </w:pPr>
            <w:r w:rsidRPr="00984C04">
              <w:rPr>
                <w:rFonts w:ascii="Times New Roman" w:eastAsia="Times New Roman" w:hAnsi="Times New Roman" w:cs="Times New Roman"/>
                <w:b/>
                <w:bCs/>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sz w:val="18"/>
                <w:szCs w:val="18"/>
              </w:rPr>
            </w:pPr>
            <w:r w:rsidRPr="00984C04">
              <w:rPr>
                <w:rFonts w:ascii="Times New Roman" w:eastAsia="Times New Roman" w:hAnsi="Times New Roman" w:cs="Times New Roman"/>
                <w:b/>
                <w:bCs/>
                <w:sz w:val="18"/>
                <w:szCs w:val="18"/>
              </w:rPr>
              <w:t>0,0</w:t>
            </w:r>
          </w:p>
        </w:tc>
      </w:tr>
      <w:tr w:rsidR="00984C04" w:rsidRPr="00984C04" w:rsidTr="003562AE">
        <w:trPr>
          <w:trHeight w:val="429"/>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207 05000 10 0000 150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78,0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0,0</w:t>
            </w:r>
          </w:p>
        </w:tc>
      </w:tr>
      <w:tr w:rsidR="00984C04" w:rsidRPr="00984C04" w:rsidTr="003562AE">
        <w:trPr>
          <w:trHeight w:val="407"/>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207 05030 10 0000 150</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78,0</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0,0</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0,0</w:t>
            </w:r>
          </w:p>
        </w:tc>
      </w:tr>
      <w:tr w:rsidR="00984C04" w:rsidRPr="00984C04" w:rsidTr="003562AE">
        <w:trPr>
          <w:trHeight w:val="130"/>
        </w:trPr>
        <w:tc>
          <w:tcPr>
            <w:tcW w:w="23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40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ИТОГО ДОХОДОВ:</w:t>
            </w:r>
          </w:p>
        </w:tc>
        <w:tc>
          <w:tcPr>
            <w:tcW w:w="140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5369,9</w:t>
            </w:r>
          </w:p>
        </w:tc>
        <w:tc>
          <w:tcPr>
            <w:tcW w:w="112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3983,8</w:t>
            </w:r>
          </w:p>
        </w:tc>
        <w:tc>
          <w:tcPr>
            <w:tcW w:w="137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4295,8</w:t>
            </w:r>
          </w:p>
        </w:tc>
      </w:tr>
    </w:tbl>
    <w:p w:rsidR="00984C04" w:rsidRPr="00984C04" w:rsidRDefault="00984C04" w:rsidP="00984C04">
      <w:pPr>
        <w:pStyle w:val="af"/>
        <w:ind w:left="7788"/>
        <w:rPr>
          <w:sz w:val="18"/>
          <w:szCs w:val="18"/>
        </w:rPr>
      </w:pPr>
    </w:p>
    <w:tbl>
      <w:tblPr>
        <w:tblW w:w="10218" w:type="dxa"/>
        <w:tblInd w:w="96" w:type="dxa"/>
        <w:tblLook w:val="04A0"/>
      </w:tblPr>
      <w:tblGrid>
        <w:gridCol w:w="5720"/>
        <w:gridCol w:w="680"/>
        <w:gridCol w:w="640"/>
        <w:gridCol w:w="980"/>
        <w:gridCol w:w="980"/>
        <w:gridCol w:w="1218"/>
      </w:tblGrid>
      <w:tr w:rsidR="00984C04" w:rsidRPr="00984C04" w:rsidTr="003562AE">
        <w:trPr>
          <w:trHeight w:val="288"/>
        </w:trPr>
        <w:tc>
          <w:tcPr>
            <w:tcW w:w="10218" w:type="dxa"/>
            <w:gridSpan w:val="6"/>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Приложение № 3</w:t>
            </w:r>
          </w:p>
        </w:tc>
      </w:tr>
      <w:tr w:rsidR="00984C04" w:rsidRPr="00984C04" w:rsidTr="003562AE">
        <w:trPr>
          <w:trHeight w:val="288"/>
        </w:trPr>
        <w:tc>
          <w:tcPr>
            <w:tcW w:w="10218" w:type="dxa"/>
            <w:gridSpan w:val="6"/>
            <w:tcBorders>
              <w:top w:val="nil"/>
              <w:left w:val="nil"/>
              <w:bottom w:val="nil"/>
              <w:right w:val="nil"/>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к бюджету муниципального образования                                                                                           </w:t>
            </w:r>
          </w:p>
        </w:tc>
      </w:tr>
      <w:tr w:rsidR="00984C04" w:rsidRPr="00984C04" w:rsidTr="003562AE">
        <w:trPr>
          <w:trHeight w:val="288"/>
        </w:trPr>
        <w:tc>
          <w:tcPr>
            <w:tcW w:w="10218" w:type="dxa"/>
            <w:gridSpan w:val="6"/>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Новоюласенский сельсовет на 2025год</w:t>
            </w:r>
          </w:p>
        </w:tc>
      </w:tr>
      <w:tr w:rsidR="00984C04" w:rsidRPr="00984C04" w:rsidTr="003562AE">
        <w:trPr>
          <w:trHeight w:val="288"/>
        </w:trPr>
        <w:tc>
          <w:tcPr>
            <w:tcW w:w="10218" w:type="dxa"/>
            <w:gridSpan w:val="6"/>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и  плановый период 2026  и 2027 годов</w:t>
            </w:r>
          </w:p>
        </w:tc>
      </w:tr>
      <w:tr w:rsidR="00984C04" w:rsidRPr="00984C04" w:rsidTr="003562AE">
        <w:trPr>
          <w:trHeight w:val="288"/>
        </w:trPr>
        <w:tc>
          <w:tcPr>
            <w:tcW w:w="10218" w:type="dxa"/>
            <w:gridSpan w:val="6"/>
            <w:tcBorders>
              <w:top w:val="nil"/>
              <w:left w:val="nil"/>
              <w:bottom w:val="nil"/>
              <w:right w:val="nil"/>
            </w:tcBorders>
            <w:shd w:val="clear" w:color="auto" w:fill="auto"/>
            <w:noWrap/>
            <w:vAlign w:val="bottom"/>
            <w:hideMark/>
          </w:tcPr>
          <w:p w:rsidR="00984C04" w:rsidRPr="00984C04" w:rsidRDefault="00984C04" w:rsidP="003562AE">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от 23.05.2025 </w:t>
            </w:r>
            <w:r w:rsidR="003562AE">
              <w:rPr>
                <w:rFonts w:ascii="Times New Roman" w:eastAsia="Times New Roman" w:hAnsi="Times New Roman" w:cs="Times New Roman"/>
                <w:color w:val="000000"/>
                <w:sz w:val="18"/>
                <w:szCs w:val="18"/>
              </w:rPr>
              <w:t>№ 39/1</w:t>
            </w:r>
          </w:p>
        </w:tc>
      </w:tr>
      <w:tr w:rsidR="00984C04" w:rsidRPr="00984C04" w:rsidTr="003562AE">
        <w:trPr>
          <w:trHeight w:val="192"/>
        </w:trPr>
        <w:tc>
          <w:tcPr>
            <w:tcW w:w="10218" w:type="dxa"/>
            <w:gridSpan w:val="6"/>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p>
        </w:tc>
      </w:tr>
      <w:tr w:rsidR="00984C04" w:rsidRPr="00984C04" w:rsidTr="003562AE">
        <w:trPr>
          <w:trHeight w:val="288"/>
        </w:trPr>
        <w:tc>
          <w:tcPr>
            <w:tcW w:w="10218" w:type="dxa"/>
            <w:gridSpan w:val="6"/>
            <w:vMerge w:val="restart"/>
            <w:tcBorders>
              <w:top w:val="nil"/>
              <w:left w:val="nil"/>
              <w:bottom w:val="nil"/>
              <w:right w:val="nil"/>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Распределение   бюджетных ассигнований бюджета поселения  по разделам и подразделам классификации расходов бюджета поселения на 2025 год  и плановый период 2026 и 2027 годов </w:t>
            </w:r>
          </w:p>
        </w:tc>
      </w:tr>
      <w:tr w:rsidR="00984C04" w:rsidRPr="00984C04" w:rsidTr="003562AE">
        <w:trPr>
          <w:trHeight w:val="288"/>
        </w:trPr>
        <w:tc>
          <w:tcPr>
            <w:tcW w:w="10218" w:type="dxa"/>
            <w:gridSpan w:val="6"/>
            <w:vMerge/>
            <w:tcBorders>
              <w:top w:val="nil"/>
              <w:left w:val="nil"/>
              <w:bottom w:val="nil"/>
              <w:right w:val="nil"/>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r>
      <w:tr w:rsidR="00984C04" w:rsidRPr="00984C04" w:rsidTr="003562AE">
        <w:trPr>
          <w:trHeight w:val="72"/>
        </w:trPr>
        <w:tc>
          <w:tcPr>
            <w:tcW w:w="5720" w:type="dxa"/>
            <w:tcBorders>
              <w:top w:val="nil"/>
              <w:left w:val="nil"/>
              <w:bottom w:val="nil"/>
              <w:right w:val="nil"/>
            </w:tcBorders>
            <w:shd w:val="clear" w:color="auto" w:fill="auto"/>
            <w:noWrap/>
            <w:vAlign w:val="bottom"/>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680" w:type="dxa"/>
            <w:tcBorders>
              <w:top w:val="nil"/>
              <w:left w:val="nil"/>
              <w:bottom w:val="nil"/>
              <w:right w:val="nil"/>
            </w:tcBorders>
            <w:shd w:val="clear" w:color="auto" w:fill="auto"/>
            <w:noWrap/>
            <w:vAlign w:val="bottom"/>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640" w:type="dxa"/>
            <w:tcBorders>
              <w:top w:val="nil"/>
              <w:left w:val="nil"/>
              <w:bottom w:val="nil"/>
              <w:right w:val="nil"/>
            </w:tcBorders>
            <w:shd w:val="clear" w:color="auto" w:fill="auto"/>
            <w:noWrap/>
            <w:vAlign w:val="bottom"/>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1218" w:type="dxa"/>
            <w:tcBorders>
              <w:top w:val="nil"/>
              <w:left w:val="nil"/>
              <w:bottom w:val="nil"/>
              <w:right w:val="nil"/>
            </w:tcBorders>
            <w:shd w:val="clear" w:color="auto" w:fill="auto"/>
            <w:noWrap/>
            <w:vAlign w:val="bottom"/>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r>
      <w:tr w:rsidR="00984C04" w:rsidRPr="00984C04" w:rsidTr="003562AE">
        <w:trPr>
          <w:trHeight w:val="288"/>
        </w:trPr>
        <w:tc>
          <w:tcPr>
            <w:tcW w:w="10218" w:type="dxa"/>
            <w:gridSpan w:val="6"/>
            <w:tcBorders>
              <w:top w:val="nil"/>
              <w:left w:val="nil"/>
              <w:bottom w:val="single" w:sz="4" w:space="0" w:color="auto"/>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 тыс. рублей)</w:t>
            </w:r>
          </w:p>
        </w:tc>
      </w:tr>
      <w:tr w:rsidR="00984C04" w:rsidRPr="00984C04" w:rsidTr="003562AE">
        <w:trPr>
          <w:trHeight w:val="255"/>
        </w:trPr>
        <w:tc>
          <w:tcPr>
            <w:tcW w:w="5720" w:type="dxa"/>
            <w:vMerge w:val="restart"/>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Наименование разделов и подразделов</w:t>
            </w:r>
          </w:p>
        </w:tc>
        <w:tc>
          <w:tcPr>
            <w:tcW w:w="680" w:type="dxa"/>
            <w:vMerge w:val="restart"/>
            <w:tcBorders>
              <w:top w:val="nil"/>
              <w:left w:val="single" w:sz="4" w:space="0" w:color="auto"/>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Рз</w:t>
            </w:r>
          </w:p>
        </w:tc>
        <w:tc>
          <w:tcPr>
            <w:tcW w:w="640" w:type="dxa"/>
            <w:vMerge w:val="restart"/>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2025г</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2026г</w:t>
            </w:r>
          </w:p>
        </w:tc>
        <w:tc>
          <w:tcPr>
            <w:tcW w:w="1218" w:type="dxa"/>
            <w:vMerge w:val="restart"/>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2027г</w:t>
            </w:r>
          </w:p>
        </w:tc>
      </w:tr>
      <w:tr w:rsidR="00984C04" w:rsidRPr="00984C04" w:rsidTr="003562AE">
        <w:trPr>
          <w:trHeight w:val="207"/>
        </w:trPr>
        <w:tc>
          <w:tcPr>
            <w:tcW w:w="572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68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64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1218" w:type="dxa"/>
            <w:vMerge/>
            <w:tcBorders>
              <w:top w:val="nil"/>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r>
      <w:tr w:rsidR="00984C04" w:rsidRPr="00984C04" w:rsidTr="003562AE">
        <w:trPr>
          <w:trHeight w:val="288"/>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w:t>
            </w:r>
          </w:p>
        </w:tc>
      </w:tr>
      <w:tr w:rsidR="00984C04" w:rsidRPr="00984C04" w:rsidTr="003562AE">
        <w:trPr>
          <w:trHeight w:val="169"/>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Общегосударственные вопросы</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1642,8</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1603,8</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1603,8</w:t>
            </w:r>
          </w:p>
        </w:tc>
      </w:tr>
      <w:tr w:rsidR="00984C04" w:rsidRPr="00984C04" w:rsidTr="003562AE">
        <w:trPr>
          <w:trHeight w:val="386"/>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3562AE">
        <w:trPr>
          <w:trHeight w:val="533"/>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848,0</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r>
      <w:tr w:rsidR="00984C04" w:rsidRPr="00984C04" w:rsidTr="003562AE">
        <w:trPr>
          <w:trHeight w:val="174"/>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Обеспечение проведения выборов и референдумов</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3562AE">
        <w:trPr>
          <w:trHeight w:val="248"/>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Национальная оборона</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3562AE">
        <w:trPr>
          <w:trHeight w:val="280"/>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Мобилизационная и вневойсковая  подготовка</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3562AE">
        <w:trPr>
          <w:trHeight w:val="128"/>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29,3</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128,1</w:t>
            </w:r>
          </w:p>
        </w:tc>
      </w:tr>
      <w:tr w:rsidR="00984C04" w:rsidRPr="00984C04" w:rsidTr="003562AE">
        <w:trPr>
          <w:trHeight w:val="485"/>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3562AE">
        <w:trPr>
          <w:trHeight w:val="407"/>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3562AE">
        <w:trPr>
          <w:trHeight w:val="130"/>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Национальная экономика</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800,2</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817,0</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1075,4</w:t>
            </w:r>
          </w:p>
        </w:tc>
      </w:tr>
      <w:tr w:rsidR="00984C04" w:rsidRPr="00984C04" w:rsidTr="003562AE">
        <w:trPr>
          <w:trHeight w:val="189"/>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Дорожное хозяйство (дорожные фонды)</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759,5</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3562AE">
        <w:trPr>
          <w:trHeight w:val="264"/>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Другие вопросы в области национальной экономики</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40,7</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r>
      <w:tr w:rsidR="00984C04" w:rsidRPr="00984C04" w:rsidTr="003562AE">
        <w:trPr>
          <w:trHeight w:val="253"/>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Жилищно-коммунальное хозяйство</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1035,2</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121,1</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9,3</w:t>
            </w:r>
          </w:p>
        </w:tc>
      </w:tr>
      <w:tr w:rsidR="00984C04" w:rsidRPr="00984C04" w:rsidTr="003562AE">
        <w:trPr>
          <w:trHeight w:val="144"/>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Коммунальное хозяйство</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150,0</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80,1</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9,1</w:t>
            </w:r>
          </w:p>
        </w:tc>
      </w:tr>
      <w:tr w:rsidR="00984C04" w:rsidRPr="00984C04" w:rsidTr="003562AE">
        <w:trPr>
          <w:trHeight w:val="218"/>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Благоустройство</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885,2</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3562AE">
        <w:trPr>
          <w:trHeight w:val="264"/>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Культура, кинематография</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1169,9</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618,4</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3562AE">
        <w:trPr>
          <w:trHeight w:val="140"/>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Культура</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1169,9</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618,4</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3562AE">
        <w:trPr>
          <w:trHeight w:val="445"/>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Межбюджетные трансферты общего характера бюджетам бюджетной системы Российской Федерации</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r>
      <w:tr w:rsidR="00984C04" w:rsidRPr="00984C04" w:rsidTr="003562AE">
        <w:trPr>
          <w:trHeight w:val="139"/>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межбюджетные трансферты общего характера</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r>
      <w:tr w:rsidR="00984C04" w:rsidRPr="00984C04" w:rsidTr="003562AE">
        <w:trPr>
          <w:trHeight w:val="348"/>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Условно утвержденные расходы</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94,6</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204,5</w:t>
            </w:r>
          </w:p>
        </w:tc>
      </w:tr>
      <w:tr w:rsidR="00984C04" w:rsidRPr="00984C04" w:rsidTr="003562AE">
        <w:trPr>
          <w:trHeight w:val="133"/>
        </w:trPr>
        <w:tc>
          <w:tcPr>
            <w:tcW w:w="5720" w:type="dxa"/>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404040"/>
                <w:sz w:val="18"/>
                <w:szCs w:val="18"/>
              </w:rPr>
            </w:pPr>
            <w:r w:rsidRPr="00984C04">
              <w:rPr>
                <w:rFonts w:ascii="Times New Roman" w:eastAsia="Times New Roman" w:hAnsi="Times New Roman" w:cs="Times New Roman"/>
                <w:color w:val="404040"/>
                <w:sz w:val="18"/>
                <w:szCs w:val="18"/>
              </w:rPr>
              <w:t>ИТОГО   РАСХОДОВ</w:t>
            </w:r>
          </w:p>
        </w:tc>
        <w:tc>
          <w:tcPr>
            <w:tcW w:w="6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color w:val="404040"/>
                <w:sz w:val="18"/>
                <w:szCs w:val="18"/>
              </w:rPr>
            </w:pPr>
            <w:r w:rsidRPr="00984C04">
              <w:rPr>
                <w:rFonts w:ascii="Times New Roman" w:eastAsia="Times New Roman" w:hAnsi="Times New Roman" w:cs="Times New Roman"/>
                <w:color w:val="404040"/>
                <w:sz w:val="18"/>
                <w:szCs w:val="18"/>
              </w:rPr>
              <w:t> </w:t>
            </w:r>
          </w:p>
        </w:tc>
        <w:tc>
          <w:tcPr>
            <w:tcW w:w="64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5369,9</w:t>
            </w:r>
          </w:p>
        </w:tc>
        <w:tc>
          <w:tcPr>
            <w:tcW w:w="980"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3983,8</w:t>
            </w:r>
          </w:p>
        </w:tc>
        <w:tc>
          <w:tcPr>
            <w:tcW w:w="1218" w:type="dxa"/>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4295,8</w:t>
            </w:r>
          </w:p>
        </w:tc>
      </w:tr>
    </w:tbl>
    <w:p w:rsidR="00984C04" w:rsidRPr="00984C04" w:rsidRDefault="00984C04" w:rsidP="00984C04">
      <w:pPr>
        <w:pStyle w:val="af"/>
        <w:ind w:left="7788"/>
        <w:rPr>
          <w:sz w:val="18"/>
          <w:szCs w:val="18"/>
        </w:rPr>
      </w:pPr>
    </w:p>
    <w:tbl>
      <w:tblPr>
        <w:tblW w:w="0" w:type="auto"/>
        <w:tblInd w:w="96" w:type="dxa"/>
        <w:tblLook w:val="04A0"/>
      </w:tblPr>
      <w:tblGrid>
        <w:gridCol w:w="5169"/>
        <w:gridCol w:w="508"/>
        <w:gridCol w:w="396"/>
        <w:gridCol w:w="436"/>
        <w:gridCol w:w="1196"/>
        <w:gridCol w:w="486"/>
        <w:gridCol w:w="711"/>
        <w:gridCol w:w="711"/>
        <w:gridCol w:w="711"/>
      </w:tblGrid>
      <w:tr w:rsidR="00984C04" w:rsidRPr="00984C04" w:rsidTr="00984C04">
        <w:trPr>
          <w:trHeight w:val="288"/>
        </w:trPr>
        <w:tc>
          <w:tcPr>
            <w:tcW w:w="0" w:type="auto"/>
            <w:gridSpan w:val="9"/>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Приложение № 4</w:t>
            </w:r>
          </w:p>
        </w:tc>
      </w:tr>
      <w:tr w:rsidR="00984C04" w:rsidRPr="00984C04" w:rsidTr="00984C04">
        <w:trPr>
          <w:trHeight w:val="288"/>
        </w:trPr>
        <w:tc>
          <w:tcPr>
            <w:tcW w:w="0" w:type="auto"/>
            <w:gridSpan w:val="9"/>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к бюджету муниципального образования </w:t>
            </w:r>
          </w:p>
        </w:tc>
      </w:tr>
      <w:tr w:rsidR="00984C04" w:rsidRPr="00984C04" w:rsidTr="00984C04">
        <w:trPr>
          <w:trHeight w:val="288"/>
        </w:trPr>
        <w:tc>
          <w:tcPr>
            <w:tcW w:w="0" w:type="auto"/>
            <w:gridSpan w:val="9"/>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Новоюласенский сельсовет на 2025 год</w:t>
            </w:r>
          </w:p>
        </w:tc>
      </w:tr>
      <w:tr w:rsidR="00984C04" w:rsidRPr="00984C04" w:rsidTr="00984C04">
        <w:trPr>
          <w:trHeight w:val="288"/>
        </w:trPr>
        <w:tc>
          <w:tcPr>
            <w:tcW w:w="0" w:type="auto"/>
            <w:gridSpan w:val="9"/>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  плановый период 2026 и 2027 годов</w:t>
            </w:r>
          </w:p>
        </w:tc>
      </w:tr>
      <w:tr w:rsidR="00984C04" w:rsidRPr="00984C04" w:rsidTr="00984C04">
        <w:trPr>
          <w:trHeight w:val="288"/>
        </w:trPr>
        <w:tc>
          <w:tcPr>
            <w:tcW w:w="0" w:type="auto"/>
            <w:gridSpan w:val="9"/>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№39/1 от 23.05.2025 г</w:t>
            </w:r>
          </w:p>
        </w:tc>
      </w:tr>
      <w:tr w:rsidR="00984C04" w:rsidRPr="00984C04" w:rsidTr="00984C04">
        <w:trPr>
          <w:trHeight w:val="288"/>
        </w:trPr>
        <w:tc>
          <w:tcPr>
            <w:tcW w:w="0" w:type="auto"/>
            <w:gridSpan w:val="9"/>
            <w:vMerge w:val="restart"/>
            <w:tcBorders>
              <w:top w:val="nil"/>
              <w:left w:val="nil"/>
              <w:bottom w:val="nil"/>
              <w:right w:val="nil"/>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Ведомственная структура расходов бюджета поселения на 2025 год  и  плановый период 2026 и 2027 годов</w:t>
            </w:r>
          </w:p>
        </w:tc>
      </w:tr>
      <w:tr w:rsidR="00984C04" w:rsidRPr="00984C04" w:rsidTr="00984C04">
        <w:trPr>
          <w:trHeight w:val="624"/>
        </w:trPr>
        <w:tc>
          <w:tcPr>
            <w:tcW w:w="0" w:type="auto"/>
            <w:gridSpan w:val="9"/>
            <w:vMerge/>
            <w:tcBorders>
              <w:top w:val="nil"/>
              <w:left w:val="nil"/>
              <w:bottom w:val="nil"/>
              <w:right w:val="nil"/>
            </w:tcBorders>
            <w:vAlign w:val="center"/>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p>
        </w:tc>
      </w:tr>
      <w:tr w:rsidR="00984C04" w:rsidRPr="00984C04" w:rsidTr="00984C04">
        <w:trPr>
          <w:trHeight w:val="288"/>
        </w:trPr>
        <w:tc>
          <w:tcPr>
            <w:tcW w:w="0" w:type="auto"/>
            <w:gridSpan w:val="9"/>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b/>
                <w:bCs/>
                <w:color w:val="000000"/>
                <w:sz w:val="18"/>
                <w:szCs w:val="18"/>
              </w:rPr>
            </w:pPr>
          </w:p>
        </w:tc>
      </w:tr>
      <w:tr w:rsidR="00984C04" w:rsidRPr="00984C04" w:rsidTr="00984C04">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Вед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Сумма</w:t>
            </w:r>
          </w:p>
        </w:tc>
      </w:tr>
      <w:tr w:rsidR="00984C04" w:rsidRPr="00984C04" w:rsidTr="00984C04">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2025</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2026</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2027</w:t>
            </w:r>
          </w:p>
        </w:tc>
      </w:tr>
      <w:tr w:rsidR="00984C04" w:rsidRPr="00984C04" w:rsidTr="00984C04">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w:t>
            </w:r>
          </w:p>
        </w:tc>
      </w:tr>
      <w:tr w:rsidR="00984C04" w:rsidRPr="00984C04" w:rsidTr="00FA0BC5">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Администрация Новоюласенского сельсовета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5369,9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4295,8</w:t>
            </w:r>
          </w:p>
        </w:tc>
      </w:tr>
      <w:tr w:rsidR="00984C04" w:rsidRPr="00984C04" w:rsidTr="00FA0BC5">
        <w:trPr>
          <w:trHeight w:val="20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1642,8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1603,8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1603,8</w:t>
            </w:r>
          </w:p>
        </w:tc>
      </w:tr>
      <w:tr w:rsidR="00984C04" w:rsidRPr="00984C04" w:rsidTr="00FA0BC5">
        <w:trPr>
          <w:trHeight w:val="40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FA0BC5">
        <w:trPr>
          <w:trHeight w:val="54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FA0BC5">
        <w:trPr>
          <w:trHeight w:val="21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FA0BC5">
        <w:trPr>
          <w:trHeight w:val="82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FA0BC5">
        <w:trPr>
          <w:trHeight w:val="12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FA0BC5">
        <w:trPr>
          <w:trHeight w:val="48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FA0BC5">
        <w:trPr>
          <w:trHeight w:val="70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r>
      <w:tr w:rsidR="00984C04" w:rsidRPr="00984C04" w:rsidTr="00FA0BC5">
        <w:trPr>
          <w:trHeight w:val="68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r>
      <w:tr w:rsidR="00984C04" w:rsidRPr="00984C04" w:rsidTr="00FA0BC5">
        <w:trPr>
          <w:trHeight w:val="14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r>
      <w:tr w:rsidR="00984C04" w:rsidRPr="00984C04" w:rsidTr="00FA0BC5">
        <w:trPr>
          <w:trHeight w:val="64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r>
      <w:tr w:rsidR="00984C04" w:rsidRPr="00984C04" w:rsidTr="00FA0BC5">
        <w:trPr>
          <w:trHeight w:val="23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r>
      <w:tr w:rsidR="00984C04" w:rsidRPr="00984C04" w:rsidTr="00FA0BC5">
        <w:trPr>
          <w:trHeight w:val="40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FA0BC5">
        <w:trPr>
          <w:trHeight w:val="41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275,7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286,7</w:t>
            </w:r>
          </w:p>
        </w:tc>
      </w:tr>
      <w:tr w:rsidR="00984C04" w:rsidRPr="00984C04" w:rsidTr="00984C04">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4,4</w:t>
            </w:r>
          </w:p>
        </w:tc>
      </w:tr>
      <w:tr w:rsidR="00984C04" w:rsidRPr="00984C04" w:rsidTr="00FA0BC5">
        <w:trPr>
          <w:trHeight w:val="22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Обеспечение проведения выборов и референдумов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69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Пушкинский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27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69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27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25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FA0BC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207,2</w:t>
            </w:r>
          </w:p>
        </w:tc>
      </w:tr>
      <w:tr w:rsidR="00984C04" w:rsidRPr="00984C04" w:rsidTr="00FA0BC5">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FA0BC5">
        <w:trPr>
          <w:trHeight w:val="66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FA0BC5">
        <w:trPr>
          <w:trHeight w:val="13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FA0BC5">
        <w:trPr>
          <w:trHeight w:val="75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FA0BC5">
        <w:trPr>
          <w:trHeight w:val="64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FA0BC5">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182,3</w:t>
            </w:r>
          </w:p>
        </w:tc>
      </w:tr>
      <w:tr w:rsidR="00984C04" w:rsidRPr="00984C04" w:rsidTr="00FA0BC5">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24,9</w:t>
            </w:r>
          </w:p>
        </w:tc>
      </w:tr>
      <w:tr w:rsidR="00984C04" w:rsidRPr="00984C04" w:rsidTr="00FA0BC5">
        <w:trPr>
          <w:trHeight w:val="41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39,4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29,3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128,1</w:t>
            </w:r>
          </w:p>
        </w:tc>
      </w:tr>
      <w:tr w:rsidR="00984C04" w:rsidRPr="00984C04" w:rsidTr="00FA0BC5">
        <w:trPr>
          <w:trHeight w:val="41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FA0BC5">
        <w:trPr>
          <w:trHeight w:val="56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FA0BC5">
        <w:trPr>
          <w:trHeight w:val="20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FA0BC5">
        <w:trPr>
          <w:trHeight w:val="84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FA0BC5">
        <w:trPr>
          <w:trHeight w:val="55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FA0BC5">
        <w:trPr>
          <w:trHeight w:val="34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FA0BC5">
        <w:trPr>
          <w:trHeight w:val="48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FA0BC5">
        <w:trPr>
          <w:trHeight w:val="69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FA0BC5">
        <w:trPr>
          <w:trHeight w:val="13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FA0BC5">
        <w:trPr>
          <w:trHeight w:val="76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FA0BC5">
        <w:trPr>
          <w:trHeight w:val="35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FA0BC5">
        <w:trPr>
          <w:trHeight w:val="35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35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FA0BC5">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800,2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817,0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1075,4</w:t>
            </w:r>
          </w:p>
        </w:tc>
      </w:tr>
      <w:tr w:rsidR="00984C04" w:rsidRPr="00984C04" w:rsidTr="00FA0BC5">
        <w:trPr>
          <w:trHeight w:val="14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FA0BC5">
        <w:trPr>
          <w:trHeight w:val="77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FA0BC5">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FA0BC5">
        <w:trPr>
          <w:trHeight w:val="85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FA0BC5">
        <w:trPr>
          <w:trHeight w:val="40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727,6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FA0BC5">
        <w:trPr>
          <w:trHeight w:val="40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727,6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FA0BC5">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Закупка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Иные закупки товаров, работ и услуг для обеспечения </w:t>
            </w:r>
            <w:r w:rsidRPr="00984C04">
              <w:rPr>
                <w:rFonts w:ascii="Times New Roman" w:eastAsia="Times New Roman" w:hAnsi="Times New Roman" w:cs="Times New Roman"/>
                <w:color w:val="000000"/>
                <w:sz w:val="18"/>
                <w:szCs w:val="18"/>
              </w:rPr>
              <w:lastRenderedPageBreak/>
              <w:t>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r>
      <w:tr w:rsidR="00984C04" w:rsidRPr="00984C04" w:rsidTr="00FA0BC5">
        <w:trPr>
          <w:trHeight w:val="62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r>
      <w:tr w:rsidR="00984C04" w:rsidRPr="00984C04" w:rsidTr="00FA0BC5">
        <w:trPr>
          <w:trHeight w:val="15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r>
      <w:tr w:rsidR="00984C04" w:rsidRPr="00984C04" w:rsidTr="00FA0BC5">
        <w:trPr>
          <w:trHeight w:val="63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r>
      <w:tr w:rsidR="00984C04" w:rsidRPr="00984C04" w:rsidTr="00FA0BC5">
        <w:trPr>
          <w:trHeight w:val="55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35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105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FA0BC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r>
      <w:tr w:rsidR="00984C04" w:rsidRPr="00984C04" w:rsidTr="00FA0BC5">
        <w:trPr>
          <w:trHeight w:val="15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FA0BC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r>
      <w:tr w:rsidR="00984C04" w:rsidRPr="00984C04" w:rsidTr="00FA0BC5">
        <w:trPr>
          <w:trHeight w:val="77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FA0BC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r>
      <w:tr w:rsidR="00984C04" w:rsidRPr="00984C04" w:rsidTr="00FA0BC5">
        <w:trPr>
          <w:trHeight w:val="22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r>
      <w:tr w:rsidR="00984C04" w:rsidRPr="00984C04" w:rsidTr="00FA0BC5">
        <w:trPr>
          <w:trHeight w:val="26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1035,2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9,3</w:t>
            </w:r>
          </w:p>
        </w:tc>
      </w:tr>
      <w:tr w:rsidR="00984C04" w:rsidRPr="00984C04" w:rsidTr="00FA0BC5">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150,0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9,1</w:t>
            </w:r>
          </w:p>
        </w:tc>
      </w:tr>
      <w:tr w:rsidR="00984C04" w:rsidRPr="00984C04" w:rsidTr="00984C04">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150,0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9,1</w:t>
            </w:r>
          </w:p>
        </w:tc>
      </w:tr>
      <w:tr w:rsidR="00984C04" w:rsidRPr="00984C04" w:rsidTr="00FA0BC5">
        <w:trPr>
          <w:trHeight w:val="20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150,0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9,1</w:t>
            </w:r>
          </w:p>
        </w:tc>
      </w:tr>
      <w:tr w:rsidR="00984C04" w:rsidRPr="00984C04" w:rsidTr="00FA0BC5">
        <w:trPr>
          <w:trHeight w:val="98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150,0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9,1</w:t>
            </w:r>
          </w:p>
        </w:tc>
      </w:tr>
      <w:tr w:rsidR="00984C04" w:rsidRPr="00984C04" w:rsidTr="00FA0BC5">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10,0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0,0</w:t>
            </w:r>
          </w:p>
        </w:tc>
      </w:tr>
      <w:tr w:rsidR="00984C04" w:rsidRPr="00984C04" w:rsidTr="00FA0BC5">
        <w:trPr>
          <w:trHeight w:val="41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10,0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0,0</w:t>
            </w:r>
          </w:p>
        </w:tc>
      </w:tr>
      <w:tr w:rsidR="00984C04" w:rsidRPr="00984C04" w:rsidTr="00FA0BC5">
        <w:trPr>
          <w:trHeight w:val="13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140,0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52,5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9,1</w:t>
            </w:r>
          </w:p>
        </w:tc>
      </w:tr>
      <w:tr w:rsidR="00984C04" w:rsidRPr="00984C04" w:rsidTr="00FA0BC5">
        <w:trPr>
          <w:trHeight w:val="47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140,0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52,5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9,1</w:t>
            </w:r>
          </w:p>
        </w:tc>
      </w:tr>
      <w:tr w:rsidR="00984C04" w:rsidRPr="00984C04" w:rsidTr="00FA0BC5">
        <w:trPr>
          <w:trHeight w:val="288"/>
        </w:trPr>
        <w:tc>
          <w:tcPr>
            <w:tcW w:w="0" w:type="auto"/>
            <w:tcBorders>
              <w:top w:val="nil"/>
              <w:left w:val="nil"/>
              <w:bottom w:val="nil"/>
              <w:right w:val="nil"/>
            </w:tcBorders>
            <w:shd w:val="clear" w:color="auto" w:fill="auto"/>
            <w:noWrap/>
            <w:hideMark/>
          </w:tcPr>
          <w:p w:rsidR="00984C04" w:rsidRPr="00984C04" w:rsidRDefault="00984C04" w:rsidP="00FA0BC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Благоустройство</w:t>
            </w:r>
          </w:p>
        </w:tc>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FA0BC5">
        <w:trPr>
          <w:trHeight w:val="827"/>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FA0BC5">
        <w:trPr>
          <w:trHeight w:val="27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FA0BC5">
        <w:trPr>
          <w:trHeight w:val="84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FA0BC5">
        <w:trPr>
          <w:trHeight w:val="41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FA0BC5">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FA0BC5">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89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42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44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13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1169,9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567,9</w:t>
            </w:r>
          </w:p>
        </w:tc>
      </w:tr>
      <w:tr w:rsidR="00984C04" w:rsidRPr="00984C04" w:rsidTr="00FA0BC5">
        <w:trPr>
          <w:trHeight w:val="19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FA0BC5">
        <w:trPr>
          <w:trHeight w:val="54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FA0BC5">
        <w:trPr>
          <w:trHeight w:val="19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FA0BC5">
        <w:trPr>
          <w:trHeight w:val="70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FA0BC5">
        <w:trPr>
          <w:trHeight w:val="26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69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482,7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173,7</w:t>
            </w:r>
          </w:p>
        </w:tc>
      </w:tr>
      <w:tr w:rsidR="00984C04" w:rsidRPr="00984C04" w:rsidTr="00FA0BC5">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482,7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173,7</w:t>
            </w:r>
          </w:p>
        </w:tc>
      </w:tr>
      <w:tr w:rsidR="00984C04" w:rsidRPr="00984C04" w:rsidTr="00FA0BC5">
        <w:trPr>
          <w:trHeight w:val="98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295,7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394,2</w:t>
            </w:r>
          </w:p>
        </w:tc>
      </w:tr>
      <w:tr w:rsidR="00984C04" w:rsidRPr="00984C04" w:rsidTr="00FA0BC5">
        <w:trPr>
          <w:trHeight w:val="21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295,7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394,2</w:t>
            </w:r>
          </w:p>
        </w:tc>
      </w:tr>
      <w:tr w:rsidR="00984C04" w:rsidRPr="00984C04" w:rsidTr="00FA0BC5">
        <w:trPr>
          <w:trHeight w:val="28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984C04">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FA0BC5">
        <w:trPr>
          <w:trHeight w:val="40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499,6</w:t>
            </w:r>
          </w:p>
        </w:tc>
      </w:tr>
      <w:tr w:rsidR="00984C04" w:rsidRPr="00984C04" w:rsidTr="00FA0BC5">
        <w:trPr>
          <w:trHeight w:val="26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r>
      <w:tr w:rsidR="00984C04" w:rsidRPr="00984C04" w:rsidTr="00FA0BC5">
        <w:trPr>
          <w:trHeight w:val="69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r>
      <w:tr w:rsidR="00984C04" w:rsidRPr="00984C04" w:rsidTr="00FA0BC5">
        <w:trPr>
          <w:trHeight w:val="26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r>
      <w:tr w:rsidR="00984C04" w:rsidRPr="00984C04" w:rsidTr="00FA0BC5">
        <w:trPr>
          <w:trHeight w:val="84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r>
      <w:tr w:rsidR="00984C04" w:rsidRPr="00984C04" w:rsidTr="00FA0BC5">
        <w:trPr>
          <w:trHeight w:val="98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r>
      <w:tr w:rsidR="00984C04" w:rsidRPr="00984C04" w:rsidTr="00FA0BC5">
        <w:trPr>
          <w:trHeight w:val="8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r>
      <w:tr w:rsidR="00984C04" w:rsidRPr="00984C04" w:rsidTr="00FA0BC5">
        <w:trPr>
          <w:trHeight w:val="141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r>
      <w:tr w:rsidR="00984C04" w:rsidRPr="00984C04" w:rsidTr="00FA0BC5">
        <w:trPr>
          <w:trHeight w:val="24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r>
      <w:tr w:rsidR="00984C04" w:rsidRPr="00984C04" w:rsidTr="00FA0BC5">
        <w:trPr>
          <w:trHeight w:val="172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FA0BC5">
        <w:trPr>
          <w:trHeight w:val="23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FA0BC5">
        <w:trPr>
          <w:trHeight w:val="13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94,6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204,5</w:t>
            </w:r>
          </w:p>
        </w:tc>
      </w:tr>
      <w:tr w:rsidR="00984C04" w:rsidRPr="00984C04" w:rsidTr="00984C04">
        <w:trPr>
          <w:trHeight w:val="43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5369,9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4295,8</w:t>
            </w:r>
          </w:p>
        </w:tc>
      </w:tr>
    </w:tbl>
    <w:p w:rsidR="00984C04" w:rsidRPr="00984C04" w:rsidRDefault="00984C04" w:rsidP="00984C04">
      <w:pPr>
        <w:pStyle w:val="af"/>
        <w:ind w:left="7788"/>
        <w:rPr>
          <w:sz w:val="18"/>
          <w:szCs w:val="18"/>
        </w:rPr>
      </w:pPr>
    </w:p>
    <w:tbl>
      <w:tblPr>
        <w:tblW w:w="0" w:type="auto"/>
        <w:tblInd w:w="96" w:type="dxa"/>
        <w:tblLook w:val="04A0"/>
      </w:tblPr>
      <w:tblGrid>
        <w:gridCol w:w="5677"/>
        <w:gridCol w:w="396"/>
        <w:gridCol w:w="436"/>
        <w:gridCol w:w="1196"/>
        <w:gridCol w:w="486"/>
        <w:gridCol w:w="711"/>
        <w:gridCol w:w="711"/>
        <w:gridCol w:w="711"/>
      </w:tblGrid>
      <w:tr w:rsidR="00984C04" w:rsidRPr="00984C04" w:rsidTr="00984C04">
        <w:trPr>
          <w:trHeight w:val="288"/>
        </w:trPr>
        <w:tc>
          <w:tcPr>
            <w:tcW w:w="0" w:type="auto"/>
            <w:gridSpan w:val="8"/>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Приложение № 5</w:t>
            </w:r>
          </w:p>
        </w:tc>
      </w:tr>
      <w:tr w:rsidR="00984C04" w:rsidRPr="00984C04" w:rsidTr="00984C04">
        <w:trPr>
          <w:trHeight w:val="288"/>
        </w:trPr>
        <w:tc>
          <w:tcPr>
            <w:tcW w:w="0" w:type="auto"/>
            <w:gridSpan w:val="8"/>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 бюджету муниципального образования </w:t>
            </w:r>
          </w:p>
        </w:tc>
      </w:tr>
      <w:tr w:rsidR="00984C04" w:rsidRPr="00984C04" w:rsidTr="00984C04">
        <w:trPr>
          <w:trHeight w:val="288"/>
        </w:trPr>
        <w:tc>
          <w:tcPr>
            <w:tcW w:w="0" w:type="auto"/>
            <w:gridSpan w:val="8"/>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Новоюласенский сельсовет на 2025 год</w:t>
            </w:r>
          </w:p>
        </w:tc>
      </w:tr>
      <w:tr w:rsidR="00984C04" w:rsidRPr="00984C04" w:rsidTr="00984C04">
        <w:trPr>
          <w:trHeight w:val="288"/>
        </w:trPr>
        <w:tc>
          <w:tcPr>
            <w:tcW w:w="0" w:type="auto"/>
            <w:gridSpan w:val="8"/>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и  плановый период 2026 и 2027 годов</w:t>
            </w:r>
          </w:p>
        </w:tc>
      </w:tr>
      <w:tr w:rsidR="00984C04" w:rsidRPr="00984C04" w:rsidTr="00984C04">
        <w:trPr>
          <w:trHeight w:val="288"/>
        </w:trPr>
        <w:tc>
          <w:tcPr>
            <w:tcW w:w="0" w:type="auto"/>
            <w:gridSpan w:val="8"/>
            <w:tcBorders>
              <w:top w:val="nil"/>
              <w:left w:val="nil"/>
              <w:bottom w:val="nil"/>
              <w:right w:val="nil"/>
            </w:tcBorders>
            <w:shd w:val="clear" w:color="auto" w:fill="auto"/>
            <w:noWrap/>
            <w:vAlign w:val="bottom"/>
            <w:hideMark/>
          </w:tcPr>
          <w:p w:rsidR="00984C04" w:rsidRPr="00984C04" w:rsidRDefault="00984C04" w:rsidP="00ED314E">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от 23.05.2025 </w:t>
            </w:r>
            <w:r w:rsidR="00ED314E">
              <w:rPr>
                <w:rFonts w:ascii="Times New Roman" w:eastAsia="Times New Roman" w:hAnsi="Times New Roman" w:cs="Times New Roman"/>
                <w:color w:val="000000"/>
                <w:sz w:val="18"/>
                <w:szCs w:val="18"/>
              </w:rPr>
              <w:t xml:space="preserve"> № 39/1</w:t>
            </w:r>
          </w:p>
        </w:tc>
      </w:tr>
      <w:tr w:rsidR="00984C04" w:rsidRPr="00984C04" w:rsidTr="00984C04">
        <w:trPr>
          <w:trHeight w:val="288"/>
        </w:trPr>
        <w:tc>
          <w:tcPr>
            <w:tcW w:w="0" w:type="auto"/>
            <w:gridSpan w:val="8"/>
            <w:vMerge w:val="restart"/>
            <w:tcBorders>
              <w:top w:val="nil"/>
              <w:left w:val="nil"/>
              <w:bottom w:val="nil"/>
              <w:right w:val="nil"/>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2025 год и  плановый период 2026 и 2027 годов </w:t>
            </w:r>
          </w:p>
        </w:tc>
      </w:tr>
      <w:tr w:rsidR="00984C04" w:rsidRPr="00984C04" w:rsidTr="00984C04">
        <w:trPr>
          <w:trHeight w:val="960"/>
        </w:trPr>
        <w:tc>
          <w:tcPr>
            <w:tcW w:w="0" w:type="auto"/>
            <w:gridSpan w:val="8"/>
            <w:vMerge/>
            <w:tcBorders>
              <w:top w:val="nil"/>
              <w:left w:val="nil"/>
              <w:bottom w:val="nil"/>
              <w:right w:val="nil"/>
            </w:tcBorders>
            <w:vAlign w:val="center"/>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p>
        </w:tc>
      </w:tr>
      <w:tr w:rsidR="00984C04" w:rsidRPr="00984C04" w:rsidTr="00984C04">
        <w:trPr>
          <w:trHeight w:val="288"/>
        </w:trPr>
        <w:tc>
          <w:tcPr>
            <w:tcW w:w="0" w:type="auto"/>
            <w:gridSpan w:val="8"/>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(тысяч рублей)</w:t>
            </w:r>
          </w:p>
        </w:tc>
      </w:tr>
      <w:tr w:rsidR="00984C04" w:rsidRPr="00984C04" w:rsidTr="00984C04">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Сумма</w:t>
            </w:r>
          </w:p>
        </w:tc>
      </w:tr>
      <w:tr w:rsidR="00984C04" w:rsidRPr="00984C04" w:rsidTr="00984C04">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2025</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2026</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2027</w:t>
            </w:r>
          </w:p>
        </w:tc>
      </w:tr>
      <w:tr w:rsidR="00984C04" w:rsidRPr="00984C04" w:rsidTr="00984C04">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w:t>
            </w:r>
          </w:p>
        </w:tc>
      </w:tr>
      <w:tr w:rsidR="00984C04" w:rsidRPr="00984C04" w:rsidTr="00984C04">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r>
      <w:tr w:rsidR="00984C04" w:rsidRPr="00984C04" w:rsidTr="00984C04">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1642,8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1603,8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1603,8</w:t>
            </w:r>
          </w:p>
        </w:tc>
      </w:tr>
      <w:tr w:rsidR="00984C04" w:rsidRPr="00984C04" w:rsidTr="00ED314E">
        <w:trPr>
          <w:trHeight w:val="44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ED314E">
        <w:trPr>
          <w:trHeight w:val="70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ED314E">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ED314E">
        <w:trPr>
          <w:trHeight w:val="90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ED314E">
        <w:trPr>
          <w:trHeight w:val="13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ED314E">
        <w:trPr>
          <w:trHeight w:val="35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ED314E">
        <w:trPr>
          <w:trHeight w:val="48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r>
      <w:tr w:rsidR="00984C04" w:rsidRPr="00984C04" w:rsidTr="00ED314E">
        <w:trPr>
          <w:trHeight w:val="56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r>
      <w:tr w:rsidR="00984C04" w:rsidRPr="00984C04" w:rsidTr="00ED314E">
        <w:trPr>
          <w:trHeight w:val="7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r>
      <w:tr w:rsidR="00984C04" w:rsidRPr="00984C04" w:rsidTr="00ED314E">
        <w:trPr>
          <w:trHeight w:val="84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r>
      <w:tr w:rsidR="00984C04" w:rsidRPr="00984C04" w:rsidTr="00ED314E">
        <w:trPr>
          <w:trHeight w:val="13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r>
      <w:tr w:rsidR="00984C04" w:rsidRPr="00984C04" w:rsidTr="00ED314E">
        <w:trPr>
          <w:trHeight w:val="33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ED314E">
        <w:trPr>
          <w:trHeight w:val="34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275,7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286,7</w:t>
            </w:r>
          </w:p>
        </w:tc>
      </w:tr>
      <w:tr w:rsidR="00984C04" w:rsidRPr="00984C04" w:rsidTr="00ED314E">
        <w:trPr>
          <w:trHeight w:val="324"/>
        </w:trPr>
        <w:tc>
          <w:tcPr>
            <w:tcW w:w="0" w:type="auto"/>
            <w:tcBorders>
              <w:top w:val="nil"/>
              <w:left w:val="nil"/>
              <w:bottom w:val="nil"/>
              <w:right w:val="nil"/>
            </w:tcBorders>
            <w:shd w:val="clear" w:color="auto" w:fill="auto"/>
            <w:hideMark/>
          </w:tcPr>
          <w:p w:rsidR="00984C04" w:rsidRPr="00984C04" w:rsidRDefault="00984C04" w:rsidP="00ED314E">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Исполнение судебных актов</w:t>
            </w:r>
          </w:p>
        </w:tc>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4,4</w:t>
            </w:r>
          </w:p>
        </w:tc>
      </w:tr>
      <w:tr w:rsidR="00984C04" w:rsidRPr="00984C04" w:rsidTr="00984C04">
        <w:trPr>
          <w:trHeight w:val="324"/>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Обеспечение проведения выборов и референдумов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65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Пушкинский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984C04">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67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12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D314E">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984C04">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207,2</w:t>
            </w:r>
          </w:p>
        </w:tc>
      </w:tr>
      <w:tr w:rsidR="00984C04" w:rsidRPr="00984C04" w:rsidTr="00ED314E">
        <w:trPr>
          <w:trHeight w:val="19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ED314E">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Муниципальная программа «Устойчивое развитие территории </w:t>
            </w:r>
            <w:r w:rsidRPr="00984C04">
              <w:rPr>
                <w:rFonts w:ascii="Times New Roman" w:eastAsia="Times New Roman" w:hAnsi="Times New Roman" w:cs="Times New Roman"/>
                <w:color w:val="000000"/>
                <w:sz w:val="18"/>
                <w:szCs w:val="18"/>
              </w:rPr>
              <w:lastRenderedPageBreak/>
              <w:t>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ED314E">
        <w:trPr>
          <w:trHeight w:val="27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ED314E">
        <w:trPr>
          <w:trHeight w:val="83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ED314E">
        <w:trPr>
          <w:trHeight w:val="56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ED314E">
        <w:trPr>
          <w:trHeight w:val="36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182,3</w:t>
            </w:r>
          </w:p>
        </w:tc>
      </w:tr>
      <w:tr w:rsidR="00984C04" w:rsidRPr="00984C04" w:rsidTr="00ED314E">
        <w:trPr>
          <w:trHeight w:val="36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24,9</w:t>
            </w:r>
          </w:p>
        </w:tc>
      </w:tr>
      <w:tr w:rsidR="00984C04" w:rsidRPr="00984C04" w:rsidTr="00ED314E">
        <w:trPr>
          <w:trHeight w:val="21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39,4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29,3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128,1</w:t>
            </w:r>
          </w:p>
        </w:tc>
      </w:tr>
      <w:tr w:rsidR="00984C04" w:rsidRPr="00984C04" w:rsidTr="00ED314E">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both"/>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ED314E">
        <w:trPr>
          <w:trHeight w:val="69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984C04">
        <w:trPr>
          <w:trHeight w:val="34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ED314E">
        <w:trPr>
          <w:trHeight w:val="78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ED314E">
        <w:trPr>
          <w:trHeight w:val="36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ED314E">
        <w:trPr>
          <w:trHeight w:val="35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ED314E">
        <w:trPr>
          <w:trHeight w:val="36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ED314E">
        <w:trPr>
          <w:trHeight w:val="65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984C04">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ED314E">
        <w:trPr>
          <w:trHeight w:val="79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ED314E">
        <w:trPr>
          <w:trHeight w:val="38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ED314E">
        <w:trPr>
          <w:trHeight w:val="51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42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ED314E">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800,2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817,0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1075,4</w:t>
            </w:r>
          </w:p>
        </w:tc>
      </w:tr>
      <w:tr w:rsidR="00984C04" w:rsidRPr="00984C04" w:rsidTr="00ED314E">
        <w:trPr>
          <w:trHeight w:val="19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ED314E">
        <w:trPr>
          <w:trHeight w:val="53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984C04">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ED314E">
        <w:trPr>
          <w:trHeight w:val="86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ED314E">
        <w:trPr>
          <w:trHeight w:val="27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727,6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ED314E">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727,6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ED314E">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41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984C04">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r>
      <w:tr w:rsidR="00984C04" w:rsidRPr="00984C04" w:rsidTr="00ED314E">
        <w:trPr>
          <w:trHeight w:val="58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r>
      <w:tr w:rsidR="00984C04" w:rsidRPr="00984C04" w:rsidTr="00984C04">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r>
      <w:tr w:rsidR="00984C04" w:rsidRPr="00984C04" w:rsidTr="00ED314E">
        <w:trPr>
          <w:trHeight w:val="62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r>
      <w:tr w:rsidR="00984C04" w:rsidRPr="00984C04" w:rsidTr="00ED314E">
        <w:trPr>
          <w:trHeight w:val="70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41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112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D314E">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r>
      <w:tr w:rsidR="00984C04" w:rsidRPr="00984C04" w:rsidTr="00ED314E">
        <w:trPr>
          <w:trHeight w:val="26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D314E">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r>
      <w:tr w:rsidR="00984C04" w:rsidRPr="00984C04" w:rsidTr="00ED314E">
        <w:trPr>
          <w:trHeight w:val="55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r>
      <w:tr w:rsidR="00984C04" w:rsidRPr="00984C04" w:rsidTr="00ED314E">
        <w:trPr>
          <w:trHeight w:val="22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r>
      <w:tr w:rsidR="00984C04" w:rsidRPr="00984C04" w:rsidTr="00984C04">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1035,2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9,3</w:t>
            </w:r>
          </w:p>
        </w:tc>
      </w:tr>
      <w:tr w:rsidR="00984C04" w:rsidRPr="00984C04" w:rsidTr="00984C04">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9,3</w:t>
            </w:r>
          </w:p>
        </w:tc>
      </w:tr>
      <w:tr w:rsidR="00984C04" w:rsidRPr="00984C04" w:rsidTr="00ED314E">
        <w:trPr>
          <w:trHeight w:val="78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9,3</w:t>
            </w:r>
          </w:p>
        </w:tc>
      </w:tr>
      <w:tr w:rsidR="00984C04" w:rsidRPr="00984C04" w:rsidTr="00ED314E">
        <w:trPr>
          <w:trHeight w:val="9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9,1</w:t>
            </w:r>
          </w:p>
        </w:tc>
      </w:tr>
      <w:tr w:rsidR="00984C04" w:rsidRPr="00984C04" w:rsidTr="00ED314E">
        <w:trPr>
          <w:trHeight w:val="71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9,1</w:t>
            </w:r>
          </w:p>
        </w:tc>
      </w:tr>
      <w:tr w:rsidR="00984C04" w:rsidRPr="00984C04" w:rsidTr="00ED314E">
        <w:trPr>
          <w:trHeight w:val="44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27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9,1</w:t>
            </w:r>
          </w:p>
        </w:tc>
      </w:tr>
      <w:tr w:rsidR="00984C04" w:rsidRPr="00984C04" w:rsidTr="00ED314E">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9,1</w:t>
            </w:r>
          </w:p>
        </w:tc>
      </w:tr>
      <w:tr w:rsidR="00984C04" w:rsidRPr="00984C04" w:rsidTr="00ED314E">
        <w:trPr>
          <w:trHeight w:val="12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Благоустройство</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ED314E">
        <w:trPr>
          <w:trHeight w:val="76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ED314E">
        <w:trPr>
          <w:trHeight w:val="21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ED314E">
        <w:trPr>
          <w:trHeight w:val="82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ED314E">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12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62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26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42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27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39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984C04">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1169,9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567,9</w:t>
            </w:r>
          </w:p>
        </w:tc>
      </w:tr>
      <w:tr w:rsidR="00984C04" w:rsidRPr="00984C04" w:rsidTr="00984C04">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ED314E">
        <w:trPr>
          <w:trHeight w:val="58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ED314E">
        <w:trPr>
          <w:trHeight w:val="24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ED314E">
        <w:trPr>
          <w:trHeight w:val="55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ED314E">
        <w:trPr>
          <w:trHeight w:val="22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41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54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482,7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173,7</w:t>
            </w:r>
          </w:p>
        </w:tc>
      </w:tr>
      <w:tr w:rsidR="00984C04" w:rsidRPr="00984C04" w:rsidTr="00ED314E">
        <w:trPr>
          <w:trHeight w:val="34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482,7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173,7</w:t>
            </w:r>
          </w:p>
        </w:tc>
      </w:tr>
      <w:tr w:rsidR="00984C04" w:rsidRPr="00984C04" w:rsidTr="00ED314E">
        <w:trPr>
          <w:trHeight w:val="86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295,7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394,2</w:t>
            </w:r>
          </w:p>
        </w:tc>
      </w:tr>
      <w:tr w:rsidR="00984C04" w:rsidRPr="00984C04" w:rsidTr="00ED314E">
        <w:trPr>
          <w:trHeight w:val="13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295,7</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394,2</w:t>
            </w:r>
          </w:p>
        </w:tc>
      </w:tr>
      <w:tr w:rsidR="00984C04" w:rsidRPr="00984C04" w:rsidTr="00ED314E">
        <w:trPr>
          <w:trHeight w:val="19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D314E">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499,6</w:t>
            </w:r>
          </w:p>
        </w:tc>
      </w:tr>
      <w:tr w:rsidR="00984C04" w:rsidRPr="00984C04" w:rsidTr="00ED314E">
        <w:trPr>
          <w:trHeight w:val="11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r>
      <w:tr w:rsidR="00984C04" w:rsidRPr="00984C04" w:rsidTr="00ED314E">
        <w:trPr>
          <w:trHeight w:val="70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r>
      <w:tr w:rsidR="00984C04" w:rsidRPr="00984C04" w:rsidTr="00ED314E">
        <w:trPr>
          <w:trHeight w:val="11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r>
      <w:tr w:rsidR="00984C04" w:rsidRPr="00984C04" w:rsidTr="00ED314E">
        <w:trPr>
          <w:trHeight w:val="86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499,6</w:t>
            </w:r>
          </w:p>
        </w:tc>
      </w:tr>
      <w:tr w:rsidR="00984C04" w:rsidRPr="00984C04" w:rsidTr="00ED314E">
        <w:trPr>
          <w:trHeight w:val="99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r>
      <w:tr w:rsidR="00984C04" w:rsidRPr="00984C04" w:rsidTr="00ED314E">
        <w:trPr>
          <w:trHeight w:val="21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r>
      <w:tr w:rsidR="00984C04" w:rsidRPr="00984C04" w:rsidTr="00ED314E">
        <w:trPr>
          <w:trHeight w:val="141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r>
      <w:tr w:rsidR="00984C04" w:rsidRPr="00984C04" w:rsidTr="00ED314E">
        <w:trPr>
          <w:trHeight w:val="25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r>
      <w:tr w:rsidR="00984C04" w:rsidRPr="00984C04" w:rsidTr="00ED314E">
        <w:trPr>
          <w:trHeight w:val="141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ED314E">
        <w:trPr>
          <w:trHeight w:val="21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ED314E">
        <w:trPr>
          <w:trHeight w:val="15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94,6</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204,5</w:t>
            </w:r>
          </w:p>
        </w:tc>
      </w:tr>
      <w:tr w:rsidR="00984C04" w:rsidRPr="00984C04" w:rsidTr="00984C04">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5369,9</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4295,8</w:t>
            </w:r>
          </w:p>
        </w:tc>
      </w:tr>
    </w:tbl>
    <w:p w:rsidR="00984C04" w:rsidRPr="00984C04" w:rsidRDefault="00984C04" w:rsidP="00984C04">
      <w:pPr>
        <w:pStyle w:val="af"/>
        <w:ind w:left="7788"/>
        <w:rPr>
          <w:sz w:val="18"/>
          <w:szCs w:val="18"/>
        </w:rPr>
      </w:pPr>
    </w:p>
    <w:tbl>
      <w:tblPr>
        <w:tblW w:w="0" w:type="auto"/>
        <w:tblInd w:w="96" w:type="dxa"/>
        <w:tblLook w:val="04A0"/>
      </w:tblPr>
      <w:tblGrid>
        <w:gridCol w:w="5655"/>
        <w:gridCol w:w="1196"/>
        <w:gridCol w:w="407"/>
        <w:gridCol w:w="447"/>
        <w:gridCol w:w="486"/>
        <w:gridCol w:w="711"/>
        <w:gridCol w:w="711"/>
        <w:gridCol w:w="711"/>
      </w:tblGrid>
      <w:tr w:rsidR="00984C04" w:rsidRPr="00984C04" w:rsidTr="00984C04">
        <w:trPr>
          <w:trHeight w:val="288"/>
        </w:trPr>
        <w:tc>
          <w:tcPr>
            <w:tcW w:w="0" w:type="auto"/>
            <w:gridSpan w:val="8"/>
            <w:tcBorders>
              <w:top w:val="nil"/>
              <w:left w:val="nil"/>
              <w:bottom w:val="nil"/>
              <w:right w:val="nil"/>
            </w:tcBorders>
            <w:shd w:val="clear" w:color="auto" w:fill="auto"/>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Приложение № 6</w:t>
            </w:r>
          </w:p>
        </w:tc>
      </w:tr>
      <w:tr w:rsidR="00984C04" w:rsidRPr="00984C04" w:rsidTr="00984C04">
        <w:trPr>
          <w:trHeight w:val="288"/>
        </w:trPr>
        <w:tc>
          <w:tcPr>
            <w:tcW w:w="0" w:type="auto"/>
            <w:gridSpan w:val="8"/>
            <w:tcBorders>
              <w:top w:val="nil"/>
              <w:left w:val="nil"/>
              <w:bottom w:val="nil"/>
              <w:right w:val="nil"/>
            </w:tcBorders>
            <w:shd w:val="clear" w:color="auto" w:fill="auto"/>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 бюджету муниципального образования </w:t>
            </w:r>
          </w:p>
        </w:tc>
      </w:tr>
      <w:tr w:rsidR="00984C04" w:rsidRPr="00984C04" w:rsidTr="00984C04">
        <w:trPr>
          <w:trHeight w:val="288"/>
        </w:trPr>
        <w:tc>
          <w:tcPr>
            <w:tcW w:w="0" w:type="auto"/>
            <w:gridSpan w:val="8"/>
            <w:tcBorders>
              <w:top w:val="nil"/>
              <w:left w:val="nil"/>
              <w:bottom w:val="nil"/>
              <w:right w:val="nil"/>
            </w:tcBorders>
            <w:shd w:val="clear" w:color="auto" w:fill="auto"/>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Новоюласенский сельсовет на 2025 год</w:t>
            </w:r>
          </w:p>
        </w:tc>
      </w:tr>
      <w:tr w:rsidR="00984C04" w:rsidRPr="00984C04" w:rsidTr="00984C04">
        <w:trPr>
          <w:trHeight w:val="288"/>
        </w:trPr>
        <w:tc>
          <w:tcPr>
            <w:tcW w:w="0" w:type="auto"/>
            <w:gridSpan w:val="8"/>
            <w:tcBorders>
              <w:top w:val="nil"/>
              <w:left w:val="nil"/>
              <w:bottom w:val="nil"/>
              <w:right w:val="nil"/>
            </w:tcBorders>
            <w:shd w:val="clear" w:color="auto" w:fill="auto"/>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w:t>
            </w:r>
            <w:r w:rsidRPr="00984C04">
              <w:rPr>
                <w:rFonts w:ascii="Times New Roman" w:eastAsia="Times New Roman" w:hAnsi="Times New Roman" w:cs="Times New Roman"/>
                <w:b/>
                <w:bCs/>
                <w:color w:val="000000"/>
                <w:sz w:val="18"/>
                <w:szCs w:val="18"/>
              </w:rPr>
              <w:t xml:space="preserve">              </w:t>
            </w:r>
            <w:r w:rsidRPr="00984C04">
              <w:rPr>
                <w:rFonts w:ascii="Times New Roman" w:eastAsia="Times New Roman" w:hAnsi="Times New Roman" w:cs="Times New Roman"/>
                <w:color w:val="000000"/>
                <w:sz w:val="18"/>
                <w:szCs w:val="18"/>
              </w:rPr>
              <w:t xml:space="preserve">                                                                                                                              и  плановый период 2026 и 2027 годов</w:t>
            </w:r>
          </w:p>
        </w:tc>
      </w:tr>
      <w:tr w:rsidR="00984C04" w:rsidRPr="00984C04" w:rsidTr="00984C04">
        <w:trPr>
          <w:trHeight w:val="252"/>
        </w:trPr>
        <w:tc>
          <w:tcPr>
            <w:tcW w:w="0" w:type="auto"/>
            <w:gridSpan w:val="8"/>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№39/1 от 23.05.2025 г</w:t>
            </w:r>
          </w:p>
        </w:tc>
      </w:tr>
      <w:tr w:rsidR="00984C04" w:rsidRPr="00984C04" w:rsidTr="00ED314E">
        <w:trPr>
          <w:trHeight w:val="314"/>
        </w:trPr>
        <w:tc>
          <w:tcPr>
            <w:tcW w:w="0" w:type="auto"/>
            <w:gridSpan w:val="8"/>
            <w:vMerge w:val="restart"/>
            <w:tcBorders>
              <w:top w:val="nil"/>
              <w:left w:val="nil"/>
              <w:bottom w:val="nil"/>
              <w:right w:val="nil"/>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w:t>
            </w:r>
            <w:r w:rsidRPr="00984C04">
              <w:rPr>
                <w:rFonts w:ascii="Times New Roman" w:eastAsia="Times New Roman" w:hAnsi="Times New Roman" w:cs="Times New Roman"/>
                <w:b/>
                <w:bCs/>
                <w:color w:val="000000"/>
                <w:sz w:val="18"/>
                <w:szCs w:val="18"/>
              </w:rPr>
              <w:lastRenderedPageBreak/>
              <w:t>классификации расходов на 2025 год и на плановый период 2026 и 2027 годов</w:t>
            </w:r>
          </w:p>
        </w:tc>
      </w:tr>
      <w:tr w:rsidR="00984C04" w:rsidRPr="00984C04" w:rsidTr="00984C04">
        <w:trPr>
          <w:trHeight w:val="288"/>
        </w:trPr>
        <w:tc>
          <w:tcPr>
            <w:tcW w:w="0" w:type="auto"/>
            <w:gridSpan w:val="8"/>
            <w:vMerge/>
            <w:tcBorders>
              <w:top w:val="nil"/>
              <w:left w:val="nil"/>
              <w:bottom w:val="nil"/>
              <w:right w:val="nil"/>
            </w:tcBorders>
            <w:vAlign w:val="center"/>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p>
        </w:tc>
      </w:tr>
      <w:tr w:rsidR="00984C04" w:rsidRPr="00984C04" w:rsidTr="00984C04">
        <w:trPr>
          <w:trHeight w:val="810"/>
        </w:trPr>
        <w:tc>
          <w:tcPr>
            <w:tcW w:w="0" w:type="auto"/>
            <w:gridSpan w:val="8"/>
            <w:vMerge/>
            <w:tcBorders>
              <w:top w:val="nil"/>
              <w:left w:val="nil"/>
              <w:bottom w:val="nil"/>
              <w:right w:val="nil"/>
            </w:tcBorders>
            <w:vAlign w:val="center"/>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p>
        </w:tc>
      </w:tr>
      <w:tr w:rsidR="00984C04" w:rsidRPr="00984C04" w:rsidTr="00984C04">
        <w:trPr>
          <w:trHeight w:val="288"/>
        </w:trPr>
        <w:tc>
          <w:tcPr>
            <w:tcW w:w="0" w:type="auto"/>
            <w:tcBorders>
              <w:top w:val="nil"/>
              <w:left w:val="nil"/>
              <w:bottom w:val="nil"/>
              <w:right w:val="nil"/>
            </w:tcBorders>
            <w:shd w:val="clear" w:color="auto" w:fill="auto"/>
            <w:noWrap/>
            <w:vAlign w:val="bottom"/>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p>
        </w:tc>
        <w:tc>
          <w:tcPr>
            <w:tcW w:w="0" w:type="auto"/>
            <w:gridSpan w:val="2"/>
            <w:tcBorders>
              <w:top w:val="nil"/>
              <w:left w:val="nil"/>
              <w:bottom w:val="nil"/>
              <w:right w:val="nil"/>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(тысяч рублей)</w:t>
            </w:r>
          </w:p>
        </w:tc>
      </w:tr>
      <w:tr w:rsidR="00984C04" w:rsidRPr="00984C04" w:rsidTr="00984C04">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Наименование</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ЦСР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РЗ</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ВР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2026</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2027</w:t>
            </w:r>
          </w:p>
        </w:tc>
      </w:tr>
      <w:tr w:rsidR="00984C04" w:rsidRPr="00984C04" w:rsidTr="00984C04">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bottom"/>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w:t>
            </w:r>
          </w:p>
        </w:tc>
      </w:tr>
      <w:tr w:rsidR="00984C04" w:rsidRPr="00984C04" w:rsidTr="00E23AB5">
        <w:trPr>
          <w:trHeight w:val="58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3100000000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3575,2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2975,3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3030,8</w:t>
            </w:r>
          </w:p>
        </w:tc>
      </w:tr>
      <w:tr w:rsidR="00984C04" w:rsidRPr="00984C04" w:rsidTr="00E23AB5">
        <w:trPr>
          <w:trHeight w:val="110"/>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3575,2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2975,3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3030,8</w:t>
            </w:r>
          </w:p>
        </w:tc>
      </w:tr>
      <w:tr w:rsidR="00984C04" w:rsidRPr="00984C04" w:rsidTr="00E23AB5">
        <w:trPr>
          <w:trHeight w:val="73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2325,2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2303,4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2310,6</w:t>
            </w:r>
          </w:p>
        </w:tc>
      </w:tr>
      <w:tr w:rsidR="00984C04" w:rsidRPr="00984C04" w:rsidTr="00E23AB5">
        <w:trPr>
          <w:trHeight w:val="18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E23AB5">
        <w:trPr>
          <w:trHeight w:val="39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744,8</w:t>
            </w:r>
          </w:p>
        </w:tc>
      </w:tr>
      <w:tr w:rsidR="00984C04" w:rsidRPr="00984C04" w:rsidTr="00E23AB5">
        <w:trPr>
          <w:trHeight w:val="10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859,0</w:t>
            </w:r>
          </w:p>
        </w:tc>
      </w:tr>
      <w:tr w:rsidR="00984C04" w:rsidRPr="00984C04" w:rsidTr="00E23AB5">
        <w:trPr>
          <w:trHeight w:val="44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E23AB5">
        <w:trPr>
          <w:trHeight w:val="42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275,7</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286,7</w:t>
            </w:r>
          </w:p>
        </w:tc>
      </w:tr>
      <w:tr w:rsidR="00984C04" w:rsidRPr="00984C04" w:rsidTr="00E23AB5">
        <w:trPr>
          <w:trHeight w:val="13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4,4</w:t>
            </w:r>
          </w:p>
        </w:tc>
      </w:tr>
      <w:tr w:rsidR="00984C04" w:rsidRPr="00984C04" w:rsidTr="00E23AB5">
        <w:trPr>
          <w:trHeight w:val="62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207,2</w:t>
            </w:r>
          </w:p>
        </w:tc>
      </w:tr>
      <w:tr w:rsidR="00984C04" w:rsidRPr="00984C04" w:rsidTr="00E23AB5">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182,3</w:t>
            </w:r>
          </w:p>
        </w:tc>
      </w:tr>
      <w:tr w:rsidR="00984C04" w:rsidRPr="00984C04" w:rsidTr="00E23AB5">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17,7</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24,9</w:t>
            </w:r>
          </w:p>
        </w:tc>
      </w:tr>
      <w:tr w:rsidR="00984C04" w:rsidRPr="00984C04" w:rsidTr="00E23AB5">
        <w:trPr>
          <w:trHeight w:val="11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23AB5">
        <w:trPr>
          <w:trHeight w:val="19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E23AB5">
        <w:trPr>
          <w:trHeight w:val="96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r>
      <w:tr w:rsidR="00984C04" w:rsidRPr="00984C04" w:rsidTr="00E23AB5">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13,3</w:t>
            </w:r>
          </w:p>
        </w:tc>
      </w:tr>
      <w:tr w:rsidR="00984C04" w:rsidRPr="00984C04" w:rsidTr="00E23AB5">
        <w:trPr>
          <w:trHeight w:val="140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r>
      <w:tr w:rsidR="00984C04" w:rsidRPr="00984C04" w:rsidTr="00E23AB5">
        <w:trPr>
          <w:trHeight w:val="9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486,1</w:t>
            </w:r>
          </w:p>
        </w:tc>
      </w:tr>
      <w:tr w:rsidR="00984C04" w:rsidRPr="00984C04" w:rsidTr="00E23AB5">
        <w:trPr>
          <w:trHeight w:val="144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E23AB5">
        <w:trPr>
          <w:trHeight w:val="10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80287B">
        <w:trPr>
          <w:trHeight w:val="61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E23AB5">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24,2</w:t>
            </w:r>
          </w:p>
        </w:tc>
      </w:tr>
      <w:tr w:rsidR="00984C04" w:rsidRPr="00984C04" w:rsidTr="0080287B">
        <w:trPr>
          <w:trHeight w:val="53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33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101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r>
      <w:tr w:rsidR="00984C04" w:rsidRPr="00984C04" w:rsidTr="0080287B">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23,2</w:t>
            </w:r>
          </w:p>
        </w:tc>
      </w:tr>
      <w:tr w:rsidR="00984C04" w:rsidRPr="00984C04" w:rsidTr="0080287B">
        <w:trPr>
          <w:trHeight w:val="87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r>
      <w:tr w:rsidR="00984C04" w:rsidRPr="00984C04" w:rsidTr="0080287B">
        <w:trPr>
          <w:trHeight w:val="14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r>
      <w:tr w:rsidR="00984C04" w:rsidRPr="00984C04" w:rsidTr="0080287B">
        <w:trPr>
          <w:trHeight w:val="78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29,3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128,1</w:t>
            </w:r>
          </w:p>
        </w:tc>
      </w:tr>
      <w:tr w:rsidR="00984C04" w:rsidRPr="00984C04" w:rsidTr="0080287B">
        <w:trPr>
          <w:trHeight w:val="51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80287B">
        <w:trPr>
          <w:trHeight w:val="39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126,1</w:t>
            </w:r>
          </w:p>
        </w:tc>
      </w:tr>
      <w:tr w:rsidR="00984C04" w:rsidRPr="00984C04" w:rsidTr="0080287B">
        <w:trPr>
          <w:trHeight w:val="40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80287B">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25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w:t>
            </w:r>
          </w:p>
        </w:tc>
      </w:tr>
      <w:tr w:rsidR="00984C04" w:rsidRPr="00984C04" w:rsidTr="0080287B">
        <w:trPr>
          <w:trHeight w:val="54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1169,9</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567,9</w:t>
            </w:r>
          </w:p>
        </w:tc>
      </w:tr>
      <w:tr w:rsidR="00984C04" w:rsidRPr="00984C04" w:rsidTr="0080287B">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40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55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482,7</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173,7</w:t>
            </w:r>
          </w:p>
        </w:tc>
      </w:tr>
      <w:tr w:rsidR="00984C04" w:rsidRPr="00984C04" w:rsidTr="0080287B">
        <w:trPr>
          <w:trHeight w:val="34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482,7</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173,7</w:t>
            </w:r>
          </w:p>
        </w:tc>
      </w:tr>
      <w:tr w:rsidR="00984C04" w:rsidRPr="00984C04" w:rsidTr="0080287B">
        <w:trPr>
          <w:trHeight w:val="77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295,7</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394,2</w:t>
            </w:r>
          </w:p>
        </w:tc>
      </w:tr>
      <w:tr w:rsidR="00984C04" w:rsidRPr="00984C04" w:rsidTr="0080287B">
        <w:trPr>
          <w:trHeight w:val="22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295,7</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394,2</w:t>
            </w:r>
          </w:p>
        </w:tc>
      </w:tr>
      <w:tr w:rsidR="00984C04" w:rsidRPr="00984C04" w:rsidTr="0080287B">
        <w:trPr>
          <w:trHeight w:val="12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34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63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3200000000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759,5</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1051,2</w:t>
            </w:r>
          </w:p>
        </w:tc>
      </w:tr>
      <w:tr w:rsidR="00984C04" w:rsidRPr="00984C04" w:rsidTr="0080287B">
        <w:trPr>
          <w:trHeight w:val="11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80287B">
        <w:trPr>
          <w:trHeight w:val="74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80287B">
        <w:trPr>
          <w:trHeight w:val="47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727,6</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80287B">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727,6</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1051,2</w:t>
            </w:r>
          </w:p>
        </w:tc>
      </w:tr>
      <w:tr w:rsidR="00984C04" w:rsidRPr="00984C04" w:rsidTr="0080287B">
        <w:trPr>
          <w:trHeight w:val="429"/>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31,9</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39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31,9</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96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1035,2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i/>
                <w:iCs/>
                <w:color w:val="000000"/>
                <w:sz w:val="18"/>
                <w:szCs w:val="18"/>
              </w:rPr>
            </w:pPr>
            <w:r w:rsidRPr="00984C04">
              <w:rPr>
                <w:rFonts w:ascii="Times New Roman" w:eastAsia="Times New Roman" w:hAnsi="Times New Roman" w:cs="Times New Roman"/>
                <w:b/>
                <w:bCs/>
                <w:i/>
                <w:iCs/>
                <w:color w:val="000000"/>
                <w:sz w:val="18"/>
                <w:szCs w:val="18"/>
              </w:rPr>
              <w:t>9,3</w:t>
            </w:r>
          </w:p>
        </w:tc>
      </w:tr>
      <w:tr w:rsidR="00984C04" w:rsidRPr="00984C04" w:rsidTr="0080287B">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9,3</w:t>
            </w:r>
          </w:p>
        </w:tc>
      </w:tr>
      <w:tr w:rsidR="00984C04" w:rsidRPr="00984C04" w:rsidTr="0080287B">
        <w:trPr>
          <w:trHeight w:val="85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174,0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9,3</w:t>
            </w:r>
          </w:p>
        </w:tc>
      </w:tr>
      <w:tr w:rsidR="00984C04" w:rsidRPr="00984C04" w:rsidTr="0080287B">
        <w:trPr>
          <w:trHeight w:val="40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44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9,1</w:t>
            </w:r>
          </w:p>
        </w:tc>
      </w:tr>
      <w:tr w:rsidR="00984C04" w:rsidRPr="00984C04" w:rsidTr="0080287B">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140,0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9,1</w:t>
            </w:r>
          </w:p>
        </w:tc>
      </w:tr>
      <w:tr w:rsidR="00984C04" w:rsidRPr="00984C04" w:rsidTr="0080287B">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80287B">
        <w:trPr>
          <w:trHeight w:val="401"/>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0,2</w:t>
            </w:r>
          </w:p>
        </w:tc>
      </w:tr>
      <w:tr w:rsidR="00984C04" w:rsidRPr="00984C04" w:rsidTr="0080287B">
        <w:trPr>
          <w:trHeight w:val="124"/>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60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135"/>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337"/>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188"/>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403"/>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sz w:val="18"/>
                <w:szCs w:val="18"/>
              </w:rPr>
            </w:pPr>
            <w:r w:rsidRPr="00984C0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right"/>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r>
      <w:tr w:rsidR="00984C04" w:rsidRPr="00984C04" w:rsidTr="0080287B">
        <w:trPr>
          <w:trHeight w:val="12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80287B">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94,6</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color w:val="000000"/>
                <w:sz w:val="18"/>
                <w:szCs w:val="18"/>
              </w:rPr>
            </w:pPr>
            <w:r w:rsidRPr="00984C04">
              <w:rPr>
                <w:rFonts w:ascii="Times New Roman" w:eastAsia="Times New Roman" w:hAnsi="Times New Roman" w:cs="Times New Roman"/>
                <w:color w:val="000000"/>
                <w:sz w:val="18"/>
                <w:szCs w:val="18"/>
              </w:rPr>
              <w:t>204,5</w:t>
            </w:r>
          </w:p>
        </w:tc>
      </w:tr>
      <w:tr w:rsidR="00984C04" w:rsidRPr="00984C04" w:rsidTr="0080287B">
        <w:trPr>
          <w:trHeight w:val="186"/>
        </w:trPr>
        <w:tc>
          <w:tcPr>
            <w:tcW w:w="0" w:type="auto"/>
            <w:tcBorders>
              <w:top w:val="nil"/>
              <w:left w:val="single" w:sz="4" w:space="0" w:color="auto"/>
              <w:bottom w:val="single" w:sz="4" w:space="0" w:color="auto"/>
              <w:right w:val="single" w:sz="4" w:space="0" w:color="auto"/>
            </w:tcBorders>
            <w:shd w:val="clear" w:color="auto" w:fill="auto"/>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ИТОГО РАСХОДОВ</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5369,9</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noWrap/>
            <w:hideMark/>
          </w:tcPr>
          <w:p w:rsidR="00984C04" w:rsidRPr="00984C04" w:rsidRDefault="00984C04" w:rsidP="00984C04">
            <w:pPr>
              <w:spacing w:after="0" w:line="240" w:lineRule="auto"/>
              <w:jc w:val="center"/>
              <w:rPr>
                <w:rFonts w:ascii="Times New Roman" w:eastAsia="Times New Roman" w:hAnsi="Times New Roman" w:cs="Times New Roman"/>
                <w:b/>
                <w:bCs/>
                <w:color w:val="000000"/>
                <w:sz w:val="18"/>
                <w:szCs w:val="18"/>
              </w:rPr>
            </w:pPr>
            <w:r w:rsidRPr="00984C04">
              <w:rPr>
                <w:rFonts w:ascii="Times New Roman" w:eastAsia="Times New Roman" w:hAnsi="Times New Roman" w:cs="Times New Roman"/>
                <w:b/>
                <w:bCs/>
                <w:color w:val="000000"/>
                <w:sz w:val="18"/>
                <w:szCs w:val="18"/>
              </w:rPr>
              <w:t>4295,8</w:t>
            </w:r>
          </w:p>
        </w:tc>
      </w:tr>
    </w:tbl>
    <w:p w:rsidR="00984C04" w:rsidRPr="00984C04" w:rsidRDefault="00984C04" w:rsidP="00984C04">
      <w:pPr>
        <w:pStyle w:val="af"/>
        <w:ind w:left="7788"/>
        <w:rPr>
          <w:sz w:val="18"/>
          <w:szCs w:val="18"/>
        </w:rPr>
      </w:pPr>
    </w:p>
    <w:p w:rsidR="00881EBB" w:rsidRPr="00984C04" w:rsidRDefault="00881EBB" w:rsidP="00881EBB">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СОВЕТ ДЕПУТАТОВ</w:t>
      </w:r>
    </w:p>
    <w:p w:rsidR="00881EBB" w:rsidRPr="00984C04" w:rsidRDefault="00881EBB" w:rsidP="00881EBB">
      <w:pPr>
        <w:tabs>
          <w:tab w:val="left" w:pos="709"/>
        </w:tabs>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муниципального образования Новоюласенский сельсовет</w:t>
      </w:r>
    </w:p>
    <w:p w:rsidR="00881EBB" w:rsidRPr="00984C04" w:rsidRDefault="00881EBB" w:rsidP="00881EBB">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Красногвардейского района Оренбургской области</w:t>
      </w:r>
    </w:p>
    <w:p w:rsidR="00881EBB" w:rsidRPr="00984C04" w:rsidRDefault="00881EBB" w:rsidP="00881EBB">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четвёртого созыва</w:t>
      </w:r>
    </w:p>
    <w:p w:rsidR="00881EBB" w:rsidRPr="00984C04" w:rsidRDefault="00881EBB" w:rsidP="00881EBB">
      <w:pPr>
        <w:spacing w:after="0" w:line="240" w:lineRule="auto"/>
        <w:jc w:val="center"/>
        <w:rPr>
          <w:rFonts w:ascii="Times New Roman" w:hAnsi="Times New Roman" w:cs="Times New Roman"/>
          <w:b/>
          <w:sz w:val="18"/>
          <w:szCs w:val="18"/>
        </w:rPr>
      </w:pPr>
    </w:p>
    <w:p w:rsidR="00881EBB" w:rsidRPr="00984C04" w:rsidRDefault="00881EBB" w:rsidP="00881EBB">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РЕШЕНИЕ</w:t>
      </w:r>
    </w:p>
    <w:p w:rsidR="00881EBB" w:rsidRPr="00984C04" w:rsidRDefault="00881EBB" w:rsidP="00881EBB">
      <w:pPr>
        <w:spacing w:after="0" w:line="240" w:lineRule="auto"/>
        <w:jc w:val="center"/>
        <w:rPr>
          <w:rFonts w:ascii="Times New Roman" w:hAnsi="Times New Roman" w:cs="Times New Roman"/>
          <w:b/>
          <w:sz w:val="18"/>
          <w:szCs w:val="18"/>
        </w:rPr>
      </w:pPr>
    </w:p>
    <w:p w:rsidR="00881EBB" w:rsidRPr="00984C04" w:rsidRDefault="00881EBB" w:rsidP="00881EBB">
      <w:pPr>
        <w:spacing w:after="0" w:line="240" w:lineRule="auto"/>
        <w:jc w:val="both"/>
        <w:rPr>
          <w:rFonts w:ascii="Times New Roman" w:hAnsi="Times New Roman" w:cs="Times New Roman"/>
          <w:sz w:val="18"/>
          <w:szCs w:val="18"/>
        </w:rPr>
      </w:pPr>
      <w:r w:rsidRPr="00984C04">
        <w:rPr>
          <w:rFonts w:ascii="Times New Roman" w:hAnsi="Times New Roman" w:cs="Times New Roman"/>
          <w:sz w:val="18"/>
          <w:szCs w:val="18"/>
        </w:rPr>
        <w:t xml:space="preserve">23.05.2025                                                                                                                 </w:t>
      </w:r>
      <w:r>
        <w:rPr>
          <w:rFonts w:ascii="Times New Roman" w:hAnsi="Times New Roman" w:cs="Times New Roman"/>
          <w:sz w:val="18"/>
          <w:szCs w:val="18"/>
        </w:rPr>
        <w:t xml:space="preserve">                                                          </w:t>
      </w:r>
      <w:r w:rsidRPr="00984C04">
        <w:rPr>
          <w:rFonts w:ascii="Times New Roman" w:hAnsi="Times New Roman" w:cs="Times New Roman"/>
          <w:sz w:val="18"/>
          <w:szCs w:val="18"/>
        </w:rPr>
        <w:t>№ 39/</w:t>
      </w:r>
      <w:r>
        <w:rPr>
          <w:rFonts w:ascii="Times New Roman" w:hAnsi="Times New Roman" w:cs="Times New Roman"/>
          <w:sz w:val="18"/>
          <w:szCs w:val="18"/>
        </w:rPr>
        <w:t>2</w:t>
      </w:r>
    </w:p>
    <w:p w:rsidR="00881EBB" w:rsidRPr="00984C04" w:rsidRDefault="00881EBB" w:rsidP="00881EBB">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Новоюласка </w:t>
      </w:r>
    </w:p>
    <w:p w:rsidR="00881EBB" w:rsidRPr="00984C04" w:rsidRDefault="00881EBB" w:rsidP="00881EBB">
      <w:pPr>
        <w:pStyle w:val="af"/>
        <w:ind w:left="7788"/>
        <w:rPr>
          <w:sz w:val="18"/>
          <w:szCs w:val="18"/>
        </w:rPr>
      </w:pPr>
    </w:p>
    <w:p w:rsidR="00881EBB" w:rsidRPr="00023C84" w:rsidRDefault="00881EBB" w:rsidP="00881EBB">
      <w:pPr>
        <w:spacing w:after="0" w:line="240" w:lineRule="auto"/>
        <w:jc w:val="center"/>
        <w:rPr>
          <w:rFonts w:ascii="Times New Roman" w:hAnsi="Times New Roman" w:cs="Times New Roman"/>
          <w:sz w:val="18"/>
          <w:szCs w:val="18"/>
        </w:rPr>
      </w:pPr>
      <w:r w:rsidRPr="00023C84">
        <w:rPr>
          <w:rFonts w:ascii="Times New Roman" w:hAnsi="Times New Roman" w:cs="Times New Roman"/>
          <w:sz w:val="18"/>
          <w:szCs w:val="18"/>
        </w:rPr>
        <w:t xml:space="preserve">Об исполнении бюджета муниципального образования  </w:t>
      </w:r>
    </w:p>
    <w:p w:rsidR="00881EBB" w:rsidRPr="00023C84" w:rsidRDefault="00881EBB" w:rsidP="00881EBB">
      <w:pPr>
        <w:spacing w:after="0" w:line="240" w:lineRule="auto"/>
        <w:jc w:val="center"/>
        <w:rPr>
          <w:rFonts w:ascii="Times New Roman" w:hAnsi="Times New Roman" w:cs="Times New Roman"/>
          <w:sz w:val="18"/>
          <w:szCs w:val="18"/>
        </w:rPr>
      </w:pPr>
      <w:r w:rsidRPr="00023C84">
        <w:rPr>
          <w:rFonts w:ascii="Times New Roman" w:hAnsi="Times New Roman" w:cs="Times New Roman"/>
          <w:sz w:val="18"/>
          <w:szCs w:val="18"/>
        </w:rPr>
        <w:t>Новоюласенский сельсовет Красногвардейского района Оренбургской области</w:t>
      </w:r>
    </w:p>
    <w:p w:rsidR="00881EBB" w:rsidRPr="00023C84" w:rsidRDefault="00881EBB" w:rsidP="00881EBB">
      <w:pPr>
        <w:spacing w:after="0" w:line="240" w:lineRule="auto"/>
        <w:jc w:val="center"/>
        <w:rPr>
          <w:rFonts w:ascii="Times New Roman" w:hAnsi="Times New Roman" w:cs="Times New Roman"/>
          <w:sz w:val="18"/>
          <w:szCs w:val="18"/>
        </w:rPr>
      </w:pPr>
      <w:r w:rsidRPr="00023C84">
        <w:rPr>
          <w:rFonts w:ascii="Times New Roman" w:hAnsi="Times New Roman" w:cs="Times New Roman"/>
          <w:sz w:val="18"/>
          <w:szCs w:val="18"/>
        </w:rPr>
        <w:t>за 2024 год</w:t>
      </w:r>
    </w:p>
    <w:p w:rsidR="00881EBB" w:rsidRPr="00023C84" w:rsidRDefault="00881EBB" w:rsidP="00881EBB">
      <w:pPr>
        <w:spacing w:after="0" w:line="240" w:lineRule="auto"/>
        <w:jc w:val="right"/>
        <w:rPr>
          <w:rFonts w:ascii="Times New Roman" w:hAnsi="Times New Roman" w:cs="Times New Roman"/>
          <w:sz w:val="18"/>
          <w:szCs w:val="18"/>
        </w:rPr>
      </w:pPr>
    </w:p>
    <w:p w:rsidR="00881EBB" w:rsidRPr="00023C84" w:rsidRDefault="00881EBB" w:rsidP="00881EBB">
      <w:pPr>
        <w:tabs>
          <w:tab w:val="left" w:pos="1110"/>
        </w:tabs>
        <w:spacing w:after="0" w:line="240" w:lineRule="auto"/>
        <w:ind w:firstLine="709"/>
        <w:jc w:val="both"/>
        <w:rPr>
          <w:rFonts w:ascii="Times New Roman" w:hAnsi="Times New Roman" w:cs="Times New Roman"/>
          <w:sz w:val="18"/>
          <w:szCs w:val="18"/>
        </w:rPr>
      </w:pPr>
      <w:r w:rsidRPr="00023C84">
        <w:rPr>
          <w:rFonts w:ascii="Times New Roman" w:hAnsi="Times New Roman" w:cs="Times New Roman"/>
          <w:sz w:val="18"/>
          <w:szCs w:val="18"/>
        </w:rPr>
        <w:t>В соответствии с Бюджетным кодексом Российской Федерации от 31.07.1998г. № 145- ФЗ, Федеральным законом от 06.10.2003г. № 131 ФЗ «Об общих принципах организации местного самоуправления в РФ», Уставом муниципального образования Новоюласенский сельсовет Красногвардейского района Оренбургской области, решением Совета депутатов от 26.11.2021 № 12/2 «О Положении о бюджетном процессе в муниципальном образовании Новоюласенский сельсовет Красногвардейского района Оренбургской области» заслушав и обсудив информацию администрации сельсовета об исполнении бюджета муниципального образования Новоюласенский сельсовет за 2024 год, Совет депутатов решил:</w:t>
      </w:r>
    </w:p>
    <w:p w:rsidR="00881EBB" w:rsidRPr="00023C84" w:rsidRDefault="00881EBB" w:rsidP="00881EBB">
      <w:pPr>
        <w:numPr>
          <w:ilvl w:val="1"/>
          <w:numId w:val="16"/>
        </w:numPr>
        <w:tabs>
          <w:tab w:val="left" w:pos="1110"/>
        </w:tabs>
        <w:suppressAutoHyphens/>
        <w:spacing w:after="0" w:line="240" w:lineRule="auto"/>
        <w:ind w:left="0" w:firstLine="709"/>
        <w:jc w:val="both"/>
        <w:rPr>
          <w:rFonts w:ascii="Times New Roman" w:hAnsi="Times New Roman" w:cs="Times New Roman"/>
          <w:sz w:val="18"/>
          <w:szCs w:val="18"/>
        </w:rPr>
      </w:pPr>
      <w:r w:rsidRPr="00023C84">
        <w:rPr>
          <w:rFonts w:ascii="Times New Roman" w:hAnsi="Times New Roman" w:cs="Times New Roman"/>
          <w:sz w:val="18"/>
          <w:szCs w:val="18"/>
        </w:rPr>
        <w:t>Утвердить отчет об исполнении бюджета муниципального образования Новоюласенский сельсовет за 2024 год по доходам в сумме 5426,9 тысячи рублей, по расходам в сумме 5140,8 тысячи рублей, профицит бюджета в сумме 286,1 тысяч рублей.</w:t>
      </w:r>
    </w:p>
    <w:p w:rsidR="00881EBB" w:rsidRPr="00023C84" w:rsidRDefault="00881EBB" w:rsidP="00881EBB">
      <w:pPr>
        <w:numPr>
          <w:ilvl w:val="1"/>
          <w:numId w:val="16"/>
        </w:numPr>
        <w:tabs>
          <w:tab w:val="left" w:pos="1110"/>
        </w:tabs>
        <w:suppressAutoHyphens/>
        <w:spacing w:after="0" w:line="240" w:lineRule="auto"/>
        <w:ind w:left="0" w:firstLine="420"/>
        <w:jc w:val="both"/>
        <w:rPr>
          <w:rFonts w:ascii="Times New Roman" w:hAnsi="Times New Roman" w:cs="Times New Roman"/>
          <w:sz w:val="18"/>
          <w:szCs w:val="18"/>
        </w:rPr>
      </w:pPr>
      <w:r w:rsidRPr="00023C84">
        <w:rPr>
          <w:rFonts w:ascii="Times New Roman" w:hAnsi="Times New Roman" w:cs="Times New Roman"/>
          <w:sz w:val="18"/>
          <w:szCs w:val="18"/>
        </w:rPr>
        <w:t>Утвердить:</w:t>
      </w:r>
    </w:p>
    <w:p w:rsidR="00881EBB" w:rsidRPr="00023C84" w:rsidRDefault="00881EBB" w:rsidP="00881EBB">
      <w:pPr>
        <w:numPr>
          <w:ilvl w:val="1"/>
          <w:numId w:val="17"/>
        </w:numPr>
        <w:tabs>
          <w:tab w:val="left" w:pos="1110"/>
        </w:tabs>
        <w:suppressAutoHyphens/>
        <w:spacing w:after="0" w:line="240" w:lineRule="auto"/>
        <w:ind w:left="0" w:firstLine="413"/>
        <w:jc w:val="both"/>
        <w:rPr>
          <w:rFonts w:ascii="Times New Roman" w:hAnsi="Times New Roman" w:cs="Times New Roman"/>
          <w:sz w:val="18"/>
          <w:szCs w:val="18"/>
        </w:rPr>
      </w:pPr>
      <w:r w:rsidRPr="00023C84">
        <w:rPr>
          <w:rFonts w:ascii="Times New Roman" w:hAnsi="Times New Roman" w:cs="Times New Roman"/>
          <w:sz w:val="18"/>
          <w:szCs w:val="18"/>
        </w:rPr>
        <w:t>Исполнение доходов бюджета муниципального образования Новоюласенский сельсовет по кодам классификации доходов бюджетов в 2024 году согласно приложению № 1.</w:t>
      </w:r>
    </w:p>
    <w:p w:rsidR="00881EBB" w:rsidRPr="00023C84" w:rsidRDefault="00881EBB" w:rsidP="00881EBB">
      <w:pPr>
        <w:tabs>
          <w:tab w:val="left" w:pos="1110"/>
        </w:tabs>
        <w:spacing w:after="0" w:line="240" w:lineRule="auto"/>
        <w:ind w:firstLine="426"/>
        <w:jc w:val="both"/>
        <w:rPr>
          <w:rFonts w:ascii="Times New Roman" w:hAnsi="Times New Roman" w:cs="Times New Roman"/>
          <w:sz w:val="18"/>
          <w:szCs w:val="18"/>
        </w:rPr>
      </w:pPr>
      <w:r w:rsidRPr="00023C84">
        <w:rPr>
          <w:rFonts w:ascii="Times New Roman" w:hAnsi="Times New Roman" w:cs="Times New Roman"/>
          <w:sz w:val="18"/>
          <w:szCs w:val="18"/>
        </w:rPr>
        <w:t>2.2 Исполнение расходов бюджета муниципального образования Новоюласенский сельсовет по ведомственной структуре расходов бюджета в 2024 году согласно приложению № 2.</w:t>
      </w:r>
    </w:p>
    <w:p w:rsidR="00881EBB" w:rsidRPr="00023C84" w:rsidRDefault="00881EBB" w:rsidP="00881EBB">
      <w:pPr>
        <w:tabs>
          <w:tab w:val="left" w:pos="1110"/>
        </w:tabs>
        <w:spacing w:after="0" w:line="240" w:lineRule="auto"/>
        <w:ind w:firstLine="426"/>
        <w:jc w:val="both"/>
        <w:rPr>
          <w:rFonts w:ascii="Times New Roman" w:hAnsi="Times New Roman" w:cs="Times New Roman"/>
          <w:sz w:val="18"/>
          <w:szCs w:val="18"/>
        </w:rPr>
      </w:pPr>
      <w:r w:rsidRPr="00023C84">
        <w:rPr>
          <w:rFonts w:ascii="Times New Roman" w:hAnsi="Times New Roman" w:cs="Times New Roman"/>
          <w:sz w:val="18"/>
          <w:szCs w:val="18"/>
        </w:rPr>
        <w:t>2.3. Исполнение расходов бюджета муниципального образования Новоюласенский сельсовет по разделам и подразделам классификации расходов бюджетов в 2024 году согласно приложению № 3.</w:t>
      </w:r>
    </w:p>
    <w:p w:rsidR="00881EBB" w:rsidRPr="00023C84" w:rsidRDefault="00881EBB" w:rsidP="00881EBB">
      <w:pPr>
        <w:tabs>
          <w:tab w:val="left" w:pos="1110"/>
        </w:tabs>
        <w:spacing w:after="0" w:line="240" w:lineRule="auto"/>
        <w:ind w:firstLine="426"/>
        <w:jc w:val="both"/>
        <w:rPr>
          <w:rFonts w:ascii="Times New Roman" w:hAnsi="Times New Roman" w:cs="Times New Roman"/>
          <w:sz w:val="18"/>
          <w:szCs w:val="18"/>
        </w:rPr>
      </w:pPr>
      <w:r w:rsidRPr="00023C84">
        <w:rPr>
          <w:rFonts w:ascii="Times New Roman" w:hAnsi="Times New Roman" w:cs="Times New Roman"/>
          <w:sz w:val="18"/>
          <w:szCs w:val="18"/>
        </w:rPr>
        <w:t>2.4. Исполнение источников финансирования дефицита бюджета муниципального образования Новоюласенский сельсовет по кодам классификации источников финансирования дефицитов бюджетов в 2024 году согласно приложению № 4.</w:t>
      </w:r>
    </w:p>
    <w:p w:rsidR="00881EBB" w:rsidRPr="00023C84" w:rsidRDefault="00881EBB" w:rsidP="00881EBB">
      <w:pPr>
        <w:numPr>
          <w:ilvl w:val="1"/>
          <w:numId w:val="18"/>
        </w:numPr>
        <w:tabs>
          <w:tab w:val="left" w:pos="1110"/>
        </w:tabs>
        <w:suppressAutoHyphens/>
        <w:spacing w:after="0" w:line="240" w:lineRule="auto"/>
        <w:ind w:left="0" w:firstLine="420"/>
        <w:jc w:val="both"/>
        <w:rPr>
          <w:rFonts w:ascii="Times New Roman" w:hAnsi="Times New Roman" w:cs="Times New Roman"/>
          <w:sz w:val="18"/>
          <w:szCs w:val="18"/>
        </w:rPr>
      </w:pPr>
      <w:r w:rsidRPr="00023C84">
        <w:rPr>
          <w:rFonts w:ascii="Times New Roman" w:hAnsi="Times New Roman" w:cs="Times New Roman"/>
          <w:sz w:val="18"/>
          <w:szCs w:val="18"/>
        </w:rPr>
        <w:t>Установить, что настоящее решение вступает в силу с момента его обнародования.</w:t>
      </w:r>
    </w:p>
    <w:p w:rsidR="00881EBB" w:rsidRPr="00023C84" w:rsidRDefault="00881EBB" w:rsidP="00881EBB">
      <w:pPr>
        <w:tabs>
          <w:tab w:val="left" w:pos="1110"/>
        </w:tabs>
        <w:spacing w:after="0" w:line="240" w:lineRule="auto"/>
        <w:ind w:firstLine="420"/>
        <w:jc w:val="both"/>
        <w:rPr>
          <w:rFonts w:ascii="Times New Roman" w:hAnsi="Times New Roman" w:cs="Times New Roman"/>
          <w:sz w:val="18"/>
          <w:szCs w:val="18"/>
        </w:rPr>
      </w:pPr>
      <w:r w:rsidRPr="00023C84">
        <w:rPr>
          <w:rFonts w:ascii="Times New Roman" w:hAnsi="Times New Roman" w:cs="Times New Roman"/>
          <w:sz w:val="18"/>
          <w:szCs w:val="18"/>
        </w:rPr>
        <w:t>4.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881EBB" w:rsidRPr="00023C84" w:rsidRDefault="00881EBB" w:rsidP="00881EBB">
      <w:pPr>
        <w:spacing w:after="0" w:line="240" w:lineRule="auto"/>
        <w:rPr>
          <w:rFonts w:ascii="Times New Roman" w:hAnsi="Times New Roman" w:cs="Times New Roman"/>
          <w:sz w:val="18"/>
          <w:szCs w:val="18"/>
        </w:rPr>
      </w:pPr>
    </w:p>
    <w:p w:rsidR="00881EBB" w:rsidRPr="00023C84" w:rsidRDefault="00881EBB" w:rsidP="00881EBB">
      <w:pPr>
        <w:pStyle w:val="af"/>
        <w:rPr>
          <w:sz w:val="18"/>
          <w:szCs w:val="18"/>
        </w:rPr>
      </w:pPr>
      <w:r w:rsidRPr="00023C84">
        <w:rPr>
          <w:sz w:val="18"/>
          <w:szCs w:val="18"/>
        </w:rPr>
        <w:t xml:space="preserve">Председатель Совета депутатов                                                                             </w:t>
      </w:r>
      <w:r>
        <w:rPr>
          <w:sz w:val="18"/>
          <w:szCs w:val="18"/>
        </w:rPr>
        <w:t xml:space="preserve">                                                                   </w:t>
      </w:r>
      <w:r w:rsidRPr="00023C84">
        <w:rPr>
          <w:sz w:val="18"/>
          <w:szCs w:val="18"/>
        </w:rPr>
        <w:t xml:space="preserve"> В.И.Фаткеева</w:t>
      </w:r>
    </w:p>
    <w:p w:rsidR="00881EBB" w:rsidRPr="00023C84" w:rsidRDefault="00881EBB" w:rsidP="00881EBB">
      <w:pPr>
        <w:pStyle w:val="af"/>
        <w:rPr>
          <w:sz w:val="18"/>
          <w:szCs w:val="18"/>
        </w:rPr>
      </w:pPr>
      <w:r w:rsidRPr="00023C84">
        <w:rPr>
          <w:sz w:val="18"/>
          <w:szCs w:val="18"/>
        </w:rPr>
        <w:t xml:space="preserve">Глава сельсовета                                                                                                        </w:t>
      </w:r>
      <w:r>
        <w:rPr>
          <w:sz w:val="18"/>
          <w:szCs w:val="18"/>
        </w:rPr>
        <w:t xml:space="preserve">                                                                   </w:t>
      </w:r>
      <w:r w:rsidRPr="00023C84">
        <w:rPr>
          <w:sz w:val="18"/>
          <w:szCs w:val="18"/>
        </w:rPr>
        <w:t xml:space="preserve">С.Н.Бисяева  </w:t>
      </w:r>
    </w:p>
    <w:tbl>
      <w:tblPr>
        <w:tblW w:w="10221" w:type="dxa"/>
        <w:tblInd w:w="93" w:type="dxa"/>
        <w:tblLayout w:type="fixed"/>
        <w:tblLook w:val="04A0"/>
      </w:tblPr>
      <w:tblGrid>
        <w:gridCol w:w="724"/>
        <w:gridCol w:w="142"/>
        <w:gridCol w:w="2268"/>
        <w:gridCol w:w="3544"/>
        <w:gridCol w:w="1134"/>
        <w:gridCol w:w="1134"/>
        <w:gridCol w:w="1275"/>
      </w:tblGrid>
      <w:tr w:rsidR="00881EBB" w:rsidRPr="00023C84" w:rsidTr="00881EBB">
        <w:trPr>
          <w:trHeight w:val="300"/>
        </w:trPr>
        <w:tc>
          <w:tcPr>
            <w:tcW w:w="724"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9497" w:type="dxa"/>
            <w:gridSpan w:val="6"/>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p>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p>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Приложение  1</w:t>
            </w:r>
          </w:p>
        </w:tc>
      </w:tr>
      <w:tr w:rsidR="00881EBB" w:rsidRPr="00023C84" w:rsidTr="00881EBB">
        <w:trPr>
          <w:trHeight w:val="300"/>
        </w:trPr>
        <w:tc>
          <w:tcPr>
            <w:tcW w:w="724"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9497" w:type="dxa"/>
            <w:gridSpan w:val="6"/>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 решению Совета депутатов </w:t>
            </w:r>
          </w:p>
        </w:tc>
      </w:tr>
      <w:tr w:rsidR="00881EBB" w:rsidRPr="00023C84" w:rsidTr="00881EBB">
        <w:trPr>
          <w:trHeight w:val="300"/>
        </w:trPr>
        <w:tc>
          <w:tcPr>
            <w:tcW w:w="724"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9497" w:type="dxa"/>
            <w:gridSpan w:val="6"/>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муниципального образования </w:t>
            </w:r>
          </w:p>
        </w:tc>
      </w:tr>
      <w:tr w:rsidR="00881EBB" w:rsidRPr="00023C84" w:rsidTr="00881EBB">
        <w:trPr>
          <w:trHeight w:val="300"/>
        </w:trPr>
        <w:tc>
          <w:tcPr>
            <w:tcW w:w="724"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9497" w:type="dxa"/>
            <w:gridSpan w:val="6"/>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Новоюласенский сельсовет </w:t>
            </w:r>
          </w:p>
        </w:tc>
      </w:tr>
      <w:tr w:rsidR="00881EBB" w:rsidRPr="00023C84" w:rsidTr="00881EBB">
        <w:trPr>
          <w:trHeight w:val="300"/>
        </w:trPr>
        <w:tc>
          <w:tcPr>
            <w:tcW w:w="724"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9497" w:type="dxa"/>
            <w:gridSpan w:val="6"/>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от 23.05.2025   № 39/2</w:t>
            </w:r>
          </w:p>
        </w:tc>
      </w:tr>
      <w:tr w:rsidR="00881EBB" w:rsidRPr="00023C84" w:rsidTr="00881EBB">
        <w:trPr>
          <w:trHeight w:val="563"/>
        </w:trPr>
        <w:tc>
          <w:tcPr>
            <w:tcW w:w="724"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9497" w:type="dxa"/>
            <w:gridSpan w:val="6"/>
            <w:tcBorders>
              <w:top w:val="nil"/>
              <w:left w:val="nil"/>
              <w:bottom w:val="nil"/>
              <w:right w:val="nil"/>
            </w:tcBorders>
            <w:shd w:val="clear" w:color="auto" w:fill="auto"/>
            <w:vAlign w:val="bottom"/>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 xml:space="preserve">Исполнение доходов бюджета муниципального образования Новоюласенский сельсовет </w:t>
            </w:r>
          </w:p>
        </w:tc>
      </w:tr>
      <w:tr w:rsidR="00881EBB" w:rsidRPr="00023C84" w:rsidTr="00881EBB">
        <w:trPr>
          <w:trHeight w:val="315"/>
        </w:trPr>
        <w:tc>
          <w:tcPr>
            <w:tcW w:w="724"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9497" w:type="dxa"/>
            <w:gridSpan w:val="6"/>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 xml:space="preserve"> по  кодам классификации доходов бюджета в 2024 году </w:t>
            </w:r>
          </w:p>
        </w:tc>
      </w:tr>
      <w:tr w:rsidR="00881EBB" w:rsidRPr="00023C84" w:rsidTr="00881EBB">
        <w:trPr>
          <w:trHeight w:val="300"/>
        </w:trPr>
        <w:tc>
          <w:tcPr>
            <w:tcW w:w="724"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9497" w:type="dxa"/>
            <w:gridSpan w:val="6"/>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                                                                                                                                               (тысяч рублей)</w:t>
            </w:r>
          </w:p>
        </w:tc>
      </w:tr>
      <w:tr w:rsidR="00881EBB" w:rsidRPr="00023C84" w:rsidTr="00881EBB">
        <w:trPr>
          <w:trHeight w:val="315"/>
        </w:trPr>
        <w:tc>
          <w:tcPr>
            <w:tcW w:w="866" w:type="dxa"/>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lastRenderedPageBreak/>
              <w:t>Код администратора поступлений</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Код бюджетной классификации</w:t>
            </w:r>
          </w:p>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Российской Федерации</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Уточнен</w:t>
            </w:r>
          </w:p>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ный бюджет на 2024 год</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Исполнено в</w:t>
            </w:r>
          </w:p>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2024 году</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 </w:t>
            </w:r>
          </w:p>
          <w:p w:rsidR="00881EBB" w:rsidRPr="00023C84" w:rsidRDefault="00881EBB" w:rsidP="00881EBB">
            <w:pPr>
              <w:spacing w:after="0" w:line="240" w:lineRule="auto"/>
              <w:ind w:left="175" w:hanging="175"/>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исполнения</w:t>
            </w:r>
          </w:p>
        </w:tc>
      </w:tr>
      <w:tr w:rsidR="00881EBB" w:rsidRPr="00023C84" w:rsidTr="00881EBB">
        <w:trPr>
          <w:trHeight w:val="300"/>
        </w:trPr>
        <w:tc>
          <w:tcPr>
            <w:tcW w:w="866" w:type="dxa"/>
            <w:gridSpan w:val="2"/>
            <w:vMerge/>
            <w:tcBorders>
              <w:top w:val="single" w:sz="4" w:space="0" w:color="auto"/>
              <w:left w:val="single" w:sz="4" w:space="0" w:color="auto"/>
              <w:bottom w:val="single" w:sz="4" w:space="0" w:color="000000"/>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r>
      <w:tr w:rsidR="00881EBB" w:rsidRPr="00023C84" w:rsidTr="00881EBB">
        <w:trPr>
          <w:trHeight w:val="610"/>
        </w:trPr>
        <w:tc>
          <w:tcPr>
            <w:tcW w:w="866" w:type="dxa"/>
            <w:gridSpan w:val="2"/>
            <w:vMerge/>
            <w:tcBorders>
              <w:top w:val="single" w:sz="4" w:space="0" w:color="auto"/>
              <w:left w:val="single" w:sz="4" w:space="0" w:color="auto"/>
              <w:bottom w:val="single" w:sz="4" w:space="0" w:color="000000"/>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r>
      <w:tr w:rsidR="00881EBB" w:rsidRPr="00023C84" w:rsidTr="00881EBB">
        <w:trPr>
          <w:trHeight w:val="300"/>
        </w:trPr>
        <w:tc>
          <w:tcPr>
            <w:tcW w:w="866" w:type="dxa"/>
            <w:gridSpan w:val="2"/>
            <w:tcBorders>
              <w:top w:val="nil"/>
              <w:left w:val="single" w:sz="4" w:space="0" w:color="auto"/>
              <w:bottom w:val="single" w:sz="4" w:space="0" w:color="auto"/>
              <w:right w:val="single" w:sz="4" w:space="0" w:color="auto"/>
            </w:tcBorders>
            <w:shd w:val="clear" w:color="auto" w:fill="auto"/>
            <w:noWrap/>
            <w:vAlign w:val="bottom"/>
            <w:hideMark/>
          </w:tcPr>
          <w:p w:rsidR="00881EBB" w:rsidRPr="00023C84" w:rsidRDefault="00881EBB" w:rsidP="00881EBB">
            <w:pPr>
              <w:spacing w:after="0" w:line="240" w:lineRule="auto"/>
              <w:jc w:val="right"/>
              <w:rPr>
                <w:rFonts w:ascii="Calibri" w:eastAsia="Times New Roman" w:hAnsi="Calibri" w:cs="Times New Roman"/>
                <w:color w:val="000000"/>
                <w:sz w:val="18"/>
                <w:szCs w:val="18"/>
              </w:rPr>
            </w:pPr>
            <w:r w:rsidRPr="00023C84">
              <w:rPr>
                <w:rFonts w:ascii="Calibri" w:eastAsia="Times New Roman" w:hAnsi="Calibri" w:cs="Times New Roman"/>
                <w:color w:val="000000"/>
                <w:sz w:val="18"/>
                <w:szCs w:val="18"/>
              </w:rPr>
              <w:t>1</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w:t>
            </w:r>
          </w:p>
        </w:tc>
      </w:tr>
      <w:tr w:rsidR="00881EBB" w:rsidRPr="00023C84" w:rsidTr="00881EBB">
        <w:trPr>
          <w:trHeight w:val="30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Администрация Новоюласенский сельсовет</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3615,4</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3615,3</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148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1 08 04020 01 0000 110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1,7</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1,9</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111,8%</w:t>
            </w:r>
          </w:p>
        </w:tc>
      </w:tr>
      <w:tr w:rsidR="00881EBB" w:rsidRPr="00023C84" w:rsidTr="00881EBB">
        <w:trPr>
          <w:trHeight w:val="136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1 11 05025 10 0000 120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Доходы, получаемые в виде арендной платы, а также средства от продажи права на заключение договоров аренды  на земли, находящихся в собственности сельских поселений (за исключением земельных участков бюджетных и автономных учреждений)</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69,1</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69,1</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1343"/>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1 11 05035 10 0000 120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16,2</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16,2</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394"/>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1 13 02995 10 0000 130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45,0</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44,9</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99,8%</w:t>
            </w:r>
          </w:p>
        </w:tc>
      </w:tr>
      <w:tr w:rsidR="00881EBB" w:rsidRPr="00023C84" w:rsidTr="00881EBB">
        <w:trPr>
          <w:trHeight w:val="541"/>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1 17 15030 10 0207 150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здания СДК"</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68,6</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68,5</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99,9%</w:t>
            </w:r>
          </w:p>
        </w:tc>
      </w:tr>
      <w:tr w:rsidR="00881EBB" w:rsidRPr="00023C84" w:rsidTr="00881EBB">
        <w:trPr>
          <w:trHeight w:val="84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2 02 15001 10 0000 150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2192,8</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2192,8</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605"/>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2 02 1600 10 0000 150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бюджетов муниципальных районов</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17,4</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17,4</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401"/>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2 02 19999 10 0000 150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Прочие дотации  бюджетам сельских поселений</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283,0</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283,0</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407"/>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2 02 29999 10 0000 150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Прочие субсидии бюджетам сельских поселений</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342,8</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342,7</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1069"/>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2 02 35118 10 0000 150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60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2 02 49999 10 0000 150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Прочие межбюджетные трансферты, передоваемые бюджетам сельских поселений</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326,4</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326,4</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268"/>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207 05030 10 0000 150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98,0</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98,0</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30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r w:rsidRPr="00023C84">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Федеральная налоговая служба</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1768,2</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1811,6</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102,5%</w:t>
            </w:r>
          </w:p>
        </w:tc>
      </w:tr>
      <w:tr w:rsidR="00881EBB" w:rsidRPr="00023C84" w:rsidTr="00881EBB">
        <w:trPr>
          <w:trHeight w:val="1369"/>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r w:rsidRPr="00023C84">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1 01 02010 01 0000 110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023C84">
              <w:rPr>
                <w:rFonts w:ascii="Times New Roman" w:eastAsia="Times New Roman" w:hAnsi="Times New Roman" w:cs="Times New Roman"/>
                <w:color w:val="000000"/>
                <w:sz w:val="18"/>
                <w:szCs w:val="18"/>
                <w:vertAlign w:val="superscript"/>
              </w:rPr>
              <w:t>1</w:t>
            </w:r>
            <w:r w:rsidRPr="00023C84">
              <w:rPr>
                <w:rFonts w:ascii="Times New Roman" w:eastAsia="Times New Roman" w:hAnsi="Times New Roman" w:cs="Times New Roman"/>
                <w:color w:val="000000"/>
                <w:sz w:val="18"/>
                <w:szCs w:val="18"/>
              </w:rPr>
              <w:t xml:space="preserve"> и 228 Налогового кодекса Российской Федерации</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400,0</w:t>
            </w:r>
          </w:p>
        </w:tc>
        <w:tc>
          <w:tcPr>
            <w:tcW w:w="1134"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450,7</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112,7%</w:t>
            </w:r>
          </w:p>
        </w:tc>
      </w:tr>
      <w:tr w:rsidR="00881EBB" w:rsidRPr="00023C84" w:rsidTr="00881EBB">
        <w:trPr>
          <w:trHeight w:val="1035"/>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r w:rsidRPr="00023C84">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1 01 02030 01 0000 110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1,7</w:t>
            </w:r>
          </w:p>
        </w:tc>
        <w:tc>
          <w:tcPr>
            <w:tcW w:w="1134"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1,7</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2288"/>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r w:rsidRPr="00023C84">
              <w:rPr>
                <w:rFonts w:ascii="Calibri" w:eastAsia="Times New Roman" w:hAnsi="Calibri" w:cs="Times New Roman"/>
                <w:color w:val="000000"/>
                <w:sz w:val="18"/>
                <w:szCs w:val="18"/>
              </w:rPr>
              <w:lastRenderedPageBreak/>
              <w:t>182</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1 03 02231 01 0000 110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373,5</w:t>
            </w:r>
          </w:p>
        </w:tc>
        <w:tc>
          <w:tcPr>
            <w:tcW w:w="1134"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374,8</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100,3%</w:t>
            </w:r>
          </w:p>
        </w:tc>
      </w:tr>
      <w:tr w:rsidR="00881EBB" w:rsidRPr="00023C84" w:rsidTr="00881EBB">
        <w:trPr>
          <w:trHeight w:val="2689"/>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r w:rsidRPr="00023C84">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1 03 02241 01 0000 110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2,0</w:t>
            </w:r>
          </w:p>
        </w:tc>
        <w:tc>
          <w:tcPr>
            <w:tcW w:w="1134"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2,2</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110,0%</w:t>
            </w:r>
          </w:p>
        </w:tc>
      </w:tr>
      <w:tr w:rsidR="00881EBB" w:rsidRPr="00023C84" w:rsidTr="00881EBB">
        <w:trPr>
          <w:trHeight w:val="2206"/>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r w:rsidRPr="00023C84">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1 03 02251 01 0000 110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392,9</w:t>
            </w:r>
          </w:p>
        </w:tc>
        <w:tc>
          <w:tcPr>
            <w:tcW w:w="1134"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389,3</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99,1%</w:t>
            </w:r>
          </w:p>
        </w:tc>
      </w:tr>
      <w:tr w:rsidR="00881EBB" w:rsidRPr="00023C84" w:rsidTr="00881EBB">
        <w:trPr>
          <w:trHeight w:val="2236"/>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r w:rsidRPr="00023C84">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1 03 02261 01 0000 110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-46,5</w:t>
            </w:r>
          </w:p>
        </w:tc>
        <w:tc>
          <w:tcPr>
            <w:tcW w:w="1134"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-40,8</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87,7%</w:t>
            </w:r>
          </w:p>
        </w:tc>
      </w:tr>
      <w:tr w:rsidR="00881EBB" w:rsidRPr="00023C84" w:rsidTr="00881EBB">
        <w:trPr>
          <w:trHeight w:val="30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r w:rsidRPr="00023C84">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1 05 03010 01 0000 110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Единый сельскохозяйственный налог</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515,8</w:t>
            </w:r>
          </w:p>
        </w:tc>
        <w:tc>
          <w:tcPr>
            <w:tcW w:w="1134"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515,8</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1068"/>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r w:rsidRPr="00023C84">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1 06 01030 10 0000 110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6,5</w:t>
            </w:r>
          </w:p>
        </w:tc>
        <w:tc>
          <w:tcPr>
            <w:tcW w:w="1134"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6,3</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96,9%</w:t>
            </w:r>
          </w:p>
        </w:tc>
      </w:tr>
      <w:tr w:rsidR="00881EBB" w:rsidRPr="00023C84" w:rsidTr="00881EBB">
        <w:trPr>
          <w:trHeight w:val="765"/>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r w:rsidRPr="00023C84">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1 06 06033 10 0000 110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16,4</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16,4</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881EBB">
        <w:trPr>
          <w:trHeight w:val="854"/>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r w:rsidRPr="00023C84">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1 06 06043 10 0000 110</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134"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105,9</w:t>
            </w:r>
          </w:p>
        </w:tc>
        <w:tc>
          <w:tcPr>
            <w:tcW w:w="1134"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95,2</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89,9%</w:t>
            </w:r>
          </w:p>
        </w:tc>
      </w:tr>
      <w:tr w:rsidR="00881EBB" w:rsidRPr="00023C84" w:rsidTr="00881EBB">
        <w:trPr>
          <w:trHeight w:val="300"/>
        </w:trPr>
        <w:tc>
          <w:tcPr>
            <w:tcW w:w="866" w:type="dxa"/>
            <w:gridSpan w:val="2"/>
            <w:tcBorders>
              <w:top w:val="nil"/>
              <w:left w:val="single" w:sz="4" w:space="0" w:color="auto"/>
              <w:bottom w:val="single" w:sz="4" w:space="0" w:color="auto"/>
              <w:right w:val="single" w:sz="4" w:space="0" w:color="auto"/>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b/>
                <w:bCs/>
                <w:color w:val="000000"/>
                <w:sz w:val="18"/>
                <w:szCs w:val="18"/>
              </w:rPr>
            </w:pPr>
            <w:r w:rsidRPr="00023C84">
              <w:rPr>
                <w:rFonts w:ascii="Calibri" w:eastAsia="Times New Roman" w:hAnsi="Calibri" w:cs="Times New Roman"/>
                <w:b/>
                <w:bCs/>
                <w:color w:val="000000"/>
                <w:sz w:val="18"/>
                <w:szCs w:val="18"/>
              </w:rPr>
              <w:t> </w:t>
            </w:r>
          </w:p>
        </w:tc>
        <w:tc>
          <w:tcPr>
            <w:tcW w:w="2268" w:type="dxa"/>
            <w:tcBorders>
              <w:top w:val="nil"/>
              <w:left w:val="nil"/>
              <w:bottom w:val="single" w:sz="4" w:space="0" w:color="auto"/>
              <w:right w:val="single" w:sz="4" w:space="0" w:color="auto"/>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b/>
                <w:bCs/>
                <w:color w:val="000000"/>
                <w:sz w:val="18"/>
                <w:szCs w:val="18"/>
              </w:rPr>
            </w:pPr>
            <w:r w:rsidRPr="00023C84">
              <w:rPr>
                <w:rFonts w:ascii="Calibri" w:eastAsia="Times New Roman" w:hAnsi="Calibri" w:cs="Times New Roman"/>
                <w:b/>
                <w:bCs/>
                <w:color w:val="000000"/>
                <w:sz w:val="18"/>
                <w:szCs w:val="18"/>
              </w:rPr>
              <w:t> </w:t>
            </w:r>
          </w:p>
        </w:tc>
        <w:tc>
          <w:tcPr>
            <w:tcW w:w="3544"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vAlign w:val="bottom"/>
            <w:hideMark/>
          </w:tcPr>
          <w:p w:rsidR="00881EBB" w:rsidRPr="00023C84" w:rsidRDefault="00881EBB" w:rsidP="00881EBB">
            <w:pPr>
              <w:spacing w:after="0" w:line="240" w:lineRule="auto"/>
              <w:jc w:val="right"/>
              <w:rPr>
                <w:rFonts w:ascii="Calibri" w:eastAsia="Times New Roman" w:hAnsi="Calibri" w:cs="Times New Roman"/>
                <w:b/>
                <w:bCs/>
                <w:color w:val="000000"/>
                <w:sz w:val="18"/>
                <w:szCs w:val="18"/>
              </w:rPr>
            </w:pPr>
            <w:r w:rsidRPr="00023C84">
              <w:rPr>
                <w:rFonts w:ascii="Calibri" w:eastAsia="Times New Roman" w:hAnsi="Calibri" w:cs="Times New Roman"/>
                <w:b/>
                <w:bCs/>
                <w:color w:val="000000"/>
                <w:sz w:val="18"/>
                <w:szCs w:val="18"/>
              </w:rPr>
              <w:t>5383,6</w:t>
            </w:r>
          </w:p>
        </w:tc>
        <w:tc>
          <w:tcPr>
            <w:tcW w:w="1134" w:type="dxa"/>
            <w:tcBorders>
              <w:top w:val="nil"/>
              <w:left w:val="nil"/>
              <w:bottom w:val="single" w:sz="4" w:space="0" w:color="auto"/>
              <w:right w:val="single" w:sz="4" w:space="0" w:color="auto"/>
            </w:tcBorders>
            <w:shd w:val="clear" w:color="auto" w:fill="auto"/>
            <w:noWrap/>
            <w:vAlign w:val="bottom"/>
            <w:hideMark/>
          </w:tcPr>
          <w:p w:rsidR="00881EBB" w:rsidRPr="00023C84" w:rsidRDefault="00881EBB" w:rsidP="00881EBB">
            <w:pPr>
              <w:spacing w:after="0" w:line="240" w:lineRule="auto"/>
              <w:jc w:val="right"/>
              <w:rPr>
                <w:rFonts w:ascii="Calibri" w:eastAsia="Times New Roman" w:hAnsi="Calibri" w:cs="Times New Roman"/>
                <w:b/>
                <w:bCs/>
                <w:color w:val="000000"/>
                <w:sz w:val="18"/>
                <w:szCs w:val="18"/>
              </w:rPr>
            </w:pPr>
            <w:r w:rsidRPr="00023C84">
              <w:rPr>
                <w:rFonts w:ascii="Calibri" w:eastAsia="Times New Roman" w:hAnsi="Calibri" w:cs="Times New Roman"/>
                <w:b/>
                <w:bCs/>
                <w:color w:val="000000"/>
                <w:sz w:val="18"/>
                <w:szCs w:val="18"/>
              </w:rPr>
              <w:t>5426,9</w:t>
            </w:r>
          </w:p>
        </w:tc>
        <w:tc>
          <w:tcPr>
            <w:tcW w:w="1275"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100,8%</w:t>
            </w:r>
          </w:p>
        </w:tc>
      </w:tr>
    </w:tbl>
    <w:p w:rsidR="00881EBB" w:rsidRPr="00023C84" w:rsidRDefault="00881EBB" w:rsidP="00881EBB">
      <w:pPr>
        <w:spacing w:after="0" w:line="240" w:lineRule="auto"/>
        <w:rPr>
          <w:sz w:val="18"/>
          <w:szCs w:val="18"/>
        </w:rPr>
      </w:pPr>
    </w:p>
    <w:tbl>
      <w:tblPr>
        <w:tblW w:w="10221" w:type="dxa"/>
        <w:tblInd w:w="93" w:type="dxa"/>
        <w:tblLayout w:type="fixed"/>
        <w:tblLook w:val="04A0"/>
      </w:tblPr>
      <w:tblGrid>
        <w:gridCol w:w="2707"/>
        <w:gridCol w:w="707"/>
        <w:gridCol w:w="993"/>
        <w:gridCol w:w="1326"/>
        <w:gridCol w:w="236"/>
        <w:gridCol w:w="306"/>
        <w:gridCol w:w="271"/>
        <w:gridCol w:w="699"/>
        <w:gridCol w:w="1417"/>
        <w:gridCol w:w="1559"/>
      </w:tblGrid>
      <w:tr w:rsidR="00881EBB" w:rsidRPr="00023C84" w:rsidTr="00D70361">
        <w:trPr>
          <w:trHeight w:val="300"/>
        </w:trPr>
        <w:tc>
          <w:tcPr>
            <w:tcW w:w="10221" w:type="dxa"/>
            <w:gridSpan w:val="10"/>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                                                                                                                                                 Приложение № 2</w:t>
            </w:r>
          </w:p>
        </w:tc>
      </w:tr>
      <w:tr w:rsidR="00881EBB" w:rsidRPr="00023C84" w:rsidTr="00D70361">
        <w:trPr>
          <w:trHeight w:val="300"/>
        </w:trPr>
        <w:tc>
          <w:tcPr>
            <w:tcW w:w="10221" w:type="dxa"/>
            <w:gridSpan w:val="10"/>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 решению Совета депутатов </w:t>
            </w:r>
          </w:p>
        </w:tc>
      </w:tr>
      <w:tr w:rsidR="00881EBB" w:rsidRPr="00023C84" w:rsidTr="00D70361">
        <w:trPr>
          <w:trHeight w:val="300"/>
        </w:trPr>
        <w:tc>
          <w:tcPr>
            <w:tcW w:w="10221" w:type="dxa"/>
            <w:gridSpan w:val="10"/>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муниципального образования </w:t>
            </w:r>
          </w:p>
        </w:tc>
      </w:tr>
      <w:tr w:rsidR="00881EBB" w:rsidRPr="00023C84" w:rsidTr="00D70361">
        <w:trPr>
          <w:trHeight w:val="300"/>
        </w:trPr>
        <w:tc>
          <w:tcPr>
            <w:tcW w:w="10221" w:type="dxa"/>
            <w:gridSpan w:val="10"/>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                                                                                                 Новоюласенский сельсовет </w:t>
            </w:r>
          </w:p>
        </w:tc>
      </w:tr>
      <w:tr w:rsidR="00881EBB" w:rsidRPr="00023C84" w:rsidTr="00D70361">
        <w:trPr>
          <w:trHeight w:val="305"/>
        </w:trPr>
        <w:tc>
          <w:tcPr>
            <w:tcW w:w="10221" w:type="dxa"/>
            <w:gridSpan w:val="10"/>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от 23.05.2025   № 39/2</w:t>
            </w:r>
          </w:p>
        </w:tc>
      </w:tr>
      <w:tr w:rsidR="00881EBB" w:rsidRPr="00023C84" w:rsidTr="00D70361">
        <w:trPr>
          <w:trHeight w:val="300"/>
        </w:trPr>
        <w:tc>
          <w:tcPr>
            <w:tcW w:w="10221" w:type="dxa"/>
            <w:gridSpan w:val="10"/>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p>
        </w:tc>
      </w:tr>
      <w:tr w:rsidR="00881EBB" w:rsidRPr="00023C84" w:rsidTr="00D70361">
        <w:trPr>
          <w:trHeight w:val="300"/>
        </w:trPr>
        <w:tc>
          <w:tcPr>
            <w:tcW w:w="10221" w:type="dxa"/>
            <w:gridSpan w:val="10"/>
            <w:vMerge w:val="restart"/>
            <w:tcBorders>
              <w:top w:val="nil"/>
              <w:left w:val="nil"/>
              <w:bottom w:val="nil"/>
              <w:right w:val="nil"/>
            </w:tcBorders>
            <w:shd w:val="clear" w:color="auto" w:fill="auto"/>
            <w:vAlign w:val="bottom"/>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lastRenderedPageBreak/>
              <w:t>Исполнение</w:t>
            </w:r>
            <w:r w:rsidRPr="00023C84">
              <w:rPr>
                <w:rFonts w:ascii="Times New Roman" w:eastAsia="Times New Roman" w:hAnsi="Times New Roman" w:cs="Times New Roman"/>
                <w:b/>
                <w:bCs/>
                <w:color w:val="000000"/>
                <w:sz w:val="18"/>
                <w:szCs w:val="18"/>
              </w:rPr>
              <w:br/>
              <w:t xml:space="preserve">расходов бюджета муниципального образования Новоюласенский сельсовет </w:t>
            </w:r>
            <w:r w:rsidRPr="00023C84">
              <w:rPr>
                <w:rFonts w:ascii="Times New Roman" w:eastAsia="Times New Roman" w:hAnsi="Times New Roman" w:cs="Times New Roman"/>
                <w:b/>
                <w:bCs/>
                <w:color w:val="000000"/>
                <w:sz w:val="18"/>
                <w:szCs w:val="18"/>
              </w:rPr>
              <w:br/>
              <w:t>по ведомственной структуре  расходов бюджета  в 2024 году</w:t>
            </w:r>
          </w:p>
        </w:tc>
      </w:tr>
      <w:tr w:rsidR="00881EBB" w:rsidRPr="00023C84" w:rsidTr="00D70361">
        <w:trPr>
          <w:trHeight w:val="889"/>
        </w:trPr>
        <w:tc>
          <w:tcPr>
            <w:tcW w:w="10221" w:type="dxa"/>
            <w:gridSpan w:val="10"/>
            <w:vMerge/>
            <w:tcBorders>
              <w:top w:val="nil"/>
              <w:left w:val="nil"/>
              <w:bottom w:val="nil"/>
              <w:right w:val="nil"/>
            </w:tcBorders>
            <w:vAlign w:val="center"/>
            <w:hideMark/>
          </w:tcPr>
          <w:p w:rsidR="00881EBB" w:rsidRPr="00023C84" w:rsidRDefault="00881EBB" w:rsidP="00881EBB">
            <w:pPr>
              <w:spacing w:after="0" w:line="240" w:lineRule="auto"/>
              <w:rPr>
                <w:rFonts w:ascii="Times New Roman" w:eastAsia="Times New Roman" w:hAnsi="Times New Roman" w:cs="Times New Roman"/>
                <w:b/>
                <w:bCs/>
                <w:color w:val="000000"/>
                <w:sz w:val="18"/>
                <w:szCs w:val="18"/>
              </w:rPr>
            </w:pPr>
          </w:p>
        </w:tc>
      </w:tr>
      <w:tr w:rsidR="00881EBB" w:rsidRPr="00023C84" w:rsidTr="00D70361">
        <w:trPr>
          <w:trHeight w:val="240"/>
        </w:trPr>
        <w:tc>
          <w:tcPr>
            <w:tcW w:w="10221" w:type="dxa"/>
            <w:gridSpan w:val="10"/>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       (тысяч рублей)</w:t>
            </w:r>
          </w:p>
        </w:tc>
      </w:tr>
      <w:tr w:rsidR="00881EBB" w:rsidRPr="00023C84" w:rsidTr="00D70361">
        <w:trPr>
          <w:trHeight w:val="300"/>
        </w:trPr>
        <w:tc>
          <w:tcPr>
            <w:tcW w:w="27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Наименование</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КВСР</w:t>
            </w:r>
          </w:p>
        </w:tc>
        <w:tc>
          <w:tcPr>
            <w:tcW w:w="993" w:type="dxa"/>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КФСР</w:t>
            </w:r>
          </w:p>
        </w:tc>
        <w:tc>
          <w:tcPr>
            <w:tcW w:w="13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ЦСР</w:t>
            </w:r>
          </w:p>
        </w:tc>
        <w:tc>
          <w:tcPr>
            <w:tcW w:w="54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ВР</w:t>
            </w:r>
          </w:p>
        </w:tc>
        <w:tc>
          <w:tcPr>
            <w:tcW w:w="970" w:type="dxa"/>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Утверж</w:t>
            </w:r>
          </w:p>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денный бюджет</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Исполнено</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исполнения</w:t>
            </w:r>
          </w:p>
        </w:tc>
      </w:tr>
      <w:tr w:rsidR="00881EBB" w:rsidRPr="00023C84" w:rsidTr="00D70361">
        <w:trPr>
          <w:trHeight w:val="458"/>
        </w:trPr>
        <w:tc>
          <w:tcPr>
            <w:tcW w:w="2707"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993" w:type="dxa"/>
            <w:vMerge/>
            <w:tcBorders>
              <w:top w:val="single" w:sz="4" w:space="0" w:color="auto"/>
              <w:left w:val="single" w:sz="4" w:space="0" w:color="auto"/>
              <w:bottom w:val="single" w:sz="4" w:space="0" w:color="000000"/>
              <w:right w:val="single" w:sz="4" w:space="0" w:color="000000"/>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542" w:type="dxa"/>
            <w:gridSpan w:val="2"/>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970" w:type="dxa"/>
            <w:gridSpan w:val="2"/>
            <w:vMerge/>
            <w:tcBorders>
              <w:top w:val="single" w:sz="4" w:space="0" w:color="auto"/>
              <w:left w:val="single" w:sz="4" w:space="0" w:color="auto"/>
              <w:bottom w:val="single" w:sz="4" w:space="0" w:color="000000"/>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r>
      <w:tr w:rsidR="00881EBB" w:rsidRPr="00023C84" w:rsidTr="00D70361">
        <w:trPr>
          <w:trHeight w:val="300"/>
        </w:trPr>
        <w:tc>
          <w:tcPr>
            <w:tcW w:w="2707" w:type="dxa"/>
            <w:tcBorders>
              <w:top w:val="nil"/>
              <w:left w:val="single" w:sz="4" w:space="0" w:color="auto"/>
              <w:bottom w:val="single" w:sz="4" w:space="0" w:color="auto"/>
              <w:right w:val="single" w:sz="4" w:space="0" w:color="auto"/>
            </w:tcBorders>
            <w:shd w:val="clear" w:color="auto" w:fill="auto"/>
            <w:vAlign w:val="bottom"/>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w:t>
            </w:r>
          </w:p>
        </w:tc>
        <w:tc>
          <w:tcPr>
            <w:tcW w:w="707" w:type="dxa"/>
            <w:tcBorders>
              <w:top w:val="nil"/>
              <w:left w:val="nil"/>
              <w:bottom w:val="single" w:sz="4" w:space="0" w:color="auto"/>
              <w:right w:val="single" w:sz="4" w:space="0" w:color="auto"/>
            </w:tcBorders>
            <w:shd w:val="clear" w:color="auto" w:fill="auto"/>
            <w:vAlign w:val="bottom"/>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w:t>
            </w:r>
          </w:p>
        </w:tc>
        <w:tc>
          <w:tcPr>
            <w:tcW w:w="993" w:type="dxa"/>
            <w:tcBorders>
              <w:top w:val="nil"/>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w:t>
            </w:r>
          </w:p>
        </w:tc>
        <w:tc>
          <w:tcPr>
            <w:tcW w:w="1326" w:type="dxa"/>
            <w:tcBorders>
              <w:top w:val="nil"/>
              <w:left w:val="nil"/>
              <w:bottom w:val="single" w:sz="4" w:space="0" w:color="auto"/>
              <w:right w:val="single" w:sz="4" w:space="0" w:color="auto"/>
            </w:tcBorders>
            <w:shd w:val="clear" w:color="auto" w:fill="auto"/>
            <w:vAlign w:val="bottom"/>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w:t>
            </w:r>
          </w:p>
        </w:tc>
        <w:tc>
          <w:tcPr>
            <w:tcW w:w="542" w:type="dxa"/>
            <w:gridSpan w:val="2"/>
            <w:tcBorders>
              <w:top w:val="nil"/>
              <w:left w:val="nil"/>
              <w:bottom w:val="single" w:sz="4" w:space="0" w:color="auto"/>
              <w:right w:val="single" w:sz="4" w:space="0" w:color="auto"/>
            </w:tcBorders>
            <w:shd w:val="clear" w:color="auto" w:fill="auto"/>
            <w:vAlign w:val="bottom"/>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w:t>
            </w:r>
          </w:p>
        </w:tc>
        <w:tc>
          <w:tcPr>
            <w:tcW w:w="970" w:type="dxa"/>
            <w:gridSpan w:val="2"/>
            <w:tcBorders>
              <w:top w:val="nil"/>
              <w:left w:val="nil"/>
              <w:bottom w:val="single" w:sz="4" w:space="0" w:color="auto"/>
              <w:right w:val="single" w:sz="4" w:space="0" w:color="auto"/>
            </w:tcBorders>
            <w:shd w:val="clear" w:color="auto" w:fill="auto"/>
            <w:vAlign w:val="bottom"/>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w:t>
            </w:r>
          </w:p>
        </w:tc>
        <w:tc>
          <w:tcPr>
            <w:tcW w:w="1417" w:type="dxa"/>
            <w:tcBorders>
              <w:top w:val="nil"/>
              <w:left w:val="nil"/>
              <w:bottom w:val="single" w:sz="4" w:space="0" w:color="auto"/>
              <w:right w:val="single" w:sz="4" w:space="0" w:color="auto"/>
            </w:tcBorders>
            <w:shd w:val="clear" w:color="auto" w:fill="auto"/>
            <w:vAlign w:val="bottom"/>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w:t>
            </w:r>
          </w:p>
        </w:tc>
        <w:tc>
          <w:tcPr>
            <w:tcW w:w="1559" w:type="dxa"/>
            <w:tcBorders>
              <w:top w:val="nil"/>
              <w:left w:val="nil"/>
              <w:bottom w:val="single" w:sz="4" w:space="0" w:color="auto"/>
              <w:right w:val="single" w:sz="4" w:space="0" w:color="auto"/>
            </w:tcBorders>
            <w:shd w:val="clear" w:color="auto" w:fill="auto"/>
            <w:vAlign w:val="bottom"/>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w:t>
            </w:r>
          </w:p>
        </w:tc>
      </w:tr>
      <w:tr w:rsidR="00881EBB" w:rsidRPr="00023C84" w:rsidTr="00D70361">
        <w:trPr>
          <w:trHeight w:val="28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Общегосударственные вопросы</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0100</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1736,3</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1595,6</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91,9</w:t>
            </w:r>
          </w:p>
        </w:tc>
      </w:tr>
      <w:tr w:rsidR="00881EBB" w:rsidRPr="00023C84" w:rsidTr="00D70361">
        <w:trPr>
          <w:trHeight w:val="6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0102</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713,9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711,0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99,6</w:t>
            </w:r>
          </w:p>
        </w:tc>
      </w:tr>
      <w:tr w:rsidR="00881EBB" w:rsidRPr="00023C84" w:rsidTr="00D70361">
        <w:trPr>
          <w:trHeight w:val="96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713,9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711,0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99,6</w:t>
            </w:r>
          </w:p>
        </w:tc>
      </w:tr>
      <w:tr w:rsidR="00881EBB" w:rsidRPr="00023C84" w:rsidTr="00D70361">
        <w:trPr>
          <w:trHeight w:val="25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713,9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711,0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99,6</w:t>
            </w:r>
          </w:p>
        </w:tc>
      </w:tr>
      <w:tr w:rsidR="00881EBB" w:rsidRPr="00023C84" w:rsidTr="00D70361">
        <w:trPr>
          <w:trHeight w:val="49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713,9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711,0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99,6</w:t>
            </w:r>
          </w:p>
        </w:tc>
      </w:tr>
      <w:tr w:rsidR="00881EBB" w:rsidRPr="00023C84" w:rsidTr="00D70361">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Глава муниципального образования</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3140110010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713,9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711,0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99,6</w:t>
            </w:r>
          </w:p>
        </w:tc>
      </w:tr>
      <w:tr w:rsidR="00881EBB" w:rsidRPr="00023C84" w:rsidTr="00D70361">
        <w:trPr>
          <w:trHeight w:val="49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3140110010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120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713,9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711,0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99,6</w:t>
            </w:r>
          </w:p>
        </w:tc>
      </w:tr>
      <w:tr w:rsidR="00881EBB" w:rsidRPr="00023C84" w:rsidTr="00D70361">
        <w:trPr>
          <w:trHeight w:val="709"/>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1022,4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884,6</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86,5</w:t>
            </w:r>
          </w:p>
        </w:tc>
      </w:tr>
      <w:tr w:rsidR="00881EBB" w:rsidRPr="00023C84" w:rsidTr="00D70361">
        <w:trPr>
          <w:trHeight w:val="94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1022,4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884,6</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86,5</w:t>
            </w:r>
          </w:p>
        </w:tc>
      </w:tr>
      <w:tr w:rsidR="00881EBB" w:rsidRPr="00023C84" w:rsidTr="00D70361">
        <w:trPr>
          <w:trHeight w:val="40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1022,4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884,6</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86,5</w:t>
            </w:r>
          </w:p>
        </w:tc>
      </w:tr>
      <w:tr w:rsidR="00881EBB" w:rsidRPr="00023C84" w:rsidTr="00D70361">
        <w:trPr>
          <w:trHeight w:val="46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1022,4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884,6</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86,5</w:t>
            </w:r>
          </w:p>
        </w:tc>
      </w:tr>
      <w:tr w:rsidR="00881EBB" w:rsidRPr="00023C84" w:rsidTr="00D70361">
        <w:trPr>
          <w:trHeight w:val="27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Центральный аппарат</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3140110020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1022,4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884,6</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86,5</w:t>
            </w:r>
          </w:p>
        </w:tc>
      </w:tr>
      <w:tr w:rsidR="00881EBB" w:rsidRPr="00023C84" w:rsidTr="00D70361">
        <w:trPr>
          <w:trHeight w:val="51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3140110020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120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529,4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527,8</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99,7</w:t>
            </w:r>
          </w:p>
        </w:tc>
      </w:tr>
      <w:tr w:rsidR="00881EBB" w:rsidRPr="00023C84" w:rsidTr="00D70361">
        <w:trPr>
          <w:trHeight w:val="52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3140110020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437,8</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304,5</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69,6</w:t>
            </w:r>
          </w:p>
        </w:tc>
      </w:tr>
      <w:tr w:rsidR="00881EBB" w:rsidRPr="00023C84" w:rsidTr="00D70361">
        <w:trPr>
          <w:trHeight w:val="52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Исполнение судебных актов </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3140110020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830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50,7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99,4</w:t>
            </w:r>
          </w:p>
        </w:tc>
      </w:tr>
      <w:tr w:rsidR="00881EBB" w:rsidRPr="00023C84" w:rsidTr="00D70361">
        <w:trPr>
          <w:trHeight w:val="323"/>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Уплата налогов, сборов и иных платежей</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3140110020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850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4,2</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38,1</w:t>
            </w:r>
          </w:p>
        </w:tc>
      </w:tr>
      <w:tr w:rsidR="00881EBB" w:rsidRPr="00023C84" w:rsidTr="00D70361">
        <w:trPr>
          <w:trHeight w:val="28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Национальная оборона</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0203</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 </w:t>
            </w:r>
          </w:p>
        </w:tc>
        <w:tc>
          <w:tcPr>
            <w:tcW w:w="970" w:type="dxa"/>
            <w:gridSpan w:val="2"/>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154,4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154,4</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28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Мобилизационная и вневойсковая подготовка</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100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123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82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3140151180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55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3140151180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120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150,9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150,9</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57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3140151180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3,5</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3,5</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48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0300</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 </w:t>
            </w:r>
          </w:p>
        </w:tc>
        <w:tc>
          <w:tcPr>
            <w:tcW w:w="970" w:type="dxa"/>
            <w:gridSpan w:val="2"/>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75,5</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72,2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95,6</w:t>
            </w:r>
          </w:p>
        </w:tc>
      </w:tr>
      <w:tr w:rsidR="00881EBB" w:rsidRPr="00023C84" w:rsidTr="00D70361">
        <w:trPr>
          <w:trHeight w:val="61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0310</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72,5</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69,2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95,4</w:t>
            </w:r>
          </w:p>
        </w:tc>
      </w:tr>
      <w:tr w:rsidR="00881EBB" w:rsidRPr="00023C84" w:rsidTr="00D70361">
        <w:trPr>
          <w:trHeight w:val="91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0310</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72,5</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69,2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95,4</w:t>
            </w:r>
          </w:p>
        </w:tc>
      </w:tr>
      <w:tr w:rsidR="00881EBB" w:rsidRPr="00023C84" w:rsidTr="00D70361">
        <w:trPr>
          <w:trHeight w:val="31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0310</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72,5</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69,2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95,4</w:t>
            </w:r>
          </w:p>
        </w:tc>
      </w:tr>
      <w:tr w:rsidR="00881EBB" w:rsidRPr="00023C84" w:rsidTr="00D70361">
        <w:trPr>
          <w:trHeight w:val="743"/>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0310</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3140300000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72,5</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69,2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95,4</w:t>
            </w:r>
          </w:p>
        </w:tc>
      </w:tr>
      <w:tr w:rsidR="00881EBB" w:rsidRPr="00023C84" w:rsidTr="00D70361">
        <w:trPr>
          <w:trHeight w:val="732"/>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0310</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3140360080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72,5</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69,2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95,4</w:t>
            </w:r>
          </w:p>
        </w:tc>
      </w:tr>
      <w:tr w:rsidR="00881EBB" w:rsidRPr="00023C84" w:rsidTr="00D70361">
        <w:trPr>
          <w:trHeight w:val="518"/>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0310</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3140360080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72,5</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69,2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95,4</w:t>
            </w:r>
          </w:p>
        </w:tc>
      </w:tr>
      <w:tr w:rsidR="00881EBB" w:rsidRPr="00023C84" w:rsidTr="00D70361">
        <w:trPr>
          <w:trHeight w:val="518"/>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732"/>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98"/>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732"/>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3140300000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589"/>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3140360090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54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0314</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3140360090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6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Национальная экономика</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0400</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969,1</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951,9</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98,2</w:t>
            </w:r>
          </w:p>
        </w:tc>
      </w:tr>
      <w:tr w:rsidR="00881EBB" w:rsidRPr="00023C84" w:rsidTr="00D70361">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Дорожное хозяйство (дорожные фонды)</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884,9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868,2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98,1</w:t>
            </w:r>
          </w:p>
        </w:tc>
      </w:tr>
      <w:tr w:rsidR="00881EBB" w:rsidRPr="00023C84" w:rsidTr="00D70361">
        <w:trPr>
          <w:trHeight w:val="949"/>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3200000000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884,9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868,2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98,1</w:t>
            </w:r>
          </w:p>
        </w:tc>
      </w:tr>
      <w:tr w:rsidR="00881EBB" w:rsidRPr="00023C84" w:rsidTr="00D70361">
        <w:trPr>
          <w:trHeight w:val="28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3240000000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884,9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868,2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98,1</w:t>
            </w:r>
          </w:p>
        </w:tc>
      </w:tr>
      <w:tr w:rsidR="00881EBB" w:rsidRPr="00023C84" w:rsidTr="00D70361">
        <w:trPr>
          <w:trHeight w:val="998"/>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3240100000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884,9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868,2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98,1</w:t>
            </w:r>
          </w:p>
        </w:tc>
      </w:tr>
      <w:tr w:rsidR="00881EBB" w:rsidRPr="00023C84" w:rsidTr="00D70361">
        <w:trPr>
          <w:trHeight w:val="46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3240160100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28,1</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28,0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99,6</w:t>
            </w:r>
          </w:p>
        </w:tc>
      </w:tr>
      <w:tr w:rsidR="00881EBB" w:rsidRPr="00023C84" w:rsidTr="00D70361">
        <w:trPr>
          <w:trHeight w:val="273"/>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3240160100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28,1</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28,0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99,6</w:t>
            </w:r>
          </w:p>
        </w:tc>
      </w:tr>
      <w:tr w:rsidR="00881EBB" w:rsidRPr="00023C84" w:rsidTr="00D70361">
        <w:trPr>
          <w:trHeight w:val="49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3240160110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856,8</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840,2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98,1</w:t>
            </w:r>
          </w:p>
        </w:tc>
      </w:tr>
      <w:tr w:rsidR="00881EBB" w:rsidRPr="00023C84" w:rsidTr="00D70361">
        <w:trPr>
          <w:trHeight w:val="57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3240160110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856,8</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840,2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98,1</w:t>
            </w:r>
          </w:p>
        </w:tc>
      </w:tr>
      <w:tr w:rsidR="00881EBB" w:rsidRPr="00023C84" w:rsidTr="00D70361">
        <w:trPr>
          <w:trHeight w:val="25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Другие вопросы в области национальной экономики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84,2</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83,7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99,4</w:t>
            </w:r>
          </w:p>
        </w:tc>
      </w:tr>
      <w:tr w:rsidR="00881EBB" w:rsidRPr="00023C84" w:rsidTr="00D70361">
        <w:trPr>
          <w:trHeight w:val="97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84,2</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83,7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99,4</w:t>
            </w:r>
          </w:p>
        </w:tc>
      </w:tr>
      <w:tr w:rsidR="00881EBB" w:rsidRPr="00023C84" w:rsidTr="00D70361">
        <w:trPr>
          <w:trHeight w:val="33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84,2</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83,7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99,4</w:t>
            </w:r>
          </w:p>
        </w:tc>
      </w:tr>
      <w:tr w:rsidR="00881EBB" w:rsidRPr="00023C84" w:rsidTr="00D70361">
        <w:trPr>
          <w:trHeight w:val="72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3140200000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84,2</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83,7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99,4</w:t>
            </w:r>
          </w:p>
        </w:tc>
      </w:tr>
      <w:tr w:rsidR="00881EBB" w:rsidRPr="00023C84" w:rsidTr="00D70361">
        <w:trPr>
          <w:trHeight w:val="78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3140260280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62,0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61,5</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99,2</w:t>
            </w:r>
          </w:p>
        </w:tc>
      </w:tr>
      <w:tr w:rsidR="00881EBB" w:rsidRPr="00023C84" w:rsidTr="00D70361">
        <w:trPr>
          <w:trHeight w:val="48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3140260280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62,0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61,5</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99,2</w:t>
            </w:r>
          </w:p>
        </w:tc>
      </w:tr>
      <w:tr w:rsidR="00881EBB" w:rsidRPr="00023C84" w:rsidTr="00D70361">
        <w:trPr>
          <w:trHeight w:val="121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3140261070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21,2</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21,2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28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межбюджетные трансферты</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3140261070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21,2</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21,2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9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3140261080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1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межбюджетные трансферты</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3140261080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Жилищно-коммунальное хозяйство</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0500</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 </w:t>
            </w:r>
          </w:p>
        </w:tc>
        <w:tc>
          <w:tcPr>
            <w:tcW w:w="970" w:type="dxa"/>
            <w:gridSpan w:val="2"/>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551,2</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356,2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64,6</w:t>
            </w:r>
          </w:p>
        </w:tc>
      </w:tr>
      <w:tr w:rsidR="00881EBB" w:rsidRPr="00023C84" w:rsidTr="00D70361">
        <w:trPr>
          <w:trHeight w:val="27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Коммунальное хозяйство</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365,4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186,7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51,1</w:t>
            </w:r>
          </w:p>
        </w:tc>
      </w:tr>
      <w:tr w:rsidR="00881EBB" w:rsidRPr="00023C84" w:rsidTr="00D70361">
        <w:trPr>
          <w:trHeight w:val="41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3300000000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365,4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186,7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51,1</w:t>
            </w:r>
          </w:p>
        </w:tc>
      </w:tr>
      <w:tr w:rsidR="00881EBB" w:rsidRPr="00023C84" w:rsidTr="00D70361">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3340000000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365,4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186,7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51,1</w:t>
            </w:r>
          </w:p>
        </w:tc>
      </w:tr>
      <w:tr w:rsidR="00881EBB" w:rsidRPr="00023C84" w:rsidTr="00D70361">
        <w:trPr>
          <w:trHeight w:val="100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3340100000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365,4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186,7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51,1</w:t>
            </w:r>
          </w:p>
        </w:tc>
      </w:tr>
      <w:tr w:rsidR="00881EBB" w:rsidRPr="00023C84" w:rsidTr="00D70361">
        <w:trPr>
          <w:trHeight w:val="162"/>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Капитальный ремонт и ремонт объектов коммунальной </w:t>
            </w:r>
            <w:r w:rsidRPr="00023C84">
              <w:rPr>
                <w:rFonts w:ascii="Times New Roman" w:eastAsia="Times New Roman" w:hAnsi="Times New Roman" w:cs="Times New Roman"/>
                <w:color w:val="000000"/>
                <w:sz w:val="18"/>
                <w:szCs w:val="18"/>
              </w:rPr>
              <w:lastRenderedPageBreak/>
              <w:t>инфраструктуры</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lastRenderedPageBreak/>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3340160150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176,5</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0,0</w:t>
            </w:r>
          </w:p>
        </w:tc>
      </w:tr>
      <w:tr w:rsidR="00881EBB" w:rsidRPr="00023C84" w:rsidTr="00D70361">
        <w:trPr>
          <w:trHeight w:val="51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3340160150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176,5</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0,0</w:t>
            </w:r>
          </w:p>
        </w:tc>
      </w:tr>
      <w:tr w:rsidR="00881EBB" w:rsidRPr="00023C84" w:rsidTr="00D70361">
        <w:trPr>
          <w:trHeight w:val="263"/>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Содержание объектов коммунального хозяйства</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3340160160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188,9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186,7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98,8</w:t>
            </w:r>
          </w:p>
        </w:tc>
      </w:tr>
      <w:tr w:rsidR="00881EBB" w:rsidRPr="00023C84" w:rsidTr="00D70361">
        <w:trPr>
          <w:trHeight w:val="458"/>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3340160160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188,9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186,7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98,8</w:t>
            </w:r>
          </w:p>
        </w:tc>
      </w:tr>
      <w:tr w:rsidR="00881EBB" w:rsidRPr="00023C84" w:rsidTr="00D70361">
        <w:trPr>
          <w:trHeight w:val="27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Благоустройство</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185,8</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169,5</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91,2</w:t>
            </w:r>
          </w:p>
        </w:tc>
      </w:tr>
      <w:tr w:rsidR="00881EBB" w:rsidRPr="00023C84" w:rsidTr="00D70361">
        <w:trPr>
          <w:trHeight w:val="99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3300000000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185,8</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169,5</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91,2</w:t>
            </w:r>
          </w:p>
        </w:tc>
      </w:tr>
      <w:tr w:rsidR="00881EBB" w:rsidRPr="00023C84" w:rsidTr="00D70361">
        <w:trPr>
          <w:trHeight w:val="39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3340000000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185,8</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169,5</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91,2</w:t>
            </w:r>
          </w:p>
        </w:tc>
      </w:tr>
      <w:tr w:rsidR="00881EBB" w:rsidRPr="00023C84" w:rsidTr="00D70361">
        <w:trPr>
          <w:trHeight w:val="96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3340100000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185,8</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169,5</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91,2</w:t>
            </w:r>
          </w:p>
        </w:tc>
      </w:tr>
      <w:tr w:rsidR="00881EBB" w:rsidRPr="00023C84" w:rsidTr="00D70361">
        <w:trPr>
          <w:trHeight w:val="25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Организация и содержание мест захоронения</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3340160190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95,0</w:t>
            </w:r>
          </w:p>
        </w:tc>
      </w:tr>
      <w:tr w:rsidR="00881EBB" w:rsidRPr="00023C84" w:rsidTr="00D70361">
        <w:trPr>
          <w:trHeight w:val="46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3340160190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95,0</w:t>
            </w:r>
          </w:p>
        </w:tc>
      </w:tr>
      <w:tr w:rsidR="00881EBB" w:rsidRPr="00023C84" w:rsidTr="00D70361">
        <w:trPr>
          <w:trHeight w:val="46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70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3340160200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175,8</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160,0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91,0</w:t>
            </w:r>
          </w:p>
        </w:tc>
      </w:tr>
      <w:tr w:rsidR="00881EBB" w:rsidRPr="00023C84" w:rsidTr="00D70361">
        <w:trPr>
          <w:trHeight w:val="46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3340160200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175,8</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160,0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91,0</w:t>
            </w:r>
          </w:p>
        </w:tc>
      </w:tr>
      <w:tr w:rsidR="00881EBB" w:rsidRPr="00023C84" w:rsidTr="00D70361">
        <w:trPr>
          <w:trHeight w:val="28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Культура, кинематография</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1611,4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1561,8</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96,9</w:t>
            </w:r>
          </w:p>
        </w:tc>
      </w:tr>
      <w:tr w:rsidR="00881EBB" w:rsidRPr="00023C84" w:rsidTr="00D70361">
        <w:trPr>
          <w:trHeight w:val="24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Культура</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1611,4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1561,8</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96,9</w:t>
            </w:r>
          </w:p>
        </w:tc>
      </w:tr>
      <w:tr w:rsidR="00881EBB" w:rsidRPr="00023C84" w:rsidTr="00D70361">
        <w:trPr>
          <w:trHeight w:val="96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1611,4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1561,8</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96,9</w:t>
            </w:r>
          </w:p>
        </w:tc>
      </w:tr>
      <w:tr w:rsidR="00881EBB" w:rsidRPr="00023C84" w:rsidTr="00D70361">
        <w:trPr>
          <w:trHeight w:val="31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1103,0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1054,1</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95,6</w:t>
            </w:r>
          </w:p>
        </w:tc>
      </w:tr>
      <w:tr w:rsidR="00881EBB" w:rsidRPr="00023C84" w:rsidTr="00D70361">
        <w:trPr>
          <w:trHeight w:val="75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3140400000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1103,0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1054,1</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95,6</w:t>
            </w:r>
          </w:p>
        </w:tc>
      </w:tr>
      <w:tr w:rsidR="00881EBB" w:rsidRPr="00023C84" w:rsidTr="00D70361">
        <w:trPr>
          <w:trHeight w:val="39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Мероприятия в сфере культуры и кинематографии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3140460210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83,3</w:t>
            </w:r>
          </w:p>
        </w:tc>
      </w:tr>
      <w:tr w:rsidR="00881EBB" w:rsidRPr="00023C84" w:rsidTr="00D70361">
        <w:trPr>
          <w:trHeight w:val="52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3140460210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83,3</w:t>
            </w:r>
          </w:p>
        </w:tc>
      </w:tr>
      <w:tr w:rsidR="00881EBB" w:rsidRPr="00023C84" w:rsidTr="00D70361">
        <w:trPr>
          <w:trHeight w:val="162"/>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Дома культуры и другие учреждения культуры (за исключением библиотек, музеев, театров, концертных и других организаций </w:t>
            </w:r>
            <w:r w:rsidRPr="00023C84">
              <w:rPr>
                <w:rFonts w:ascii="Times New Roman" w:eastAsia="Times New Roman" w:hAnsi="Times New Roman" w:cs="Times New Roman"/>
                <w:color w:val="000000"/>
                <w:sz w:val="18"/>
                <w:szCs w:val="18"/>
              </w:rPr>
              <w:lastRenderedPageBreak/>
              <w:t>исполнительских искусств)</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lastRenderedPageBreak/>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3140460220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516,3</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377,2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73,1</w:t>
            </w:r>
          </w:p>
        </w:tc>
      </w:tr>
      <w:tr w:rsidR="00881EBB" w:rsidRPr="00023C84" w:rsidTr="00D70361">
        <w:trPr>
          <w:trHeight w:val="312"/>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3140460220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516,3</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468,5</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90,7</w:t>
            </w:r>
          </w:p>
        </w:tc>
      </w:tr>
      <w:tr w:rsidR="00881EBB" w:rsidRPr="00023C84" w:rsidTr="00D70361">
        <w:trPr>
          <w:trHeight w:val="99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3140461020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146,0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146,0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7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межбюджетные трансферты</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3140461020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146,0</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146,0</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7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3140490030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434,7</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434,6</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612"/>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3140490030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434,7</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434,6</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7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Приоритетные проекты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3150000000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508,4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507,7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99,9</w:t>
            </w:r>
          </w:p>
        </w:tc>
      </w:tr>
      <w:tr w:rsidR="00881EBB" w:rsidRPr="00023C84" w:rsidTr="00D70361">
        <w:trPr>
          <w:trHeight w:val="91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315П500000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508,4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507,7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99,9</w:t>
            </w:r>
          </w:p>
        </w:tc>
      </w:tr>
      <w:tr w:rsidR="00881EBB" w:rsidRPr="00023C84" w:rsidTr="00D70361">
        <w:trPr>
          <w:trHeight w:val="37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Реализация инициативных проектов(ремонт здания СДК)</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315П5S1707</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381,5</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380,8</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99,8</w:t>
            </w:r>
          </w:p>
        </w:tc>
      </w:tr>
      <w:tr w:rsidR="00881EBB" w:rsidRPr="00023C84" w:rsidTr="00D70361">
        <w:trPr>
          <w:trHeight w:val="49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315П5S1707</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381,5</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380,8</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99,8</w:t>
            </w:r>
          </w:p>
        </w:tc>
      </w:tr>
      <w:tr w:rsidR="00881EBB" w:rsidRPr="00023C84" w:rsidTr="00D70361">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Реализация инициативных проектов(ремонт здания СДК)</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315П5И1707</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126,9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126,9</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263"/>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315П5И1707</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126,9</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126,9</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48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448,7</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448,7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9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Прочие межбюджетные трансферты общего характера</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448,7</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448,7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96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448,7</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448,7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255"/>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448,7</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448,7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12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3140100000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448,7</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448,7</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12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3140161010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12,4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12,4</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межбюджетные трансферты</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3140161010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12,4</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12,4</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168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3140161040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436,1</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436,1</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межбюджетные трансферты</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3140161040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436,1</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436,1</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192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3140161050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600"/>
        </w:trPr>
        <w:tc>
          <w:tcPr>
            <w:tcW w:w="2707"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Иные межбюджетные трансферты</w:t>
            </w:r>
          </w:p>
        </w:tc>
        <w:tc>
          <w:tcPr>
            <w:tcW w:w="707"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3110161050</w:t>
            </w:r>
          </w:p>
        </w:tc>
        <w:tc>
          <w:tcPr>
            <w:tcW w:w="542"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540</w:t>
            </w:r>
          </w:p>
        </w:tc>
        <w:tc>
          <w:tcPr>
            <w:tcW w:w="970" w:type="dxa"/>
            <w:gridSpan w:val="2"/>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w:t>
            </w:r>
          </w:p>
        </w:tc>
        <w:tc>
          <w:tcPr>
            <w:tcW w:w="1417"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292"/>
        </w:trPr>
        <w:tc>
          <w:tcPr>
            <w:tcW w:w="2707"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ИТОГО</w:t>
            </w:r>
          </w:p>
        </w:tc>
        <w:tc>
          <w:tcPr>
            <w:tcW w:w="707"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p>
        </w:tc>
        <w:tc>
          <w:tcPr>
            <w:tcW w:w="993" w:type="dxa"/>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p>
        </w:tc>
        <w:tc>
          <w:tcPr>
            <w:tcW w:w="1326" w:type="dxa"/>
            <w:tcBorders>
              <w:top w:val="nil"/>
              <w:left w:val="single" w:sz="4" w:space="0" w:color="auto"/>
              <w:bottom w:val="single" w:sz="4" w:space="0" w:color="auto"/>
              <w:right w:val="single" w:sz="4" w:space="0" w:color="auto"/>
            </w:tcBorders>
            <w:shd w:val="clear" w:color="auto" w:fill="auto"/>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p>
        </w:tc>
        <w:tc>
          <w:tcPr>
            <w:tcW w:w="542" w:type="dxa"/>
            <w:gridSpan w:val="2"/>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p>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p>
        </w:tc>
        <w:tc>
          <w:tcPr>
            <w:tcW w:w="970" w:type="dxa"/>
            <w:gridSpan w:val="2"/>
            <w:tcBorders>
              <w:top w:val="nil"/>
              <w:left w:val="nil"/>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5546,6</w:t>
            </w:r>
          </w:p>
        </w:tc>
        <w:tc>
          <w:tcPr>
            <w:tcW w:w="1417" w:type="dxa"/>
            <w:tcBorders>
              <w:top w:val="nil"/>
              <w:left w:val="nil"/>
              <w:bottom w:val="single" w:sz="4" w:space="0" w:color="auto"/>
              <w:right w:val="single" w:sz="4" w:space="0" w:color="auto"/>
            </w:tcBorders>
            <w:shd w:val="clear" w:color="000000" w:fill="FFFFFF"/>
            <w:noWrap/>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5140,8</w:t>
            </w:r>
          </w:p>
        </w:tc>
        <w:tc>
          <w:tcPr>
            <w:tcW w:w="1559" w:type="dxa"/>
            <w:tcBorders>
              <w:top w:val="nil"/>
              <w:left w:val="nil"/>
              <w:bottom w:val="single" w:sz="4" w:space="0" w:color="auto"/>
              <w:right w:val="single" w:sz="4" w:space="0" w:color="auto"/>
            </w:tcBorders>
            <w:shd w:val="clear" w:color="000000" w:fill="FFFFFF"/>
            <w:hideMark/>
          </w:tcPr>
          <w:p w:rsidR="00881EBB" w:rsidRPr="00023C84" w:rsidRDefault="00881EBB" w:rsidP="00881EBB">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92,7</w:t>
            </w:r>
          </w:p>
        </w:tc>
      </w:tr>
      <w:tr w:rsidR="00881EBB" w:rsidRPr="00023C84" w:rsidTr="00D70361">
        <w:trPr>
          <w:trHeight w:val="300"/>
        </w:trPr>
        <w:tc>
          <w:tcPr>
            <w:tcW w:w="2707"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707"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2319" w:type="dxa"/>
            <w:gridSpan w:val="2"/>
            <w:tcBorders>
              <w:top w:val="nil"/>
              <w:left w:val="nil"/>
              <w:bottom w:val="nil"/>
              <w:right w:val="nil"/>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236" w:type="dxa"/>
            <w:tcBorders>
              <w:top w:val="nil"/>
              <w:left w:val="nil"/>
              <w:bottom w:val="nil"/>
              <w:right w:val="nil"/>
            </w:tcBorders>
            <w:shd w:val="clear" w:color="auto" w:fill="auto"/>
            <w:noWrap/>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306"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271"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699"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1417"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1559"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r>
    </w:tbl>
    <w:p w:rsidR="00881EBB" w:rsidRPr="00023C84" w:rsidRDefault="00881EBB" w:rsidP="00881EBB">
      <w:pPr>
        <w:spacing w:after="0" w:line="240" w:lineRule="auto"/>
        <w:rPr>
          <w:sz w:val="18"/>
          <w:szCs w:val="18"/>
        </w:rPr>
      </w:pPr>
    </w:p>
    <w:tbl>
      <w:tblPr>
        <w:tblW w:w="10221" w:type="dxa"/>
        <w:tblInd w:w="93" w:type="dxa"/>
        <w:tblLook w:val="04A0"/>
      </w:tblPr>
      <w:tblGrid>
        <w:gridCol w:w="4268"/>
        <w:gridCol w:w="850"/>
        <w:gridCol w:w="1560"/>
        <w:gridCol w:w="1701"/>
        <w:gridCol w:w="1842"/>
      </w:tblGrid>
      <w:tr w:rsidR="00881EBB" w:rsidRPr="00023C84" w:rsidTr="00D70361">
        <w:trPr>
          <w:trHeight w:val="300"/>
        </w:trPr>
        <w:tc>
          <w:tcPr>
            <w:tcW w:w="10221" w:type="dxa"/>
            <w:gridSpan w:val="5"/>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Приложение № 3</w:t>
            </w:r>
          </w:p>
        </w:tc>
      </w:tr>
      <w:tr w:rsidR="00881EBB" w:rsidRPr="00023C84" w:rsidTr="00D70361">
        <w:trPr>
          <w:trHeight w:val="300"/>
        </w:trPr>
        <w:tc>
          <w:tcPr>
            <w:tcW w:w="10221" w:type="dxa"/>
            <w:gridSpan w:val="5"/>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 решению Совета депутатов </w:t>
            </w:r>
          </w:p>
        </w:tc>
      </w:tr>
      <w:tr w:rsidR="00881EBB" w:rsidRPr="00023C84" w:rsidTr="00D70361">
        <w:trPr>
          <w:trHeight w:val="300"/>
        </w:trPr>
        <w:tc>
          <w:tcPr>
            <w:tcW w:w="10221" w:type="dxa"/>
            <w:gridSpan w:val="5"/>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муниципального образования </w:t>
            </w:r>
          </w:p>
        </w:tc>
      </w:tr>
      <w:tr w:rsidR="00881EBB" w:rsidRPr="00023C84" w:rsidTr="00D70361">
        <w:trPr>
          <w:trHeight w:val="300"/>
        </w:trPr>
        <w:tc>
          <w:tcPr>
            <w:tcW w:w="10221" w:type="dxa"/>
            <w:gridSpan w:val="5"/>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Новоюласенский сельсовет </w:t>
            </w:r>
          </w:p>
        </w:tc>
      </w:tr>
      <w:tr w:rsidR="00881EBB" w:rsidRPr="00023C84" w:rsidTr="00D70361">
        <w:trPr>
          <w:trHeight w:val="305"/>
        </w:trPr>
        <w:tc>
          <w:tcPr>
            <w:tcW w:w="10221" w:type="dxa"/>
            <w:gridSpan w:val="5"/>
            <w:tcBorders>
              <w:top w:val="nil"/>
              <w:left w:val="nil"/>
              <w:bottom w:val="nil"/>
              <w:right w:val="nil"/>
            </w:tcBorders>
            <w:shd w:val="clear" w:color="auto" w:fill="auto"/>
            <w:noWrap/>
            <w:vAlign w:val="bottom"/>
            <w:hideMark/>
          </w:tcPr>
          <w:p w:rsidR="00881EBB" w:rsidRPr="00023C84" w:rsidRDefault="00881EBB" w:rsidP="00881EBB">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от 23.05.2025   № 39/2</w:t>
            </w:r>
          </w:p>
        </w:tc>
      </w:tr>
      <w:tr w:rsidR="00881EBB" w:rsidRPr="00023C84" w:rsidTr="00D70361">
        <w:trPr>
          <w:trHeight w:val="300"/>
        </w:trPr>
        <w:tc>
          <w:tcPr>
            <w:tcW w:w="10221" w:type="dxa"/>
            <w:gridSpan w:val="5"/>
            <w:vMerge w:val="restart"/>
            <w:tcBorders>
              <w:top w:val="nil"/>
              <w:left w:val="nil"/>
              <w:bottom w:val="nil"/>
              <w:right w:val="nil"/>
            </w:tcBorders>
            <w:shd w:val="clear" w:color="auto" w:fill="auto"/>
            <w:vAlign w:val="bottom"/>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Исполнение </w:t>
            </w:r>
            <w:r w:rsidRPr="00023C84">
              <w:rPr>
                <w:rFonts w:ascii="Times New Roman" w:eastAsia="Times New Roman" w:hAnsi="Times New Roman" w:cs="Times New Roman"/>
                <w:color w:val="000000"/>
                <w:sz w:val="18"/>
                <w:szCs w:val="18"/>
              </w:rPr>
              <w:br/>
              <w:t>расходов бюджета муниципального образования</w:t>
            </w:r>
            <w:r w:rsidRPr="00023C84">
              <w:rPr>
                <w:rFonts w:ascii="Times New Roman" w:eastAsia="Times New Roman" w:hAnsi="Times New Roman" w:cs="Times New Roman"/>
                <w:color w:val="000000"/>
                <w:sz w:val="18"/>
                <w:szCs w:val="18"/>
              </w:rPr>
              <w:br/>
              <w:t xml:space="preserve"> Новоюласенский сельсовет по разделам</w:t>
            </w:r>
            <w:r w:rsidRPr="00023C84">
              <w:rPr>
                <w:rFonts w:ascii="Times New Roman" w:eastAsia="Times New Roman" w:hAnsi="Times New Roman" w:cs="Times New Roman"/>
                <w:color w:val="000000"/>
                <w:sz w:val="18"/>
                <w:szCs w:val="18"/>
              </w:rPr>
              <w:br/>
              <w:t xml:space="preserve"> и подразделам классификации расходов бюджетов в 2024 году</w:t>
            </w:r>
          </w:p>
        </w:tc>
      </w:tr>
      <w:tr w:rsidR="00881EBB" w:rsidRPr="00023C84" w:rsidTr="00D70361">
        <w:trPr>
          <w:trHeight w:val="300"/>
        </w:trPr>
        <w:tc>
          <w:tcPr>
            <w:tcW w:w="10221" w:type="dxa"/>
            <w:gridSpan w:val="5"/>
            <w:vMerge/>
            <w:tcBorders>
              <w:top w:val="nil"/>
              <w:left w:val="nil"/>
              <w:bottom w:val="nil"/>
              <w:right w:val="nil"/>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r>
      <w:tr w:rsidR="00881EBB" w:rsidRPr="00023C84" w:rsidTr="00D70361">
        <w:trPr>
          <w:trHeight w:val="720"/>
        </w:trPr>
        <w:tc>
          <w:tcPr>
            <w:tcW w:w="10221" w:type="dxa"/>
            <w:gridSpan w:val="5"/>
            <w:vMerge/>
            <w:tcBorders>
              <w:top w:val="nil"/>
              <w:left w:val="nil"/>
              <w:bottom w:val="nil"/>
              <w:right w:val="nil"/>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r>
      <w:tr w:rsidR="00881EBB" w:rsidRPr="00023C84" w:rsidTr="00D70361">
        <w:trPr>
          <w:trHeight w:val="300"/>
        </w:trPr>
        <w:tc>
          <w:tcPr>
            <w:tcW w:w="4268"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Times New Roman" w:eastAsia="Times New Roman" w:hAnsi="Times New Roman" w:cs="Times New Roman"/>
                <w:b/>
                <w:bCs/>
                <w:color w:val="000000"/>
                <w:sz w:val="18"/>
                <w:szCs w:val="18"/>
              </w:rPr>
            </w:pPr>
          </w:p>
        </w:tc>
        <w:tc>
          <w:tcPr>
            <w:tcW w:w="850"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1560" w:type="dxa"/>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Calibri" w:eastAsia="Times New Roman" w:hAnsi="Calibri" w:cs="Times New Roman"/>
                <w:color w:val="000000"/>
                <w:sz w:val="18"/>
                <w:szCs w:val="18"/>
              </w:rPr>
            </w:pPr>
          </w:p>
        </w:tc>
        <w:tc>
          <w:tcPr>
            <w:tcW w:w="3543" w:type="dxa"/>
            <w:gridSpan w:val="2"/>
            <w:tcBorders>
              <w:top w:val="nil"/>
              <w:left w:val="nil"/>
              <w:bottom w:val="nil"/>
              <w:right w:val="nil"/>
            </w:tcBorders>
            <w:shd w:val="clear" w:color="auto" w:fill="auto"/>
            <w:noWrap/>
            <w:vAlign w:val="bottom"/>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 ( тыс. рублей)</w:t>
            </w:r>
          </w:p>
        </w:tc>
      </w:tr>
      <w:tr w:rsidR="00881EBB" w:rsidRPr="00023C84" w:rsidTr="00D70361">
        <w:trPr>
          <w:trHeight w:val="255"/>
        </w:trPr>
        <w:tc>
          <w:tcPr>
            <w:tcW w:w="4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Наименование разделов и подразделов</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   Код</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Уточненный бюджет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Исполнено</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исполнения</w:t>
            </w:r>
          </w:p>
        </w:tc>
      </w:tr>
      <w:tr w:rsidR="00881EBB" w:rsidRPr="00023C84" w:rsidTr="00D70361">
        <w:trPr>
          <w:trHeight w:val="300"/>
        </w:trPr>
        <w:tc>
          <w:tcPr>
            <w:tcW w:w="4268"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p>
        </w:tc>
      </w:tr>
      <w:tr w:rsidR="00881EBB" w:rsidRPr="00023C84" w:rsidTr="00D70361">
        <w:trPr>
          <w:trHeight w:val="300"/>
        </w:trPr>
        <w:tc>
          <w:tcPr>
            <w:tcW w:w="4268"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w:t>
            </w:r>
          </w:p>
        </w:tc>
      </w:tr>
      <w:tr w:rsidR="00881EBB" w:rsidRPr="00023C84" w:rsidTr="00D70361">
        <w:trPr>
          <w:trHeight w:val="300"/>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lastRenderedPageBreak/>
              <w:t>Общегосударственные вопросы</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0100</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1736,3</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1595,6</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91,9</w:t>
            </w:r>
          </w:p>
        </w:tc>
      </w:tr>
      <w:tr w:rsidR="00881EBB" w:rsidRPr="00023C84" w:rsidTr="00D70361">
        <w:trPr>
          <w:trHeight w:val="525"/>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0102</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713,9</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711,0</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99,6</w:t>
            </w:r>
          </w:p>
        </w:tc>
      </w:tr>
      <w:tr w:rsidR="00881EBB" w:rsidRPr="00023C84" w:rsidTr="00D70361">
        <w:trPr>
          <w:trHeight w:val="709"/>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0104</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1022,4</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884,6</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86,5</w:t>
            </w:r>
          </w:p>
        </w:tc>
      </w:tr>
      <w:tr w:rsidR="00881EBB" w:rsidRPr="00023C84" w:rsidTr="00D70361">
        <w:trPr>
          <w:trHeight w:val="312"/>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Национальная оборона</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0200</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23"/>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Мобилизационная и вневойсковая  подготовка</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0203</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154,4</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23"/>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0300</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75,5</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72,2</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95,6</w:t>
            </w:r>
          </w:p>
        </w:tc>
      </w:tr>
      <w:tr w:rsidR="00881EBB" w:rsidRPr="00023C84" w:rsidTr="00D70361">
        <w:trPr>
          <w:trHeight w:val="492"/>
        </w:trPr>
        <w:tc>
          <w:tcPr>
            <w:tcW w:w="4268"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0310</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72,5</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69,2</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95,4</w:t>
            </w:r>
          </w:p>
        </w:tc>
      </w:tr>
      <w:tr w:rsidR="00881EBB" w:rsidRPr="00023C84" w:rsidTr="00D70361">
        <w:trPr>
          <w:trHeight w:val="563"/>
        </w:trPr>
        <w:tc>
          <w:tcPr>
            <w:tcW w:w="4268"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0314</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3,0</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285"/>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Национальная экономика</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0400</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969,1</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951,9</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98,2</w:t>
            </w:r>
          </w:p>
        </w:tc>
      </w:tr>
      <w:tr w:rsidR="00881EBB" w:rsidRPr="00023C84" w:rsidTr="00D70361">
        <w:trPr>
          <w:trHeight w:val="315"/>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0409</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884,9</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868,2</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98,1</w:t>
            </w:r>
          </w:p>
        </w:tc>
      </w:tr>
      <w:tr w:rsidR="00881EBB" w:rsidRPr="00023C84" w:rsidTr="00D70361">
        <w:trPr>
          <w:trHeight w:val="300"/>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0412</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84,2</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83,7</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99,4</w:t>
            </w:r>
          </w:p>
        </w:tc>
      </w:tr>
      <w:tr w:rsidR="00881EBB" w:rsidRPr="00023C84" w:rsidTr="00D70361">
        <w:trPr>
          <w:trHeight w:val="300"/>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Жилищно-коммунальное хозяйство</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0500</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551,2</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356,2</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64,6</w:t>
            </w:r>
          </w:p>
        </w:tc>
      </w:tr>
      <w:tr w:rsidR="00881EBB" w:rsidRPr="00023C84" w:rsidTr="00D70361">
        <w:trPr>
          <w:trHeight w:val="360"/>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Коммунальное хозяйство</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0502</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365,4</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186,7</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51,1</w:t>
            </w:r>
          </w:p>
        </w:tc>
      </w:tr>
      <w:tr w:rsidR="00881EBB" w:rsidRPr="00023C84" w:rsidTr="00D70361">
        <w:trPr>
          <w:trHeight w:val="360"/>
        </w:trPr>
        <w:tc>
          <w:tcPr>
            <w:tcW w:w="4268" w:type="dxa"/>
            <w:tcBorders>
              <w:top w:val="nil"/>
              <w:left w:val="single" w:sz="4" w:space="0" w:color="auto"/>
              <w:bottom w:val="single" w:sz="4" w:space="0" w:color="auto"/>
              <w:right w:val="single" w:sz="4" w:space="0" w:color="auto"/>
            </w:tcBorders>
            <w:shd w:val="clear" w:color="auto" w:fill="auto"/>
            <w:hideMark/>
          </w:tcPr>
          <w:p w:rsidR="00881EBB" w:rsidRPr="00023C84" w:rsidRDefault="00881EBB" w:rsidP="00881EBB">
            <w:pPr>
              <w:spacing w:after="0" w:line="240" w:lineRule="auto"/>
              <w:rPr>
                <w:rFonts w:ascii="Times New Roman" w:eastAsia="Times New Roman" w:hAnsi="Times New Roman" w:cs="Times New Roman"/>
                <w:b/>
                <w:bCs/>
                <w:i/>
                <w:iCs/>
                <w:color w:val="000000"/>
                <w:sz w:val="18"/>
                <w:szCs w:val="18"/>
              </w:rPr>
            </w:pPr>
            <w:r w:rsidRPr="00023C84">
              <w:rPr>
                <w:rFonts w:ascii="Times New Roman" w:eastAsia="Times New Roman" w:hAnsi="Times New Roman" w:cs="Times New Roman"/>
                <w:b/>
                <w:bCs/>
                <w:i/>
                <w:iCs/>
                <w:color w:val="000000"/>
                <w:sz w:val="18"/>
                <w:szCs w:val="18"/>
              </w:rPr>
              <w:t>Благоустройство</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0503</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185,8</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169,5</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91,2</w:t>
            </w:r>
          </w:p>
        </w:tc>
      </w:tr>
      <w:tr w:rsidR="00881EBB" w:rsidRPr="00023C84" w:rsidTr="00D70361">
        <w:trPr>
          <w:trHeight w:val="360"/>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Культура, кинематография</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0800</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1611,4</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1561,8</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96,9</w:t>
            </w:r>
          </w:p>
        </w:tc>
      </w:tr>
      <w:tr w:rsidR="00881EBB" w:rsidRPr="00023C84" w:rsidTr="00D70361">
        <w:trPr>
          <w:trHeight w:val="315"/>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Культура</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0801</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1611,4</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1561,8</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96,9</w:t>
            </w:r>
          </w:p>
        </w:tc>
      </w:tr>
      <w:tr w:rsidR="00881EBB" w:rsidRPr="00023C84" w:rsidTr="00D70361">
        <w:trPr>
          <w:trHeight w:val="503"/>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1400</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448,7</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448,7</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278"/>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Прочие межбюджетные трансферты общего характера</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1403</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448,7</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448,7</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100,0</w:t>
            </w:r>
          </w:p>
        </w:tc>
      </w:tr>
      <w:tr w:rsidR="00881EBB" w:rsidRPr="00023C84" w:rsidTr="00D70361">
        <w:trPr>
          <w:trHeight w:val="375"/>
        </w:trPr>
        <w:tc>
          <w:tcPr>
            <w:tcW w:w="4268" w:type="dxa"/>
            <w:tcBorders>
              <w:top w:val="nil"/>
              <w:left w:val="single" w:sz="4" w:space="0" w:color="auto"/>
              <w:bottom w:val="single" w:sz="4" w:space="0" w:color="auto"/>
              <w:right w:val="single" w:sz="4" w:space="0" w:color="auto"/>
            </w:tcBorders>
            <w:shd w:val="clear" w:color="auto" w:fill="auto"/>
            <w:noWrap/>
            <w:hideMark/>
          </w:tcPr>
          <w:p w:rsidR="00881EBB" w:rsidRPr="00023C84" w:rsidRDefault="00881EBB" w:rsidP="00881EBB">
            <w:pPr>
              <w:spacing w:after="0" w:line="240" w:lineRule="auto"/>
              <w:rPr>
                <w:rFonts w:ascii="Times New Roman" w:eastAsia="Times New Roman" w:hAnsi="Times New Roman" w:cs="Times New Roman"/>
                <w:sz w:val="18"/>
                <w:szCs w:val="18"/>
              </w:rPr>
            </w:pPr>
            <w:r w:rsidRPr="00023C84">
              <w:rPr>
                <w:rFonts w:ascii="Times New Roman" w:eastAsia="Times New Roman" w:hAnsi="Times New Roman" w:cs="Times New Roman"/>
                <w:sz w:val="18"/>
                <w:szCs w:val="18"/>
              </w:rPr>
              <w:t>ИТОГО   РАСХОДОВ</w:t>
            </w:r>
          </w:p>
        </w:tc>
        <w:tc>
          <w:tcPr>
            <w:tcW w:w="85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1560"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5546,6</w:t>
            </w:r>
          </w:p>
        </w:tc>
        <w:tc>
          <w:tcPr>
            <w:tcW w:w="1701"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5140,8</w:t>
            </w:r>
          </w:p>
        </w:tc>
        <w:tc>
          <w:tcPr>
            <w:tcW w:w="1842" w:type="dxa"/>
            <w:tcBorders>
              <w:top w:val="nil"/>
              <w:left w:val="nil"/>
              <w:bottom w:val="single" w:sz="4" w:space="0" w:color="auto"/>
              <w:right w:val="single" w:sz="4" w:space="0" w:color="auto"/>
            </w:tcBorders>
            <w:shd w:val="clear" w:color="auto" w:fill="auto"/>
            <w:hideMark/>
          </w:tcPr>
          <w:p w:rsidR="00881EBB" w:rsidRPr="00023C84" w:rsidRDefault="00881EBB" w:rsidP="00881EBB">
            <w:pPr>
              <w:spacing w:after="0" w:line="240" w:lineRule="auto"/>
              <w:jc w:val="both"/>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92,7</w:t>
            </w:r>
          </w:p>
        </w:tc>
      </w:tr>
    </w:tbl>
    <w:p w:rsidR="00881EBB" w:rsidRPr="00023C84" w:rsidRDefault="00881EBB" w:rsidP="00881EBB">
      <w:pPr>
        <w:spacing w:after="0" w:line="240" w:lineRule="auto"/>
        <w:rPr>
          <w:sz w:val="18"/>
          <w:szCs w:val="18"/>
        </w:rPr>
      </w:pPr>
    </w:p>
    <w:tbl>
      <w:tblPr>
        <w:tblpPr w:leftFromText="180" w:rightFromText="180" w:vertAnchor="text" w:horzAnchor="margin" w:tblpY="-12645"/>
        <w:tblW w:w="10173" w:type="dxa"/>
        <w:tblLayout w:type="fixed"/>
        <w:tblLook w:val="04A0"/>
      </w:tblPr>
      <w:tblGrid>
        <w:gridCol w:w="975"/>
        <w:gridCol w:w="3151"/>
        <w:gridCol w:w="2835"/>
        <w:gridCol w:w="1418"/>
        <w:gridCol w:w="1794"/>
      </w:tblGrid>
      <w:tr w:rsidR="00D70361" w:rsidRPr="00023C84" w:rsidTr="00D70361">
        <w:trPr>
          <w:trHeight w:val="305"/>
        </w:trPr>
        <w:tc>
          <w:tcPr>
            <w:tcW w:w="10173" w:type="dxa"/>
            <w:gridSpan w:val="5"/>
            <w:tcBorders>
              <w:top w:val="nil"/>
              <w:left w:val="nil"/>
              <w:bottom w:val="nil"/>
              <w:right w:val="nil"/>
            </w:tcBorders>
            <w:shd w:val="clear" w:color="auto" w:fill="auto"/>
            <w:noWrap/>
            <w:vAlign w:val="bottom"/>
            <w:hideMark/>
          </w:tcPr>
          <w:p w:rsidR="00D70361" w:rsidRPr="00023C84" w:rsidRDefault="00D70361" w:rsidP="00D70361">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lastRenderedPageBreak/>
              <w:t>Приложение  4</w:t>
            </w:r>
          </w:p>
        </w:tc>
      </w:tr>
      <w:tr w:rsidR="00D70361" w:rsidRPr="00023C84" w:rsidTr="00D70361">
        <w:trPr>
          <w:trHeight w:val="305"/>
        </w:trPr>
        <w:tc>
          <w:tcPr>
            <w:tcW w:w="10173" w:type="dxa"/>
            <w:gridSpan w:val="5"/>
            <w:tcBorders>
              <w:top w:val="nil"/>
              <w:left w:val="nil"/>
              <w:bottom w:val="nil"/>
              <w:right w:val="nil"/>
            </w:tcBorders>
            <w:shd w:val="clear" w:color="auto" w:fill="auto"/>
            <w:noWrap/>
            <w:vAlign w:val="bottom"/>
            <w:hideMark/>
          </w:tcPr>
          <w:p w:rsidR="00D70361" w:rsidRPr="00023C84" w:rsidRDefault="00D70361" w:rsidP="00D70361">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к решению Совета депутатов </w:t>
            </w:r>
          </w:p>
        </w:tc>
      </w:tr>
      <w:tr w:rsidR="00D70361" w:rsidRPr="00023C84" w:rsidTr="00D70361">
        <w:trPr>
          <w:trHeight w:val="305"/>
        </w:trPr>
        <w:tc>
          <w:tcPr>
            <w:tcW w:w="10173" w:type="dxa"/>
            <w:gridSpan w:val="5"/>
            <w:tcBorders>
              <w:top w:val="nil"/>
              <w:left w:val="nil"/>
              <w:bottom w:val="nil"/>
              <w:right w:val="nil"/>
            </w:tcBorders>
            <w:shd w:val="clear" w:color="auto" w:fill="auto"/>
            <w:noWrap/>
            <w:vAlign w:val="bottom"/>
            <w:hideMark/>
          </w:tcPr>
          <w:p w:rsidR="00D70361" w:rsidRPr="00023C84" w:rsidRDefault="00D70361" w:rsidP="00D70361">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муниципального образования </w:t>
            </w:r>
          </w:p>
        </w:tc>
      </w:tr>
      <w:tr w:rsidR="00D70361" w:rsidRPr="00023C84" w:rsidTr="00D70361">
        <w:trPr>
          <w:trHeight w:val="305"/>
        </w:trPr>
        <w:tc>
          <w:tcPr>
            <w:tcW w:w="10173" w:type="dxa"/>
            <w:gridSpan w:val="5"/>
            <w:tcBorders>
              <w:top w:val="nil"/>
              <w:left w:val="nil"/>
              <w:bottom w:val="nil"/>
              <w:right w:val="nil"/>
            </w:tcBorders>
            <w:shd w:val="clear" w:color="auto" w:fill="auto"/>
            <w:noWrap/>
            <w:vAlign w:val="bottom"/>
            <w:hideMark/>
          </w:tcPr>
          <w:p w:rsidR="00D70361" w:rsidRPr="00023C84" w:rsidRDefault="00D70361" w:rsidP="00D70361">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xml:space="preserve">Новоюласенский сельсовет </w:t>
            </w:r>
          </w:p>
        </w:tc>
      </w:tr>
      <w:tr w:rsidR="00D70361" w:rsidRPr="00023C84" w:rsidTr="00D70361">
        <w:trPr>
          <w:trHeight w:val="305"/>
        </w:trPr>
        <w:tc>
          <w:tcPr>
            <w:tcW w:w="10173" w:type="dxa"/>
            <w:gridSpan w:val="5"/>
            <w:tcBorders>
              <w:top w:val="nil"/>
              <w:left w:val="nil"/>
              <w:bottom w:val="nil"/>
              <w:right w:val="nil"/>
            </w:tcBorders>
            <w:shd w:val="clear" w:color="auto" w:fill="auto"/>
            <w:noWrap/>
            <w:vAlign w:val="bottom"/>
            <w:hideMark/>
          </w:tcPr>
          <w:p w:rsidR="00D70361" w:rsidRPr="00023C84" w:rsidRDefault="00D70361" w:rsidP="00D70361">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от 23.05.2025   № 39/2</w:t>
            </w:r>
          </w:p>
        </w:tc>
      </w:tr>
      <w:tr w:rsidR="00D70361" w:rsidRPr="00023C84" w:rsidTr="00D70361">
        <w:trPr>
          <w:trHeight w:val="321"/>
        </w:trPr>
        <w:tc>
          <w:tcPr>
            <w:tcW w:w="10173" w:type="dxa"/>
            <w:gridSpan w:val="5"/>
            <w:tcBorders>
              <w:top w:val="nil"/>
              <w:left w:val="nil"/>
              <w:bottom w:val="nil"/>
              <w:right w:val="nil"/>
            </w:tcBorders>
            <w:shd w:val="clear" w:color="auto" w:fill="auto"/>
            <w:noWrap/>
            <w:vAlign w:val="bottom"/>
            <w:hideMark/>
          </w:tcPr>
          <w:p w:rsidR="00D70361" w:rsidRPr="00023C84" w:rsidRDefault="00D70361" w:rsidP="00D70361">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 xml:space="preserve">Исполнение источников   финансирования  дефицита бюджетов </w:t>
            </w:r>
          </w:p>
        </w:tc>
      </w:tr>
      <w:tr w:rsidR="00D70361" w:rsidRPr="00023C84" w:rsidTr="00D70361">
        <w:trPr>
          <w:trHeight w:val="321"/>
        </w:trPr>
        <w:tc>
          <w:tcPr>
            <w:tcW w:w="10173" w:type="dxa"/>
            <w:gridSpan w:val="5"/>
            <w:tcBorders>
              <w:top w:val="nil"/>
              <w:left w:val="nil"/>
              <w:bottom w:val="nil"/>
              <w:right w:val="nil"/>
            </w:tcBorders>
            <w:shd w:val="clear" w:color="auto" w:fill="auto"/>
            <w:noWrap/>
            <w:vAlign w:val="bottom"/>
            <w:hideMark/>
          </w:tcPr>
          <w:p w:rsidR="00D70361" w:rsidRPr="00023C84" w:rsidRDefault="00D70361" w:rsidP="00D70361">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муниципального образования Новоюласенский сельсовет по кодам</w:t>
            </w:r>
          </w:p>
        </w:tc>
      </w:tr>
      <w:tr w:rsidR="00D70361" w:rsidRPr="00023C84" w:rsidTr="00D70361">
        <w:trPr>
          <w:trHeight w:val="321"/>
        </w:trPr>
        <w:tc>
          <w:tcPr>
            <w:tcW w:w="10173" w:type="dxa"/>
            <w:gridSpan w:val="5"/>
            <w:tcBorders>
              <w:top w:val="nil"/>
              <w:left w:val="nil"/>
              <w:bottom w:val="nil"/>
              <w:right w:val="nil"/>
            </w:tcBorders>
            <w:shd w:val="clear" w:color="auto" w:fill="auto"/>
            <w:noWrap/>
            <w:vAlign w:val="bottom"/>
            <w:hideMark/>
          </w:tcPr>
          <w:p w:rsidR="00D70361" w:rsidRPr="00023C84" w:rsidRDefault="00D70361" w:rsidP="00D70361">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 xml:space="preserve"> классификации источников финансирования дефицита бюджетов в 2024 году</w:t>
            </w:r>
          </w:p>
        </w:tc>
      </w:tr>
      <w:tr w:rsidR="00D70361" w:rsidRPr="00023C84" w:rsidTr="00D70361">
        <w:trPr>
          <w:trHeight w:val="321"/>
        </w:trPr>
        <w:tc>
          <w:tcPr>
            <w:tcW w:w="10173" w:type="dxa"/>
            <w:gridSpan w:val="5"/>
            <w:tcBorders>
              <w:top w:val="nil"/>
              <w:left w:val="nil"/>
              <w:bottom w:val="nil"/>
              <w:right w:val="nil"/>
            </w:tcBorders>
            <w:shd w:val="clear" w:color="auto" w:fill="auto"/>
            <w:noWrap/>
            <w:vAlign w:val="bottom"/>
            <w:hideMark/>
          </w:tcPr>
          <w:p w:rsidR="00D70361" w:rsidRPr="00023C84" w:rsidRDefault="00D70361" w:rsidP="00D70361">
            <w:pPr>
              <w:spacing w:after="0" w:line="240" w:lineRule="auto"/>
              <w:jc w:val="right"/>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 xml:space="preserve">                                                        (</w:t>
            </w:r>
            <w:r w:rsidRPr="00023C84">
              <w:rPr>
                <w:rFonts w:ascii="Times New Roman" w:eastAsia="Times New Roman" w:hAnsi="Times New Roman" w:cs="Times New Roman"/>
                <w:color w:val="000000"/>
                <w:sz w:val="18"/>
                <w:szCs w:val="18"/>
              </w:rPr>
              <w:t>тыс. рублей)</w:t>
            </w:r>
          </w:p>
        </w:tc>
      </w:tr>
      <w:tr w:rsidR="00D70361" w:rsidRPr="00023C84" w:rsidTr="00D70361">
        <w:trPr>
          <w:trHeight w:val="2127"/>
        </w:trPr>
        <w:tc>
          <w:tcPr>
            <w:tcW w:w="975" w:type="dxa"/>
            <w:tcBorders>
              <w:top w:val="single" w:sz="4" w:space="0" w:color="auto"/>
              <w:left w:val="single" w:sz="4" w:space="0" w:color="auto"/>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Код главного администратора источников финансирования дефицитов бюджетов муници</w:t>
            </w:r>
          </w:p>
          <w:p w:rsidR="00D70361" w:rsidRPr="00023C84" w:rsidRDefault="00D70361" w:rsidP="00D70361">
            <w:pPr>
              <w:spacing w:after="0" w:line="240" w:lineRule="auto"/>
              <w:ind w:right="-108"/>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пального образования</w:t>
            </w:r>
          </w:p>
        </w:tc>
        <w:tc>
          <w:tcPr>
            <w:tcW w:w="3151" w:type="dxa"/>
            <w:tcBorders>
              <w:top w:val="single" w:sz="4" w:space="0" w:color="auto"/>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Наименование  показателя</w:t>
            </w:r>
          </w:p>
        </w:tc>
        <w:tc>
          <w:tcPr>
            <w:tcW w:w="2835" w:type="dxa"/>
            <w:tcBorders>
              <w:top w:val="single" w:sz="4" w:space="0" w:color="auto"/>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Код источников финансирования по бюджетной классификации</w:t>
            </w:r>
          </w:p>
        </w:tc>
        <w:tc>
          <w:tcPr>
            <w:tcW w:w="1418" w:type="dxa"/>
            <w:tcBorders>
              <w:top w:val="single" w:sz="4" w:space="0" w:color="auto"/>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Утвержденные бюджетные назначения</w:t>
            </w:r>
          </w:p>
        </w:tc>
        <w:tc>
          <w:tcPr>
            <w:tcW w:w="1794" w:type="dxa"/>
            <w:tcBorders>
              <w:top w:val="single" w:sz="4" w:space="0" w:color="auto"/>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Исполнено</w:t>
            </w:r>
          </w:p>
        </w:tc>
      </w:tr>
      <w:tr w:rsidR="00D70361" w:rsidRPr="00023C84" w:rsidTr="00D70361">
        <w:trPr>
          <w:trHeight w:val="305"/>
        </w:trPr>
        <w:tc>
          <w:tcPr>
            <w:tcW w:w="975" w:type="dxa"/>
            <w:tcBorders>
              <w:top w:val="nil"/>
              <w:left w:val="single" w:sz="4" w:space="0" w:color="auto"/>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w:t>
            </w:r>
          </w:p>
        </w:tc>
        <w:tc>
          <w:tcPr>
            <w:tcW w:w="3151"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w:t>
            </w:r>
          </w:p>
        </w:tc>
        <w:tc>
          <w:tcPr>
            <w:tcW w:w="2835"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3</w:t>
            </w:r>
          </w:p>
        </w:tc>
        <w:tc>
          <w:tcPr>
            <w:tcW w:w="1418"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4</w:t>
            </w:r>
          </w:p>
        </w:tc>
        <w:tc>
          <w:tcPr>
            <w:tcW w:w="1794"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w:t>
            </w:r>
          </w:p>
        </w:tc>
      </w:tr>
      <w:tr w:rsidR="00D70361" w:rsidRPr="00023C84" w:rsidTr="00D70361">
        <w:trPr>
          <w:trHeight w:val="305"/>
        </w:trPr>
        <w:tc>
          <w:tcPr>
            <w:tcW w:w="975" w:type="dxa"/>
            <w:tcBorders>
              <w:top w:val="nil"/>
              <w:left w:val="single" w:sz="4" w:space="0" w:color="auto"/>
              <w:bottom w:val="nil"/>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018</w:t>
            </w:r>
          </w:p>
        </w:tc>
        <w:tc>
          <w:tcPr>
            <w:tcW w:w="9198"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70361" w:rsidRPr="00023C84" w:rsidRDefault="00D70361" w:rsidP="00D70361">
            <w:pPr>
              <w:spacing w:after="0" w:line="240" w:lineRule="auto"/>
              <w:jc w:val="center"/>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Администрация муниципального образования Новоюласенский сельсовет</w:t>
            </w:r>
          </w:p>
        </w:tc>
      </w:tr>
      <w:tr w:rsidR="00D70361" w:rsidRPr="00023C84" w:rsidTr="00D70361">
        <w:trPr>
          <w:trHeight w:val="722"/>
        </w:trPr>
        <w:tc>
          <w:tcPr>
            <w:tcW w:w="975" w:type="dxa"/>
            <w:tcBorders>
              <w:top w:val="single" w:sz="4" w:space="0" w:color="auto"/>
              <w:left w:val="single" w:sz="4" w:space="0" w:color="auto"/>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 </w:t>
            </w:r>
          </w:p>
        </w:tc>
        <w:tc>
          <w:tcPr>
            <w:tcW w:w="3151" w:type="dxa"/>
            <w:tcBorders>
              <w:top w:val="nil"/>
              <w:left w:val="nil"/>
              <w:bottom w:val="single" w:sz="4" w:space="0" w:color="auto"/>
              <w:right w:val="single" w:sz="4" w:space="0" w:color="auto"/>
            </w:tcBorders>
            <w:shd w:val="clear" w:color="auto" w:fill="auto"/>
            <w:vAlign w:val="bottom"/>
            <w:hideMark/>
          </w:tcPr>
          <w:p w:rsidR="00D70361" w:rsidRPr="00023C84" w:rsidRDefault="00D70361" w:rsidP="00D70361">
            <w:pPr>
              <w:spacing w:after="0" w:line="240" w:lineRule="auto"/>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835"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000 01 00 00 00 00 0000000</w:t>
            </w:r>
          </w:p>
        </w:tc>
        <w:tc>
          <w:tcPr>
            <w:tcW w:w="1418"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1794"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r>
      <w:tr w:rsidR="00D70361" w:rsidRPr="00023C84" w:rsidTr="00D70361">
        <w:trPr>
          <w:trHeight w:val="573"/>
        </w:trPr>
        <w:tc>
          <w:tcPr>
            <w:tcW w:w="975" w:type="dxa"/>
            <w:tcBorders>
              <w:top w:val="nil"/>
              <w:left w:val="single" w:sz="4" w:space="0" w:color="auto"/>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Изменение остатков средств на счетах по учету средств        бюджетов</w:t>
            </w:r>
          </w:p>
        </w:tc>
        <w:tc>
          <w:tcPr>
            <w:tcW w:w="2835"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b/>
                <w:bCs/>
                <w:color w:val="000000"/>
                <w:sz w:val="18"/>
                <w:szCs w:val="18"/>
              </w:rPr>
            </w:pPr>
            <w:r w:rsidRPr="00023C84">
              <w:rPr>
                <w:rFonts w:ascii="Times New Roman" w:eastAsia="Times New Roman" w:hAnsi="Times New Roman" w:cs="Times New Roman"/>
                <w:b/>
                <w:bCs/>
                <w:color w:val="000000"/>
                <w:sz w:val="18"/>
                <w:szCs w:val="18"/>
              </w:rPr>
              <w:t>000 01 05 00 00 00 0000000</w:t>
            </w:r>
          </w:p>
        </w:tc>
        <w:tc>
          <w:tcPr>
            <w:tcW w:w="1418"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163</w:t>
            </w:r>
          </w:p>
        </w:tc>
        <w:tc>
          <w:tcPr>
            <w:tcW w:w="1794"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-286,1</w:t>
            </w:r>
          </w:p>
        </w:tc>
      </w:tr>
      <w:tr w:rsidR="00D70361" w:rsidRPr="00023C84" w:rsidTr="00D70361">
        <w:trPr>
          <w:trHeight w:val="397"/>
        </w:trPr>
        <w:tc>
          <w:tcPr>
            <w:tcW w:w="975" w:type="dxa"/>
            <w:tcBorders>
              <w:top w:val="nil"/>
              <w:left w:val="single" w:sz="4" w:space="0" w:color="auto"/>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Увеличение остатков средств бюджетов</w:t>
            </w:r>
          </w:p>
        </w:tc>
        <w:tc>
          <w:tcPr>
            <w:tcW w:w="2835"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000 01 05 00 00 00 0000500</w:t>
            </w:r>
          </w:p>
        </w:tc>
        <w:tc>
          <w:tcPr>
            <w:tcW w:w="1418"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-5383,6</w:t>
            </w:r>
          </w:p>
        </w:tc>
        <w:tc>
          <w:tcPr>
            <w:tcW w:w="1794"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-5426,9</w:t>
            </w:r>
          </w:p>
        </w:tc>
      </w:tr>
      <w:tr w:rsidR="00D70361" w:rsidRPr="00023C84" w:rsidTr="00D70361">
        <w:trPr>
          <w:trHeight w:val="382"/>
        </w:trPr>
        <w:tc>
          <w:tcPr>
            <w:tcW w:w="975" w:type="dxa"/>
            <w:tcBorders>
              <w:top w:val="nil"/>
              <w:left w:val="single" w:sz="4" w:space="0" w:color="auto"/>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Увеличение прочих остатков средств бюджетов</w:t>
            </w:r>
          </w:p>
        </w:tc>
        <w:tc>
          <w:tcPr>
            <w:tcW w:w="2835"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000 01 05 02 00 00 0000500</w:t>
            </w:r>
          </w:p>
        </w:tc>
        <w:tc>
          <w:tcPr>
            <w:tcW w:w="1418"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-5383,6</w:t>
            </w:r>
          </w:p>
        </w:tc>
        <w:tc>
          <w:tcPr>
            <w:tcW w:w="1794"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-5426,9</w:t>
            </w:r>
          </w:p>
        </w:tc>
      </w:tr>
      <w:tr w:rsidR="00D70361" w:rsidRPr="00023C84" w:rsidTr="00D70361">
        <w:trPr>
          <w:trHeight w:val="527"/>
        </w:trPr>
        <w:tc>
          <w:tcPr>
            <w:tcW w:w="975" w:type="dxa"/>
            <w:tcBorders>
              <w:top w:val="nil"/>
              <w:left w:val="single" w:sz="4" w:space="0" w:color="auto"/>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835"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000 01 05 02 01 00 0000510</w:t>
            </w:r>
          </w:p>
        </w:tc>
        <w:tc>
          <w:tcPr>
            <w:tcW w:w="1418"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-5383,6</w:t>
            </w:r>
          </w:p>
        </w:tc>
        <w:tc>
          <w:tcPr>
            <w:tcW w:w="1794"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-5426,9</w:t>
            </w:r>
          </w:p>
        </w:tc>
      </w:tr>
      <w:tr w:rsidR="00D70361" w:rsidRPr="00023C84" w:rsidTr="00D70361">
        <w:trPr>
          <w:trHeight w:val="550"/>
        </w:trPr>
        <w:tc>
          <w:tcPr>
            <w:tcW w:w="975" w:type="dxa"/>
            <w:tcBorders>
              <w:top w:val="nil"/>
              <w:left w:val="single" w:sz="4" w:space="0" w:color="auto"/>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i/>
                <w:iCs/>
                <w:color w:val="000000"/>
                <w:sz w:val="18"/>
                <w:szCs w:val="18"/>
              </w:rPr>
            </w:pPr>
            <w:r w:rsidRPr="00023C84">
              <w:rPr>
                <w:rFonts w:ascii="Times New Roman" w:eastAsia="Times New Roman" w:hAnsi="Times New Roman" w:cs="Times New Roman"/>
                <w:i/>
                <w:iCs/>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Увеличение прочих остатков денежных средств бюджетов сельских поселений</w:t>
            </w:r>
          </w:p>
        </w:tc>
        <w:tc>
          <w:tcPr>
            <w:tcW w:w="2835"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000 01 05 02 01 10 0000510</w:t>
            </w:r>
          </w:p>
        </w:tc>
        <w:tc>
          <w:tcPr>
            <w:tcW w:w="1418"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-5383,6</w:t>
            </w:r>
          </w:p>
        </w:tc>
        <w:tc>
          <w:tcPr>
            <w:tcW w:w="1794"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-5426,9</w:t>
            </w:r>
          </w:p>
        </w:tc>
      </w:tr>
      <w:tr w:rsidR="00D70361" w:rsidRPr="00023C84" w:rsidTr="00D70361">
        <w:trPr>
          <w:trHeight w:val="379"/>
        </w:trPr>
        <w:tc>
          <w:tcPr>
            <w:tcW w:w="975" w:type="dxa"/>
            <w:tcBorders>
              <w:top w:val="nil"/>
              <w:left w:val="single" w:sz="4" w:space="0" w:color="auto"/>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Уменьшение остатков средств бюджетов</w:t>
            </w:r>
          </w:p>
        </w:tc>
        <w:tc>
          <w:tcPr>
            <w:tcW w:w="2835"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000 01 05 00 00 00 0000600</w:t>
            </w:r>
          </w:p>
        </w:tc>
        <w:tc>
          <w:tcPr>
            <w:tcW w:w="1418"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5546,6</w:t>
            </w:r>
          </w:p>
        </w:tc>
        <w:tc>
          <w:tcPr>
            <w:tcW w:w="1794"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5140,8</w:t>
            </w:r>
          </w:p>
        </w:tc>
      </w:tr>
      <w:tr w:rsidR="00D70361" w:rsidRPr="00023C84" w:rsidTr="00D70361">
        <w:trPr>
          <w:trHeight w:val="283"/>
        </w:trPr>
        <w:tc>
          <w:tcPr>
            <w:tcW w:w="975" w:type="dxa"/>
            <w:tcBorders>
              <w:top w:val="nil"/>
              <w:left w:val="single" w:sz="4" w:space="0" w:color="auto"/>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both"/>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Уменьшение прочих остатков средств бюджетов</w:t>
            </w:r>
          </w:p>
        </w:tc>
        <w:tc>
          <w:tcPr>
            <w:tcW w:w="2835"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000 01 05 02 00 00 0000 600</w:t>
            </w:r>
          </w:p>
        </w:tc>
        <w:tc>
          <w:tcPr>
            <w:tcW w:w="1418"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5546,6</w:t>
            </w:r>
          </w:p>
        </w:tc>
        <w:tc>
          <w:tcPr>
            <w:tcW w:w="1794"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5140,8</w:t>
            </w:r>
          </w:p>
        </w:tc>
      </w:tr>
      <w:tr w:rsidR="00D70361" w:rsidRPr="00023C84" w:rsidTr="00D70361">
        <w:trPr>
          <w:trHeight w:val="344"/>
        </w:trPr>
        <w:tc>
          <w:tcPr>
            <w:tcW w:w="975" w:type="dxa"/>
            <w:tcBorders>
              <w:top w:val="nil"/>
              <w:left w:val="single" w:sz="4" w:space="0" w:color="auto"/>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835"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000 01 05 02 01 00 0000 610</w:t>
            </w:r>
          </w:p>
        </w:tc>
        <w:tc>
          <w:tcPr>
            <w:tcW w:w="1418"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5546,6</w:t>
            </w:r>
          </w:p>
        </w:tc>
        <w:tc>
          <w:tcPr>
            <w:tcW w:w="1794"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5140,8</w:t>
            </w:r>
          </w:p>
        </w:tc>
      </w:tr>
      <w:tr w:rsidR="00D70361" w:rsidRPr="00023C84" w:rsidTr="00D70361">
        <w:trPr>
          <w:trHeight w:val="596"/>
        </w:trPr>
        <w:tc>
          <w:tcPr>
            <w:tcW w:w="975" w:type="dxa"/>
            <w:tcBorders>
              <w:top w:val="nil"/>
              <w:left w:val="single" w:sz="4" w:space="0" w:color="auto"/>
              <w:bottom w:val="single" w:sz="4" w:space="0" w:color="auto"/>
              <w:right w:val="single" w:sz="4" w:space="0" w:color="auto"/>
            </w:tcBorders>
            <w:shd w:val="clear" w:color="auto" w:fill="auto"/>
            <w:noWrap/>
            <w:vAlign w:val="bottom"/>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Уменьшение  прочих остатков  денежных средств бюджетов сельских поселений</w:t>
            </w:r>
          </w:p>
        </w:tc>
        <w:tc>
          <w:tcPr>
            <w:tcW w:w="2835" w:type="dxa"/>
            <w:tcBorders>
              <w:top w:val="nil"/>
              <w:left w:val="nil"/>
              <w:bottom w:val="single" w:sz="4" w:space="0" w:color="auto"/>
              <w:right w:val="single" w:sz="4" w:space="0" w:color="auto"/>
            </w:tcBorders>
            <w:shd w:val="clear" w:color="auto" w:fill="auto"/>
            <w:noWrap/>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000 01 05 02 01 10 0000 610</w:t>
            </w:r>
          </w:p>
        </w:tc>
        <w:tc>
          <w:tcPr>
            <w:tcW w:w="1418"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5546,6</w:t>
            </w:r>
          </w:p>
        </w:tc>
        <w:tc>
          <w:tcPr>
            <w:tcW w:w="1794"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5140,8</w:t>
            </w:r>
          </w:p>
        </w:tc>
      </w:tr>
      <w:tr w:rsidR="00D70361" w:rsidRPr="00023C84" w:rsidTr="00D70361">
        <w:trPr>
          <w:trHeight w:val="519"/>
        </w:trPr>
        <w:tc>
          <w:tcPr>
            <w:tcW w:w="975" w:type="dxa"/>
            <w:tcBorders>
              <w:top w:val="nil"/>
              <w:left w:val="single" w:sz="4" w:space="0" w:color="auto"/>
              <w:bottom w:val="single" w:sz="4" w:space="0" w:color="auto"/>
              <w:right w:val="single" w:sz="4" w:space="0" w:color="auto"/>
            </w:tcBorders>
            <w:shd w:val="clear" w:color="auto" w:fill="auto"/>
            <w:noWrap/>
            <w:vAlign w:val="bottom"/>
            <w:hideMark/>
          </w:tcPr>
          <w:p w:rsidR="00D70361" w:rsidRPr="00023C84" w:rsidRDefault="00D70361" w:rsidP="00D70361">
            <w:pPr>
              <w:spacing w:after="0" w:line="240" w:lineRule="auto"/>
              <w:jc w:val="right"/>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Источники финансирования дефицита бюджета - всего</w:t>
            </w:r>
          </w:p>
        </w:tc>
        <w:tc>
          <w:tcPr>
            <w:tcW w:w="2835" w:type="dxa"/>
            <w:tcBorders>
              <w:top w:val="nil"/>
              <w:left w:val="nil"/>
              <w:bottom w:val="single" w:sz="4" w:space="0" w:color="auto"/>
              <w:right w:val="single" w:sz="4" w:space="0" w:color="auto"/>
            </w:tcBorders>
            <w:shd w:val="clear" w:color="auto" w:fill="auto"/>
            <w:hideMark/>
          </w:tcPr>
          <w:p w:rsidR="00D70361" w:rsidRPr="00023C84" w:rsidRDefault="00D70361" w:rsidP="00D70361">
            <w:pPr>
              <w:spacing w:after="0" w:line="240" w:lineRule="auto"/>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noWrap/>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163</w:t>
            </w:r>
          </w:p>
        </w:tc>
        <w:tc>
          <w:tcPr>
            <w:tcW w:w="1794" w:type="dxa"/>
            <w:tcBorders>
              <w:top w:val="nil"/>
              <w:left w:val="nil"/>
              <w:bottom w:val="single" w:sz="4" w:space="0" w:color="auto"/>
              <w:right w:val="single" w:sz="4" w:space="0" w:color="auto"/>
            </w:tcBorders>
            <w:shd w:val="clear" w:color="auto" w:fill="auto"/>
            <w:noWrap/>
            <w:hideMark/>
          </w:tcPr>
          <w:p w:rsidR="00D70361" w:rsidRPr="00023C84" w:rsidRDefault="00D70361" w:rsidP="00D70361">
            <w:pPr>
              <w:spacing w:after="0" w:line="240" w:lineRule="auto"/>
              <w:jc w:val="center"/>
              <w:rPr>
                <w:rFonts w:ascii="Times New Roman" w:eastAsia="Times New Roman" w:hAnsi="Times New Roman" w:cs="Times New Roman"/>
                <w:color w:val="000000"/>
                <w:sz w:val="18"/>
                <w:szCs w:val="18"/>
              </w:rPr>
            </w:pPr>
            <w:r w:rsidRPr="00023C84">
              <w:rPr>
                <w:rFonts w:ascii="Times New Roman" w:eastAsia="Times New Roman" w:hAnsi="Times New Roman" w:cs="Times New Roman"/>
                <w:color w:val="000000"/>
                <w:sz w:val="18"/>
                <w:szCs w:val="18"/>
              </w:rPr>
              <w:t>-286,1</w:t>
            </w:r>
          </w:p>
        </w:tc>
      </w:tr>
    </w:tbl>
    <w:p w:rsidR="00881EBB" w:rsidRPr="00023C84" w:rsidRDefault="00881EBB" w:rsidP="00881EBB">
      <w:pPr>
        <w:spacing w:after="0" w:line="240" w:lineRule="auto"/>
        <w:rPr>
          <w:sz w:val="18"/>
          <w:szCs w:val="18"/>
        </w:rPr>
      </w:pPr>
    </w:p>
    <w:p w:rsidR="00202B80" w:rsidRPr="00202B80" w:rsidRDefault="00202B80" w:rsidP="00202B80">
      <w:pPr>
        <w:spacing w:after="0" w:line="240" w:lineRule="auto"/>
        <w:jc w:val="center"/>
        <w:rPr>
          <w:rFonts w:ascii="Times New Roman" w:hAnsi="Times New Roman" w:cs="Times New Roman"/>
          <w:b/>
          <w:sz w:val="18"/>
          <w:szCs w:val="18"/>
        </w:rPr>
      </w:pPr>
      <w:r w:rsidRPr="00202B80">
        <w:rPr>
          <w:rFonts w:ascii="Times New Roman" w:hAnsi="Times New Roman" w:cs="Times New Roman"/>
          <w:b/>
          <w:sz w:val="18"/>
          <w:szCs w:val="18"/>
        </w:rPr>
        <w:t>СОВЕТ ДЕПУТАТОВ</w:t>
      </w:r>
    </w:p>
    <w:p w:rsidR="00202B80" w:rsidRPr="00202B80" w:rsidRDefault="00202B80" w:rsidP="00202B80">
      <w:pPr>
        <w:tabs>
          <w:tab w:val="left" w:pos="709"/>
        </w:tabs>
        <w:spacing w:after="0" w:line="240" w:lineRule="auto"/>
        <w:jc w:val="center"/>
        <w:rPr>
          <w:rFonts w:ascii="Times New Roman" w:hAnsi="Times New Roman" w:cs="Times New Roman"/>
          <w:b/>
          <w:sz w:val="18"/>
          <w:szCs w:val="18"/>
        </w:rPr>
      </w:pPr>
      <w:r w:rsidRPr="00202B80">
        <w:rPr>
          <w:rFonts w:ascii="Times New Roman" w:hAnsi="Times New Roman" w:cs="Times New Roman"/>
          <w:b/>
          <w:sz w:val="18"/>
          <w:szCs w:val="18"/>
        </w:rPr>
        <w:t>муниципального образования Новоюласенский сельсовет</w:t>
      </w:r>
    </w:p>
    <w:p w:rsidR="00202B80" w:rsidRPr="00202B80" w:rsidRDefault="00202B80" w:rsidP="00202B80">
      <w:pPr>
        <w:spacing w:after="0" w:line="240" w:lineRule="auto"/>
        <w:jc w:val="center"/>
        <w:rPr>
          <w:rFonts w:ascii="Times New Roman" w:hAnsi="Times New Roman" w:cs="Times New Roman"/>
          <w:b/>
          <w:sz w:val="18"/>
          <w:szCs w:val="18"/>
        </w:rPr>
      </w:pPr>
      <w:r w:rsidRPr="00202B80">
        <w:rPr>
          <w:rFonts w:ascii="Times New Roman" w:hAnsi="Times New Roman" w:cs="Times New Roman"/>
          <w:b/>
          <w:sz w:val="18"/>
          <w:szCs w:val="18"/>
        </w:rPr>
        <w:t>Красногвардейского района Оренбургской области</w:t>
      </w:r>
    </w:p>
    <w:p w:rsidR="00202B80" w:rsidRPr="00202B80" w:rsidRDefault="00202B80" w:rsidP="00202B80">
      <w:pPr>
        <w:spacing w:after="0" w:line="240" w:lineRule="auto"/>
        <w:jc w:val="center"/>
        <w:rPr>
          <w:rFonts w:ascii="Times New Roman" w:hAnsi="Times New Roman" w:cs="Times New Roman"/>
          <w:b/>
          <w:sz w:val="18"/>
          <w:szCs w:val="18"/>
        </w:rPr>
      </w:pPr>
      <w:r w:rsidRPr="00202B80">
        <w:rPr>
          <w:rFonts w:ascii="Times New Roman" w:hAnsi="Times New Roman" w:cs="Times New Roman"/>
          <w:b/>
          <w:sz w:val="18"/>
          <w:szCs w:val="18"/>
        </w:rPr>
        <w:t>четвёртого созыва</w:t>
      </w:r>
    </w:p>
    <w:p w:rsidR="00202B80" w:rsidRPr="00202B80" w:rsidRDefault="00202B80" w:rsidP="00202B80">
      <w:pPr>
        <w:spacing w:after="0" w:line="240" w:lineRule="auto"/>
        <w:jc w:val="center"/>
        <w:rPr>
          <w:rFonts w:ascii="Times New Roman" w:hAnsi="Times New Roman" w:cs="Times New Roman"/>
          <w:b/>
          <w:sz w:val="18"/>
          <w:szCs w:val="18"/>
        </w:rPr>
      </w:pPr>
    </w:p>
    <w:p w:rsidR="00202B80" w:rsidRPr="00202B80" w:rsidRDefault="00202B80" w:rsidP="00202B80">
      <w:pPr>
        <w:spacing w:after="0" w:line="240" w:lineRule="auto"/>
        <w:jc w:val="center"/>
        <w:rPr>
          <w:rFonts w:ascii="Times New Roman" w:hAnsi="Times New Roman" w:cs="Times New Roman"/>
          <w:b/>
          <w:sz w:val="18"/>
          <w:szCs w:val="18"/>
        </w:rPr>
      </w:pPr>
      <w:r w:rsidRPr="00202B80">
        <w:rPr>
          <w:rFonts w:ascii="Times New Roman" w:hAnsi="Times New Roman" w:cs="Times New Roman"/>
          <w:b/>
          <w:sz w:val="18"/>
          <w:szCs w:val="18"/>
        </w:rPr>
        <w:t>РЕШЕНИЕ</w:t>
      </w:r>
    </w:p>
    <w:p w:rsidR="00202B80" w:rsidRPr="00202B80" w:rsidRDefault="00202B80" w:rsidP="00202B80">
      <w:pPr>
        <w:spacing w:after="0" w:line="240" w:lineRule="auto"/>
        <w:rPr>
          <w:rFonts w:ascii="Times New Roman" w:hAnsi="Times New Roman" w:cs="Times New Roman"/>
          <w:sz w:val="18"/>
          <w:szCs w:val="18"/>
        </w:rPr>
      </w:pPr>
      <w:r w:rsidRPr="00202B80">
        <w:rPr>
          <w:rFonts w:ascii="Times New Roman" w:hAnsi="Times New Roman" w:cs="Times New Roman"/>
          <w:sz w:val="18"/>
          <w:szCs w:val="18"/>
        </w:rPr>
        <w:t xml:space="preserve">23.05.2025                                                                                                               </w:t>
      </w:r>
      <w:r>
        <w:rPr>
          <w:rFonts w:ascii="Times New Roman" w:hAnsi="Times New Roman" w:cs="Times New Roman"/>
          <w:sz w:val="18"/>
          <w:szCs w:val="18"/>
        </w:rPr>
        <w:t xml:space="preserve">                                                                                  </w:t>
      </w:r>
      <w:r w:rsidRPr="00202B80">
        <w:rPr>
          <w:rFonts w:ascii="Times New Roman" w:hAnsi="Times New Roman" w:cs="Times New Roman"/>
          <w:sz w:val="18"/>
          <w:szCs w:val="18"/>
        </w:rPr>
        <w:t xml:space="preserve"> № 39/3</w:t>
      </w:r>
    </w:p>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 xml:space="preserve">с.Новоюласка </w:t>
      </w:r>
    </w:p>
    <w:p w:rsidR="00202B80" w:rsidRPr="00202B80" w:rsidRDefault="00202B80" w:rsidP="00202B80">
      <w:pPr>
        <w:pStyle w:val="1"/>
        <w:spacing w:after="0"/>
        <w:jc w:val="center"/>
        <w:rPr>
          <w:rFonts w:ascii="Times New Roman" w:hAnsi="Times New Roman"/>
          <w:b w:val="0"/>
          <w:sz w:val="18"/>
          <w:szCs w:val="18"/>
        </w:rPr>
      </w:pPr>
      <w:r w:rsidRPr="00202B80">
        <w:rPr>
          <w:rFonts w:ascii="Times New Roman" w:hAnsi="Times New Roman"/>
          <w:b w:val="0"/>
          <w:sz w:val="18"/>
          <w:szCs w:val="18"/>
        </w:rPr>
        <w:t>Порядок</w:t>
      </w:r>
      <w:r w:rsidRPr="00202B80">
        <w:rPr>
          <w:rFonts w:ascii="Times New Roman" w:hAnsi="Times New Roman"/>
          <w:b w:val="0"/>
          <w:sz w:val="18"/>
          <w:szCs w:val="18"/>
        </w:rPr>
        <w:br/>
        <w:t>уплаты местных налогов на территории муниципального образования Новоюласенский сельсовет Красногвардейского района Оренбургской области</w:t>
      </w:r>
    </w:p>
    <w:p w:rsidR="00202B80" w:rsidRPr="00202B80" w:rsidRDefault="00202B80" w:rsidP="00202B80">
      <w:pPr>
        <w:pStyle w:val="1"/>
        <w:spacing w:after="0"/>
        <w:ind w:firstLine="709"/>
        <w:jc w:val="both"/>
        <w:rPr>
          <w:rFonts w:ascii="Times New Roman" w:hAnsi="Times New Roman"/>
          <w:b w:val="0"/>
          <w:sz w:val="18"/>
          <w:szCs w:val="18"/>
        </w:rPr>
      </w:pPr>
      <w:r w:rsidRPr="00202B80">
        <w:rPr>
          <w:rFonts w:ascii="Times New Roman" w:hAnsi="Times New Roman"/>
          <w:b w:val="0"/>
          <w:sz w:val="18"/>
          <w:szCs w:val="18"/>
        </w:rPr>
        <w:t xml:space="preserve">В соответствии с </w:t>
      </w:r>
      <w:hyperlink r:id="rId10" w:history="1">
        <w:r w:rsidRPr="00202B80">
          <w:rPr>
            <w:rStyle w:val="af6"/>
            <w:rFonts w:ascii="Times New Roman" w:hAnsi="Times New Roman"/>
            <w:b w:val="0"/>
            <w:sz w:val="18"/>
            <w:szCs w:val="18"/>
          </w:rPr>
          <w:t>Налоговым кодексом</w:t>
        </w:r>
      </w:hyperlink>
      <w:r w:rsidRPr="00202B80">
        <w:rPr>
          <w:rFonts w:ascii="Times New Roman" w:hAnsi="Times New Roman"/>
          <w:b w:val="0"/>
          <w:sz w:val="18"/>
          <w:szCs w:val="18"/>
        </w:rPr>
        <w:t xml:space="preserve"> Российской Федерации, Совет депутатов муниципального образования Новоюласенский сельсовет Красногвардейского района Оренбургской области решил:</w:t>
      </w:r>
    </w:p>
    <w:p w:rsidR="00202B80" w:rsidRPr="00202B80" w:rsidRDefault="00202B80" w:rsidP="00202B80">
      <w:pPr>
        <w:widowControl w:val="0"/>
        <w:numPr>
          <w:ilvl w:val="0"/>
          <w:numId w:val="19"/>
        </w:numPr>
        <w:autoSpaceDE w:val="0"/>
        <w:autoSpaceDN w:val="0"/>
        <w:adjustRightInd w:val="0"/>
        <w:spacing w:after="0" w:line="240" w:lineRule="auto"/>
        <w:ind w:left="0" w:firstLine="720"/>
        <w:jc w:val="both"/>
        <w:rPr>
          <w:rFonts w:ascii="Times New Roman" w:hAnsi="Times New Roman" w:cs="Times New Roman"/>
          <w:sz w:val="18"/>
          <w:szCs w:val="18"/>
        </w:rPr>
      </w:pPr>
      <w:bookmarkStart w:id="2" w:name="sub_1"/>
      <w:r w:rsidRPr="00202B80">
        <w:rPr>
          <w:rFonts w:ascii="Times New Roman" w:hAnsi="Times New Roman" w:cs="Times New Roman"/>
          <w:sz w:val="18"/>
          <w:szCs w:val="18"/>
        </w:rPr>
        <w:t xml:space="preserve">Утвердить Порядок уплаты местных налогов на территории муниципального образования Новоюласенский сельсовет Красногвардейского района Оренбургской области сельсовет согласно </w:t>
      </w:r>
      <w:hyperlink w:anchor="sub_4" w:history="1">
        <w:r w:rsidRPr="00202B80">
          <w:rPr>
            <w:rStyle w:val="af6"/>
            <w:rFonts w:ascii="Times New Roman" w:hAnsi="Times New Roman" w:cs="Times New Roman"/>
            <w:sz w:val="18"/>
            <w:szCs w:val="18"/>
          </w:rPr>
          <w:t>приложения</w:t>
        </w:r>
      </w:hyperlink>
      <w:r w:rsidRPr="00202B80">
        <w:rPr>
          <w:rFonts w:ascii="Times New Roman" w:hAnsi="Times New Roman" w:cs="Times New Roman"/>
          <w:sz w:val="18"/>
          <w:szCs w:val="18"/>
        </w:rPr>
        <w:t>.</w:t>
      </w:r>
    </w:p>
    <w:bookmarkEnd w:id="2"/>
    <w:p w:rsidR="00202B80" w:rsidRPr="00202B80" w:rsidRDefault="00202B80" w:rsidP="00202B8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202B80">
        <w:rPr>
          <w:rFonts w:ascii="Times New Roman" w:hAnsi="Times New Roman" w:cs="Times New Roman"/>
          <w:sz w:val="18"/>
          <w:szCs w:val="18"/>
        </w:rPr>
        <w:lastRenderedPageBreak/>
        <w:t>2.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202B80" w:rsidRPr="00202B80" w:rsidRDefault="00202B80" w:rsidP="00202B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202B80">
        <w:rPr>
          <w:rFonts w:ascii="Times New Roman" w:hAnsi="Times New Roman" w:cs="Times New Roman"/>
          <w:sz w:val="18"/>
          <w:szCs w:val="18"/>
        </w:rPr>
        <w:t>3. Контроль за выполнением настоящего решения возложить на постоянную комиссию по вопросам финансово-экономического развития и сельскому хозяйству.</w:t>
      </w:r>
    </w:p>
    <w:p w:rsidR="00202B80" w:rsidRPr="00202B80" w:rsidRDefault="00202B80" w:rsidP="00202B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p>
    <w:p w:rsidR="00202B80" w:rsidRPr="00202B80" w:rsidRDefault="00202B80" w:rsidP="00202B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202B80">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202B80">
        <w:rPr>
          <w:rFonts w:ascii="Times New Roman" w:hAnsi="Times New Roman" w:cs="Times New Roman"/>
          <w:sz w:val="18"/>
          <w:szCs w:val="18"/>
        </w:rPr>
        <w:t>В.И.Фаткеева</w:t>
      </w:r>
    </w:p>
    <w:p w:rsidR="00202B80" w:rsidRPr="00202B80" w:rsidRDefault="00202B80" w:rsidP="00202B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f9"/>
          <w:rFonts w:ascii="Times New Roman" w:hAnsi="Times New Roman" w:cs="Times New Roman"/>
          <w:b w:val="0"/>
          <w:bCs w:val="0"/>
          <w:color w:val="auto"/>
          <w:sz w:val="18"/>
          <w:szCs w:val="18"/>
        </w:rPr>
      </w:pPr>
      <w:r w:rsidRPr="00202B80">
        <w:rPr>
          <w:rFonts w:ascii="Times New Roman" w:hAnsi="Times New Roman" w:cs="Times New Roman"/>
          <w:sz w:val="18"/>
          <w:szCs w:val="18"/>
        </w:rPr>
        <w:t>Глава сельсовета</w:t>
      </w:r>
      <w:r w:rsidRPr="00202B80">
        <w:rPr>
          <w:rFonts w:ascii="Times New Roman" w:hAnsi="Times New Roman" w:cs="Times New Roman"/>
          <w:sz w:val="18"/>
          <w:szCs w:val="18"/>
        </w:rPr>
        <w:tab/>
      </w:r>
      <w:r w:rsidRPr="00202B80">
        <w:rPr>
          <w:rFonts w:ascii="Times New Roman" w:hAnsi="Times New Roman" w:cs="Times New Roman"/>
          <w:sz w:val="18"/>
          <w:szCs w:val="18"/>
        </w:rPr>
        <w:tab/>
      </w:r>
      <w:r w:rsidRPr="00202B80">
        <w:rPr>
          <w:rFonts w:ascii="Times New Roman" w:hAnsi="Times New Roman" w:cs="Times New Roman"/>
          <w:sz w:val="18"/>
          <w:szCs w:val="18"/>
        </w:rPr>
        <w:tab/>
      </w:r>
      <w:r w:rsidRPr="00202B80">
        <w:rPr>
          <w:rFonts w:ascii="Times New Roman" w:hAnsi="Times New Roman" w:cs="Times New Roman"/>
          <w:sz w:val="18"/>
          <w:szCs w:val="18"/>
        </w:rPr>
        <w:tab/>
      </w:r>
      <w:r w:rsidRPr="00202B80">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202B80">
        <w:rPr>
          <w:rFonts w:ascii="Times New Roman" w:hAnsi="Times New Roman" w:cs="Times New Roman"/>
          <w:sz w:val="18"/>
          <w:szCs w:val="18"/>
        </w:rPr>
        <w:t>С.Н.Бисяева</w:t>
      </w:r>
      <w:bookmarkStart w:id="3" w:name="sub_4"/>
    </w:p>
    <w:p w:rsidR="00202B80" w:rsidRPr="00202B80" w:rsidRDefault="00202B80" w:rsidP="00202B80">
      <w:pPr>
        <w:spacing w:after="0" w:line="240" w:lineRule="auto"/>
        <w:jc w:val="right"/>
        <w:rPr>
          <w:rStyle w:val="af9"/>
          <w:rFonts w:ascii="Times New Roman" w:hAnsi="Times New Roman" w:cs="Times New Roman"/>
          <w:b w:val="0"/>
          <w:bCs w:val="0"/>
          <w:sz w:val="18"/>
          <w:szCs w:val="18"/>
        </w:rPr>
      </w:pPr>
    </w:p>
    <w:bookmarkEnd w:id="3"/>
    <w:p w:rsidR="00202B80" w:rsidRPr="00202B80" w:rsidRDefault="00202B80" w:rsidP="00202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202B80">
        <w:rPr>
          <w:rFonts w:ascii="Times New Roman" w:hAnsi="Times New Roman" w:cs="Times New Roman"/>
          <w:sz w:val="18"/>
          <w:szCs w:val="18"/>
        </w:rPr>
        <w:t xml:space="preserve">Приложение </w:t>
      </w:r>
    </w:p>
    <w:p w:rsidR="00202B80" w:rsidRPr="00202B80" w:rsidRDefault="00202B80" w:rsidP="00202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202B80">
        <w:rPr>
          <w:rFonts w:ascii="Times New Roman" w:hAnsi="Times New Roman" w:cs="Times New Roman"/>
          <w:sz w:val="18"/>
          <w:szCs w:val="18"/>
        </w:rPr>
        <w:t>к решению Совета депутатов</w:t>
      </w:r>
    </w:p>
    <w:p w:rsidR="00202B80" w:rsidRPr="00202B80" w:rsidRDefault="00202B80" w:rsidP="00202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202B80">
        <w:rPr>
          <w:rFonts w:ascii="Times New Roman" w:hAnsi="Times New Roman" w:cs="Times New Roman"/>
          <w:sz w:val="18"/>
          <w:szCs w:val="18"/>
        </w:rPr>
        <w:t>муниципального образования</w:t>
      </w:r>
    </w:p>
    <w:p w:rsidR="00202B80" w:rsidRPr="00202B80" w:rsidRDefault="00202B80" w:rsidP="00202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202B80">
        <w:rPr>
          <w:rFonts w:ascii="Times New Roman" w:hAnsi="Times New Roman" w:cs="Times New Roman"/>
          <w:sz w:val="18"/>
          <w:szCs w:val="18"/>
        </w:rPr>
        <w:t xml:space="preserve">муниципального образования </w:t>
      </w:r>
    </w:p>
    <w:p w:rsidR="00202B80" w:rsidRPr="00202B80" w:rsidRDefault="00202B80" w:rsidP="00202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202B80">
        <w:rPr>
          <w:rFonts w:ascii="Times New Roman" w:hAnsi="Times New Roman" w:cs="Times New Roman"/>
          <w:sz w:val="18"/>
          <w:szCs w:val="18"/>
        </w:rPr>
        <w:t>Новоюласенский сельсовет</w:t>
      </w:r>
    </w:p>
    <w:p w:rsidR="00202B80" w:rsidRPr="00202B80" w:rsidRDefault="00202B80" w:rsidP="00202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202B80">
        <w:rPr>
          <w:rFonts w:ascii="Times New Roman" w:hAnsi="Times New Roman" w:cs="Times New Roman"/>
          <w:sz w:val="18"/>
          <w:szCs w:val="18"/>
        </w:rPr>
        <w:t>Красногвардейского района</w:t>
      </w:r>
    </w:p>
    <w:p w:rsidR="00202B80" w:rsidRPr="00202B80" w:rsidRDefault="00202B80" w:rsidP="00202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202B80">
        <w:rPr>
          <w:rFonts w:ascii="Times New Roman" w:hAnsi="Times New Roman" w:cs="Times New Roman"/>
          <w:sz w:val="18"/>
          <w:szCs w:val="18"/>
        </w:rPr>
        <w:t>Оренбургской области</w:t>
      </w:r>
    </w:p>
    <w:p w:rsidR="00202B80" w:rsidRPr="00202B80" w:rsidRDefault="00202B80" w:rsidP="00202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202B80">
        <w:rPr>
          <w:rFonts w:ascii="Times New Roman" w:hAnsi="Times New Roman" w:cs="Times New Roman"/>
          <w:sz w:val="18"/>
          <w:szCs w:val="18"/>
        </w:rPr>
        <w:t xml:space="preserve">от 23.05.2025 № </w:t>
      </w:r>
      <w:r>
        <w:rPr>
          <w:rFonts w:ascii="Times New Roman" w:hAnsi="Times New Roman" w:cs="Times New Roman"/>
          <w:sz w:val="18"/>
          <w:szCs w:val="18"/>
        </w:rPr>
        <w:t>39/3</w:t>
      </w:r>
    </w:p>
    <w:p w:rsidR="00202B80" w:rsidRPr="00202B80" w:rsidRDefault="00202B80" w:rsidP="00202B80">
      <w:pPr>
        <w:spacing w:after="0" w:line="240" w:lineRule="auto"/>
        <w:rPr>
          <w:rFonts w:ascii="Times New Roman" w:hAnsi="Times New Roman" w:cs="Times New Roman"/>
          <w:sz w:val="18"/>
          <w:szCs w:val="18"/>
        </w:rPr>
      </w:pPr>
    </w:p>
    <w:p w:rsidR="00202B80" w:rsidRPr="00202B80" w:rsidRDefault="00202B80" w:rsidP="00202B80">
      <w:pPr>
        <w:pStyle w:val="1"/>
        <w:spacing w:after="0"/>
        <w:jc w:val="center"/>
        <w:rPr>
          <w:rFonts w:ascii="Times New Roman" w:hAnsi="Times New Roman"/>
          <w:b w:val="0"/>
          <w:sz w:val="18"/>
          <w:szCs w:val="18"/>
        </w:rPr>
      </w:pPr>
      <w:r w:rsidRPr="00202B80">
        <w:rPr>
          <w:rFonts w:ascii="Times New Roman" w:hAnsi="Times New Roman"/>
          <w:b w:val="0"/>
          <w:sz w:val="18"/>
          <w:szCs w:val="18"/>
        </w:rPr>
        <w:t>Порядок</w:t>
      </w:r>
      <w:r w:rsidRPr="00202B80">
        <w:rPr>
          <w:rFonts w:ascii="Times New Roman" w:hAnsi="Times New Roman"/>
          <w:b w:val="0"/>
          <w:sz w:val="18"/>
          <w:szCs w:val="18"/>
        </w:rPr>
        <w:br/>
        <w:t>уплаты местных налогов на территории муниципального образования Новоюласенский сельсовет Красногвардейского района Оренбургской области</w:t>
      </w:r>
    </w:p>
    <w:p w:rsidR="00202B80" w:rsidRPr="00202B80" w:rsidRDefault="00202B80" w:rsidP="00202B80">
      <w:pPr>
        <w:spacing w:after="0" w:line="240" w:lineRule="auto"/>
        <w:rPr>
          <w:rFonts w:ascii="Times New Roman" w:hAnsi="Times New Roman" w:cs="Times New Roman"/>
          <w:sz w:val="18"/>
          <w:szCs w:val="18"/>
        </w:rPr>
      </w:pP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4" w:name="sub_5"/>
      <w:r w:rsidRPr="00202B80">
        <w:rPr>
          <w:rFonts w:ascii="Times New Roman" w:hAnsi="Times New Roman" w:cs="Times New Roman"/>
          <w:sz w:val="18"/>
          <w:szCs w:val="18"/>
        </w:rPr>
        <w:t xml:space="preserve">1. Настоящий Порядок уплаты местных налогов на территории муниципального образования Новоюласенский сельсовет (далее - Порядок) разработан в соответствии с положениями </w:t>
      </w:r>
      <w:hyperlink r:id="rId11" w:history="1">
        <w:r w:rsidRPr="00202B80">
          <w:rPr>
            <w:rStyle w:val="af6"/>
            <w:rFonts w:ascii="Times New Roman" w:hAnsi="Times New Roman" w:cs="Times New Roman"/>
            <w:sz w:val="18"/>
            <w:szCs w:val="18"/>
          </w:rPr>
          <w:t>статьи 58</w:t>
        </w:r>
      </w:hyperlink>
      <w:r w:rsidRPr="00202B80">
        <w:rPr>
          <w:rFonts w:ascii="Times New Roman" w:hAnsi="Times New Roman" w:cs="Times New Roman"/>
          <w:sz w:val="18"/>
          <w:szCs w:val="18"/>
        </w:rPr>
        <w:t xml:space="preserve"> Налогового Кодекса Российской Федерации и устанавливает порядок уплаты </w:t>
      </w:r>
      <w:hyperlink r:id="rId12" w:history="1">
        <w:r w:rsidRPr="00202B80">
          <w:rPr>
            <w:rStyle w:val="af6"/>
            <w:rFonts w:ascii="Times New Roman" w:hAnsi="Times New Roman" w:cs="Times New Roman"/>
            <w:sz w:val="18"/>
            <w:szCs w:val="18"/>
          </w:rPr>
          <w:t>налога</w:t>
        </w:r>
      </w:hyperlink>
      <w:r w:rsidRPr="00202B80">
        <w:rPr>
          <w:rFonts w:ascii="Times New Roman" w:hAnsi="Times New Roman" w:cs="Times New Roman"/>
          <w:sz w:val="18"/>
          <w:szCs w:val="18"/>
        </w:rPr>
        <w:t xml:space="preserve"> на имущество физических лиц и </w:t>
      </w:r>
      <w:hyperlink r:id="rId13" w:history="1">
        <w:r w:rsidRPr="00202B80">
          <w:rPr>
            <w:rStyle w:val="af6"/>
            <w:rFonts w:ascii="Times New Roman" w:hAnsi="Times New Roman" w:cs="Times New Roman"/>
            <w:sz w:val="18"/>
            <w:szCs w:val="18"/>
          </w:rPr>
          <w:t>земельного налога</w:t>
        </w:r>
      </w:hyperlink>
      <w:r w:rsidRPr="00202B80">
        <w:rPr>
          <w:rFonts w:ascii="Times New Roman" w:hAnsi="Times New Roman" w:cs="Times New Roman"/>
          <w:sz w:val="18"/>
          <w:szCs w:val="18"/>
        </w:rPr>
        <w:t xml:space="preserve"> (далее - налог) на территории муниципального образования </w:t>
      </w:r>
      <w:r w:rsidRPr="00202B80">
        <w:rPr>
          <w:rFonts w:ascii="Times New Roman" w:hAnsi="Times New Roman" w:cs="Times New Roman"/>
          <w:b/>
          <w:sz w:val="18"/>
          <w:szCs w:val="18"/>
        </w:rPr>
        <w:t>Новоюласенский</w:t>
      </w:r>
      <w:r w:rsidRPr="00202B80">
        <w:rPr>
          <w:rFonts w:ascii="Times New Roman" w:hAnsi="Times New Roman" w:cs="Times New Roman"/>
          <w:sz w:val="18"/>
          <w:szCs w:val="18"/>
        </w:rPr>
        <w:t xml:space="preserve"> сельсовет Красногвардейского района Оренбургской области.</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5" w:name="sub_6"/>
      <w:bookmarkEnd w:id="4"/>
      <w:r w:rsidRPr="00202B80">
        <w:rPr>
          <w:rFonts w:ascii="Times New Roman" w:hAnsi="Times New Roman" w:cs="Times New Roman"/>
          <w:sz w:val="18"/>
          <w:szCs w:val="18"/>
        </w:rPr>
        <w:t>2. Уплата налога производится разовой уплатой всей суммы налога.</w:t>
      </w:r>
    </w:p>
    <w:p w:rsidR="00202B80" w:rsidRPr="00202B80" w:rsidRDefault="00202B80" w:rsidP="00202B80">
      <w:pPr>
        <w:spacing w:after="0" w:line="240" w:lineRule="auto"/>
        <w:ind w:firstLine="708"/>
        <w:jc w:val="both"/>
        <w:rPr>
          <w:rFonts w:ascii="Times New Roman" w:hAnsi="Times New Roman" w:cs="Times New Roman"/>
          <w:sz w:val="18"/>
          <w:szCs w:val="18"/>
        </w:rPr>
      </w:pPr>
      <w:bookmarkStart w:id="6" w:name="sub_7"/>
      <w:bookmarkEnd w:id="5"/>
      <w:r w:rsidRPr="00202B80">
        <w:rPr>
          <w:rFonts w:ascii="Times New Roman" w:hAnsi="Times New Roman" w:cs="Times New Roman"/>
          <w:sz w:val="18"/>
          <w:szCs w:val="18"/>
        </w:rPr>
        <w:t>3.Подлежащая уплате сумма налога уплачивается (перечисляется) налогоплательщиком или налоговым агентом в установленные сроки:</w:t>
      </w:r>
    </w:p>
    <w:p w:rsidR="00202B80" w:rsidRPr="00202B80" w:rsidRDefault="00202B80" w:rsidP="00202B80">
      <w:pPr>
        <w:pStyle w:val="s1"/>
        <w:shd w:val="clear" w:color="auto" w:fill="FFFFFF"/>
        <w:spacing w:before="0" w:beforeAutospacing="0" w:after="0" w:afterAutospacing="0"/>
        <w:jc w:val="both"/>
        <w:rPr>
          <w:sz w:val="18"/>
          <w:szCs w:val="18"/>
        </w:rPr>
      </w:pPr>
      <w:r w:rsidRPr="00202B80">
        <w:rPr>
          <w:sz w:val="18"/>
          <w:szCs w:val="18"/>
        </w:rPr>
        <w:t xml:space="preserve"> </w:t>
      </w:r>
      <w:r w:rsidRPr="00202B80">
        <w:rPr>
          <w:sz w:val="18"/>
          <w:szCs w:val="18"/>
        </w:rPr>
        <w:tab/>
        <w:t>налог подлежит уплате налогоплательщиками - физическими лицами в срок не позднее 1 декабря года, следующего за истекшим налоговым периодом, если иное не предусмотрено настоящим пунктом;</w:t>
      </w:r>
    </w:p>
    <w:p w:rsidR="00202B80" w:rsidRPr="00202B80" w:rsidRDefault="00202B80" w:rsidP="00202B80">
      <w:pPr>
        <w:pStyle w:val="s1"/>
        <w:shd w:val="clear" w:color="auto" w:fill="FFFFFF"/>
        <w:spacing w:before="0" w:beforeAutospacing="0" w:after="0" w:afterAutospacing="0"/>
        <w:ind w:firstLine="708"/>
        <w:jc w:val="both"/>
        <w:rPr>
          <w:sz w:val="18"/>
          <w:szCs w:val="18"/>
        </w:rPr>
      </w:pPr>
      <w:r w:rsidRPr="00202B80">
        <w:rPr>
          <w:sz w:val="18"/>
          <w:szCs w:val="18"/>
        </w:rPr>
        <w:t>налог, исчисленный по результатам перерасчета суммы ранее исчисленного налога, подлежит уплате налогоплательщиками - физическими лицами в срок не позднее 28-го числа третьего месяца, следующего за месяцем, в котором сформировано налоговое уведомление в связи с данным перерасчетом (п.1 ст.397, 409 НК РФ).</w:t>
      </w:r>
    </w:p>
    <w:p w:rsidR="00202B80" w:rsidRPr="00202B80" w:rsidRDefault="00202B80" w:rsidP="00202B80">
      <w:pPr>
        <w:pStyle w:val="s1"/>
        <w:shd w:val="clear" w:color="auto" w:fill="FFFFFF"/>
        <w:spacing w:before="0" w:beforeAutospacing="0" w:after="0" w:afterAutospacing="0"/>
        <w:ind w:firstLine="708"/>
        <w:jc w:val="both"/>
        <w:rPr>
          <w:sz w:val="18"/>
          <w:szCs w:val="18"/>
        </w:rPr>
      </w:pPr>
      <w:r w:rsidRPr="00202B80">
        <w:rPr>
          <w:sz w:val="18"/>
          <w:szCs w:val="18"/>
        </w:rPr>
        <w:t>Если последний день срока выпадет на нерабочий, выходной или нерабочий праздничный день, налоги нужно заплатить не позднее следующего рабочего дня (п.7 ст.6 НК РФ).</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7" w:name="sub_8"/>
      <w:bookmarkEnd w:id="6"/>
      <w:r w:rsidRPr="00202B80">
        <w:rPr>
          <w:rFonts w:ascii="Times New Roman" w:hAnsi="Times New Roman" w:cs="Times New Roman"/>
          <w:sz w:val="18"/>
          <w:szCs w:val="18"/>
        </w:rPr>
        <w:t>4. Уплата налога производится в наличной или безналичной форме.</w:t>
      </w:r>
    </w:p>
    <w:bookmarkEnd w:id="7"/>
    <w:p w:rsidR="00202B80" w:rsidRPr="00202B80" w:rsidRDefault="00202B80" w:rsidP="00202B80">
      <w:pPr>
        <w:spacing w:after="0" w:line="240" w:lineRule="auto"/>
        <w:ind w:firstLine="709"/>
        <w:jc w:val="both"/>
        <w:rPr>
          <w:rFonts w:ascii="Times New Roman" w:hAnsi="Times New Roman" w:cs="Times New Roman"/>
          <w:sz w:val="18"/>
          <w:szCs w:val="18"/>
        </w:rPr>
      </w:pPr>
      <w:r w:rsidRPr="00202B80">
        <w:rPr>
          <w:rFonts w:ascii="Times New Roman" w:hAnsi="Times New Roman" w:cs="Times New Roman"/>
          <w:sz w:val="18"/>
          <w:szCs w:val="18"/>
        </w:rPr>
        <w:t>Физические лица могут уплачивать налоги через кассу Администрации муниципального образования Новоюласенский сельсовет (далее - местная администрация) либо через организацию федеральной почтовой связи в случае отсутствия банка, а также через многофункциональный центр предоставления государственных и муниципальных услуг, в котором в соответствии с решением высшего исполнительного органа государственной власти субъекта Российской Федерации организована возможность приема от указанных лиц денежных средств в счет уплаты налогов и их перечисления в бюджетную систему Российской Федерации.</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8" w:name="sub_9"/>
      <w:r w:rsidRPr="00202B80">
        <w:rPr>
          <w:rFonts w:ascii="Times New Roman" w:hAnsi="Times New Roman" w:cs="Times New Roman"/>
          <w:sz w:val="18"/>
          <w:szCs w:val="18"/>
        </w:rPr>
        <w:t>4.1. Местная администрация обязана:</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9" w:name="sub_10"/>
      <w:bookmarkEnd w:id="8"/>
      <w:r w:rsidRPr="00202B80">
        <w:rPr>
          <w:rFonts w:ascii="Times New Roman" w:hAnsi="Times New Roman" w:cs="Times New Roman"/>
          <w:sz w:val="18"/>
          <w:szCs w:val="18"/>
        </w:rPr>
        <w:t xml:space="preserve">1) принимать от физических лиц денежные средства в счет уплаты налогов в качестве единого налогового платежа, правильно и своевременно их перечислять с учетом положений, предусмотренных </w:t>
      </w:r>
      <w:hyperlink r:id="rId14" w:history="1">
        <w:r w:rsidRPr="00202B80">
          <w:rPr>
            <w:rStyle w:val="af6"/>
            <w:rFonts w:ascii="Times New Roman" w:hAnsi="Times New Roman" w:cs="Times New Roman"/>
            <w:sz w:val="18"/>
            <w:szCs w:val="18"/>
          </w:rPr>
          <w:t>пунктом 4.2 статьи 58</w:t>
        </w:r>
      </w:hyperlink>
      <w:r w:rsidRPr="00202B80">
        <w:rPr>
          <w:rFonts w:ascii="Times New Roman" w:hAnsi="Times New Roman" w:cs="Times New Roman"/>
          <w:sz w:val="18"/>
          <w:szCs w:val="18"/>
        </w:rPr>
        <w:t xml:space="preserve"> (НК РФ), в бюджетную систему Российской Федерации на счет Федерального казначейства по каждому налогоплательщику (налоговому агенту). При этом плата за прием денежных средств и их перечисление в бюджетную систему Российской Федерации не взимается;</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10" w:name="sub_11"/>
      <w:bookmarkEnd w:id="9"/>
      <w:r w:rsidRPr="00202B80">
        <w:rPr>
          <w:rFonts w:ascii="Times New Roman" w:hAnsi="Times New Roman" w:cs="Times New Roman"/>
          <w:sz w:val="18"/>
          <w:szCs w:val="18"/>
        </w:rPr>
        <w:t>2) вести учет денежных средств, принятых в счет уплаты налогов в качестве единого налогового платежа и перечисленных в бюджетную систему Российской Федерации, по каждому налогоплательщику (налоговому агенту);</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11" w:name="sub_12"/>
      <w:bookmarkEnd w:id="10"/>
      <w:r w:rsidRPr="00202B80">
        <w:rPr>
          <w:rFonts w:ascii="Times New Roman" w:hAnsi="Times New Roman" w:cs="Times New Roman"/>
          <w:sz w:val="18"/>
          <w:szCs w:val="18"/>
        </w:rPr>
        <w:t xml:space="preserve">3) выдавать при приеме денежных средств квитанции или иные документы, подтверждающие прием этих денежных средств. </w:t>
      </w:r>
      <w:hyperlink r:id="rId15" w:history="1">
        <w:r w:rsidRPr="00202B80">
          <w:rPr>
            <w:rStyle w:val="af6"/>
            <w:rFonts w:ascii="Times New Roman" w:hAnsi="Times New Roman" w:cs="Times New Roman"/>
            <w:sz w:val="18"/>
            <w:szCs w:val="18"/>
          </w:rPr>
          <w:t>Форма</w:t>
        </w:r>
      </w:hyperlink>
      <w:r w:rsidRPr="00202B80">
        <w:rPr>
          <w:rFonts w:ascii="Times New Roman" w:hAnsi="Times New Roman" w:cs="Times New Roman"/>
          <w:sz w:val="18"/>
          <w:szCs w:val="18"/>
        </w:rPr>
        <w:t xml:space="preserve"> квитанции, выдаваемой местной администрацией, исполнительно-распорядительным органом федеральной территории "Сириус", утверждается федеральным органом исполнительной власти, уполномоченным по контролю и надзору в области налогов и сборов;</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12" w:name="sub_13"/>
      <w:bookmarkEnd w:id="11"/>
      <w:r w:rsidRPr="00202B80">
        <w:rPr>
          <w:rFonts w:ascii="Times New Roman" w:hAnsi="Times New Roman" w:cs="Times New Roman"/>
          <w:sz w:val="18"/>
          <w:szCs w:val="18"/>
        </w:rPr>
        <w:t>4) представлять в налоговые органы (должностным лицам налоговых органов) по их запросам документы, подтверждающие прием от физических лиц денежных средств в счет уплаты налогов в качестве единого налогового платежа и их перечисление в бюджетную систему Российской Федерации.</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13" w:name="sub_14"/>
      <w:bookmarkEnd w:id="12"/>
      <w:r w:rsidRPr="00202B80">
        <w:rPr>
          <w:rFonts w:ascii="Times New Roman" w:hAnsi="Times New Roman" w:cs="Times New Roman"/>
          <w:sz w:val="18"/>
          <w:szCs w:val="18"/>
        </w:rPr>
        <w:t xml:space="preserve">5. Ответственное лицо администрации Новоюласенского сельсовета (далее - ответственное лицо) осуществляет прием денежных средств от физического лица в уплату налогов в бюджет с выпиской </w:t>
      </w:r>
      <w:hyperlink r:id="rId16" w:history="1">
        <w:r w:rsidRPr="00202B80">
          <w:rPr>
            <w:rStyle w:val="af6"/>
            <w:rFonts w:ascii="Times New Roman" w:hAnsi="Times New Roman" w:cs="Times New Roman"/>
            <w:sz w:val="18"/>
            <w:szCs w:val="18"/>
          </w:rPr>
          <w:t>квитанции формы № 01</w:t>
        </w:r>
      </w:hyperlink>
      <w:r w:rsidRPr="00202B80">
        <w:rPr>
          <w:rFonts w:ascii="Times New Roman" w:hAnsi="Times New Roman" w:cs="Times New Roman"/>
          <w:sz w:val="18"/>
          <w:szCs w:val="18"/>
        </w:rPr>
        <w:t xml:space="preserve">, утвержденной </w:t>
      </w:r>
      <w:hyperlink r:id="rId17" w:history="1">
        <w:r w:rsidRPr="00202B80">
          <w:rPr>
            <w:rStyle w:val="af6"/>
            <w:rFonts w:ascii="Times New Roman" w:hAnsi="Times New Roman" w:cs="Times New Roman"/>
            <w:sz w:val="18"/>
            <w:szCs w:val="18"/>
          </w:rPr>
          <w:t>приказом</w:t>
        </w:r>
      </w:hyperlink>
      <w:r w:rsidRPr="00202B80">
        <w:rPr>
          <w:rFonts w:ascii="Times New Roman" w:hAnsi="Times New Roman" w:cs="Times New Roman"/>
          <w:sz w:val="18"/>
          <w:szCs w:val="18"/>
        </w:rPr>
        <w:t xml:space="preserve"> ФНС России от 09.11.2006 № САЭ-3-10/777@ «Об утверждении формы квитанции о приеме местной администрацией наличных денежных средств от налогоплательщиков (налоговых агентов), являющихся физическими лицами, в счет уплаты налогов (сборов), пеней и штрафов, администрируемых налоговыми органами» (далее - квитанции формы № 01), отдельно по каждому виду налога.</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14" w:name="sub_15"/>
      <w:bookmarkEnd w:id="13"/>
      <w:r w:rsidRPr="00202B80">
        <w:rPr>
          <w:rFonts w:ascii="Times New Roman" w:hAnsi="Times New Roman" w:cs="Times New Roman"/>
          <w:sz w:val="18"/>
          <w:szCs w:val="18"/>
        </w:rPr>
        <w:t xml:space="preserve">5.1. При приеме платежей физическому лицу выдается оригинал </w:t>
      </w:r>
      <w:hyperlink r:id="rId18" w:history="1">
        <w:r w:rsidRPr="00202B80">
          <w:rPr>
            <w:rStyle w:val="af6"/>
            <w:rFonts w:ascii="Times New Roman" w:hAnsi="Times New Roman" w:cs="Times New Roman"/>
            <w:sz w:val="18"/>
            <w:szCs w:val="18"/>
          </w:rPr>
          <w:t>квитанции формы № 01</w:t>
        </w:r>
      </w:hyperlink>
      <w:r w:rsidRPr="00202B80">
        <w:rPr>
          <w:rFonts w:ascii="Times New Roman" w:hAnsi="Times New Roman" w:cs="Times New Roman"/>
          <w:sz w:val="18"/>
          <w:szCs w:val="18"/>
        </w:rPr>
        <w:t>, подтверждающий принятие денежных средств в уплату налогов, с оттиском печати муниципального образования и подписью ответственного лица.</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15" w:name="sub_16"/>
      <w:bookmarkEnd w:id="14"/>
      <w:r w:rsidRPr="00202B80">
        <w:rPr>
          <w:rFonts w:ascii="Times New Roman" w:hAnsi="Times New Roman" w:cs="Times New Roman"/>
          <w:sz w:val="18"/>
          <w:szCs w:val="18"/>
        </w:rPr>
        <w:t xml:space="preserve">5.2 Принятые денежные средства подлежат внесению ответственным лицом в учреждение банка по заполненным по каждому налогоплательщику и виду налога платежным документом формы </w:t>
      </w:r>
      <w:hyperlink r:id="rId19" w:history="1">
        <w:r w:rsidRPr="00202B80">
          <w:rPr>
            <w:rStyle w:val="af6"/>
            <w:rFonts w:ascii="Times New Roman" w:hAnsi="Times New Roman" w:cs="Times New Roman"/>
            <w:sz w:val="18"/>
            <w:szCs w:val="18"/>
          </w:rPr>
          <w:t>№ ПД (налог)</w:t>
        </w:r>
      </w:hyperlink>
      <w:r w:rsidRPr="00202B80">
        <w:rPr>
          <w:rFonts w:ascii="Times New Roman" w:hAnsi="Times New Roman" w:cs="Times New Roman"/>
          <w:sz w:val="18"/>
          <w:szCs w:val="18"/>
        </w:rPr>
        <w:t xml:space="preserve"> или </w:t>
      </w:r>
      <w:hyperlink r:id="rId20" w:history="1">
        <w:r w:rsidRPr="00202B80">
          <w:rPr>
            <w:rStyle w:val="af6"/>
            <w:rFonts w:ascii="Times New Roman" w:hAnsi="Times New Roman" w:cs="Times New Roman"/>
            <w:sz w:val="18"/>
            <w:szCs w:val="18"/>
          </w:rPr>
          <w:t>№ ПД-4сб (налог)</w:t>
        </w:r>
      </w:hyperlink>
      <w:r w:rsidRPr="00202B80">
        <w:rPr>
          <w:rFonts w:ascii="Times New Roman" w:hAnsi="Times New Roman" w:cs="Times New Roman"/>
          <w:sz w:val="18"/>
          <w:szCs w:val="18"/>
        </w:rPr>
        <w:t>. Перечисление указанных платежей осуществляется в течение пяти дней со дня их приема (</w:t>
      </w:r>
      <w:hyperlink r:id="rId21" w:history="1">
        <w:r w:rsidRPr="00202B80">
          <w:rPr>
            <w:rStyle w:val="af6"/>
            <w:rFonts w:ascii="Times New Roman" w:hAnsi="Times New Roman" w:cs="Times New Roman"/>
            <w:sz w:val="18"/>
            <w:szCs w:val="18"/>
          </w:rPr>
          <w:t>п. 4 статьи 58</w:t>
        </w:r>
      </w:hyperlink>
      <w:r w:rsidRPr="00202B80">
        <w:rPr>
          <w:rFonts w:ascii="Times New Roman" w:hAnsi="Times New Roman" w:cs="Times New Roman"/>
          <w:sz w:val="18"/>
          <w:szCs w:val="18"/>
        </w:rPr>
        <w:t xml:space="preserve"> Налогового кодекса РФ).</w:t>
      </w:r>
    </w:p>
    <w:bookmarkEnd w:id="15"/>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r w:rsidRPr="00202B80">
        <w:rPr>
          <w:rFonts w:ascii="Times New Roman" w:hAnsi="Times New Roman" w:cs="Times New Roman"/>
          <w:sz w:val="18"/>
          <w:szCs w:val="18"/>
        </w:rPr>
        <w:t>В случае, если в связи со стихийным бедствием или иным обстоятельством непреодолимой силы денежные средства, принятые от физического лица, не могут быть внесены в установленный срок в банк или организацию федеральной почтовой связи для их перечисления в бюджетную систему Российской Федерации, указанный срок продлевается до устранения таких обстоятельств.</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16" w:name="sub_17"/>
      <w:r w:rsidRPr="00202B80">
        <w:rPr>
          <w:rFonts w:ascii="Times New Roman" w:hAnsi="Times New Roman" w:cs="Times New Roman"/>
          <w:sz w:val="18"/>
          <w:szCs w:val="18"/>
        </w:rPr>
        <w:lastRenderedPageBreak/>
        <w:t xml:space="preserve">6. Платежные документы формы </w:t>
      </w:r>
      <w:hyperlink r:id="rId22" w:history="1">
        <w:r w:rsidRPr="00202B80">
          <w:rPr>
            <w:rStyle w:val="af6"/>
            <w:rFonts w:ascii="Times New Roman" w:hAnsi="Times New Roman" w:cs="Times New Roman"/>
            <w:sz w:val="18"/>
            <w:szCs w:val="18"/>
          </w:rPr>
          <w:t>№ ПД (налог)</w:t>
        </w:r>
      </w:hyperlink>
      <w:r w:rsidRPr="00202B80">
        <w:rPr>
          <w:rFonts w:ascii="Times New Roman" w:hAnsi="Times New Roman" w:cs="Times New Roman"/>
          <w:sz w:val="18"/>
          <w:szCs w:val="18"/>
        </w:rPr>
        <w:t xml:space="preserve">, </w:t>
      </w:r>
      <w:hyperlink r:id="rId23" w:history="1">
        <w:r w:rsidRPr="00202B80">
          <w:rPr>
            <w:rStyle w:val="af6"/>
            <w:rFonts w:ascii="Times New Roman" w:hAnsi="Times New Roman" w:cs="Times New Roman"/>
            <w:sz w:val="18"/>
            <w:szCs w:val="18"/>
          </w:rPr>
          <w:t>№ПД-4сб (налог)</w:t>
        </w:r>
      </w:hyperlink>
      <w:r w:rsidRPr="00202B80">
        <w:rPr>
          <w:rFonts w:ascii="Times New Roman" w:hAnsi="Times New Roman" w:cs="Times New Roman"/>
          <w:sz w:val="18"/>
          <w:szCs w:val="18"/>
        </w:rPr>
        <w:t xml:space="preserve"> или чек-ордер с отметкой банка об уплате налога возвращаются налогоплательщику - физическому лицу. При этом ответственным лицом составляется реестр указанных платежных документов (с указанием Ф.И.О. налогоплательщика, ИНН, суммы налога, даты уплаты и других реквизитов).</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17" w:name="sub_18"/>
      <w:bookmarkEnd w:id="16"/>
      <w:r w:rsidRPr="00202B80">
        <w:rPr>
          <w:rFonts w:ascii="Times New Roman" w:hAnsi="Times New Roman" w:cs="Times New Roman"/>
          <w:sz w:val="18"/>
          <w:szCs w:val="18"/>
        </w:rPr>
        <w:t xml:space="preserve">7. Второй экземпляр </w:t>
      </w:r>
      <w:hyperlink r:id="rId24" w:history="1">
        <w:r w:rsidRPr="00202B80">
          <w:rPr>
            <w:rStyle w:val="af6"/>
            <w:rFonts w:ascii="Times New Roman" w:hAnsi="Times New Roman" w:cs="Times New Roman"/>
            <w:sz w:val="18"/>
            <w:szCs w:val="18"/>
          </w:rPr>
          <w:t>квитанции формы № 01</w:t>
        </w:r>
      </w:hyperlink>
      <w:r w:rsidRPr="00202B80">
        <w:rPr>
          <w:rFonts w:ascii="Times New Roman" w:hAnsi="Times New Roman" w:cs="Times New Roman"/>
          <w:sz w:val="18"/>
          <w:szCs w:val="18"/>
        </w:rPr>
        <w:t xml:space="preserve"> остается у ответственного лица, корешок налогового уведомления, подписанный налогоплательщиком - физическим лицом, возвращается в налоговый орган по реестру ежемесячно для сверки с налоговым органом. При этом копия реестра хранится в администрации муниципального образования поселения. Не врученные налоговые уведомления (по причине смены адреса налогоплательщика - физического лица либо его смерти) возвращаются в налоговый орган (территориально отдаленные рабочие места налоговых органов) по реестру.</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18" w:name="sub_19"/>
      <w:bookmarkEnd w:id="17"/>
      <w:r w:rsidRPr="00202B80">
        <w:rPr>
          <w:rFonts w:ascii="Times New Roman" w:hAnsi="Times New Roman" w:cs="Times New Roman"/>
          <w:sz w:val="18"/>
          <w:szCs w:val="18"/>
        </w:rPr>
        <w:t xml:space="preserve">8. В случае, если налогоплательщик - физическое лицо производит уплату налога авансом (то есть налоговое уведомление отсутствует), то заполняется бланк платежного документа формы </w:t>
      </w:r>
      <w:hyperlink r:id="rId25" w:history="1">
        <w:r w:rsidRPr="00202B80">
          <w:rPr>
            <w:rStyle w:val="af6"/>
            <w:rFonts w:ascii="Times New Roman" w:hAnsi="Times New Roman" w:cs="Times New Roman"/>
            <w:sz w:val="18"/>
            <w:szCs w:val="18"/>
          </w:rPr>
          <w:t>№ ПД-4сб (налог)</w:t>
        </w:r>
      </w:hyperlink>
      <w:r w:rsidRPr="00202B80">
        <w:rPr>
          <w:rFonts w:ascii="Times New Roman" w:hAnsi="Times New Roman" w:cs="Times New Roman"/>
          <w:sz w:val="18"/>
          <w:szCs w:val="18"/>
        </w:rPr>
        <w:t xml:space="preserve"> и ответственное лицо выдает ему только </w:t>
      </w:r>
      <w:hyperlink r:id="rId26" w:history="1">
        <w:r w:rsidRPr="00202B80">
          <w:rPr>
            <w:rStyle w:val="af6"/>
            <w:rFonts w:ascii="Times New Roman" w:hAnsi="Times New Roman" w:cs="Times New Roman"/>
            <w:sz w:val="18"/>
            <w:szCs w:val="18"/>
          </w:rPr>
          <w:t>квитанцию формы № 01</w:t>
        </w:r>
      </w:hyperlink>
      <w:r w:rsidRPr="00202B80">
        <w:rPr>
          <w:rFonts w:ascii="Times New Roman" w:hAnsi="Times New Roman" w:cs="Times New Roman"/>
          <w:sz w:val="18"/>
          <w:szCs w:val="18"/>
        </w:rPr>
        <w:t xml:space="preserve">. При этом налоговый орган выдает ответственному лицу, обратившемуся в срок, установленный </w:t>
      </w:r>
      <w:hyperlink w:anchor="sub_5" w:history="1">
        <w:r w:rsidRPr="00202B80">
          <w:rPr>
            <w:rStyle w:val="af6"/>
            <w:rFonts w:ascii="Times New Roman" w:hAnsi="Times New Roman" w:cs="Times New Roman"/>
            <w:sz w:val="18"/>
            <w:szCs w:val="18"/>
          </w:rPr>
          <w:t>пунктом 1</w:t>
        </w:r>
      </w:hyperlink>
      <w:r w:rsidRPr="00202B80">
        <w:rPr>
          <w:rFonts w:ascii="Times New Roman" w:hAnsi="Times New Roman" w:cs="Times New Roman"/>
          <w:sz w:val="18"/>
          <w:szCs w:val="18"/>
        </w:rPr>
        <w:t xml:space="preserve"> настоящего Порядка, налоговое уведомление и платежные документы формы № </w:t>
      </w:r>
      <w:hyperlink r:id="rId27" w:history="1">
        <w:r w:rsidRPr="00202B80">
          <w:rPr>
            <w:rStyle w:val="af6"/>
            <w:rFonts w:ascii="Times New Roman" w:hAnsi="Times New Roman" w:cs="Times New Roman"/>
            <w:sz w:val="18"/>
            <w:szCs w:val="18"/>
          </w:rPr>
          <w:t>ПД (налог)</w:t>
        </w:r>
      </w:hyperlink>
      <w:r w:rsidRPr="00202B80">
        <w:rPr>
          <w:rFonts w:ascii="Times New Roman" w:hAnsi="Times New Roman" w:cs="Times New Roman"/>
          <w:sz w:val="18"/>
          <w:szCs w:val="18"/>
        </w:rPr>
        <w:t xml:space="preserve"> на указанного налогоплательщика при условии отсутствия переплаты в карточках лицевых счетов "Расчеты с бюджетом". Внесение налога производится согласно </w:t>
      </w:r>
      <w:hyperlink w:anchor="sub_14" w:history="1">
        <w:r w:rsidRPr="00202B80">
          <w:rPr>
            <w:rStyle w:val="af6"/>
            <w:rFonts w:ascii="Times New Roman" w:hAnsi="Times New Roman" w:cs="Times New Roman"/>
            <w:sz w:val="18"/>
            <w:szCs w:val="18"/>
          </w:rPr>
          <w:t>пунктам 5</w:t>
        </w:r>
      </w:hyperlink>
      <w:r w:rsidRPr="00202B80">
        <w:rPr>
          <w:rFonts w:ascii="Times New Roman" w:hAnsi="Times New Roman" w:cs="Times New Roman"/>
          <w:sz w:val="18"/>
          <w:szCs w:val="18"/>
        </w:rPr>
        <w:t xml:space="preserve"> и </w:t>
      </w:r>
      <w:hyperlink w:anchor="sub_17" w:history="1">
        <w:r w:rsidRPr="00202B80">
          <w:rPr>
            <w:rStyle w:val="af6"/>
            <w:rFonts w:ascii="Times New Roman" w:hAnsi="Times New Roman" w:cs="Times New Roman"/>
            <w:sz w:val="18"/>
            <w:szCs w:val="18"/>
          </w:rPr>
          <w:t>6</w:t>
        </w:r>
      </w:hyperlink>
      <w:r w:rsidRPr="00202B80">
        <w:rPr>
          <w:rFonts w:ascii="Times New Roman" w:hAnsi="Times New Roman" w:cs="Times New Roman"/>
          <w:sz w:val="18"/>
          <w:szCs w:val="18"/>
        </w:rPr>
        <w:t xml:space="preserve"> настоящего Порядка.</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19" w:name="sub_20"/>
      <w:bookmarkEnd w:id="18"/>
      <w:r w:rsidRPr="00202B80">
        <w:rPr>
          <w:rFonts w:ascii="Times New Roman" w:hAnsi="Times New Roman" w:cs="Times New Roman"/>
          <w:sz w:val="18"/>
          <w:szCs w:val="18"/>
        </w:rPr>
        <w:t xml:space="preserve">9. За неисполнение или ненадлежащее исполнение предусмотренных </w:t>
      </w:r>
      <w:hyperlink w:anchor="sub_9" w:history="1">
        <w:r w:rsidRPr="00202B80">
          <w:rPr>
            <w:rStyle w:val="af6"/>
            <w:rFonts w:ascii="Times New Roman" w:hAnsi="Times New Roman" w:cs="Times New Roman"/>
            <w:sz w:val="18"/>
            <w:szCs w:val="18"/>
          </w:rPr>
          <w:t>пунктами 4.1</w:t>
        </w:r>
      </w:hyperlink>
      <w:r w:rsidRPr="00202B80">
        <w:rPr>
          <w:rFonts w:ascii="Times New Roman" w:hAnsi="Times New Roman" w:cs="Times New Roman"/>
          <w:sz w:val="18"/>
          <w:szCs w:val="18"/>
        </w:rPr>
        <w:t xml:space="preserve"> и </w:t>
      </w:r>
      <w:hyperlink w:anchor="sub_16" w:history="1">
        <w:r w:rsidRPr="00202B80">
          <w:rPr>
            <w:rStyle w:val="af6"/>
            <w:rFonts w:ascii="Times New Roman" w:hAnsi="Times New Roman" w:cs="Times New Roman"/>
            <w:sz w:val="18"/>
            <w:szCs w:val="18"/>
          </w:rPr>
          <w:t>5.2</w:t>
        </w:r>
      </w:hyperlink>
      <w:r w:rsidRPr="00202B80">
        <w:rPr>
          <w:rFonts w:ascii="Times New Roman" w:hAnsi="Times New Roman" w:cs="Times New Roman"/>
          <w:sz w:val="18"/>
          <w:szCs w:val="18"/>
        </w:rPr>
        <w:t xml:space="preserve"> настоящего Порядка обязанностей местная администрация, несет ответственность в соответствии с </w:t>
      </w:r>
      <w:hyperlink r:id="rId28" w:history="1">
        <w:r w:rsidRPr="00202B80">
          <w:rPr>
            <w:rStyle w:val="af6"/>
            <w:rFonts w:ascii="Times New Roman" w:hAnsi="Times New Roman" w:cs="Times New Roman"/>
            <w:sz w:val="18"/>
            <w:szCs w:val="18"/>
          </w:rPr>
          <w:t>Налоговым кодексом</w:t>
        </w:r>
      </w:hyperlink>
      <w:r w:rsidRPr="00202B80">
        <w:rPr>
          <w:rFonts w:ascii="Times New Roman" w:hAnsi="Times New Roman" w:cs="Times New Roman"/>
          <w:sz w:val="18"/>
          <w:szCs w:val="18"/>
        </w:rPr>
        <w:t xml:space="preserve"> и иными законодательными актами Российской Федерации.</w:t>
      </w:r>
    </w:p>
    <w:bookmarkEnd w:id="19"/>
    <w:p w:rsidR="00202B80" w:rsidRPr="00202B80" w:rsidRDefault="00202B80" w:rsidP="00202B80">
      <w:pPr>
        <w:spacing w:after="0" w:line="240" w:lineRule="auto"/>
        <w:jc w:val="both"/>
        <w:rPr>
          <w:rStyle w:val="af9"/>
          <w:rFonts w:ascii="Times New Roman" w:hAnsi="Times New Roman" w:cs="Times New Roman"/>
          <w:b w:val="0"/>
          <w:bCs w:val="0"/>
          <w:color w:val="auto"/>
          <w:sz w:val="18"/>
          <w:szCs w:val="18"/>
        </w:rPr>
      </w:pPr>
      <w:r w:rsidRPr="00202B80">
        <w:rPr>
          <w:rFonts w:ascii="Times New Roman" w:hAnsi="Times New Roman" w:cs="Times New Roman"/>
          <w:sz w:val="18"/>
          <w:szCs w:val="18"/>
        </w:rPr>
        <w:t>Применение мер ответственности не освобождает местную администрацию, от обязанности перечислить в бюджетную систему Российской Федерации денежные средства, принятые в счет уплаты и перечисления сумм налогов</w:t>
      </w:r>
      <w:bookmarkStart w:id="20" w:name="sub_21"/>
      <w:r>
        <w:rPr>
          <w:rFonts w:ascii="Times New Roman" w:hAnsi="Times New Roman" w:cs="Times New Roman"/>
          <w:sz w:val="18"/>
          <w:szCs w:val="18"/>
        </w:rPr>
        <w:t>.</w:t>
      </w:r>
    </w:p>
    <w:p w:rsidR="00202B80" w:rsidRPr="00202B80" w:rsidRDefault="00202B80" w:rsidP="00202B80">
      <w:pPr>
        <w:spacing w:after="0" w:line="240" w:lineRule="auto"/>
        <w:jc w:val="right"/>
        <w:rPr>
          <w:rStyle w:val="af9"/>
          <w:rFonts w:ascii="Times New Roman" w:hAnsi="Times New Roman" w:cs="Times New Roman"/>
          <w:b w:val="0"/>
          <w:bCs w:val="0"/>
          <w:sz w:val="18"/>
          <w:szCs w:val="18"/>
        </w:rPr>
      </w:pPr>
      <w:r w:rsidRPr="00202B80">
        <w:rPr>
          <w:rStyle w:val="af9"/>
          <w:rFonts w:ascii="Times New Roman" w:hAnsi="Times New Roman" w:cs="Times New Roman"/>
          <w:b w:val="0"/>
          <w:bCs w:val="0"/>
          <w:sz w:val="18"/>
          <w:szCs w:val="18"/>
        </w:rPr>
        <w:t>Приложение</w:t>
      </w:r>
      <w:r w:rsidRPr="00202B80">
        <w:rPr>
          <w:rStyle w:val="af9"/>
          <w:rFonts w:ascii="Times New Roman" w:hAnsi="Times New Roman" w:cs="Times New Roman"/>
          <w:b w:val="0"/>
          <w:bCs w:val="0"/>
          <w:sz w:val="18"/>
          <w:szCs w:val="18"/>
        </w:rPr>
        <w:br/>
        <w:t xml:space="preserve">к </w:t>
      </w:r>
      <w:hyperlink w:anchor="sub_4" w:history="1">
        <w:r w:rsidRPr="00202B80">
          <w:rPr>
            <w:rStyle w:val="af6"/>
            <w:rFonts w:ascii="Times New Roman" w:hAnsi="Times New Roman" w:cs="Times New Roman"/>
            <w:sz w:val="18"/>
            <w:szCs w:val="18"/>
          </w:rPr>
          <w:t>Порядку</w:t>
        </w:r>
      </w:hyperlink>
      <w:r w:rsidRPr="00202B80">
        <w:rPr>
          <w:rStyle w:val="af9"/>
          <w:rFonts w:ascii="Times New Roman" w:hAnsi="Times New Roman" w:cs="Times New Roman"/>
          <w:b w:val="0"/>
          <w:bCs w:val="0"/>
          <w:sz w:val="18"/>
          <w:szCs w:val="18"/>
        </w:rPr>
        <w:t xml:space="preserve"> уплаты местных налогов</w:t>
      </w:r>
      <w:r w:rsidRPr="00202B80">
        <w:rPr>
          <w:rStyle w:val="af9"/>
          <w:rFonts w:ascii="Times New Roman" w:hAnsi="Times New Roman" w:cs="Times New Roman"/>
          <w:b w:val="0"/>
          <w:bCs w:val="0"/>
          <w:sz w:val="18"/>
          <w:szCs w:val="18"/>
        </w:rPr>
        <w:br/>
        <w:t>на территории муниципального</w:t>
      </w:r>
      <w:r w:rsidRPr="00202B80">
        <w:rPr>
          <w:rStyle w:val="af9"/>
          <w:rFonts w:ascii="Times New Roman" w:hAnsi="Times New Roman" w:cs="Times New Roman"/>
          <w:b w:val="0"/>
          <w:bCs w:val="0"/>
          <w:sz w:val="18"/>
          <w:szCs w:val="18"/>
        </w:rPr>
        <w:br/>
        <w:t>образования Новоюласенский сельсовет</w:t>
      </w:r>
    </w:p>
    <w:bookmarkEnd w:id="20"/>
    <w:p w:rsidR="00202B80" w:rsidRPr="00202B80" w:rsidRDefault="00202B80" w:rsidP="00202B80">
      <w:pPr>
        <w:spacing w:after="0" w:line="240" w:lineRule="auto"/>
        <w:rPr>
          <w:rFonts w:ascii="Times New Roman" w:hAnsi="Times New Roman" w:cs="Times New Roman"/>
          <w:sz w:val="18"/>
          <w:szCs w:val="18"/>
        </w:rPr>
      </w:pPr>
    </w:p>
    <w:p w:rsidR="00202B80" w:rsidRPr="00202B80" w:rsidRDefault="005F758F" w:rsidP="00202B80">
      <w:pPr>
        <w:pStyle w:val="1"/>
        <w:spacing w:after="0"/>
        <w:jc w:val="center"/>
        <w:rPr>
          <w:rFonts w:ascii="Times New Roman" w:hAnsi="Times New Roman"/>
          <w:sz w:val="18"/>
          <w:szCs w:val="18"/>
        </w:rPr>
      </w:pPr>
      <w:hyperlink r:id="rId29" w:history="1">
        <w:r w:rsidR="00202B80" w:rsidRPr="00202B80">
          <w:rPr>
            <w:rStyle w:val="af6"/>
            <w:rFonts w:ascii="Times New Roman" w:hAnsi="Times New Roman"/>
            <w:bCs w:val="0"/>
            <w:sz w:val="18"/>
            <w:szCs w:val="18"/>
          </w:rPr>
          <w:t>КВИТАНЦИЯ</w:t>
        </w:r>
      </w:hyperlink>
      <w:r w:rsidR="00202B80" w:rsidRPr="00202B80">
        <w:rPr>
          <w:rFonts w:ascii="Times New Roman" w:hAnsi="Times New Roman"/>
          <w:sz w:val="18"/>
          <w:szCs w:val="18"/>
        </w:rPr>
        <w:br/>
        <w:t>о приеме местной администрацией наличных денежных средств от налогоплательщиков (налоговых агентов), являющихся физическими лицами, в счет уплаты налогов (сборов), пеней и штрафов, администрируемых налоговыми органами</w:t>
      </w:r>
    </w:p>
    <w:p w:rsidR="00202B80" w:rsidRPr="00202B80" w:rsidRDefault="00202B80" w:rsidP="00202B80">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783"/>
        <w:gridCol w:w="28"/>
        <w:gridCol w:w="323"/>
        <w:gridCol w:w="11"/>
        <w:gridCol w:w="6"/>
        <w:gridCol w:w="93"/>
        <w:gridCol w:w="230"/>
        <w:gridCol w:w="11"/>
        <w:gridCol w:w="6"/>
        <w:gridCol w:w="33"/>
        <w:gridCol w:w="28"/>
        <w:gridCol w:w="126"/>
        <w:gridCol w:w="23"/>
        <w:gridCol w:w="88"/>
        <w:gridCol w:w="36"/>
        <w:gridCol w:w="6"/>
        <w:gridCol w:w="40"/>
        <w:gridCol w:w="90"/>
        <w:gridCol w:w="168"/>
        <w:gridCol w:w="28"/>
        <w:gridCol w:w="8"/>
        <w:gridCol w:w="6"/>
        <w:gridCol w:w="94"/>
        <w:gridCol w:w="204"/>
        <w:gridCol w:w="28"/>
        <w:gridCol w:w="8"/>
        <w:gridCol w:w="6"/>
        <w:gridCol w:w="298"/>
        <w:gridCol w:w="28"/>
        <w:gridCol w:w="8"/>
        <w:gridCol w:w="6"/>
        <w:gridCol w:w="98"/>
        <w:gridCol w:w="200"/>
        <w:gridCol w:w="28"/>
        <w:gridCol w:w="8"/>
        <w:gridCol w:w="6"/>
        <w:gridCol w:w="298"/>
        <w:gridCol w:w="28"/>
        <w:gridCol w:w="8"/>
        <w:gridCol w:w="6"/>
        <w:gridCol w:w="5"/>
        <w:gridCol w:w="252"/>
        <w:gridCol w:w="41"/>
        <w:gridCol w:w="27"/>
        <w:gridCol w:w="1"/>
        <w:gridCol w:w="8"/>
        <w:gridCol w:w="6"/>
        <w:gridCol w:w="5"/>
        <w:gridCol w:w="293"/>
        <w:gridCol w:w="16"/>
        <w:gridCol w:w="12"/>
        <w:gridCol w:w="8"/>
        <w:gridCol w:w="6"/>
        <w:gridCol w:w="5"/>
        <w:gridCol w:w="262"/>
        <w:gridCol w:w="31"/>
        <w:gridCol w:w="28"/>
        <w:gridCol w:w="8"/>
        <w:gridCol w:w="6"/>
        <w:gridCol w:w="5"/>
        <w:gridCol w:w="160"/>
        <w:gridCol w:w="133"/>
        <w:gridCol w:w="28"/>
        <w:gridCol w:w="8"/>
        <w:gridCol w:w="6"/>
        <w:gridCol w:w="5"/>
        <w:gridCol w:w="290"/>
        <w:gridCol w:w="3"/>
        <w:gridCol w:w="36"/>
        <w:gridCol w:w="6"/>
        <w:gridCol w:w="5"/>
        <w:gridCol w:w="151"/>
        <w:gridCol w:w="139"/>
        <w:gridCol w:w="3"/>
        <w:gridCol w:w="34"/>
        <w:gridCol w:w="2"/>
        <w:gridCol w:w="6"/>
        <w:gridCol w:w="5"/>
        <w:gridCol w:w="290"/>
        <w:gridCol w:w="3"/>
        <w:gridCol w:w="15"/>
        <w:gridCol w:w="21"/>
        <w:gridCol w:w="6"/>
        <w:gridCol w:w="5"/>
        <w:gridCol w:w="153"/>
        <w:gridCol w:w="137"/>
        <w:gridCol w:w="39"/>
        <w:gridCol w:w="6"/>
        <w:gridCol w:w="5"/>
        <w:gridCol w:w="39"/>
        <w:gridCol w:w="176"/>
        <w:gridCol w:w="75"/>
        <w:gridCol w:w="39"/>
        <w:gridCol w:w="6"/>
        <w:gridCol w:w="5"/>
        <w:gridCol w:w="40"/>
        <w:gridCol w:w="196"/>
        <w:gridCol w:w="54"/>
        <w:gridCol w:w="39"/>
        <w:gridCol w:w="6"/>
        <w:gridCol w:w="5"/>
        <w:gridCol w:w="10"/>
        <w:gridCol w:w="280"/>
        <w:gridCol w:w="39"/>
        <w:gridCol w:w="6"/>
        <w:gridCol w:w="5"/>
        <w:gridCol w:w="66"/>
        <w:gridCol w:w="170"/>
        <w:gridCol w:w="54"/>
        <w:gridCol w:w="4"/>
        <w:gridCol w:w="35"/>
        <w:gridCol w:w="6"/>
        <w:gridCol w:w="5"/>
        <w:gridCol w:w="290"/>
        <w:gridCol w:w="4"/>
        <w:gridCol w:w="35"/>
        <w:gridCol w:w="305"/>
        <w:gridCol w:w="4"/>
        <w:gridCol w:w="367"/>
        <w:gridCol w:w="1"/>
      </w:tblGrid>
      <w:tr w:rsidR="00202B80" w:rsidRPr="00202B80" w:rsidTr="0078067C">
        <w:trPr>
          <w:gridAfter w:val="1"/>
        </w:trPr>
        <w:tc>
          <w:tcPr>
            <w:tcW w:w="8618" w:type="dxa"/>
            <w:gridSpan w:val="119"/>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ind w:right="340"/>
              <w:jc w:val="right"/>
              <w:rPr>
                <w:rFonts w:ascii="Times New Roman" w:hAnsi="Times New Roman" w:cs="Times New Roman"/>
                <w:sz w:val="18"/>
                <w:szCs w:val="18"/>
              </w:rPr>
            </w:pPr>
            <w:r w:rsidRPr="00202B80">
              <w:rPr>
                <w:rFonts w:ascii="Times New Roman" w:hAnsi="Times New Roman" w:cs="Times New Roman"/>
                <w:sz w:val="18"/>
                <w:szCs w:val="18"/>
                <w:u w:val="single"/>
              </w:rPr>
              <w:t>форма № 01</w:t>
            </w:r>
          </w:p>
        </w:tc>
      </w:tr>
      <w:tr w:rsidR="00202B80" w:rsidRPr="00202B80" w:rsidTr="0078067C">
        <w:trPr>
          <w:gridAfter w:val="1"/>
          <w:trHeight w:val="197"/>
        </w:trPr>
        <w:tc>
          <w:tcPr>
            <w:tcW w:w="6832" w:type="dxa"/>
            <w:gridSpan w:val="97"/>
            <w:tcBorders>
              <w:top w:val="nil"/>
              <w:left w:val="single" w:sz="4" w:space="0" w:color="auto"/>
              <w:bottom w:val="nil"/>
              <w:right w:val="nil"/>
            </w:tcBorders>
            <w:vAlign w:val="bottom"/>
          </w:tcPr>
          <w:p w:rsidR="00202B80" w:rsidRPr="00202B80" w:rsidRDefault="00202B80" w:rsidP="00202B80">
            <w:pPr>
              <w:spacing w:after="0" w:line="240" w:lineRule="auto"/>
              <w:ind w:firstLine="3754"/>
              <w:rPr>
                <w:rFonts w:ascii="Times New Roman" w:hAnsi="Times New Roman" w:cs="Times New Roman"/>
                <w:sz w:val="18"/>
                <w:szCs w:val="18"/>
              </w:rPr>
            </w:pPr>
            <w:r w:rsidRPr="00202B80">
              <w:rPr>
                <w:rFonts w:ascii="Times New Roman" w:hAnsi="Times New Roman" w:cs="Times New Roman"/>
                <w:sz w:val="18"/>
                <w:szCs w:val="18"/>
              </w:rPr>
              <w:t>Утверждена Приказом Федеральной налоговой службы от</w:t>
            </w:r>
          </w:p>
        </w:tc>
        <w:tc>
          <w:tcPr>
            <w:tcW w:w="510" w:type="dxa"/>
            <w:gridSpan w:val="10"/>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170" w:type="dxa"/>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w:t>
            </w:r>
          </w:p>
        </w:tc>
        <w:tc>
          <w:tcPr>
            <w:tcW w:w="737" w:type="dxa"/>
            <w:gridSpan w:val="9"/>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lang w:val="en-US"/>
              </w:rPr>
            </w:pPr>
          </w:p>
        </w:tc>
        <w:tc>
          <w:tcPr>
            <w:tcW w:w="369"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cantSplit/>
          <w:trHeight w:val="185"/>
        </w:trPr>
        <w:tc>
          <w:tcPr>
            <w:tcW w:w="1678" w:type="dxa"/>
            <w:gridSpan w:val="12"/>
            <w:tcBorders>
              <w:top w:val="nil"/>
              <w:left w:val="single" w:sz="4" w:space="0" w:color="auto"/>
              <w:bottom w:val="nil"/>
              <w:right w:val="nil"/>
            </w:tcBorders>
            <w:vAlign w:val="bottom"/>
          </w:tcPr>
          <w:p w:rsidR="00202B80" w:rsidRPr="00202B80" w:rsidRDefault="00202B80" w:rsidP="00202B80">
            <w:pPr>
              <w:spacing w:after="0" w:line="240" w:lineRule="auto"/>
              <w:jc w:val="right"/>
              <w:rPr>
                <w:rFonts w:ascii="Times New Roman" w:hAnsi="Times New Roman" w:cs="Times New Roman"/>
                <w:sz w:val="18"/>
                <w:szCs w:val="18"/>
              </w:rPr>
            </w:pPr>
            <w:r w:rsidRPr="00202B80">
              <w:rPr>
                <w:rFonts w:ascii="Times New Roman" w:hAnsi="Times New Roman" w:cs="Times New Roman"/>
                <w:sz w:val="18"/>
                <w:szCs w:val="18"/>
              </w:rPr>
              <w:t>КВИТАНЦИЯ</w:t>
            </w:r>
          </w:p>
        </w:tc>
        <w:tc>
          <w:tcPr>
            <w:tcW w:w="283" w:type="dxa"/>
            <w:gridSpan w:val="6"/>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304" w:type="dxa"/>
            <w:gridSpan w:val="5"/>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r w:rsidRPr="00202B80">
              <w:rPr>
                <w:rFonts w:ascii="Times New Roman" w:hAnsi="Times New Roman" w:cs="Times New Roman"/>
                <w:sz w:val="18"/>
                <w:szCs w:val="18"/>
              </w:rPr>
              <w:t xml:space="preserve">№ </w:t>
            </w:r>
          </w:p>
        </w:tc>
        <w:tc>
          <w:tcPr>
            <w:tcW w:w="684" w:type="dxa"/>
            <w:gridSpan w:val="9"/>
            <w:tcBorders>
              <w:top w:val="nil"/>
              <w:left w:val="nil"/>
              <w:bottom w:val="single" w:sz="4" w:space="0" w:color="auto"/>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r w:rsidRPr="00202B80">
              <w:rPr>
                <w:rFonts w:ascii="Times New Roman" w:hAnsi="Times New Roman" w:cs="Times New Roman"/>
                <w:sz w:val="18"/>
                <w:szCs w:val="18"/>
              </w:rPr>
              <w:t>000000</w:t>
            </w:r>
          </w:p>
        </w:tc>
        <w:tc>
          <w:tcPr>
            <w:tcW w:w="839" w:type="dxa"/>
            <w:gridSpan w:val="10"/>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397" w:type="dxa"/>
            <w:gridSpan w:val="8"/>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r w:rsidRPr="00202B80">
              <w:rPr>
                <w:rFonts w:ascii="Times New Roman" w:hAnsi="Times New Roman" w:cs="Times New Roman"/>
                <w:sz w:val="18"/>
                <w:szCs w:val="18"/>
              </w:rPr>
              <w:t>от “</w:t>
            </w:r>
          </w:p>
        </w:tc>
        <w:tc>
          <w:tcPr>
            <w:tcW w:w="293" w:type="dxa"/>
            <w:gridSpan w:val="5"/>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238" w:type="dxa"/>
            <w:gridSpan w:val="6"/>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r w:rsidRPr="00202B80">
              <w:rPr>
                <w:rFonts w:ascii="Times New Roman" w:hAnsi="Times New Roman" w:cs="Times New Roman"/>
                <w:sz w:val="18"/>
                <w:szCs w:val="18"/>
              </w:rPr>
              <w:t>”</w:t>
            </w:r>
          </w:p>
        </w:tc>
        <w:tc>
          <w:tcPr>
            <w:tcW w:w="1353" w:type="dxa"/>
            <w:gridSpan w:val="24"/>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402" w:type="dxa"/>
            <w:gridSpan w:val="6"/>
            <w:tcBorders>
              <w:top w:val="nil"/>
              <w:left w:val="nil"/>
              <w:bottom w:val="nil"/>
              <w:right w:val="nil"/>
            </w:tcBorders>
            <w:vAlign w:val="bottom"/>
          </w:tcPr>
          <w:p w:rsidR="00202B80" w:rsidRPr="00202B80" w:rsidRDefault="00202B80" w:rsidP="00202B80">
            <w:pPr>
              <w:spacing w:after="0" w:line="240" w:lineRule="auto"/>
              <w:jc w:val="right"/>
              <w:rPr>
                <w:rFonts w:ascii="Times New Roman" w:hAnsi="Times New Roman" w:cs="Times New Roman"/>
                <w:sz w:val="18"/>
                <w:szCs w:val="18"/>
              </w:rPr>
            </w:pPr>
            <w:r w:rsidRPr="00202B80">
              <w:rPr>
                <w:rFonts w:ascii="Times New Roman" w:hAnsi="Times New Roman" w:cs="Times New Roman"/>
                <w:sz w:val="18"/>
                <w:szCs w:val="18"/>
              </w:rPr>
              <w:t>200</w:t>
            </w:r>
          </w:p>
        </w:tc>
        <w:tc>
          <w:tcPr>
            <w:tcW w:w="165" w:type="dxa"/>
            <w:gridSpan w:val="5"/>
            <w:tcBorders>
              <w:top w:val="nil"/>
              <w:left w:val="nil"/>
              <w:bottom w:val="single" w:sz="4" w:space="0" w:color="auto"/>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1982" w:type="dxa"/>
            <w:gridSpan w:val="23"/>
            <w:tcBorders>
              <w:top w:val="nil"/>
              <w:left w:val="nil"/>
              <w:bottom w:val="nil"/>
              <w:right w:val="single" w:sz="4" w:space="0" w:color="auto"/>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г.</w:t>
            </w:r>
          </w:p>
        </w:tc>
      </w:tr>
      <w:tr w:rsidR="00202B80" w:rsidRPr="00202B80" w:rsidTr="0078067C">
        <w:trPr>
          <w:gridAfter w:val="1"/>
          <w:cantSplit/>
          <w:trHeight w:val="160"/>
        </w:trPr>
        <w:tc>
          <w:tcPr>
            <w:tcW w:w="1678" w:type="dxa"/>
            <w:gridSpan w:val="12"/>
            <w:tcBorders>
              <w:top w:val="nil"/>
              <w:left w:val="single" w:sz="4" w:space="0" w:color="auto"/>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283" w:type="dxa"/>
            <w:gridSpan w:val="6"/>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1826" w:type="dxa"/>
            <w:gridSpan w:val="24"/>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397" w:type="dxa"/>
            <w:gridSpan w:val="8"/>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293" w:type="dxa"/>
            <w:gridSpan w:val="5"/>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238" w:type="dxa"/>
            <w:gridSpan w:val="6"/>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1353" w:type="dxa"/>
            <w:gridSpan w:val="24"/>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(дата заполнения)</w:t>
            </w:r>
          </w:p>
        </w:tc>
        <w:tc>
          <w:tcPr>
            <w:tcW w:w="402" w:type="dxa"/>
            <w:gridSpan w:val="6"/>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165" w:type="dxa"/>
            <w:gridSpan w:val="5"/>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1985" w:type="dxa"/>
            <w:gridSpan w:val="23"/>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Pr>
        <w:tc>
          <w:tcPr>
            <w:tcW w:w="8618" w:type="dxa"/>
            <w:gridSpan w:val="119"/>
            <w:tcBorders>
              <w:top w:val="nil"/>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О приеме местной администрацией наличных денежных средств</w:t>
            </w:r>
            <w:r w:rsidRPr="00202B80">
              <w:rPr>
                <w:rFonts w:ascii="Times New Roman" w:hAnsi="Times New Roman" w:cs="Times New Roman"/>
                <w:sz w:val="18"/>
                <w:szCs w:val="18"/>
              </w:rPr>
              <w:br/>
              <w:t xml:space="preserve">от налогоплательщиков (налоговых агентов), являющихся физическими лицами </w:t>
            </w:r>
            <w:r w:rsidRPr="00202B80">
              <w:rPr>
                <w:rFonts w:ascii="Times New Roman" w:hAnsi="Times New Roman" w:cs="Times New Roman"/>
                <w:sz w:val="18"/>
                <w:szCs w:val="18"/>
              </w:rPr>
              <w:br/>
              <w:t>в счет уплаты налогов (сборов), пеней и штрафов, администрируемых налоговыми органами</w:t>
            </w:r>
          </w:p>
        </w:tc>
      </w:tr>
      <w:tr w:rsidR="00202B80" w:rsidRPr="00202B80" w:rsidTr="0078067C">
        <w:trPr>
          <w:gridAfter w:val="1"/>
          <w:trHeight w:val="454"/>
        </w:trPr>
        <w:tc>
          <w:tcPr>
            <w:tcW w:w="1701" w:type="dxa"/>
            <w:gridSpan w:val="13"/>
            <w:tcBorders>
              <w:top w:val="nil"/>
              <w:left w:val="single" w:sz="4" w:space="0" w:color="auto"/>
              <w:bottom w:val="nil"/>
              <w:right w:val="nil"/>
            </w:tcBorders>
            <w:vAlign w:val="bottom"/>
          </w:tcPr>
          <w:p w:rsidR="00202B80" w:rsidRPr="00202B80" w:rsidRDefault="00202B80" w:rsidP="00202B80">
            <w:pPr>
              <w:spacing w:after="0" w:line="240" w:lineRule="auto"/>
              <w:ind w:firstLine="284"/>
              <w:rPr>
                <w:rFonts w:ascii="Times New Roman" w:hAnsi="Times New Roman" w:cs="Times New Roman"/>
                <w:sz w:val="18"/>
                <w:szCs w:val="18"/>
              </w:rPr>
            </w:pPr>
            <w:r w:rsidRPr="00202B80">
              <w:rPr>
                <w:rFonts w:ascii="Times New Roman" w:hAnsi="Times New Roman" w:cs="Times New Roman"/>
                <w:sz w:val="18"/>
                <w:szCs w:val="18"/>
              </w:rPr>
              <w:t>Код по ОГРН</w:t>
            </w:r>
          </w:p>
        </w:tc>
        <w:tc>
          <w:tcPr>
            <w:tcW w:w="3686" w:type="dxa"/>
            <w:gridSpan w:val="59"/>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229" w:type="dxa"/>
            <w:gridSpan w:val="47"/>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Height w:val="284"/>
        </w:trPr>
        <w:tc>
          <w:tcPr>
            <w:tcW w:w="8250" w:type="dxa"/>
            <w:gridSpan w:val="117"/>
            <w:tcBorders>
              <w:top w:val="nil"/>
              <w:left w:val="single" w:sz="4" w:space="0" w:color="auto"/>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Pr>
        <w:tc>
          <w:tcPr>
            <w:tcW w:w="8250" w:type="dxa"/>
            <w:gridSpan w:val="117"/>
            <w:tcBorders>
              <w:top w:val="nil"/>
              <w:left w:val="single" w:sz="4" w:space="0" w:color="auto"/>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(наименование местной администрации)</w:t>
            </w: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Pr>
        <w:tc>
          <w:tcPr>
            <w:tcW w:w="8250" w:type="dxa"/>
            <w:gridSpan w:val="117"/>
            <w:tcBorders>
              <w:top w:val="nil"/>
              <w:left w:val="single" w:sz="4" w:space="0" w:color="auto"/>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Height w:val="397"/>
        </w:trPr>
        <w:tc>
          <w:tcPr>
            <w:tcW w:w="1871" w:type="dxa"/>
            <w:gridSpan w:val="17"/>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Получатель платежа</w:t>
            </w:r>
          </w:p>
        </w:tc>
        <w:tc>
          <w:tcPr>
            <w:tcW w:w="6379" w:type="dxa"/>
            <w:gridSpan w:val="100"/>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Pr>
        <w:tc>
          <w:tcPr>
            <w:tcW w:w="1871" w:type="dxa"/>
            <w:gridSpan w:val="17"/>
            <w:tcBorders>
              <w:top w:val="nil"/>
              <w:left w:val="single" w:sz="4" w:space="0" w:color="auto"/>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6379" w:type="dxa"/>
            <w:gridSpan w:val="100"/>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(наименование в сокращенном виде органа Федерального казначейства и в скобках наименование</w:t>
            </w: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Pr>
        <w:tc>
          <w:tcPr>
            <w:tcW w:w="8250" w:type="dxa"/>
            <w:gridSpan w:val="117"/>
            <w:tcBorders>
              <w:top w:val="nil"/>
              <w:left w:val="single" w:sz="4" w:space="0" w:color="auto"/>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Pr>
        <w:tc>
          <w:tcPr>
            <w:tcW w:w="8250" w:type="dxa"/>
            <w:gridSpan w:val="117"/>
            <w:tcBorders>
              <w:top w:val="nil"/>
              <w:left w:val="single" w:sz="4" w:space="0" w:color="auto"/>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налогового органа)</w:t>
            </w: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Pr>
        <w:tc>
          <w:tcPr>
            <w:tcW w:w="811" w:type="dxa"/>
            <w:gridSpan w:val="2"/>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ИНН</w:t>
            </w:r>
          </w:p>
        </w:tc>
        <w:tc>
          <w:tcPr>
            <w:tcW w:w="340" w:type="dxa"/>
            <w:gridSpan w:val="3"/>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975" w:type="dxa"/>
            <w:gridSpan w:val="14"/>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КПП</w:t>
            </w:r>
          </w:p>
        </w:tc>
        <w:tc>
          <w:tcPr>
            <w:tcW w:w="340" w:type="dxa"/>
            <w:gridSpan w:val="6"/>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3"/>
            <w:tcBorders>
              <w:top w:val="single" w:sz="4" w:space="0" w:color="auto"/>
              <w:left w:val="single" w:sz="4" w:space="0" w:color="auto"/>
              <w:bottom w:val="nil"/>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71"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cantSplit/>
        </w:trPr>
        <w:tc>
          <w:tcPr>
            <w:tcW w:w="811" w:type="dxa"/>
            <w:gridSpan w:val="2"/>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p>
        </w:tc>
        <w:tc>
          <w:tcPr>
            <w:tcW w:w="3400" w:type="dxa"/>
            <w:gridSpan w:val="51"/>
            <w:tcBorders>
              <w:top w:val="single" w:sz="4" w:space="0" w:color="auto"/>
              <w:left w:val="nil"/>
              <w:bottom w:val="nil"/>
              <w:right w:val="nil"/>
            </w:tcBorders>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(указывается ИНН получателя платежа)</w:t>
            </w:r>
          </w:p>
        </w:tc>
        <w:tc>
          <w:tcPr>
            <w:tcW w:w="975" w:type="dxa"/>
            <w:gridSpan w:val="14"/>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060" w:type="dxa"/>
            <w:gridSpan w:val="50"/>
            <w:tcBorders>
              <w:top w:val="single" w:sz="4" w:space="0" w:color="auto"/>
              <w:left w:val="nil"/>
              <w:bottom w:val="nil"/>
              <w:right w:val="nil"/>
            </w:tcBorders>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(указывается КПП получателя платежа)</w:t>
            </w:r>
          </w:p>
        </w:tc>
        <w:tc>
          <w:tcPr>
            <w:tcW w:w="371"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Pr>
        <w:tc>
          <w:tcPr>
            <w:tcW w:w="811" w:type="dxa"/>
            <w:gridSpan w:val="2"/>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Счет №</w:t>
            </w:r>
          </w:p>
        </w:tc>
        <w:tc>
          <w:tcPr>
            <w:tcW w:w="340" w:type="dxa"/>
            <w:gridSpan w:val="3"/>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1006" w:type="dxa"/>
            <w:gridSpan w:val="7"/>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Height w:val="284"/>
        </w:trPr>
        <w:tc>
          <w:tcPr>
            <w:tcW w:w="1524" w:type="dxa"/>
            <w:gridSpan w:val="10"/>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Банк получателя</w:t>
            </w:r>
          </w:p>
        </w:tc>
        <w:tc>
          <w:tcPr>
            <w:tcW w:w="6725" w:type="dxa"/>
            <w:gridSpan w:val="107"/>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Pr>
        <w:tc>
          <w:tcPr>
            <w:tcW w:w="1524" w:type="dxa"/>
            <w:gridSpan w:val="10"/>
            <w:tcBorders>
              <w:top w:val="nil"/>
              <w:left w:val="single" w:sz="4" w:space="0" w:color="auto"/>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6725" w:type="dxa"/>
            <w:gridSpan w:val="107"/>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(наименование банка получателя)</w:t>
            </w: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Pr>
        <w:tc>
          <w:tcPr>
            <w:tcW w:w="811" w:type="dxa"/>
            <w:gridSpan w:val="2"/>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БИК</w:t>
            </w:r>
          </w:p>
        </w:tc>
        <w:tc>
          <w:tcPr>
            <w:tcW w:w="340" w:type="dxa"/>
            <w:gridSpan w:val="3"/>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4746" w:type="dxa"/>
            <w:gridSpan w:val="7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gridAfter w:val="1"/>
          <w:trHeight w:val="50"/>
        </w:trPr>
        <w:tc>
          <w:tcPr>
            <w:tcW w:w="8618" w:type="dxa"/>
            <w:gridSpan w:val="119"/>
            <w:tcBorders>
              <w:top w:val="nil"/>
              <w:left w:val="single" w:sz="4" w:space="0" w:color="auto"/>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c>
          <w:tcPr>
            <w:tcW w:w="1145" w:type="dxa"/>
            <w:gridSpan w:val="4"/>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Корсчет №</w:t>
            </w: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672" w:type="dxa"/>
            <w:gridSpan w:val="4"/>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trHeight w:val="453"/>
        </w:trPr>
        <w:tc>
          <w:tcPr>
            <w:tcW w:w="1244" w:type="dxa"/>
            <w:gridSpan w:val="6"/>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Принято от</w:t>
            </w:r>
            <w:r w:rsidRPr="00202B80">
              <w:rPr>
                <w:rFonts w:ascii="Times New Roman" w:hAnsi="Times New Roman" w:cs="Times New Roman"/>
                <w:sz w:val="18"/>
                <w:szCs w:val="18"/>
              </w:rPr>
              <w:br/>
              <w:t>плательщика</w:t>
            </w:r>
          </w:p>
        </w:tc>
        <w:tc>
          <w:tcPr>
            <w:tcW w:w="7005" w:type="dxa"/>
            <w:gridSpan w:val="112"/>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trHeight w:val="185"/>
        </w:trPr>
        <w:tc>
          <w:tcPr>
            <w:tcW w:w="1244" w:type="dxa"/>
            <w:gridSpan w:val="6"/>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p>
        </w:tc>
        <w:tc>
          <w:tcPr>
            <w:tcW w:w="7005" w:type="dxa"/>
            <w:gridSpan w:val="112"/>
            <w:tcBorders>
              <w:top w:val="single" w:sz="4" w:space="0" w:color="auto"/>
              <w:left w:val="nil"/>
              <w:bottom w:val="nil"/>
              <w:right w:val="nil"/>
            </w:tcBorders>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(Ф.И.О. плательщика)</w:t>
            </w: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cantSplit/>
        </w:trPr>
        <w:tc>
          <w:tcPr>
            <w:tcW w:w="1789" w:type="dxa"/>
            <w:gridSpan w:val="14"/>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ИНН плательщика</w:t>
            </w: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1701" w:type="dxa"/>
            <w:gridSpan w:val="30"/>
            <w:tcBorders>
              <w:top w:val="nil"/>
              <w:left w:val="nil"/>
              <w:bottom w:val="nil"/>
              <w:right w:val="nil"/>
            </w:tcBorders>
            <w:vAlign w:val="bottom"/>
          </w:tcPr>
          <w:p w:rsidR="00202B80" w:rsidRPr="00202B80" w:rsidRDefault="00202B80" w:rsidP="00202B80">
            <w:pPr>
              <w:spacing w:after="0" w:line="240" w:lineRule="auto"/>
              <w:ind w:firstLine="428"/>
              <w:rPr>
                <w:rFonts w:ascii="Times New Roman" w:hAnsi="Times New Roman" w:cs="Times New Roman"/>
                <w:sz w:val="18"/>
                <w:szCs w:val="18"/>
              </w:rPr>
            </w:pPr>
            <w:r w:rsidRPr="00202B80">
              <w:rPr>
                <w:rFonts w:ascii="Times New Roman" w:hAnsi="Times New Roman" w:cs="Times New Roman"/>
                <w:sz w:val="18"/>
                <w:szCs w:val="18"/>
              </w:rPr>
              <w:t>статус</w:t>
            </w: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3"/>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6"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cantSplit/>
        </w:trPr>
        <w:tc>
          <w:tcPr>
            <w:tcW w:w="8618" w:type="dxa"/>
            <w:gridSpan w:val="120"/>
            <w:tcBorders>
              <w:top w:val="nil"/>
              <w:left w:val="single" w:sz="4" w:space="0" w:color="auto"/>
              <w:bottom w:val="nil"/>
              <w:right w:val="single" w:sz="4" w:space="0" w:color="auto"/>
            </w:tcBorders>
            <w:vAlign w:val="bottom"/>
          </w:tcPr>
          <w:p w:rsidR="00202B80" w:rsidRPr="00202B80" w:rsidRDefault="00202B80" w:rsidP="00202B80">
            <w:pPr>
              <w:spacing w:after="0" w:line="240" w:lineRule="auto"/>
              <w:ind w:left="6294"/>
              <w:rPr>
                <w:rFonts w:ascii="Times New Roman" w:hAnsi="Times New Roman" w:cs="Times New Roman"/>
                <w:sz w:val="18"/>
                <w:szCs w:val="18"/>
              </w:rPr>
            </w:pPr>
            <w:r w:rsidRPr="00202B80">
              <w:rPr>
                <w:rFonts w:ascii="Times New Roman" w:hAnsi="Times New Roman" w:cs="Times New Roman"/>
                <w:sz w:val="18"/>
                <w:szCs w:val="18"/>
              </w:rPr>
              <w:t>плательщика</w:t>
            </w:r>
          </w:p>
        </w:tc>
      </w:tr>
      <w:tr w:rsidR="00202B80" w:rsidRPr="00202B80" w:rsidTr="0078067C">
        <w:trPr>
          <w:cantSplit/>
        </w:trPr>
        <w:tc>
          <w:tcPr>
            <w:tcW w:w="8618" w:type="dxa"/>
            <w:gridSpan w:val="120"/>
            <w:tcBorders>
              <w:top w:val="nil"/>
              <w:left w:val="single" w:sz="4" w:space="0" w:color="auto"/>
              <w:bottom w:val="nil"/>
              <w:right w:val="single" w:sz="4" w:space="0" w:color="auto"/>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Адрес места жительства</w:t>
            </w:r>
          </w:p>
        </w:tc>
      </w:tr>
      <w:tr w:rsidR="00202B80" w:rsidRPr="00202B80" w:rsidTr="0078067C">
        <w:tc>
          <w:tcPr>
            <w:tcW w:w="1789" w:type="dxa"/>
            <w:gridSpan w:val="14"/>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(места пребывания)</w:t>
            </w:r>
          </w:p>
        </w:tc>
        <w:tc>
          <w:tcPr>
            <w:tcW w:w="6461" w:type="dxa"/>
            <w:gridSpan w:val="104"/>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cantSplit/>
        </w:trPr>
        <w:tc>
          <w:tcPr>
            <w:tcW w:w="8618" w:type="dxa"/>
            <w:gridSpan w:val="120"/>
            <w:tcBorders>
              <w:top w:val="nil"/>
              <w:left w:val="single" w:sz="4" w:space="0" w:color="auto"/>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c>
          <w:tcPr>
            <w:tcW w:w="1134" w:type="dxa"/>
            <w:gridSpan w:val="3"/>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Паспорт №</w:t>
            </w: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12"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8"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1418" w:type="dxa"/>
            <w:gridSpan w:val="27"/>
            <w:tcBorders>
              <w:top w:val="nil"/>
              <w:left w:val="nil"/>
              <w:bottom w:val="nil"/>
              <w:right w:val="nil"/>
            </w:tcBorders>
            <w:vAlign w:val="bottom"/>
          </w:tcPr>
          <w:p w:rsidR="00202B80" w:rsidRPr="00202B80" w:rsidRDefault="00202B80" w:rsidP="00202B80">
            <w:pPr>
              <w:spacing w:after="0" w:line="240" w:lineRule="auto"/>
              <w:ind w:right="57"/>
              <w:jc w:val="right"/>
              <w:rPr>
                <w:rFonts w:ascii="Times New Roman" w:hAnsi="Times New Roman" w:cs="Times New Roman"/>
                <w:sz w:val="18"/>
                <w:szCs w:val="18"/>
              </w:rPr>
            </w:pPr>
            <w:r w:rsidRPr="00202B80">
              <w:rPr>
                <w:rFonts w:ascii="Times New Roman" w:hAnsi="Times New Roman" w:cs="Times New Roman"/>
                <w:sz w:val="18"/>
                <w:szCs w:val="18"/>
              </w:rPr>
              <w:t>Дата выдачи</w:t>
            </w:r>
          </w:p>
        </w:tc>
        <w:tc>
          <w:tcPr>
            <w:tcW w:w="1959" w:type="dxa"/>
            <w:gridSpan w:val="28"/>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6"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trHeight w:val="257"/>
        </w:trPr>
        <w:tc>
          <w:tcPr>
            <w:tcW w:w="1133" w:type="dxa"/>
            <w:gridSpan w:val="3"/>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К уплате</w:t>
            </w:r>
          </w:p>
        </w:tc>
        <w:tc>
          <w:tcPr>
            <w:tcW w:w="7117" w:type="dxa"/>
            <w:gridSpan w:val="115"/>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c>
          <w:tcPr>
            <w:tcW w:w="1133" w:type="dxa"/>
            <w:gridSpan w:val="3"/>
            <w:tcBorders>
              <w:top w:val="nil"/>
              <w:left w:val="single" w:sz="4" w:space="0" w:color="auto"/>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7117" w:type="dxa"/>
            <w:gridSpan w:val="115"/>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(наименование налога (сбора), пени, штрафа)</w:t>
            </w:r>
          </w:p>
        </w:tc>
        <w:tc>
          <w:tcPr>
            <w:tcW w:w="368" w:type="dxa"/>
            <w:gridSpan w:val="2"/>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c>
          <w:tcPr>
            <w:tcW w:w="811" w:type="dxa"/>
            <w:gridSpan w:val="2"/>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lastRenderedPageBreak/>
              <w:t>КБК</w:t>
            </w:r>
          </w:p>
        </w:tc>
        <w:tc>
          <w:tcPr>
            <w:tcW w:w="340" w:type="dxa"/>
            <w:gridSpan w:val="3"/>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1006" w:type="dxa"/>
            <w:gridSpan w:val="7"/>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c>
          <w:tcPr>
            <w:tcW w:w="811" w:type="dxa"/>
            <w:gridSpan w:val="2"/>
            <w:tcBorders>
              <w:top w:val="nil"/>
              <w:left w:val="single" w:sz="4" w:space="0" w:color="auto"/>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6804" w:type="dxa"/>
            <w:gridSpan w:val="111"/>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(указывается код бюджетной классификации)</w:t>
            </w:r>
          </w:p>
        </w:tc>
        <w:tc>
          <w:tcPr>
            <w:tcW w:w="1001" w:type="dxa"/>
            <w:gridSpan w:val="7"/>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cantSplit/>
        </w:trPr>
        <w:tc>
          <w:tcPr>
            <w:tcW w:w="811" w:type="dxa"/>
            <w:gridSpan w:val="2"/>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ОКАТО</w:t>
            </w:r>
          </w:p>
        </w:tc>
        <w:tc>
          <w:tcPr>
            <w:tcW w:w="340" w:type="dxa"/>
            <w:gridSpan w:val="3"/>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4"/>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7"/>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40" w:type="dxa"/>
            <w:gridSpan w:val="6"/>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4065" w:type="dxa"/>
            <w:gridSpan w:val="60"/>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c>
          <w:tcPr>
            <w:tcW w:w="8618" w:type="dxa"/>
            <w:gridSpan w:val="120"/>
            <w:tcBorders>
              <w:top w:val="nil"/>
              <w:left w:val="single" w:sz="4" w:space="0" w:color="auto"/>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c>
          <w:tcPr>
            <w:tcW w:w="1552" w:type="dxa"/>
            <w:gridSpan w:val="11"/>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Сумма прописью</w:t>
            </w:r>
          </w:p>
        </w:tc>
        <w:tc>
          <w:tcPr>
            <w:tcW w:w="5392" w:type="dxa"/>
            <w:gridSpan w:val="91"/>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1304" w:type="dxa"/>
            <w:gridSpan w:val="15"/>
            <w:tcBorders>
              <w:top w:val="single" w:sz="4" w:space="0" w:color="auto"/>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8" w:type="dxa"/>
            <w:gridSpan w:val="3"/>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cantSplit/>
        </w:trPr>
        <w:tc>
          <w:tcPr>
            <w:tcW w:w="6946" w:type="dxa"/>
            <w:gridSpan w:val="102"/>
            <w:tcBorders>
              <w:top w:val="nil"/>
              <w:left w:val="single" w:sz="4" w:space="0" w:color="auto"/>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1304" w:type="dxa"/>
            <w:gridSpan w:val="15"/>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(цифрами)</w:t>
            </w:r>
          </w:p>
        </w:tc>
        <w:tc>
          <w:tcPr>
            <w:tcW w:w="368" w:type="dxa"/>
            <w:gridSpan w:val="3"/>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c>
          <w:tcPr>
            <w:tcW w:w="783" w:type="dxa"/>
            <w:tcBorders>
              <w:top w:val="nil"/>
              <w:left w:val="single" w:sz="4" w:space="0" w:color="auto"/>
              <w:bottom w:val="nil"/>
              <w:right w:val="nil"/>
            </w:tcBorders>
            <w:vAlign w:val="bottom"/>
          </w:tcPr>
          <w:p w:rsidR="00202B80" w:rsidRPr="00202B80" w:rsidRDefault="00202B80" w:rsidP="00202B80">
            <w:pPr>
              <w:spacing w:after="0" w:line="240" w:lineRule="auto"/>
              <w:ind w:left="57"/>
              <w:rPr>
                <w:rFonts w:ascii="Times New Roman" w:hAnsi="Times New Roman" w:cs="Times New Roman"/>
                <w:sz w:val="18"/>
                <w:szCs w:val="18"/>
              </w:rPr>
            </w:pPr>
            <w:r w:rsidRPr="00202B80">
              <w:rPr>
                <w:rFonts w:ascii="Times New Roman" w:hAnsi="Times New Roman" w:cs="Times New Roman"/>
                <w:sz w:val="18"/>
                <w:szCs w:val="18"/>
              </w:rPr>
              <w:t>Принял</w:t>
            </w:r>
          </w:p>
        </w:tc>
        <w:tc>
          <w:tcPr>
            <w:tcW w:w="2753" w:type="dxa"/>
            <w:gridSpan w:val="40"/>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20" w:type="dxa"/>
            <w:gridSpan w:val="3"/>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1707" w:type="dxa"/>
            <w:gridSpan w:val="31"/>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21" w:type="dxa"/>
            <w:gridSpan w:val="6"/>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2366" w:type="dxa"/>
            <w:gridSpan w:val="36"/>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8" w:type="dxa"/>
            <w:gridSpan w:val="3"/>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c>
          <w:tcPr>
            <w:tcW w:w="783" w:type="dxa"/>
            <w:tcBorders>
              <w:top w:val="nil"/>
              <w:left w:val="single" w:sz="4" w:space="0" w:color="auto"/>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2753" w:type="dxa"/>
            <w:gridSpan w:val="40"/>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(должность)</w:t>
            </w:r>
          </w:p>
        </w:tc>
        <w:tc>
          <w:tcPr>
            <w:tcW w:w="320" w:type="dxa"/>
            <w:gridSpan w:val="3"/>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1707" w:type="dxa"/>
            <w:gridSpan w:val="31"/>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(подпись)</w:t>
            </w:r>
          </w:p>
        </w:tc>
        <w:tc>
          <w:tcPr>
            <w:tcW w:w="321" w:type="dxa"/>
            <w:gridSpan w:val="6"/>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p>
        </w:tc>
        <w:tc>
          <w:tcPr>
            <w:tcW w:w="2366" w:type="dxa"/>
            <w:gridSpan w:val="36"/>
            <w:tcBorders>
              <w:top w:val="nil"/>
              <w:left w:val="nil"/>
              <w:bottom w:val="nil"/>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r w:rsidRPr="00202B80">
              <w:rPr>
                <w:rFonts w:ascii="Times New Roman" w:hAnsi="Times New Roman" w:cs="Times New Roman"/>
                <w:sz w:val="18"/>
                <w:szCs w:val="18"/>
              </w:rPr>
              <w:t>(расшифровка подписи)</w:t>
            </w:r>
          </w:p>
        </w:tc>
        <w:tc>
          <w:tcPr>
            <w:tcW w:w="368" w:type="dxa"/>
            <w:gridSpan w:val="3"/>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trHeight w:val="451"/>
        </w:trPr>
        <w:tc>
          <w:tcPr>
            <w:tcW w:w="3856" w:type="dxa"/>
            <w:gridSpan w:val="44"/>
            <w:tcBorders>
              <w:top w:val="nil"/>
              <w:left w:val="single" w:sz="4" w:space="0" w:color="auto"/>
              <w:bottom w:val="nil"/>
              <w:right w:val="nil"/>
            </w:tcBorders>
            <w:vAlign w:val="bottom"/>
          </w:tcPr>
          <w:p w:rsidR="00202B80" w:rsidRPr="00202B80" w:rsidRDefault="00202B80" w:rsidP="00202B80">
            <w:pPr>
              <w:spacing w:after="0" w:line="240" w:lineRule="auto"/>
              <w:ind w:firstLine="567"/>
              <w:rPr>
                <w:rFonts w:ascii="Times New Roman" w:hAnsi="Times New Roman" w:cs="Times New Roman"/>
                <w:sz w:val="18"/>
                <w:szCs w:val="18"/>
              </w:rPr>
            </w:pPr>
            <w:r w:rsidRPr="00202B80">
              <w:rPr>
                <w:rFonts w:ascii="Times New Roman" w:hAnsi="Times New Roman" w:cs="Times New Roman"/>
                <w:sz w:val="18"/>
                <w:szCs w:val="18"/>
              </w:rPr>
              <w:t>М.П.</w:t>
            </w:r>
          </w:p>
        </w:tc>
        <w:tc>
          <w:tcPr>
            <w:tcW w:w="2028" w:type="dxa"/>
            <w:gridSpan w:val="37"/>
            <w:tcBorders>
              <w:top w:val="nil"/>
              <w:left w:val="nil"/>
              <w:bottom w:val="nil"/>
              <w:right w:val="nil"/>
            </w:tcBorders>
            <w:vAlign w:val="bottom"/>
          </w:tcPr>
          <w:p w:rsidR="00202B80" w:rsidRPr="00202B80" w:rsidRDefault="00202B80" w:rsidP="00202B80">
            <w:pPr>
              <w:spacing w:after="0" w:line="240" w:lineRule="auto"/>
              <w:rPr>
                <w:rFonts w:ascii="Times New Roman" w:hAnsi="Times New Roman" w:cs="Times New Roman"/>
                <w:sz w:val="18"/>
                <w:szCs w:val="18"/>
              </w:rPr>
            </w:pPr>
            <w:r w:rsidRPr="00202B80">
              <w:rPr>
                <w:rFonts w:ascii="Times New Roman" w:hAnsi="Times New Roman" w:cs="Times New Roman"/>
                <w:sz w:val="18"/>
                <w:szCs w:val="18"/>
              </w:rPr>
              <w:t>Подпись плательщика</w:t>
            </w:r>
          </w:p>
        </w:tc>
        <w:tc>
          <w:tcPr>
            <w:tcW w:w="2366" w:type="dxa"/>
            <w:gridSpan w:val="36"/>
            <w:tcBorders>
              <w:top w:val="nil"/>
              <w:left w:val="nil"/>
              <w:bottom w:val="single" w:sz="4" w:space="0" w:color="auto"/>
              <w:right w:val="nil"/>
            </w:tcBorders>
            <w:vAlign w:val="bottom"/>
          </w:tcPr>
          <w:p w:rsidR="00202B80" w:rsidRPr="00202B80" w:rsidRDefault="00202B80" w:rsidP="00202B80">
            <w:pPr>
              <w:spacing w:after="0" w:line="240" w:lineRule="auto"/>
              <w:jc w:val="center"/>
              <w:rPr>
                <w:rFonts w:ascii="Times New Roman" w:hAnsi="Times New Roman" w:cs="Times New Roman"/>
                <w:sz w:val="18"/>
                <w:szCs w:val="18"/>
              </w:rPr>
            </w:pPr>
          </w:p>
        </w:tc>
        <w:tc>
          <w:tcPr>
            <w:tcW w:w="368" w:type="dxa"/>
            <w:gridSpan w:val="3"/>
            <w:tcBorders>
              <w:top w:val="nil"/>
              <w:left w:val="nil"/>
              <w:bottom w:val="nil"/>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r w:rsidR="00202B80" w:rsidRPr="00202B80" w:rsidTr="0078067C">
        <w:trPr>
          <w:trHeight w:val="198"/>
        </w:trPr>
        <w:tc>
          <w:tcPr>
            <w:tcW w:w="8618" w:type="dxa"/>
            <w:gridSpan w:val="120"/>
            <w:tcBorders>
              <w:top w:val="nil"/>
              <w:left w:val="single" w:sz="4" w:space="0" w:color="auto"/>
              <w:bottom w:val="single" w:sz="4" w:space="0" w:color="auto"/>
              <w:right w:val="single" w:sz="4" w:space="0" w:color="auto"/>
            </w:tcBorders>
            <w:vAlign w:val="bottom"/>
          </w:tcPr>
          <w:p w:rsidR="00202B80" w:rsidRPr="00202B80" w:rsidRDefault="00202B80" w:rsidP="00202B80">
            <w:pPr>
              <w:spacing w:after="0" w:line="240" w:lineRule="auto"/>
              <w:rPr>
                <w:rFonts w:ascii="Times New Roman" w:hAnsi="Times New Roman" w:cs="Times New Roman"/>
                <w:sz w:val="18"/>
                <w:szCs w:val="18"/>
              </w:rPr>
            </w:pPr>
          </w:p>
        </w:tc>
      </w:tr>
    </w:tbl>
    <w:p w:rsidR="00202B80" w:rsidRPr="00202B80" w:rsidRDefault="00202B80" w:rsidP="00202B80">
      <w:pPr>
        <w:spacing w:after="0" w:line="240" w:lineRule="auto"/>
        <w:ind w:firstLine="698"/>
        <w:jc w:val="right"/>
        <w:rPr>
          <w:rFonts w:ascii="Times New Roman" w:hAnsi="Times New Roman" w:cs="Times New Roman"/>
          <w:sz w:val="18"/>
          <w:szCs w:val="18"/>
        </w:rPr>
      </w:pPr>
    </w:p>
    <w:p w:rsidR="00202B80" w:rsidRPr="00202B80" w:rsidRDefault="00202B80" w:rsidP="00202B80">
      <w:pPr>
        <w:pStyle w:val="1"/>
        <w:spacing w:after="0"/>
        <w:jc w:val="center"/>
        <w:rPr>
          <w:rFonts w:ascii="Times New Roman" w:hAnsi="Times New Roman"/>
          <w:b w:val="0"/>
          <w:sz w:val="18"/>
          <w:szCs w:val="18"/>
        </w:rPr>
      </w:pPr>
      <w:r w:rsidRPr="00202B80">
        <w:rPr>
          <w:rFonts w:ascii="Times New Roman" w:hAnsi="Times New Roman"/>
          <w:b w:val="0"/>
          <w:sz w:val="18"/>
          <w:szCs w:val="18"/>
        </w:rPr>
        <w:t>Рекомендации</w:t>
      </w:r>
      <w:r w:rsidRPr="00202B80">
        <w:rPr>
          <w:rFonts w:ascii="Times New Roman" w:hAnsi="Times New Roman"/>
          <w:b w:val="0"/>
          <w:sz w:val="18"/>
          <w:szCs w:val="18"/>
        </w:rPr>
        <w:br/>
        <w:t>по заполнению квитанции о приеме местной администрацией наличных денежных средств от налогоплательщиков (налоговых агентов), являющихся физическими лицами, в счет уплаты налогов (сборов), пеней и штрафов, администрируемых налоговыми органами (форма № 01)</w:t>
      </w:r>
    </w:p>
    <w:p w:rsidR="00202B80" w:rsidRPr="00202B80" w:rsidRDefault="00202B80" w:rsidP="00202B80">
      <w:pPr>
        <w:spacing w:after="0" w:line="240" w:lineRule="auto"/>
        <w:rPr>
          <w:rFonts w:ascii="Times New Roman" w:hAnsi="Times New Roman" w:cs="Times New Roman"/>
          <w:sz w:val="18"/>
          <w:szCs w:val="18"/>
        </w:rPr>
      </w:pPr>
    </w:p>
    <w:p w:rsidR="00202B80" w:rsidRPr="00202B80" w:rsidRDefault="00202B80" w:rsidP="00202B80">
      <w:pPr>
        <w:spacing w:after="0" w:line="240" w:lineRule="auto"/>
        <w:ind w:firstLine="709"/>
        <w:jc w:val="both"/>
        <w:rPr>
          <w:rFonts w:ascii="Times New Roman" w:hAnsi="Times New Roman" w:cs="Times New Roman"/>
          <w:sz w:val="18"/>
          <w:szCs w:val="18"/>
        </w:rPr>
      </w:pPr>
      <w:r w:rsidRPr="00202B80">
        <w:rPr>
          <w:rFonts w:ascii="Times New Roman" w:hAnsi="Times New Roman" w:cs="Times New Roman"/>
          <w:sz w:val="18"/>
          <w:szCs w:val="18"/>
        </w:rPr>
        <w:t>Квитанция о приеме местной администрацией наличных денежных средств от налогоплательщиков (налоговых агентов), являющихся физическими лицами, в счет уплаты налогов (сборов), пеней и штрафов, администрируемых налоговыми органами (</w:t>
      </w:r>
      <w:hyperlink w:anchor="sub_1000" w:history="1">
        <w:r w:rsidRPr="00202B80">
          <w:rPr>
            <w:rStyle w:val="af6"/>
            <w:rFonts w:ascii="Times New Roman" w:hAnsi="Times New Roman" w:cs="Times New Roman"/>
            <w:sz w:val="18"/>
            <w:szCs w:val="18"/>
          </w:rPr>
          <w:t>форма № 01</w:t>
        </w:r>
      </w:hyperlink>
      <w:r w:rsidRPr="00202B80">
        <w:rPr>
          <w:rFonts w:ascii="Times New Roman" w:hAnsi="Times New Roman" w:cs="Times New Roman"/>
          <w:sz w:val="18"/>
          <w:szCs w:val="18"/>
        </w:rPr>
        <w:t>), заполняется четко и разборчиво от руки синими или черными чернилами с использованием самокопировальной бумаги.</w:t>
      </w:r>
    </w:p>
    <w:p w:rsidR="00202B80" w:rsidRPr="00202B80" w:rsidRDefault="00202B80" w:rsidP="00202B80">
      <w:pPr>
        <w:spacing w:after="0" w:line="240" w:lineRule="auto"/>
        <w:ind w:firstLine="709"/>
        <w:jc w:val="both"/>
        <w:rPr>
          <w:rFonts w:ascii="Times New Roman" w:hAnsi="Times New Roman" w:cs="Times New Roman"/>
          <w:sz w:val="18"/>
          <w:szCs w:val="18"/>
        </w:rPr>
      </w:pPr>
      <w:r w:rsidRPr="00202B80">
        <w:rPr>
          <w:rFonts w:ascii="Times New Roman" w:hAnsi="Times New Roman" w:cs="Times New Roman"/>
          <w:sz w:val="18"/>
          <w:szCs w:val="18"/>
        </w:rPr>
        <w:t>В квитанции указываются следующие реквизиты:</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21" w:name="sub_1101"/>
      <w:r w:rsidRPr="00202B80">
        <w:rPr>
          <w:rFonts w:ascii="Times New Roman" w:hAnsi="Times New Roman" w:cs="Times New Roman"/>
          <w:sz w:val="18"/>
          <w:szCs w:val="18"/>
        </w:rPr>
        <w:t xml:space="preserve">1. В </w:t>
      </w:r>
      <w:hyperlink w:anchor="sub_1001"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"Дата заполнения" - дата выдачи квитанции, при этом число указывается цифрой, а месяц прописью.</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22" w:name="sub_1102"/>
      <w:bookmarkEnd w:id="21"/>
      <w:r w:rsidRPr="00202B80">
        <w:rPr>
          <w:rFonts w:ascii="Times New Roman" w:hAnsi="Times New Roman" w:cs="Times New Roman"/>
          <w:sz w:val="18"/>
          <w:szCs w:val="18"/>
        </w:rPr>
        <w:t xml:space="preserve">2. В </w:t>
      </w:r>
      <w:hyperlink w:anchor="sub_1002"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"Код по ОГРН" - значение основного государственного регистрационного номера (ОГРН), присвоенного местной администрации в соответствии со "Свидетельством о государственной регистрации юридического лица" (</w:t>
      </w:r>
      <w:hyperlink r:id="rId30" w:history="1">
        <w:r w:rsidRPr="00202B80">
          <w:rPr>
            <w:rStyle w:val="af6"/>
            <w:rFonts w:ascii="Times New Roman" w:hAnsi="Times New Roman" w:cs="Times New Roman"/>
            <w:sz w:val="18"/>
            <w:szCs w:val="18"/>
          </w:rPr>
          <w:t>форма № Р51001</w:t>
        </w:r>
      </w:hyperlink>
      <w:r w:rsidRPr="00202B80">
        <w:rPr>
          <w:rFonts w:ascii="Times New Roman" w:hAnsi="Times New Roman" w:cs="Times New Roman"/>
          <w:sz w:val="18"/>
          <w:szCs w:val="18"/>
        </w:rPr>
        <w:t>) или "Свидетельством о внесении записи в Единый государственный реестр юридических лиц о юридическом лице, зарегистрированном до 1 июля 2002 года" (</w:t>
      </w:r>
      <w:hyperlink r:id="rId31" w:history="1">
        <w:r w:rsidRPr="00202B80">
          <w:rPr>
            <w:rStyle w:val="af6"/>
            <w:rFonts w:ascii="Times New Roman" w:hAnsi="Times New Roman" w:cs="Times New Roman"/>
            <w:sz w:val="18"/>
            <w:szCs w:val="18"/>
          </w:rPr>
          <w:t>форма № Р57001</w:t>
        </w:r>
      </w:hyperlink>
      <w:r w:rsidRPr="00202B80">
        <w:rPr>
          <w:rFonts w:ascii="Times New Roman" w:hAnsi="Times New Roman" w:cs="Times New Roman"/>
          <w:sz w:val="18"/>
          <w:szCs w:val="18"/>
        </w:rPr>
        <w:t xml:space="preserve">), (утверждены </w:t>
      </w:r>
      <w:hyperlink r:id="rId32" w:history="1">
        <w:r w:rsidRPr="00202B80">
          <w:rPr>
            <w:rStyle w:val="af6"/>
            <w:rFonts w:ascii="Times New Roman" w:hAnsi="Times New Roman" w:cs="Times New Roman"/>
            <w:sz w:val="18"/>
            <w:szCs w:val="18"/>
          </w:rPr>
          <w:t>постановлением</w:t>
        </w:r>
      </w:hyperlink>
      <w:r w:rsidRPr="00202B80">
        <w:rPr>
          <w:rFonts w:ascii="Times New Roman" w:hAnsi="Times New Roman" w:cs="Times New Roman"/>
          <w:sz w:val="18"/>
          <w:szCs w:val="18"/>
        </w:rPr>
        <w:t xml:space="preserve"> Правительства Российской Федерации от 19.06.2002 № 439 "Об утверждении форм и требовании к оформлению документов, используемых при государственной регистрации юридических лиц, а также физических лиц в качестве индивидуальных предпринимателей", ("Российская газета", 2002, № 113; 2003, № 8, 224; 2004, № 51; 2005, № 51; 2006, № 86, 114).</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23" w:name="sub_1103"/>
      <w:bookmarkEnd w:id="22"/>
      <w:r w:rsidRPr="00202B80">
        <w:rPr>
          <w:rFonts w:ascii="Times New Roman" w:hAnsi="Times New Roman" w:cs="Times New Roman"/>
          <w:sz w:val="18"/>
          <w:szCs w:val="18"/>
        </w:rPr>
        <w:t xml:space="preserve">3. В </w:t>
      </w:r>
      <w:hyperlink w:anchor="sub_1003"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"Наименование местной администрации" - полное наименование органа, осуществляющего прием наличных денежных средств от физических лиц в уплату налогов (сборов), пеней и штрафов в бюджетную систему Российской Федерации.</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24" w:name="sub_1104"/>
      <w:bookmarkEnd w:id="23"/>
      <w:r w:rsidRPr="00202B80">
        <w:rPr>
          <w:rFonts w:ascii="Times New Roman" w:hAnsi="Times New Roman" w:cs="Times New Roman"/>
          <w:sz w:val="18"/>
          <w:szCs w:val="18"/>
        </w:rPr>
        <w:t xml:space="preserve">4. В </w:t>
      </w:r>
      <w:hyperlink w:anchor="sub_1004"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"Получатель платежа" - наименование получателя платежа (органа Федерального казначейства, органа, осуществляющего кассовое обслуживание исполнения бюджета субъекта Российской Федерации) и в скобках наименование налогового органа, осуществляющего администрирование платежа в соответствии с законодательством Российской Федерации.</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25" w:name="sub_1105"/>
      <w:bookmarkEnd w:id="24"/>
      <w:r w:rsidRPr="00202B80">
        <w:rPr>
          <w:rFonts w:ascii="Times New Roman" w:hAnsi="Times New Roman" w:cs="Times New Roman"/>
          <w:sz w:val="18"/>
          <w:szCs w:val="18"/>
        </w:rPr>
        <w:t xml:space="preserve">5. В </w:t>
      </w:r>
      <w:hyperlink w:anchor="sub_1005"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"ИНН" получателя - значение ИНН налогового органа, осуществляющего администрирование платежа в соответствии с законодательством Российской Федерации.</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26" w:name="sub_1106"/>
      <w:bookmarkEnd w:id="25"/>
      <w:r w:rsidRPr="00202B80">
        <w:rPr>
          <w:rFonts w:ascii="Times New Roman" w:hAnsi="Times New Roman" w:cs="Times New Roman"/>
          <w:sz w:val="18"/>
          <w:szCs w:val="18"/>
        </w:rPr>
        <w:t xml:space="preserve">6. В </w:t>
      </w:r>
      <w:hyperlink w:anchor="sub_1005"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"КПП" получателя - значение КПП налогового органа, осуществляющего администрирование платежа в соответствии с законодательством Российской Федерации.</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27" w:name="sub_1107"/>
      <w:bookmarkEnd w:id="26"/>
      <w:r w:rsidRPr="00202B80">
        <w:rPr>
          <w:rFonts w:ascii="Times New Roman" w:hAnsi="Times New Roman" w:cs="Times New Roman"/>
          <w:sz w:val="18"/>
          <w:szCs w:val="18"/>
        </w:rPr>
        <w:t xml:space="preserve">7. В </w:t>
      </w:r>
      <w:hyperlink w:anchor="sub_1006"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"Счет №" - номер счета органа Федерального казначейства.</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28" w:name="sub_1108"/>
      <w:bookmarkEnd w:id="27"/>
      <w:r w:rsidRPr="00202B80">
        <w:rPr>
          <w:rFonts w:ascii="Times New Roman" w:hAnsi="Times New Roman" w:cs="Times New Roman"/>
          <w:sz w:val="18"/>
          <w:szCs w:val="18"/>
        </w:rPr>
        <w:t xml:space="preserve">8. В </w:t>
      </w:r>
      <w:hyperlink w:anchor="sub_1007"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"Банк получателя" - полное наименование банка получателя платежа.</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29" w:name="sub_1109"/>
      <w:bookmarkEnd w:id="28"/>
      <w:r w:rsidRPr="00202B80">
        <w:rPr>
          <w:rFonts w:ascii="Times New Roman" w:hAnsi="Times New Roman" w:cs="Times New Roman"/>
          <w:sz w:val="18"/>
          <w:szCs w:val="18"/>
        </w:rPr>
        <w:t xml:space="preserve">9. В </w:t>
      </w:r>
      <w:hyperlink w:anchor="sub_1008"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w:t>
      </w:r>
      <w:hyperlink r:id="rId33" w:history="1">
        <w:r w:rsidRPr="00202B80">
          <w:rPr>
            <w:rStyle w:val="af6"/>
            <w:rFonts w:ascii="Times New Roman" w:hAnsi="Times New Roman" w:cs="Times New Roman"/>
            <w:sz w:val="18"/>
            <w:szCs w:val="18"/>
          </w:rPr>
          <w:t>БИК</w:t>
        </w:r>
      </w:hyperlink>
      <w:r w:rsidRPr="00202B80">
        <w:rPr>
          <w:rFonts w:ascii="Times New Roman" w:hAnsi="Times New Roman" w:cs="Times New Roman"/>
          <w:sz w:val="18"/>
          <w:szCs w:val="18"/>
        </w:rPr>
        <w:t>" - банковский идентификационный код банка получателя.</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30" w:name="sub_1110"/>
      <w:bookmarkEnd w:id="29"/>
      <w:r w:rsidRPr="00202B80">
        <w:rPr>
          <w:rFonts w:ascii="Times New Roman" w:hAnsi="Times New Roman" w:cs="Times New Roman"/>
          <w:sz w:val="18"/>
          <w:szCs w:val="18"/>
        </w:rPr>
        <w:t xml:space="preserve">10. В </w:t>
      </w:r>
      <w:hyperlink w:anchor="sub_1009"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"Корсчет №" - номер корреспондентского счета или субсчета банка получателя.</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31" w:name="sub_1111"/>
      <w:bookmarkEnd w:id="30"/>
      <w:r w:rsidRPr="00202B80">
        <w:rPr>
          <w:rFonts w:ascii="Times New Roman" w:hAnsi="Times New Roman" w:cs="Times New Roman"/>
          <w:sz w:val="18"/>
          <w:szCs w:val="18"/>
        </w:rPr>
        <w:t xml:space="preserve">11. В </w:t>
      </w:r>
      <w:hyperlink w:anchor="sub_1010"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"Принято от плательщика" - полностью без сокращения фамилия, имя и отчество физического лица в соответствии с документом, удостоверяющим личность физического лица, которое уплачивает налоги (сборы), пени и штрафы. В случае двойной фамилии слова пишутся через дефис.</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32" w:name="sub_1112"/>
      <w:bookmarkEnd w:id="31"/>
      <w:r w:rsidRPr="00202B80">
        <w:rPr>
          <w:rFonts w:ascii="Times New Roman" w:hAnsi="Times New Roman" w:cs="Times New Roman"/>
          <w:sz w:val="18"/>
          <w:szCs w:val="18"/>
        </w:rPr>
        <w:t xml:space="preserve">12. В </w:t>
      </w:r>
      <w:hyperlink w:anchor="sub_1011"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"ИНН" плательщика - идентификационный номер (при его наличии). При отсутствии у плательщика - физического лица ИНН в поле "ИНН" плательщика проставляются нули ("0").</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33" w:name="sub_1113"/>
      <w:bookmarkEnd w:id="32"/>
      <w:r w:rsidRPr="00202B80">
        <w:rPr>
          <w:rFonts w:ascii="Times New Roman" w:hAnsi="Times New Roman" w:cs="Times New Roman"/>
          <w:sz w:val="18"/>
          <w:szCs w:val="18"/>
        </w:rPr>
        <w:t xml:space="preserve">13. В </w:t>
      </w:r>
      <w:hyperlink w:anchor="sub_1011"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"Статус" - одно из следующих значений: 02 - налоговый агент, 13 - налогоплательщик (плательщик сборов) - иное физическое лицо.</w:t>
      </w:r>
    </w:p>
    <w:p w:rsidR="00202B80" w:rsidRPr="00202B80" w:rsidRDefault="00202B80" w:rsidP="00202B80">
      <w:pPr>
        <w:spacing w:after="0" w:line="240" w:lineRule="auto"/>
        <w:ind w:firstLine="709"/>
        <w:jc w:val="both"/>
        <w:rPr>
          <w:rFonts w:ascii="Times New Roman" w:hAnsi="Times New Roman" w:cs="Times New Roman"/>
          <w:sz w:val="18"/>
          <w:szCs w:val="18"/>
        </w:rPr>
      </w:pPr>
      <w:bookmarkStart w:id="34" w:name="sub_1114"/>
      <w:bookmarkEnd w:id="33"/>
      <w:r w:rsidRPr="00202B80">
        <w:rPr>
          <w:rFonts w:ascii="Times New Roman" w:hAnsi="Times New Roman" w:cs="Times New Roman"/>
          <w:sz w:val="18"/>
          <w:szCs w:val="18"/>
        </w:rPr>
        <w:t xml:space="preserve">14. В </w:t>
      </w:r>
      <w:hyperlink w:anchor="sub_1012"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"Адрес места жительства (места пребывания)" - полный адрес места жительства (места пребывания) физического лица на основании записи в паспорте или ином документе, подтверждающем регистрацию по месту жительства (месту пребывания).</w:t>
      </w:r>
    </w:p>
    <w:bookmarkEnd w:id="34"/>
    <w:p w:rsidR="00202B80" w:rsidRPr="00202B80" w:rsidRDefault="00202B80" w:rsidP="00202B80">
      <w:pPr>
        <w:spacing w:after="0" w:line="240" w:lineRule="auto"/>
        <w:ind w:firstLine="709"/>
        <w:jc w:val="both"/>
        <w:rPr>
          <w:rFonts w:ascii="Times New Roman" w:hAnsi="Times New Roman" w:cs="Times New Roman"/>
          <w:sz w:val="18"/>
          <w:szCs w:val="18"/>
        </w:rPr>
      </w:pPr>
      <w:r w:rsidRPr="00202B80">
        <w:rPr>
          <w:rFonts w:ascii="Times New Roman" w:hAnsi="Times New Roman" w:cs="Times New Roman"/>
          <w:sz w:val="18"/>
          <w:szCs w:val="18"/>
        </w:rPr>
        <w:t>При заполнении адреса указываются почтовый индекс, наименование субъекта Российской Федерации, район, город, населенный пункт, улица, номер дома, корпуса, квартиры. Например: 110515, г. Москва, ул. Ленинский проспект, д. 4а, корп. 1, кв. 10.</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35" w:name="sub_1115"/>
      <w:r w:rsidRPr="00202B80">
        <w:rPr>
          <w:rFonts w:ascii="Times New Roman" w:hAnsi="Times New Roman" w:cs="Times New Roman"/>
          <w:sz w:val="18"/>
          <w:szCs w:val="18"/>
        </w:rPr>
        <w:t xml:space="preserve">15. В </w:t>
      </w:r>
      <w:hyperlink w:anchor="sub_1013"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"Паспорт №" - серия, номер паспорта.</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36" w:name="sub_1116"/>
      <w:bookmarkEnd w:id="35"/>
      <w:r w:rsidRPr="00202B80">
        <w:rPr>
          <w:rFonts w:ascii="Times New Roman" w:hAnsi="Times New Roman" w:cs="Times New Roman"/>
          <w:sz w:val="18"/>
          <w:szCs w:val="18"/>
        </w:rPr>
        <w:t xml:space="preserve">16. В </w:t>
      </w:r>
      <w:hyperlink w:anchor="sub_1013"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"Дата выдачи" - дата выдачи паспорта.</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37" w:name="sub_1117"/>
      <w:bookmarkEnd w:id="36"/>
      <w:r w:rsidRPr="00202B80">
        <w:rPr>
          <w:rFonts w:ascii="Times New Roman" w:hAnsi="Times New Roman" w:cs="Times New Roman"/>
          <w:sz w:val="18"/>
          <w:szCs w:val="18"/>
        </w:rPr>
        <w:t xml:space="preserve">17. В </w:t>
      </w:r>
      <w:hyperlink w:anchor="sub_1014"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"К уплате" - наименование налога (сбора), пени и штрафа.</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38" w:name="sub_1118"/>
      <w:bookmarkEnd w:id="37"/>
      <w:r w:rsidRPr="00202B80">
        <w:rPr>
          <w:rFonts w:ascii="Times New Roman" w:hAnsi="Times New Roman" w:cs="Times New Roman"/>
          <w:sz w:val="18"/>
          <w:szCs w:val="18"/>
        </w:rPr>
        <w:t xml:space="preserve">18. В </w:t>
      </w:r>
      <w:hyperlink w:anchor="sub_1015"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"КБК" - показатель кода бюджетной классификации (</w:t>
      </w:r>
      <w:hyperlink r:id="rId34" w:history="1">
        <w:r w:rsidRPr="00202B80">
          <w:rPr>
            <w:rStyle w:val="af6"/>
            <w:rFonts w:ascii="Times New Roman" w:hAnsi="Times New Roman" w:cs="Times New Roman"/>
            <w:sz w:val="18"/>
            <w:szCs w:val="18"/>
          </w:rPr>
          <w:t>КБК</w:t>
        </w:r>
      </w:hyperlink>
      <w:r w:rsidRPr="00202B80">
        <w:rPr>
          <w:rFonts w:ascii="Times New Roman" w:hAnsi="Times New Roman" w:cs="Times New Roman"/>
          <w:sz w:val="18"/>
          <w:szCs w:val="18"/>
        </w:rPr>
        <w:t>) в соответствии с классификацией доходов бюджетов Российской Федерации.</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39" w:name="sub_1119"/>
      <w:bookmarkEnd w:id="38"/>
      <w:r w:rsidRPr="00202B80">
        <w:rPr>
          <w:rFonts w:ascii="Times New Roman" w:hAnsi="Times New Roman" w:cs="Times New Roman"/>
          <w:sz w:val="18"/>
          <w:szCs w:val="18"/>
        </w:rPr>
        <w:t xml:space="preserve">19. В </w:t>
      </w:r>
      <w:hyperlink w:anchor="sub_1016"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"ОКАТО" - значение кода ОКАТО муниципального образования в соответствии с Общероссийским классификатором административно-территориального образования (</w:t>
      </w:r>
      <w:hyperlink r:id="rId35" w:history="1">
        <w:r w:rsidRPr="00202B80">
          <w:rPr>
            <w:rStyle w:val="af6"/>
            <w:rFonts w:ascii="Times New Roman" w:hAnsi="Times New Roman" w:cs="Times New Roman"/>
            <w:sz w:val="18"/>
            <w:szCs w:val="18"/>
          </w:rPr>
          <w:t>ОКАТО</w:t>
        </w:r>
      </w:hyperlink>
      <w:r w:rsidRPr="00202B80">
        <w:rPr>
          <w:rFonts w:ascii="Times New Roman" w:hAnsi="Times New Roman" w:cs="Times New Roman"/>
          <w:sz w:val="18"/>
          <w:szCs w:val="18"/>
        </w:rPr>
        <w:t>), на территории которого мобилизуются денежные средства в уплату налогов (сборов), пеней и штрафов в бюджетную систему Российской Федерации на соответствующий счет Федерального казначейства.</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40" w:name="sub_1120"/>
      <w:bookmarkEnd w:id="39"/>
      <w:r w:rsidRPr="00202B80">
        <w:rPr>
          <w:rFonts w:ascii="Times New Roman" w:hAnsi="Times New Roman" w:cs="Times New Roman"/>
          <w:sz w:val="18"/>
          <w:szCs w:val="18"/>
        </w:rPr>
        <w:t xml:space="preserve">20. В </w:t>
      </w:r>
      <w:hyperlink w:anchor="sub_1017"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"Сумма прописью" - сумма налога (сбора), пени, штрафа прописью, причем рубли прописываются, а копейки проставляются цифрой. Далее справа сумма налога (сбора), пени и штрафа указывается цифрой, например:2367,34.</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41" w:name="sub_1121"/>
      <w:bookmarkEnd w:id="40"/>
      <w:r w:rsidRPr="00202B80">
        <w:rPr>
          <w:rFonts w:ascii="Times New Roman" w:hAnsi="Times New Roman" w:cs="Times New Roman"/>
          <w:sz w:val="18"/>
          <w:szCs w:val="18"/>
        </w:rPr>
        <w:t xml:space="preserve">21. В </w:t>
      </w:r>
      <w:hyperlink w:anchor="sub_1018"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"Принял" - занимаемая должность лица, принявшего платеж, его подпись и расшифровка подписи. В расшифровке подписи должностного лица органа, осуществившего операцию приема наличных денежных средств от физического </w:t>
      </w:r>
      <w:r w:rsidRPr="00202B80">
        <w:rPr>
          <w:rFonts w:ascii="Times New Roman" w:hAnsi="Times New Roman" w:cs="Times New Roman"/>
          <w:sz w:val="18"/>
          <w:szCs w:val="18"/>
        </w:rPr>
        <w:lastRenderedPageBreak/>
        <w:t>лица в уплату налога (сбора), пени и штрафа, указываются полностью, без сокращений, фамилия, имя, отчество в соответствии с документом, удостоверяющим его личность.</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42" w:name="sub_1122"/>
      <w:bookmarkEnd w:id="41"/>
      <w:r w:rsidRPr="00202B80">
        <w:rPr>
          <w:rFonts w:ascii="Times New Roman" w:hAnsi="Times New Roman" w:cs="Times New Roman"/>
          <w:sz w:val="18"/>
          <w:szCs w:val="18"/>
        </w:rPr>
        <w:t xml:space="preserve">22. В </w:t>
      </w:r>
      <w:hyperlink w:anchor="sub_1019"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"Подпись плательщика" - подпись налогоплательщика (налогового агента), являющегося физическим лицом, осуществляющего платеж.</w:t>
      </w:r>
    </w:p>
    <w:p w:rsidR="00202B80" w:rsidRPr="00202B80" w:rsidRDefault="00202B80" w:rsidP="00202B80">
      <w:pPr>
        <w:tabs>
          <w:tab w:val="left" w:pos="709"/>
        </w:tabs>
        <w:spacing w:after="0" w:line="240" w:lineRule="auto"/>
        <w:ind w:firstLine="709"/>
        <w:jc w:val="both"/>
        <w:rPr>
          <w:rFonts w:ascii="Times New Roman" w:hAnsi="Times New Roman" w:cs="Times New Roman"/>
          <w:sz w:val="18"/>
          <w:szCs w:val="18"/>
        </w:rPr>
      </w:pPr>
      <w:bookmarkStart w:id="43" w:name="sub_1123"/>
      <w:bookmarkEnd w:id="42"/>
      <w:r w:rsidRPr="00202B80">
        <w:rPr>
          <w:rFonts w:ascii="Times New Roman" w:hAnsi="Times New Roman" w:cs="Times New Roman"/>
          <w:sz w:val="18"/>
          <w:szCs w:val="18"/>
        </w:rPr>
        <w:t xml:space="preserve">23. В </w:t>
      </w:r>
      <w:hyperlink w:anchor="sub_1019" w:history="1">
        <w:r w:rsidRPr="00202B80">
          <w:rPr>
            <w:rStyle w:val="af6"/>
            <w:rFonts w:ascii="Times New Roman" w:hAnsi="Times New Roman" w:cs="Times New Roman"/>
            <w:sz w:val="18"/>
            <w:szCs w:val="18"/>
          </w:rPr>
          <w:t>поле</w:t>
        </w:r>
      </w:hyperlink>
      <w:r w:rsidRPr="00202B80">
        <w:rPr>
          <w:rFonts w:ascii="Times New Roman" w:hAnsi="Times New Roman" w:cs="Times New Roman"/>
          <w:sz w:val="18"/>
          <w:szCs w:val="18"/>
        </w:rPr>
        <w:t xml:space="preserve"> "М.П." - должностное лицо обязано поставить печать.</w:t>
      </w:r>
    </w:p>
    <w:bookmarkEnd w:id="43"/>
    <w:p w:rsidR="003F2879" w:rsidRPr="004755B5" w:rsidRDefault="003F2879" w:rsidP="003F2879">
      <w:pPr>
        <w:spacing w:after="0" w:line="240" w:lineRule="auto"/>
        <w:jc w:val="center"/>
        <w:rPr>
          <w:rFonts w:ascii="Times New Roman" w:hAnsi="Times New Roman" w:cs="Times New Roman"/>
          <w:b/>
          <w:sz w:val="18"/>
          <w:szCs w:val="18"/>
        </w:rPr>
      </w:pPr>
      <w:r w:rsidRPr="004755B5">
        <w:rPr>
          <w:rFonts w:ascii="Times New Roman" w:hAnsi="Times New Roman" w:cs="Times New Roman"/>
          <w:b/>
          <w:sz w:val="18"/>
          <w:szCs w:val="18"/>
        </w:rPr>
        <w:t>СОВЕТ ДЕПУТАТОВ</w:t>
      </w:r>
    </w:p>
    <w:p w:rsidR="003F2879" w:rsidRPr="004755B5" w:rsidRDefault="003F2879" w:rsidP="003F2879">
      <w:pPr>
        <w:tabs>
          <w:tab w:val="left" w:pos="709"/>
        </w:tabs>
        <w:spacing w:after="0" w:line="240" w:lineRule="auto"/>
        <w:jc w:val="center"/>
        <w:rPr>
          <w:rFonts w:ascii="Times New Roman" w:hAnsi="Times New Roman" w:cs="Times New Roman"/>
          <w:b/>
          <w:sz w:val="18"/>
          <w:szCs w:val="18"/>
        </w:rPr>
      </w:pPr>
      <w:r w:rsidRPr="004755B5">
        <w:rPr>
          <w:rFonts w:ascii="Times New Roman" w:hAnsi="Times New Roman" w:cs="Times New Roman"/>
          <w:b/>
          <w:sz w:val="18"/>
          <w:szCs w:val="18"/>
        </w:rPr>
        <w:t>муниципального образования Новоюласенский сельсовет</w:t>
      </w:r>
    </w:p>
    <w:p w:rsidR="003F2879" w:rsidRPr="004755B5" w:rsidRDefault="003F2879" w:rsidP="003F2879">
      <w:pPr>
        <w:spacing w:after="0" w:line="240" w:lineRule="auto"/>
        <w:jc w:val="center"/>
        <w:rPr>
          <w:rFonts w:ascii="Times New Roman" w:hAnsi="Times New Roman" w:cs="Times New Roman"/>
          <w:b/>
          <w:sz w:val="18"/>
          <w:szCs w:val="18"/>
        </w:rPr>
      </w:pPr>
      <w:r w:rsidRPr="004755B5">
        <w:rPr>
          <w:rFonts w:ascii="Times New Roman" w:hAnsi="Times New Roman" w:cs="Times New Roman"/>
          <w:b/>
          <w:sz w:val="18"/>
          <w:szCs w:val="18"/>
        </w:rPr>
        <w:t>Красногвардейского района Оренбургской области</w:t>
      </w:r>
    </w:p>
    <w:p w:rsidR="003F2879" w:rsidRPr="004755B5" w:rsidRDefault="003F2879" w:rsidP="003F2879">
      <w:pPr>
        <w:spacing w:after="0" w:line="240" w:lineRule="auto"/>
        <w:jc w:val="center"/>
        <w:rPr>
          <w:rFonts w:ascii="Times New Roman" w:hAnsi="Times New Roman" w:cs="Times New Roman"/>
          <w:b/>
          <w:sz w:val="18"/>
          <w:szCs w:val="18"/>
        </w:rPr>
      </w:pPr>
      <w:r w:rsidRPr="004755B5">
        <w:rPr>
          <w:rFonts w:ascii="Times New Roman" w:hAnsi="Times New Roman" w:cs="Times New Roman"/>
          <w:b/>
          <w:sz w:val="18"/>
          <w:szCs w:val="18"/>
        </w:rPr>
        <w:t>четвёртого созыва</w:t>
      </w:r>
    </w:p>
    <w:p w:rsidR="003F2879" w:rsidRPr="004755B5" w:rsidRDefault="003F2879" w:rsidP="003F2879">
      <w:pPr>
        <w:spacing w:after="0" w:line="240" w:lineRule="auto"/>
        <w:jc w:val="center"/>
        <w:rPr>
          <w:rFonts w:ascii="Times New Roman" w:hAnsi="Times New Roman" w:cs="Times New Roman"/>
          <w:b/>
          <w:sz w:val="18"/>
          <w:szCs w:val="18"/>
        </w:rPr>
      </w:pPr>
    </w:p>
    <w:p w:rsidR="003F2879" w:rsidRPr="004755B5" w:rsidRDefault="003F2879" w:rsidP="003F2879">
      <w:pPr>
        <w:spacing w:after="0" w:line="240" w:lineRule="auto"/>
        <w:jc w:val="center"/>
        <w:rPr>
          <w:rFonts w:ascii="Times New Roman" w:hAnsi="Times New Roman" w:cs="Times New Roman"/>
          <w:b/>
          <w:sz w:val="18"/>
          <w:szCs w:val="18"/>
        </w:rPr>
      </w:pPr>
      <w:r w:rsidRPr="004755B5">
        <w:rPr>
          <w:rFonts w:ascii="Times New Roman" w:hAnsi="Times New Roman" w:cs="Times New Roman"/>
          <w:b/>
          <w:sz w:val="18"/>
          <w:szCs w:val="18"/>
        </w:rPr>
        <w:t>РЕШЕНИЕ</w:t>
      </w:r>
    </w:p>
    <w:p w:rsidR="003F2879" w:rsidRPr="004755B5" w:rsidRDefault="003F2879" w:rsidP="003F2879">
      <w:pPr>
        <w:spacing w:after="0" w:line="240" w:lineRule="auto"/>
        <w:jc w:val="center"/>
        <w:rPr>
          <w:rFonts w:ascii="Times New Roman" w:hAnsi="Times New Roman" w:cs="Times New Roman"/>
          <w:b/>
          <w:sz w:val="18"/>
          <w:szCs w:val="18"/>
        </w:rPr>
      </w:pPr>
    </w:p>
    <w:p w:rsidR="003F2879" w:rsidRPr="004755B5" w:rsidRDefault="003F2879" w:rsidP="003F2879">
      <w:pPr>
        <w:spacing w:after="0" w:line="240" w:lineRule="auto"/>
        <w:jc w:val="both"/>
        <w:rPr>
          <w:rFonts w:ascii="Times New Roman" w:hAnsi="Times New Roman" w:cs="Times New Roman"/>
          <w:sz w:val="18"/>
          <w:szCs w:val="18"/>
        </w:rPr>
      </w:pPr>
      <w:r w:rsidRPr="004755B5">
        <w:rPr>
          <w:rFonts w:ascii="Times New Roman" w:hAnsi="Times New Roman" w:cs="Times New Roman"/>
          <w:sz w:val="18"/>
          <w:szCs w:val="18"/>
        </w:rPr>
        <w:t xml:space="preserve">23.05.2025                                                                                                                </w:t>
      </w:r>
      <w:r>
        <w:rPr>
          <w:rFonts w:ascii="Times New Roman" w:hAnsi="Times New Roman" w:cs="Times New Roman"/>
          <w:sz w:val="18"/>
          <w:szCs w:val="18"/>
        </w:rPr>
        <w:t xml:space="preserve">                                                            </w:t>
      </w:r>
      <w:r w:rsidRPr="004755B5">
        <w:rPr>
          <w:rFonts w:ascii="Times New Roman" w:hAnsi="Times New Roman" w:cs="Times New Roman"/>
          <w:sz w:val="18"/>
          <w:szCs w:val="18"/>
        </w:rPr>
        <w:t>№ 39/4</w:t>
      </w:r>
    </w:p>
    <w:p w:rsidR="003F2879" w:rsidRPr="004755B5" w:rsidRDefault="003F2879" w:rsidP="003F2879">
      <w:pPr>
        <w:spacing w:after="0" w:line="240" w:lineRule="auto"/>
        <w:jc w:val="center"/>
        <w:rPr>
          <w:rFonts w:ascii="Times New Roman" w:hAnsi="Times New Roman" w:cs="Times New Roman"/>
          <w:sz w:val="18"/>
          <w:szCs w:val="18"/>
        </w:rPr>
      </w:pPr>
      <w:r w:rsidRPr="004755B5">
        <w:rPr>
          <w:rFonts w:ascii="Times New Roman" w:hAnsi="Times New Roman" w:cs="Times New Roman"/>
          <w:sz w:val="18"/>
          <w:szCs w:val="18"/>
        </w:rPr>
        <w:t>Новоюласка</w:t>
      </w:r>
    </w:p>
    <w:p w:rsidR="003F2879" w:rsidRPr="004755B5" w:rsidRDefault="003F2879" w:rsidP="003F2879">
      <w:pPr>
        <w:spacing w:after="0" w:line="240" w:lineRule="auto"/>
        <w:jc w:val="center"/>
        <w:rPr>
          <w:rFonts w:ascii="Times New Roman" w:hAnsi="Times New Roman" w:cs="Times New Roman"/>
          <w:sz w:val="18"/>
          <w:szCs w:val="18"/>
        </w:rPr>
      </w:pPr>
      <w:r w:rsidRPr="004755B5">
        <w:rPr>
          <w:rFonts w:ascii="Times New Roman" w:hAnsi="Times New Roman" w:cs="Times New Roman"/>
          <w:sz w:val="18"/>
          <w:szCs w:val="18"/>
        </w:rPr>
        <w:t xml:space="preserve"> </w:t>
      </w:r>
    </w:p>
    <w:p w:rsidR="003F2879" w:rsidRPr="004755B5" w:rsidRDefault="003F2879" w:rsidP="003F2879">
      <w:pPr>
        <w:pStyle w:val="ConsPlusTitle"/>
        <w:widowControl/>
        <w:jc w:val="center"/>
        <w:rPr>
          <w:rFonts w:ascii="Times New Roman" w:hAnsi="Times New Roman" w:cs="Times New Roman"/>
          <w:b w:val="0"/>
          <w:sz w:val="18"/>
          <w:szCs w:val="18"/>
        </w:rPr>
      </w:pPr>
      <w:r w:rsidRPr="004755B5">
        <w:rPr>
          <w:rFonts w:ascii="Times New Roman" w:hAnsi="Times New Roman" w:cs="Times New Roman"/>
          <w:b w:val="0"/>
          <w:sz w:val="18"/>
          <w:szCs w:val="18"/>
        </w:rPr>
        <w:t>О Положении об организации ритуальных услуг и содержании мест захоронения на территории муниципального образования Новоюласенский сельсовет Красногвардейского района Оренбургской области</w:t>
      </w:r>
    </w:p>
    <w:p w:rsidR="003F2879" w:rsidRPr="004755B5" w:rsidRDefault="003F2879" w:rsidP="003F2879">
      <w:pPr>
        <w:spacing w:after="0" w:line="240" w:lineRule="auto"/>
        <w:rPr>
          <w:rFonts w:ascii="Times New Roman" w:hAnsi="Times New Roman" w:cs="Times New Roman"/>
          <w:sz w:val="18"/>
          <w:szCs w:val="18"/>
        </w:rPr>
      </w:pP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В соответствии с Федеральными законами от 06.10.2003 № 131-ФЗ "Об общих принципах организации местного самоуправления в Российской Федерации", от 12.01.1996 № 8-ФЗ "О погребении и похоронном деле", Уставом муниципального образования Новоюласенский сельсовет, в целях определения порядка реализации полномочий органов местного самоуправления в сфере организации предоставления ритуальных услуг и содержания мест захоронения на территории муниципального образования Новоюласенский сельсовет, Совет депутатов решил:</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1. Утвердить Положение об организации ритуальных услуг и содержании мест захоронения на территории муниципального образования Новоюласенский сельсовет Красногвардейского района Оренбургской области согласно приложению.</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2. Признать утратившими силу решения Совета депутатов от:</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- 28.03.2008 № 23/5 "О Положении об организации ритуальных услуг и содержании мест захоронения на территории муниципального образования Новоюласенский сельсовет";</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- 21.11.2017 № 20/3 "О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28.03.2008 № 23/5 "О Положении об организации ритуальных услуг и содержании мест захоронения на территории муниципального образования Новоюласенский сельсовет Красногвардейского района Оренбургской области"".</w:t>
      </w:r>
    </w:p>
    <w:p w:rsidR="003F2879" w:rsidRPr="004755B5" w:rsidRDefault="003F2879" w:rsidP="003F28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3.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3F2879" w:rsidRPr="004755B5" w:rsidRDefault="003F2879" w:rsidP="003F2879">
      <w:pPr>
        <w:autoSpaceDE w:val="0"/>
        <w:autoSpaceDN w:val="0"/>
        <w:adjustRightInd w:val="0"/>
        <w:spacing w:after="0" w:line="240" w:lineRule="auto"/>
        <w:ind w:firstLine="540"/>
        <w:jc w:val="both"/>
        <w:rPr>
          <w:rFonts w:ascii="Times New Roman" w:hAnsi="Times New Roman" w:cs="Times New Roman"/>
          <w:sz w:val="18"/>
          <w:szCs w:val="18"/>
        </w:rPr>
      </w:pPr>
      <w:r w:rsidRPr="004755B5">
        <w:rPr>
          <w:rFonts w:ascii="Times New Roman" w:hAnsi="Times New Roman" w:cs="Times New Roman"/>
          <w:sz w:val="18"/>
          <w:szCs w:val="18"/>
        </w:rPr>
        <w:t>4. Возложить контроль за исполнением решения на постоянную комиссию по вопросам финансово-экономического развития и сельскому хозяйству.</w:t>
      </w:r>
    </w:p>
    <w:p w:rsidR="003F2879" w:rsidRPr="004755B5" w:rsidRDefault="003F2879" w:rsidP="003F2879">
      <w:pPr>
        <w:autoSpaceDE w:val="0"/>
        <w:autoSpaceDN w:val="0"/>
        <w:adjustRightInd w:val="0"/>
        <w:spacing w:after="0" w:line="240" w:lineRule="auto"/>
        <w:ind w:firstLine="540"/>
        <w:jc w:val="both"/>
        <w:rPr>
          <w:rFonts w:ascii="Times New Roman" w:hAnsi="Times New Roman" w:cs="Times New Roman"/>
          <w:sz w:val="18"/>
          <w:szCs w:val="18"/>
        </w:rPr>
      </w:pPr>
    </w:p>
    <w:p w:rsidR="003F2879" w:rsidRPr="003F2879" w:rsidRDefault="003F2879" w:rsidP="003F2879">
      <w:pPr>
        <w:pStyle w:val="a8"/>
        <w:jc w:val="both"/>
        <w:rPr>
          <w:b w:val="0"/>
          <w:sz w:val="18"/>
          <w:szCs w:val="18"/>
        </w:rPr>
      </w:pPr>
      <w:r w:rsidRPr="003F2879">
        <w:rPr>
          <w:b w:val="0"/>
          <w:sz w:val="18"/>
          <w:szCs w:val="18"/>
        </w:rPr>
        <w:t xml:space="preserve">Председатель Совета депутатов                                                                 </w:t>
      </w:r>
      <w:r>
        <w:rPr>
          <w:b w:val="0"/>
          <w:sz w:val="18"/>
          <w:szCs w:val="18"/>
        </w:rPr>
        <w:t xml:space="preserve">                                                               </w:t>
      </w:r>
      <w:r w:rsidRPr="003F2879">
        <w:rPr>
          <w:b w:val="0"/>
          <w:sz w:val="18"/>
          <w:szCs w:val="18"/>
        </w:rPr>
        <w:t xml:space="preserve"> В.И.Фаткеева</w:t>
      </w:r>
    </w:p>
    <w:p w:rsidR="003F2879" w:rsidRPr="004755B5" w:rsidRDefault="003F2879" w:rsidP="003F2879">
      <w:pPr>
        <w:spacing w:after="0" w:line="240" w:lineRule="auto"/>
        <w:jc w:val="both"/>
        <w:rPr>
          <w:rFonts w:ascii="Times New Roman" w:hAnsi="Times New Roman" w:cs="Times New Roman"/>
          <w:sz w:val="18"/>
          <w:szCs w:val="18"/>
        </w:rPr>
      </w:pPr>
      <w:r w:rsidRPr="004755B5">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4755B5">
        <w:rPr>
          <w:rFonts w:ascii="Times New Roman" w:hAnsi="Times New Roman" w:cs="Times New Roman"/>
          <w:sz w:val="18"/>
          <w:szCs w:val="18"/>
        </w:rPr>
        <w:t>С.Н.Бисяева</w:t>
      </w:r>
    </w:p>
    <w:p w:rsidR="003F2879" w:rsidRPr="004755B5" w:rsidRDefault="003F2879" w:rsidP="003F2879">
      <w:pPr>
        <w:spacing w:after="0" w:line="240" w:lineRule="auto"/>
        <w:jc w:val="both"/>
        <w:rPr>
          <w:rFonts w:ascii="Times New Roman" w:hAnsi="Times New Roman" w:cs="Times New Roman"/>
          <w:sz w:val="18"/>
          <w:szCs w:val="18"/>
        </w:rPr>
      </w:pPr>
    </w:p>
    <w:p w:rsidR="003F2879" w:rsidRPr="004755B5" w:rsidRDefault="003F2879" w:rsidP="003F2879">
      <w:pPr>
        <w:spacing w:after="0" w:line="240" w:lineRule="auto"/>
        <w:jc w:val="right"/>
        <w:rPr>
          <w:rFonts w:ascii="Times New Roman" w:hAnsi="Times New Roman" w:cs="Times New Roman"/>
          <w:sz w:val="18"/>
          <w:szCs w:val="18"/>
        </w:rPr>
      </w:pPr>
      <w:r w:rsidRPr="004755B5">
        <w:rPr>
          <w:rFonts w:ascii="Times New Roman" w:hAnsi="Times New Roman" w:cs="Times New Roman"/>
          <w:sz w:val="18"/>
          <w:szCs w:val="18"/>
        </w:rPr>
        <w:t xml:space="preserve">                       </w:t>
      </w:r>
    </w:p>
    <w:p w:rsidR="003F2879" w:rsidRPr="004755B5" w:rsidRDefault="003F2879" w:rsidP="003F2879">
      <w:pPr>
        <w:spacing w:after="0" w:line="240" w:lineRule="auto"/>
        <w:jc w:val="right"/>
        <w:rPr>
          <w:rFonts w:ascii="Times New Roman" w:hAnsi="Times New Roman" w:cs="Times New Roman"/>
          <w:sz w:val="18"/>
          <w:szCs w:val="18"/>
        </w:rPr>
      </w:pPr>
      <w:r w:rsidRPr="004755B5">
        <w:rPr>
          <w:rFonts w:ascii="Times New Roman" w:hAnsi="Times New Roman" w:cs="Times New Roman"/>
          <w:sz w:val="18"/>
          <w:szCs w:val="18"/>
        </w:rPr>
        <w:t xml:space="preserve"> Приложение</w:t>
      </w:r>
    </w:p>
    <w:p w:rsidR="003F2879" w:rsidRPr="004755B5" w:rsidRDefault="003F2879" w:rsidP="003F2879">
      <w:pPr>
        <w:spacing w:after="0" w:line="240" w:lineRule="auto"/>
        <w:jc w:val="right"/>
        <w:rPr>
          <w:rFonts w:ascii="Times New Roman" w:hAnsi="Times New Roman" w:cs="Times New Roman"/>
          <w:sz w:val="18"/>
          <w:szCs w:val="18"/>
        </w:rPr>
      </w:pPr>
      <w:r w:rsidRPr="004755B5">
        <w:rPr>
          <w:rFonts w:ascii="Times New Roman" w:hAnsi="Times New Roman" w:cs="Times New Roman"/>
          <w:sz w:val="18"/>
          <w:szCs w:val="18"/>
        </w:rPr>
        <w:t>к решению Совета депутатов</w:t>
      </w:r>
    </w:p>
    <w:p w:rsidR="003F2879" w:rsidRPr="004755B5" w:rsidRDefault="003F2879" w:rsidP="003F2879">
      <w:pPr>
        <w:spacing w:after="0" w:line="240" w:lineRule="auto"/>
        <w:jc w:val="right"/>
        <w:rPr>
          <w:rFonts w:ascii="Times New Roman" w:hAnsi="Times New Roman" w:cs="Times New Roman"/>
          <w:sz w:val="18"/>
          <w:szCs w:val="18"/>
        </w:rPr>
      </w:pPr>
      <w:r w:rsidRPr="004755B5">
        <w:rPr>
          <w:rFonts w:ascii="Times New Roman" w:hAnsi="Times New Roman" w:cs="Times New Roman"/>
          <w:sz w:val="18"/>
          <w:szCs w:val="18"/>
        </w:rPr>
        <w:t>муниципального образования</w:t>
      </w:r>
    </w:p>
    <w:p w:rsidR="003F2879" w:rsidRPr="004755B5" w:rsidRDefault="003F2879" w:rsidP="003F2879">
      <w:pPr>
        <w:spacing w:after="0" w:line="240" w:lineRule="auto"/>
        <w:jc w:val="right"/>
        <w:rPr>
          <w:rFonts w:ascii="Times New Roman" w:hAnsi="Times New Roman" w:cs="Times New Roman"/>
          <w:sz w:val="18"/>
          <w:szCs w:val="18"/>
        </w:rPr>
      </w:pPr>
      <w:r w:rsidRPr="004755B5">
        <w:rPr>
          <w:rFonts w:ascii="Times New Roman" w:hAnsi="Times New Roman" w:cs="Times New Roman"/>
          <w:sz w:val="18"/>
          <w:szCs w:val="18"/>
        </w:rPr>
        <w:t>Новоюласенский сельсовет</w:t>
      </w:r>
    </w:p>
    <w:p w:rsidR="003F2879" w:rsidRPr="004755B5" w:rsidRDefault="003F2879" w:rsidP="003F2879">
      <w:pPr>
        <w:spacing w:after="0" w:line="240" w:lineRule="auto"/>
        <w:jc w:val="right"/>
        <w:rPr>
          <w:rFonts w:ascii="Times New Roman" w:hAnsi="Times New Roman" w:cs="Times New Roman"/>
          <w:sz w:val="18"/>
          <w:szCs w:val="18"/>
        </w:rPr>
      </w:pPr>
      <w:r w:rsidRPr="004755B5">
        <w:rPr>
          <w:rFonts w:ascii="Times New Roman" w:hAnsi="Times New Roman" w:cs="Times New Roman"/>
          <w:sz w:val="18"/>
          <w:szCs w:val="18"/>
        </w:rPr>
        <w:t xml:space="preserve">от </w:t>
      </w:r>
      <w:r>
        <w:rPr>
          <w:rFonts w:ascii="Times New Roman" w:hAnsi="Times New Roman" w:cs="Times New Roman"/>
          <w:sz w:val="18"/>
          <w:szCs w:val="18"/>
        </w:rPr>
        <w:t>23.05.2025</w:t>
      </w:r>
      <w:r w:rsidRPr="004755B5">
        <w:rPr>
          <w:rFonts w:ascii="Times New Roman" w:hAnsi="Times New Roman" w:cs="Times New Roman"/>
          <w:sz w:val="18"/>
          <w:szCs w:val="18"/>
        </w:rPr>
        <w:t xml:space="preserve"> №</w:t>
      </w:r>
      <w:r>
        <w:rPr>
          <w:rFonts w:ascii="Times New Roman" w:hAnsi="Times New Roman" w:cs="Times New Roman"/>
          <w:sz w:val="18"/>
          <w:szCs w:val="18"/>
        </w:rPr>
        <w:t>39/4</w:t>
      </w:r>
    </w:p>
    <w:p w:rsidR="003F2879" w:rsidRPr="004755B5" w:rsidRDefault="003F2879" w:rsidP="003F2879">
      <w:pPr>
        <w:pStyle w:val="ConsPlusTitle"/>
        <w:widowControl/>
        <w:jc w:val="right"/>
        <w:rPr>
          <w:rFonts w:ascii="Times New Roman" w:hAnsi="Times New Roman" w:cs="Times New Roman"/>
          <w:sz w:val="18"/>
          <w:szCs w:val="18"/>
        </w:rPr>
      </w:pPr>
    </w:p>
    <w:p w:rsidR="003F2879" w:rsidRPr="004755B5" w:rsidRDefault="003F2879" w:rsidP="003F2879">
      <w:pPr>
        <w:pStyle w:val="ConsPlusTitle"/>
        <w:widowControl/>
        <w:jc w:val="center"/>
        <w:rPr>
          <w:rFonts w:ascii="Times New Roman" w:hAnsi="Times New Roman" w:cs="Times New Roman"/>
          <w:sz w:val="18"/>
          <w:szCs w:val="18"/>
        </w:rPr>
      </w:pPr>
      <w:r w:rsidRPr="004755B5">
        <w:rPr>
          <w:rFonts w:ascii="Times New Roman" w:hAnsi="Times New Roman" w:cs="Times New Roman"/>
          <w:sz w:val="18"/>
          <w:szCs w:val="18"/>
        </w:rPr>
        <w:t>Положение</w:t>
      </w:r>
    </w:p>
    <w:p w:rsidR="003F2879" w:rsidRPr="004755B5" w:rsidRDefault="003F2879" w:rsidP="003F2879">
      <w:pPr>
        <w:pStyle w:val="ConsPlusTitle"/>
        <w:widowControl/>
        <w:jc w:val="center"/>
        <w:rPr>
          <w:rFonts w:ascii="Times New Roman" w:hAnsi="Times New Roman" w:cs="Times New Roman"/>
          <w:sz w:val="18"/>
          <w:szCs w:val="18"/>
        </w:rPr>
      </w:pPr>
      <w:r w:rsidRPr="004755B5">
        <w:rPr>
          <w:rFonts w:ascii="Times New Roman" w:hAnsi="Times New Roman" w:cs="Times New Roman"/>
          <w:sz w:val="18"/>
          <w:szCs w:val="18"/>
        </w:rPr>
        <w:t xml:space="preserve">об организации ритуальных услуг и содержании мест захоронения на территории муниципального образования Новоюласенский сельсовет </w:t>
      </w:r>
    </w:p>
    <w:p w:rsidR="003F2879" w:rsidRPr="004755B5" w:rsidRDefault="003F2879" w:rsidP="003F2879">
      <w:pPr>
        <w:autoSpaceDE w:val="0"/>
        <w:autoSpaceDN w:val="0"/>
        <w:adjustRightInd w:val="0"/>
        <w:spacing w:after="0" w:line="240" w:lineRule="auto"/>
        <w:ind w:firstLine="540"/>
        <w:jc w:val="both"/>
        <w:rPr>
          <w:rFonts w:ascii="Times New Roman" w:hAnsi="Times New Roman" w:cs="Times New Roman"/>
          <w:sz w:val="18"/>
          <w:szCs w:val="18"/>
        </w:rPr>
      </w:pPr>
    </w:p>
    <w:p w:rsidR="003F2879" w:rsidRPr="004755B5" w:rsidRDefault="003F2879" w:rsidP="003F2879">
      <w:pPr>
        <w:autoSpaceDE w:val="0"/>
        <w:autoSpaceDN w:val="0"/>
        <w:adjustRightInd w:val="0"/>
        <w:spacing w:after="0" w:line="240" w:lineRule="auto"/>
        <w:rPr>
          <w:rFonts w:ascii="Times New Roman" w:hAnsi="Times New Roman" w:cs="Times New Roman"/>
          <w:b/>
          <w:sz w:val="18"/>
          <w:szCs w:val="18"/>
        </w:rPr>
      </w:pPr>
      <w:r w:rsidRPr="004755B5">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4755B5">
        <w:rPr>
          <w:rFonts w:ascii="Times New Roman" w:hAnsi="Times New Roman" w:cs="Times New Roman"/>
          <w:b/>
          <w:sz w:val="18"/>
          <w:szCs w:val="18"/>
        </w:rPr>
        <w:t xml:space="preserve"> Статья 1. Общие положения</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1.1. Настоящее Положение разработано в соответствии с Федеральными законами от 06.10.2003 № 131-ФЗ "Об общих принципах организации местного самоуправления в Российской Федерации", от 12.01.1996 № 8-ФЗ "О погребении и похоронном деле", Уставом муниципального образования Новоюласенский сельсовет и регулирует отношения, связанные с погребением умерших, определяет основы организации похоронного дела, ритуальных услуг, порядок деятельности специализированных служб по вопросам похоронного дела, муниципальных кладбищ муниципального образования Новоюласенский сельсовет и содержания мест захоронения в муниципальном образовании Новоюласенский сельсовет, полномочия органов местного самоуправления по реализации полномочий в указанной области общественных отношений.</w:t>
      </w:r>
    </w:p>
    <w:p w:rsidR="003F2879" w:rsidRPr="004755B5" w:rsidRDefault="003F2879" w:rsidP="003F2879">
      <w:pPr>
        <w:autoSpaceDE w:val="0"/>
        <w:autoSpaceDN w:val="0"/>
        <w:adjustRightInd w:val="0"/>
        <w:spacing w:after="0" w:line="240" w:lineRule="auto"/>
        <w:jc w:val="center"/>
        <w:rPr>
          <w:rFonts w:ascii="Times New Roman" w:hAnsi="Times New Roman" w:cs="Times New Roman"/>
          <w:b/>
          <w:sz w:val="18"/>
          <w:szCs w:val="18"/>
        </w:rPr>
      </w:pPr>
    </w:p>
    <w:p w:rsidR="003F2879" w:rsidRPr="004755B5" w:rsidRDefault="003F2879" w:rsidP="003F2879">
      <w:pPr>
        <w:autoSpaceDE w:val="0"/>
        <w:autoSpaceDN w:val="0"/>
        <w:adjustRightInd w:val="0"/>
        <w:spacing w:after="0" w:line="240" w:lineRule="auto"/>
        <w:jc w:val="both"/>
        <w:rPr>
          <w:rFonts w:ascii="Times New Roman" w:hAnsi="Times New Roman" w:cs="Times New Roman"/>
          <w:b/>
          <w:sz w:val="18"/>
          <w:szCs w:val="18"/>
        </w:rPr>
      </w:pPr>
      <w:r w:rsidRPr="004755B5">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4755B5">
        <w:rPr>
          <w:rFonts w:ascii="Times New Roman" w:hAnsi="Times New Roman" w:cs="Times New Roman"/>
          <w:b/>
          <w:sz w:val="18"/>
          <w:szCs w:val="18"/>
        </w:rPr>
        <w:t>Статья 2. Полномочия органов местного самоуправления в области организации ритуальных услуг и содержания мест захоронения на территории муниципального образования Новоюласенский сельсовет</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2.1. К полномочиям Совета депутатов сельсовета в области организации ритуальных услуг и содержания мест захоронения относятся:</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2.1.1. принятие нормативно-правовых актов по вопросам организации похоронного дела на территории сельсовета;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2.1.2. установление объема финансирования, необходимого для содержания мест захоронения на территории сельсовета;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2.1.3. создание муниципальных предприятий и наделение их статусом специализированной службы по вопросам похоронного дела;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2.1.4. принятие иных решений в сфере организации ритуальных услуг и содержания мест захоронения на территории сельсовета.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lastRenderedPageBreak/>
        <w:t>2.2. К полномочиям администрации сельсовета в области организации ритуальных услуг и содержания мест захоронения относятся:</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2.2.1. организация ритуальных услуг и содержание мест захоронения;</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2.2.2. осуществление отвода земельного участка для размещения места погребения в соответствии с законодательством;</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2.2.3. приостановление или прекращение деятельности на месте погребения при нарушении санитарных и экологических требований к содержанию места погребения, принятие мер по устранению допущенных нарушений и ликвидации неблагоприятного воздействия места погребения на окружающую природную среду и здоровье человека;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2.2.4. заключение договоров с юридическими лицами, индивидуальными предпринимателями, оказывающими ритуальные услуги;</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2.2.5. осуществление иных полномочий, предусмотренных действующим законодательством.</w:t>
      </w:r>
    </w:p>
    <w:p w:rsidR="003F2879" w:rsidRPr="004755B5" w:rsidRDefault="003F2879" w:rsidP="003F2879">
      <w:pPr>
        <w:autoSpaceDE w:val="0"/>
        <w:autoSpaceDN w:val="0"/>
        <w:adjustRightInd w:val="0"/>
        <w:spacing w:after="0" w:line="240" w:lineRule="auto"/>
        <w:jc w:val="center"/>
        <w:rPr>
          <w:rFonts w:ascii="Times New Roman" w:hAnsi="Times New Roman" w:cs="Times New Roman"/>
          <w:b/>
          <w:sz w:val="18"/>
          <w:szCs w:val="18"/>
        </w:rPr>
      </w:pPr>
    </w:p>
    <w:p w:rsidR="003F2879" w:rsidRPr="004755B5" w:rsidRDefault="003F2879" w:rsidP="003F2879">
      <w:pPr>
        <w:autoSpaceDE w:val="0"/>
        <w:autoSpaceDN w:val="0"/>
        <w:adjustRightInd w:val="0"/>
        <w:spacing w:after="0" w:line="240" w:lineRule="auto"/>
        <w:rPr>
          <w:rFonts w:ascii="Times New Roman" w:hAnsi="Times New Roman" w:cs="Times New Roman"/>
          <w:b/>
          <w:sz w:val="18"/>
          <w:szCs w:val="18"/>
        </w:rPr>
      </w:pPr>
      <w:r w:rsidRPr="004755B5">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4755B5">
        <w:rPr>
          <w:rFonts w:ascii="Times New Roman" w:hAnsi="Times New Roman" w:cs="Times New Roman"/>
          <w:b/>
          <w:sz w:val="18"/>
          <w:szCs w:val="18"/>
        </w:rPr>
        <w:t>Статья 3. Основы организации похоронного дела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3.1. Организация похоронного дела и мест захоронения осуществляется администрацией сельсовета.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Органы местного самоуправления сельсовета создают специализированные службы по вопросам похоронного дела, на которые возлагается обязанность по осуществлению погребения умерших.</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Деятельность общественных и вероисповедальных кладбищ на территории сельсовета может осуществляться гражданами самостоятельно.</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3.2. Взаимодействие специализированных служб, администрации сельсовета с юридическими лицами, индивидуальными предпринимателями, оказывающими ритуальные услуги, осуществляется на основе договоров.</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3.3. В соответствии с Федеральным законом "О погребении и похоронном деле" услуги по погребению, входящие в гарантированный перечень услуг по погребению, оказываются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специализированными службами на безвозмездной основе.</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3.4. Социальное пособие на погребение выплачивается в случае, если погребение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3.5. Погребение в муниципальном образовании Новоюласенский сельсовет осуществляется путем предания тела (останков) умершего земле.</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3.6. На территории сельсовета действуют муниципальные общественные и вероисповедальные кладбища (далее - муниципальные кладбища). На территориях муниципальных кладбищ могут предоставляться участки земли для создания военных, семейных (родовых) захоронений.</w:t>
      </w:r>
    </w:p>
    <w:p w:rsidR="003F2879" w:rsidRPr="004755B5" w:rsidRDefault="003F2879" w:rsidP="003F2879">
      <w:pPr>
        <w:autoSpaceDE w:val="0"/>
        <w:autoSpaceDN w:val="0"/>
        <w:adjustRightInd w:val="0"/>
        <w:spacing w:after="0" w:line="240" w:lineRule="auto"/>
        <w:jc w:val="center"/>
        <w:rPr>
          <w:rFonts w:ascii="Times New Roman" w:hAnsi="Times New Roman" w:cs="Times New Roman"/>
          <w:b/>
          <w:sz w:val="18"/>
          <w:szCs w:val="18"/>
        </w:rPr>
      </w:pPr>
    </w:p>
    <w:p w:rsidR="003F2879" w:rsidRPr="004755B5" w:rsidRDefault="003F2879" w:rsidP="003F2879">
      <w:pPr>
        <w:autoSpaceDE w:val="0"/>
        <w:autoSpaceDN w:val="0"/>
        <w:adjustRightInd w:val="0"/>
        <w:spacing w:after="0" w:line="240" w:lineRule="auto"/>
        <w:jc w:val="both"/>
        <w:rPr>
          <w:rFonts w:ascii="Times New Roman" w:hAnsi="Times New Roman" w:cs="Times New Roman"/>
          <w:b/>
          <w:sz w:val="18"/>
          <w:szCs w:val="18"/>
        </w:rPr>
      </w:pPr>
      <w:r w:rsidRPr="004755B5">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4755B5">
        <w:rPr>
          <w:rFonts w:ascii="Times New Roman" w:hAnsi="Times New Roman" w:cs="Times New Roman"/>
          <w:b/>
          <w:sz w:val="18"/>
          <w:szCs w:val="18"/>
        </w:rPr>
        <w:t xml:space="preserve"> Статья 4. Требования к качеству услуг по погребению, ритуальных услуг и предметов похоронного ритуала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4.1. Качество ритуальных услуг и предметов похоронного ритуала, предоставляемых специализированными службами, иными юридическими лицами и индивидуальными предпринимателями, оказывающими ритуальные услуги, должно соответствовать санитарным нормам и правилам, техническим условиям и другим правовым актам, которые в соответствии с законодательством Российской Федерации устанавливают обязательные требования к услугам и продукции в сфере оказания ритуальных услуг.</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4.2. Качество услуг по погребению, оказываемых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специализированными службами на безвозмездной основе должно соответствовать следующим требованиям:</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4.2.1. оформление документов, необходимых для погребения, в течение двух суток с момента обращения в специализированную службу;</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4.2.2. осуществление приема заказа на организацию и проведение похорон, включающее: уточнение, в каком морге (доме) находится тело умершего, даты и времени похорон, маршрута следования траурной процессии, роста покойного, оформление заказа на услуги по перевозке тела, другие услуги и предметы похоронного ритуала, оформление счета-заказа;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4.2.3. предоставление обитого (мадаполам, ситец) деревянного гроба;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4.2.4. вынос гроба с телом умершего из морга (дома);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4.2.5. предоставление транспорта для перевозки гроба с телом и доставки похоронных принадлежностей;</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4.2.6. устройство могилы, включающее: разметку места захоронения для рытья могилы, расчистку места захоронения от снега в зимнее время, рытье могилы, зачистку поверхности дна и стенок могилы вручную в соответствии с СанПиН;</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4.2.7. доставка тела до места захоронения, ожидание проведения траурного обряда, закрытие крышки гроба и опускание гроба в могилу, засыпку могилы грунтом, устройство надмогильного холма, установку надгробного знака.</w:t>
      </w:r>
    </w:p>
    <w:p w:rsidR="003F2879" w:rsidRPr="004755B5" w:rsidRDefault="003F2879" w:rsidP="003F2879">
      <w:pPr>
        <w:pStyle w:val="s1"/>
        <w:shd w:val="clear" w:color="auto" w:fill="FFFFFF"/>
        <w:spacing w:before="0" w:beforeAutospacing="0" w:after="0" w:afterAutospacing="0"/>
        <w:ind w:firstLine="708"/>
        <w:jc w:val="both"/>
        <w:rPr>
          <w:sz w:val="18"/>
          <w:szCs w:val="18"/>
        </w:rPr>
      </w:pPr>
      <w:r w:rsidRPr="004755B5">
        <w:rPr>
          <w:sz w:val="18"/>
          <w:szCs w:val="18"/>
        </w:rPr>
        <w:t>4.3. Услуги, оказываемые специализированной службой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умерших, личность которых не установлена органами внутренних дел в определенные законодательством Российской Федерации сроки, включают:</w:t>
      </w:r>
    </w:p>
    <w:p w:rsidR="003F2879" w:rsidRPr="004755B5" w:rsidRDefault="003F2879" w:rsidP="003F2879">
      <w:pPr>
        <w:pStyle w:val="s1"/>
        <w:shd w:val="clear" w:color="auto" w:fill="FFFFFF"/>
        <w:spacing w:before="0" w:beforeAutospacing="0" w:after="0" w:afterAutospacing="0"/>
        <w:ind w:firstLine="708"/>
        <w:jc w:val="both"/>
        <w:rPr>
          <w:sz w:val="18"/>
          <w:szCs w:val="18"/>
        </w:rPr>
      </w:pPr>
      <w:r w:rsidRPr="004755B5">
        <w:rPr>
          <w:sz w:val="18"/>
          <w:szCs w:val="18"/>
        </w:rPr>
        <w:t>4.3.1. оформление документов, необходимых для погребения;</w:t>
      </w:r>
    </w:p>
    <w:p w:rsidR="003F2879" w:rsidRPr="004755B5" w:rsidRDefault="003F2879" w:rsidP="003F2879">
      <w:pPr>
        <w:pStyle w:val="s1"/>
        <w:shd w:val="clear" w:color="auto" w:fill="FFFFFF"/>
        <w:spacing w:before="0" w:beforeAutospacing="0" w:after="0" w:afterAutospacing="0"/>
        <w:ind w:firstLine="708"/>
        <w:jc w:val="both"/>
        <w:rPr>
          <w:sz w:val="18"/>
          <w:szCs w:val="18"/>
        </w:rPr>
      </w:pPr>
      <w:r w:rsidRPr="004755B5">
        <w:rPr>
          <w:sz w:val="18"/>
          <w:szCs w:val="18"/>
        </w:rPr>
        <w:t>4.3.2. облачение тела;</w:t>
      </w:r>
    </w:p>
    <w:p w:rsidR="003F2879" w:rsidRPr="004755B5" w:rsidRDefault="003F2879" w:rsidP="003F2879">
      <w:pPr>
        <w:pStyle w:val="s1"/>
        <w:shd w:val="clear" w:color="auto" w:fill="FFFFFF"/>
        <w:spacing w:before="0" w:beforeAutospacing="0" w:after="0" w:afterAutospacing="0"/>
        <w:ind w:firstLine="708"/>
        <w:jc w:val="both"/>
        <w:rPr>
          <w:sz w:val="18"/>
          <w:szCs w:val="18"/>
        </w:rPr>
      </w:pPr>
      <w:r w:rsidRPr="004755B5">
        <w:rPr>
          <w:sz w:val="18"/>
          <w:szCs w:val="18"/>
        </w:rPr>
        <w:t>4.3.3. предоставление гроба;</w:t>
      </w:r>
    </w:p>
    <w:p w:rsidR="003F2879" w:rsidRPr="004755B5" w:rsidRDefault="003F2879" w:rsidP="003F2879">
      <w:pPr>
        <w:pStyle w:val="s1"/>
        <w:shd w:val="clear" w:color="auto" w:fill="FFFFFF"/>
        <w:spacing w:before="0" w:beforeAutospacing="0" w:after="0" w:afterAutospacing="0"/>
        <w:ind w:firstLine="708"/>
        <w:jc w:val="both"/>
        <w:rPr>
          <w:sz w:val="18"/>
          <w:szCs w:val="18"/>
        </w:rPr>
      </w:pPr>
      <w:r w:rsidRPr="004755B5">
        <w:rPr>
          <w:sz w:val="18"/>
          <w:szCs w:val="18"/>
        </w:rPr>
        <w:t>4.3.4. перевозку умершего на кладбище (в крематорий);</w:t>
      </w:r>
    </w:p>
    <w:p w:rsidR="003F2879" w:rsidRPr="004755B5" w:rsidRDefault="003F2879" w:rsidP="003F2879">
      <w:pPr>
        <w:pStyle w:val="s1"/>
        <w:shd w:val="clear" w:color="auto" w:fill="FFFFFF"/>
        <w:spacing w:before="0" w:beforeAutospacing="0" w:after="0" w:afterAutospacing="0"/>
        <w:ind w:firstLine="708"/>
        <w:jc w:val="both"/>
        <w:rPr>
          <w:sz w:val="18"/>
          <w:szCs w:val="18"/>
        </w:rPr>
      </w:pPr>
      <w:r w:rsidRPr="004755B5">
        <w:rPr>
          <w:sz w:val="18"/>
          <w:szCs w:val="18"/>
        </w:rPr>
        <w:t>4.3.5. погребение.</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p>
    <w:p w:rsidR="003F2879" w:rsidRPr="004755B5" w:rsidRDefault="003F2879" w:rsidP="003F2879">
      <w:pPr>
        <w:autoSpaceDE w:val="0"/>
        <w:autoSpaceDN w:val="0"/>
        <w:adjustRightInd w:val="0"/>
        <w:spacing w:after="0" w:line="240" w:lineRule="auto"/>
        <w:jc w:val="both"/>
        <w:rPr>
          <w:rFonts w:ascii="Times New Roman" w:hAnsi="Times New Roman" w:cs="Times New Roman"/>
          <w:b/>
          <w:sz w:val="18"/>
          <w:szCs w:val="18"/>
        </w:rPr>
      </w:pPr>
      <w:r w:rsidRPr="004755B5">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4755B5">
        <w:rPr>
          <w:rFonts w:ascii="Times New Roman" w:hAnsi="Times New Roman" w:cs="Times New Roman"/>
          <w:b/>
          <w:sz w:val="18"/>
          <w:szCs w:val="18"/>
        </w:rPr>
        <w:t xml:space="preserve"> Статья 5. Порядок деятельности специализированных служб при осуществлении захоронения</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xml:space="preserve">5.1. Захоронение умершего производится в соответствии с санитарными правилами не ранее чем через 24 часа после наступления смерти при предъявлении врачебного свидетельства о смерти, выданного медицинским учреждением либо моргом, свидетельства о смерти, выданного органами записи актов гражданского состояния. В случае чрезвычайных ситуаций захоронение </w:t>
      </w:r>
      <w:r w:rsidRPr="004755B5">
        <w:rPr>
          <w:rFonts w:ascii="Times New Roman" w:hAnsi="Times New Roman" w:cs="Times New Roman"/>
          <w:sz w:val="18"/>
          <w:szCs w:val="18"/>
        </w:rPr>
        <w:lastRenderedPageBreak/>
        <w:t>умершего может быть произведено в более ранние сроки по разрешению администрации сельсовета после оформления заказа на организацию похорон.</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5.2. Оформление заказов на захоронение производится администрацией сельсовета по заявкам супруга, близких родственников (дети, родители, усыновленные, усыновители, родные братья и родные сестры, внуки, дедушка, бабушка), иных родственников либо законных представителей умершего, а при отсутствии таковых - иных лиц, взявших на себя обязанность осуществить погребение умершего.</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5.2.1. При оформлении заказа на захоронение уполномоченный специалист администрации сельсовета в книге установленной формы производит регистрационную запись с указанием даты регистрации; фамилии, имени, отчества умершего; серии и номера гербового свидетельства о смерти либо даты и номера врачебного свидетельства о смерти, порядкового номера участка и могилы; фамилии, имени, отчества и адреса лица, обратившегося для оформления заказа, либо лица, являющегося представителем организации, взявшей на себя обязанность по организации похорон.</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5.2.2. По окончании выполнения вышеназванных действий одному из лиц, перечисленных в п. 5.2 настоящего Положения, специалистом администрации сельсовета выдается разрешение на захоронение на муниципальном кладбище согласно приложению к настоящему Положению с указанием реквизитов, перечисленных в п.п. 5.2.1.</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5.2.3. Книга учета захоронений является документом строгой отчетности и хранится в архиве постоянно.</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5.2.4. При оформлении заказа по согласованию с заказчиком устанавливается дата и время захоронения, а также определяется возможность производства захоронения на конкретном участке.</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5.3. По письменному заявлению граждан, на которых зарегистрированы могилы, находящиеся на родственном участке, заказы на подготовку захоронения на этом участке оформляются администрацией сельсовета при наличии на указанном месте свободного участка земли или могилы ранее умершего родственника. В случае отсутствия возможности исполнения волеизъявления умершего о захоронении его тела на родственном участке место захоронения определяется администрацией сельсовета.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xml:space="preserve">5.4. Отвод земельных участков для захоронения тел (останков) умершего производится администратором кладбища в размере не более </w:t>
      </w:r>
      <w:smartTag w:uri="urn:schemas-microsoft-com:office:smarttags" w:element="metricconverter">
        <w:smartTagPr>
          <w:attr w:name="ProductID" w:val="5 кв. м"/>
        </w:smartTagPr>
        <w:r w:rsidRPr="004755B5">
          <w:rPr>
            <w:rFonts w:ascii="Times New Roman" w:hAnsi="Times New Roman" w:cs="Times New Roman"/>
            <w:sz w:val="18"/>
            <w:szCs w:val="18"/>
          </w:rPr>
          <w:t>5 кв. м</w:t>
        </w:r>
      </w:smartTag>
      <w:r w:rsidRPr="004755B5">
        <w:rPr>
          <w:rFonts w:ascii="Times New Roman" w:hAnsi="Times New Roman" w:cs="Times New Roman"/>
          <w:sz w:val="18"/>
          <w:szCs w:val="18"/>
        </w:rPr>
        <w:t xml:space="preserve"> на каждое захоронение, исходя из естественно сложившейся нормы. При наличии свободного места возможно выделение земельного участка размером не более </w:t>
      </w:r>
      <w:smartTag w:uri="urn:schemas-microsoft-com:office:smarttags" w:element="metricconverter">
        <w:smartTagPr>
          <w:attr w:name="ProductID" w:val="10 кв. м"/>
        </w:smartTagPr>
        <w:r w:rsidRPr="004755B5">
          <w:rPr>
            <w:rFonts w:ascii="Times New Roman" w:hAnsi="Times New Roman" w:cs="Times New Roman"/>
            <w:sz w:val="18"/>
            <w:szCs w:val="18"/>
          </w:rPr>
          <w:t>10 кв. м</w:t>
        </w:r>
      </w:smartTag>
      <w:r w:rsidRPr="004755B5">
        <w:rPr>
          <w:rFonts w:ascii="Times New Roman" w:hAnsi="Times New Roman" w:cs="Times New Roman"/>
          <w:sz w:val="18"/>
          <w:szCs w:val="18"/>
        </w:rPr>
        <w:t xml:space="preserve"> для захоронения родственников.</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Участки отводятся в порядке очередности.</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5.5. При отсутствии свободного места, при родственном захоронении разрешается производить захоронение в пределах существующих оград без увеличения площади огороженного земельного участка. В этом случае допускается уменьшение расстояния между могилами первого и второго захоронения.</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5.6. На новых кладбищах или прирезанных участках захоронения производятся в последовательном порядке, с соблюдением установленных действующими правилами норм.</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5.7. Разрешается захоронение в родственную могилу урн с прахом, при этом вносится запись в книгу учета захоронений.</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5.8. При отсутствии архивных документов захоронения в могилы или на свободные места в оградах производятся с разрешения администрации сельсовета на основании письменных заявлений близких родственников.</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5.9. Участки для почетных захоронений на предусмотренных площадках и аллеях отводятся администрацией сельсовета по согласованию с общественными организациями, а также с учетом заслуг умершего перед обществом и государством.</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xml:space="preserve">5.10. При захоронении на могильном холме устанавливается надмогильное сооружение высотой не более </w:t>
      </w:r>
      <w:smartTag w:uri="urn:schemas-microsoft-com:office:smarttags" w:element="metricconverter">
        <w:smartTagPr>
          <w:attr w:name="ProductID" w:val="2 метров"/>
        </w:smartTagPr>
        <w:r w:rsidRPr="004755B5">
          <w:rPr>
            <w:rFonts w:ascii="Times New Roman" w:hAnsi="Times New Roman" w:cs="Times New Roman"/>
            <w:sz w:val="18"/>
            <w:szCs w:val="18"/>
          </w:rPr>
          <w:t>2 метров</w:t>
        </w:r>
      </w:smartTag>
      <w:r w:rsidRPr="004755B5">
        <w:rPr>
          <w:rFonts w:ascii="Times New Roman" w:hAnsi="Times New Roman" w:cs="Times New Roman"/>
          <w:sz w:val="18"/>
          <w:szCs w:val="18"/>
        </w:rPr>
        <w:t>, с указанием фамилии, имени и отчества умершего, даты смерти. На надмогильном сооружении, по решению администрации сельсовета, может закрепляться регистрационный знак с указанием номеров участка и могилы.</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5.11. Надмогильные сооружения устанавливаются в пределах отведенного земельного участка. Установленные надмогильные сооружения не должны иметь частей, выступающих за границы участка или нависающих над другими участками. В случае нарушения установленных норм, в том числе по отводу земли, администрация сельсовета письменно предупреждает лицо, которому выдано разрешение на захоронение, о необходимости приведения надмогильных сооружений в соответствие с действующими нормами, а также указывает, в течение какого времени лицу, ответственному за захоронение, надлежит устранить нарушения.</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5.12. В случае несогласия лица, ответственного за захоронение, с требованиями о приведении захоронения в соответствие с действующими нормами отвода земли либо его неявки, администрация сельсовета вправе решить данный вопрос в судебном порядке.</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5.13. Установленные гражданами (организациями) надмогильные сооружения (памятники, цветники, оградки и др.) являются их собственностью.</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5.14. Надписи на надмогильных сооружениях должны соответствовать сведениям о действительно захороненных в данном месте умерших.</w:t>
      </w:r>
    </w:p>
    <w:p w:rsidR="003F2879" w:rsidRPr="004755B5" w:rsidRDefault="003F2879" w:rsidP="003F2879">
      <w:pPr>
        <w:autoSpaceDE w:val="0"/>
        <w:autoSpaceDN w:val="0"/>
        <w:adjustRightInd w:val="0"/>
        <w:spacing w:after="0" w:line="240" w:lineRule="auto"/>
        <w:jc w:val="center"/>
        <w:rPr>
          <w:rFonts w:ascii="Times New Roman" w:hAnsi="Times New Roman" w:cs="Times New Roman"/>
          <w:b/>
          <w:sz w:val="18"/>
          <w:szCs w:val="18"/>
        </w:rPr>
      </w:pPr>
    </w:p>
    <w:p w:rsidR="003F2879" w:rsidRPr="004755B5" w:rsidRDefault="003F2879" w:rsidP="003F2879">
      <w:pPr>
        <w:autoSpaceDE w:val="0"/>
        <w:autoSpaceDN w:val="0"/>
        <w:adjustRightInd w:val="0"/>
        <w:spacing w:after="0" w:line="240" w:lineRule="auto"/>
        <w:jc w:val="both"/>
        <w:rPr>
          <w:rFonts w:ascii="Times New Roman" w:hAnsi="Times New Roman" w:cs="Times New Roman"/>
          <w:b/>
          <w:sz w:val="18"/>
          <w:szCs w:val="18"/>
        </w:rPr>
      </w:pPr>
      <w:r w:rsidRPr="004755B5">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4755B5">
        <w:rPr>
          <w:rFonts w:ascii="Times New Roman" w:hAnsi="Times New Roman" w:cs="Times New Roman"/>
          <w:b/>
          <w:sz w:val="18"/>
          <w:szCs w:val="18"/>
        </w:rPr>
        <w:t xml:space="preserve"> Статья 6. Правила содержания мест захоронения в муниципальном образовании Новоюласенский сельсовет</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6.1. Содержание могил, надмогильных сооружений.</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6.1.1. Граждане (организации), производящие захоронение, обязаны содержать сооружения и зеленые насаждения (оформленный могильный холм, памятник, цоколь, цветник, необходимые сведения о захоронении и др.) в надлежащем состоянии собственными силами либо обратиться с заявкой к предприятиям, оказывающим данного рода услуги.</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xml:space="preserve">6.1.2. В случае если на могиле отсутствуют какие-либо надмогильные сооружения (памятники, цоколи, ограды, трафареты с указанием данных по захоронению, кресты и т.д.), а могила не благоустроена, администрация сельсовета вправе в письменном виде потребовать приведения могилы в надлежащее состояние. </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6.2. Специализированные службы (иные организации и(или) индивидуальные предприниматели, физические лица на основе договора с администрацией сельсовета):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осуществляют благоустройство территорий муниципальных кладбищ;</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содержат в исправном состоянии здания, инженерное оборудование территорий муниципальных кладбищ, их оград, дорог, площадок, землеройной техники, транспортных средств, механизмов и инвентаря и их ремонт;</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обеспечивают санитарное состояние территорий кладбищ;</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обеспечивают функционирование общественного колодца, общественных туалетов, освещения, систематическую уборку дорожек общего пользования, проходов и других участков хозяйственного назначения (кроме могил) и своевременный вывоз мусора с территорий муниципальных кладбищ;</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осуществляют уход за зелеными насаждениями на территории муниципальных кладбищ, их полив и обновление;</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lastRenderedPageBreak/>
        <w:t>- содержат в надлежащем порядке могилы, находящиеся под охраной государства и признанные в установленном порядке историко-культурными ценностями;</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выполняют иные требования, предусмотренные Федеральным законом "О погребении и похоронном деле".</w:t>
      </w:r>
    </w:p>
    <w:p w:rsidR="003F2879" w:rsidRPr="004755B5" w:rsidRDefault="003F2879" w:rsidP="003F2879">
      <w:pPr>
        <w:autoSpaceDE w:val="0"/>
        <w:autoSpaceDN w:val="0"/>
        <w:adjustRightInd w:val="0"/>
        <w:spacing w:after="0" w:line="240" w:lineRule="auto"/>
        <w:jc w:val="center"/>
        <w:rPr>
          <w:rFonts w:ascii="Times New Roman" w:hAnsi="Times New Roman" w:cs="Times New Roman"/>
          <w:sz w:val="18"/>
          <w:szCs w:val="18"/>
        </w:rPr>
      </w:pPr>
    </w:p>
    <w:p w:rsidR="003F2879" w:rsidRPr="004755B5" w:rsidRDefault="003F2879" w:rsidP="003F2879">
      <w:pPr>
        <w:autoSpaceDE w:val="0"/>
        <w:autoSpaceDN w:val="0"/>
        <w:adjustRightInd w:val="0"/>
        <w:spacing w:after="0" w:line="240" w:lineRule="auto"/>
        <w:jc w:val="both"/>
        <w:rPr>
          <w:rFonts w:ascii="Times New Roman" w:hAnsi="Times New Roman" w:cs="Times New Roman"/>
          <w:b/>
          <w:sz w:val="18"/>
          <w:szCs w:val="18"/>
        </w:rPr>
      </w:pPr>
      <w:r w:rsidRPr="004755B5">
        <w:rPr>
          <w:rFonts w:ascii="Times New Roman" w:hAnsi="Times New Roman" w:cs="Times New Roman"/>
          <w:sz w:val="18"/>
          <w:szCs w:val="18"/>
        </w:rPr>
        <w:t xml:space="preserve">           </w:t>
      </w:r>
      <w:r>
        <w:rPr>
          <w:rFonts w:ascii="Times New Roman" w:hAnsi="Times New Roman" w:cs="Times New Roman"/>
          <w:sz w:val="18"/>
          <w:szCs w:val="18"/>
        </w:rPr>
        <w:t xml:space="preserve">   </w:t>
      </w:r>
      <w:r w:rsidRPr="004755B5">
        <w:rPr>
          <w:rFonts w:ascii="Times New Roman" w:hAnsi="Times New Roman" w:cs="Times New Roman"/>
          <w:b/>
          <w:sz w:val="18"/>
          <w:szCs w:val="18"/>
        </w:rPr>
        <w:t>Статья 7. Порядок деятельности муниципальных кладбищ</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7.1. Муниципальные кладбища открыты для посещений ежедневно.</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Захоронение на кладбищах производится ежедневно с 12.00 до 17.00 час.</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7.2. На территории кладбища посетители должны соблюдать общественный порядок и тишину.</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7.3. Посетители кладбища имеют право:</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устанавливать надмогильные сооружения в соответствии с разделом 5 настоящего Положения;</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сажать цветы на могильном участке;</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сажать деревья по согласованию с администрацией сельсовета.</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7.4. На территории кладбища запрещается:</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причинять ущерб надмогильным сооружениям, оборудованию кладбища, зеленым насаждениям;</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организовывать свалки мусора в не отведенных для этих целей местах;</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водить собак, пасти домашних животных, ловить птиц;</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разводить костры, добывать песок и глину, резать дерн;</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производить раскопку грунта, оставлять запасы строительных и других материалов;</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заниматься коммерческой деятельностью.</w:t>
      </w:r>
    </w:p>
    <w:p w:rsidR="003F2879" w:rsidRPr="004755B5" w:rsidRDefault="003F2879" w:rsidP="003F2879">
      <w:pPr>
        <w:autoSpaceDE w:val="0"/>
        <w:autoSpaceDN w:val="0"/>
        <w:adjustRightInd w:val="0"/>
        <w:spacing w:after="0" w:line="240" w:lineRule="auto"/>
        <w:jc w:val="center"/>
        <w:rPr>
          <w:rFonts w:ascii="Times New Roman" w:hAnsi="Times New Roman" w:cs="Times New Roman"/>
          <w:b/>
          <w:sz w:val="18"/>
          <w:szCs w:val="18"/>
        </w:rPr>
      </w:pPr>
    </w:p>
    <w:p w:rsidR="003F2879" w:rsidRPr="004755B5" w:rsidRDefault="003F2879" w:rsidP="003F2879">
      <w:pPr>
        <w:autoSpaceDE w:val="0"/>
        <w:autoSpaceDN w:val="0"/>
        <w:adjustRightInd w:val="0"/>
        <w:spacing w:after="0" w:line="240" w:lineRule="auto"/>
        <w:jc w:val="both"/>
        <w:rPr>
          <w:rFonts w:ascii="Times New Roman" w:hAnsi="Times New Roman" w:cs="Times New Roman"/>
          <w:b/>
          <w:sz w:val="18"/>
          <w:szCs w:val="18"/>
        </w:rPr>
      </w:pPr>
      <w:r w:rsidRPr="004755B5">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4755B5">
        <w:rPr>
          <w:rFonts w:ascii="Times New Roman" w:hAnsi="Times New Roman" w:cs="Times New Roman"/>
          <w:b/>
          <w:sz w:val="18"/>
          <w:szCs w:val="18"/>
        </w:rPr>
        <w:t>Статья 8. Финансирование похоронного дела на территории муниципального образования Новоюласенский сельсовет</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8.1. Источниками финансирования организации ритуальных услуг и содержания мест захоронения являются:</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бюджет муниципального образования Новоюласенский сельсовет;</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добровольные пожертвования и целевые взносы физических и юридических лиц;</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доходы от предпринимательской и иной деятельности специализированных служб;</w:t>
      </w:r>
    </w:p>
    <w:p w:rsidR="003F2879" w:rsidRPr="004755B5" w:rsidRDefault="003F2879" w:rsidP="003F2879">
      <w:pPr>
        <w:autoSpaceDE w:val="0"/>
        <w:autoSpaceDN w:val="0"/>
        <w:adjustRightInd w:val="0"/>
        <w:spacing w:after="0" w:line="240" w:lineRule="auto"/>
        <w:ind w:firstLine="709"/>
        <w:jc w:val="both"/>
        <w:rPr>
          <w:rFonts w:ascii="Times New Roman" w:hAnsi="Times New Roman" w:cs="Times New Roman"/>
          <w:sz w:val="18"/>
          <w:szCs w:val="18"/>
        </w:rPr>
      </w:pPr>
      <w:r w:rsidRPr="004755B5">
        <w:rPr>
          <w:rFonts w:ascii="Times New Roman" w:hAnsi="Times New Roman" w:cs="Times New Roman"/>
          <w:sz w:val="18"/>
          <w:szCs w:val="18"/>
        </w:rPr>
        <w:t xml:space="preserve">- иные источники, не противоречащие действующему законодательству.                                         </w:t>
      </w:r>
    </w:p>
    <w:p w:rsidR="003F2879" w:rsidRPr="004755B5" w:rsidRDefault="003F2879" w:rsidP="003F2879">
      <w:pPr>
        <w:pStyle w:val="ConsPlusTitle"/>
        <w:widowControl/>
        <w:jc w:val="right"/>
        <w:rPr>
          <w:rFonts w:ascii="Times New Roman" w:hAnsi="Times New Roman" w:cs="Times New Roman"/>
          <w:b w:val="0"/>
          <w:sz w:val="18"/>
          <w:szCs w:val="18"/>
        </w:rPr>
      </w:pPr>
      <w:r w:rsidRPr="004755B5">
        <w:rPr>
          <w:rFonts w:ascii="Times New Roman" w:hAnsi="Times New Roman" w:cs="Times New Roman"/>
          <w:b w:val="0"/>
          <w:sz w:val="18"/>
          <w:szCs w:val="18"/>
        </w:rPr>
        <w:t>Приложение</w:t>
      </w:r>
    </w:p>
    <w:p w:rsidR="003F2879" w:rsidRPr="004755B5" w:rsidRDefault="003F2879" w:rsidP="003F2879">
      <w:pPr>
        <w:pStyle w:val="ConsPlusTitle"/>
        <w:widowControl/>
        <w:jc w:val="right"/>
        <w:rPr>
          <w:rFonts w:ascii="Times New Roman" w:hAnsi="Times New Roman" w:cs="Times New Roman"/>
          <w:b w:val="0"/>
          <w:sz w:val="18"/>
          <w:szCs w:val="18"/>
        </w:rPr>
      </w:pPr>
      <w:r w:rsidRPr="004755B5">
        <w:rPr>
          <w:rFonts w:ascii="Times New Roman" w:hAnsi="Times New Roman" w:cs="Times New Roman"/>
          <w:b w:val="0"/>
          <w:sz w:val="18"/>
          <w:szCs w:val="18"/>
        </w:rPr>
        <w:t>к Положению об организации</w:t>
      </w:r>
    </w:p>
    <w:p w:rsidR="003F2879" w:rsidRPr="004755B5" w:rsidRDefault="003F2879" w:rsidP="003F2879">
      <w:pPr>
        <w:pStyle w:val="ConsPlusTitle"/>
        <w:widowControl/>
        <w:jc w:val="right"/>
        <w:rPr>
          <w:rFonts w:ascii="Times New Roman" w:hAnsi="Times New Roman" w:cs="Times New Roman"/>
          <w:b w:val="0"/>
          <w:sz w:val="18"/>
          <w:szCs w:val="18"/>
        </w:rPr>
      </w:pPr>
      <w:r w:rsidRPr="004755B5">
        <w:rPr>
          <w:rFonts w:ascii="Times New Roman" w:hAnsi="Times New Roman" w:cs="Times New Roman"/>
          <w:b w:val="0"/>
          <w:sz w:val="18"/>
          <w:szCs w:val="18"/>
        </w:rPr>
        <w:t>ритуальных услуг и содержании</w:t>
      </w:r>
    </w:p>
    <w:p w:rsidR="003F2879" w:rsidRPr="004755B5" w:rsidRDefault="003F2879" w:rsidP="003F2879">
      <w:pPr>
        <w:pStyle w:val="ConsPlusTitle"/>
        <w:widowControl/>
        <w:jc w:val="right"/>
        <w:rPr>
          <w:rFonts w:ascii="Times New Roman" w:hAnsi="Times New Roman" w:cs="Times New Roman"/>
          <w:b w:val="0"/>
          <w:sz w:val="18"/>
          <w:szCs w:val="18"/>
        </w:rPr>
      </w:pPr>
      <w:r w:rsidRPr="004755B5">
        <w:rPr>
          <w:rFonts w:ascii="Times New Roman" w:hAnsi="Times New Roman" w:cs="Times New Roman"/>
          <w:b w:val="0"/>
          <w:sz w:val="18"/>
          <w:szCs w:val="18"/>
        </w:rPr>
        <w:t>мест захоронения на территории</w:t>
      </w:r>
    </w:p>
    <w:p w:rsidR="003F2879" w:rsidRPr="004755B5" w:rsidRDefault="003F2879" w:rsidP="003F2879">
      <w:pPr>
        <w:pStyle w:val="ConsPlusTitle"/>
        <w:widowControl/>
        <w:jc w:val="right"/>
        <w:rPr>
          <w:rFonts w:ascii="Times New Roman" w:hAnsi="Times New Roman" w:cs="Times New Roman"/>
          <w:b w:val="0"/>
          <w:sz w:val="18"/>
          <w:szCs w:val="18"/>
        </w:rPr>
      </w:pPr>
      <w:r w:rsidRPr="004755B5">
        <w:rPr>
          <w:rFonts w:ascii="Times New Roman" w:hAnsi="Times New Roman" w:cs="Times New Roman"/>
          <w:b w:val="0"/>
          <w:sz w:val="18"/>
          <w:szCs w:val="18"/>
        </w:rPr>
        <w:t>муниципального образования</w:t>
      </w:r>
    </w:p>
    <w:p w:rsidR="003F2879" w:rsidRPr="004755B5" w:rsidRDefault="003F2879" w:rsidP="003F2879">
      <w:pPr>
        <w:pStyle w:val="ConsPlusTitle"/>
        <w:widowControl/>
        <w:jc w:val="right"/>
        <w:rPr>
          <w:rFonts w:ascii="Times New Roman" w:hAnsi="Times New Roman" w:cs="Times New Roman"/>
          <w:b w:val="0"/>
          <w:sz w:val="18"/>
          <w:szCs w:val="18"/>
        </w:rPr>
      </w:pPr>
      <w:r w:rsidRPr="004755B5">
        <w:rPr>
          <w:rFonts w:ascii="Times New Roman" w:hAnsi="Times New Roman" w:cs="Times New Roman"/>
          <w:b w:val="0"/>
          <w:sz w:val="18"/>
          <w:szCs w:val="18"/>
        </w:rPr>
        <w:t>Новоюласенский сельсовет</w:t>
      </w:r>
    </w:p>
    <w:p w:rsidR="003F2879" w:rsidRPr="004755B5" w:rsidRDefault="003F2879" w:rsidP="003F2879">
      <w:pPr>
        <w:autoSpaceDE w:val="0"/>
        <w:autoSpaceDN w:val="0"/>
        <w:adjustRightInd w:val="0"/>
        <w:spacing w:after="0" w:line="240" w:lineRule="auto"/>
        <w:ind w:firstLine="540"/>
        <w:jc w:val="right"/>
        <w:rPr>
          <w:rFonts w:ascii="Times New Roman" w:hAnsi="Times New Roman" w:cs="Times New Roman"/>
          <w:sz w:val="18"/>
          <w:szCs w:val="18"/>
        </w:rPr>
      </w:pPr>
    </w:p>
    <w:p w:rsidR="003F2879" w:rsidRPr="004755B5" w:rsidRDefault="003F2879" w:rsidP="003F2879">
      <w:pPr>
        <w:autoSpaceDE w:val="0"/>
        <w:autoSpaceDN w:val="0"/>
        <w:adjustRightInd w:val="0"/>
        <w:spacing w:after="0" w:line="240" w:lineRule="auto"/>
        <w:jc w:val="center"/>
        <w:rPr>
          <w:rFonts w:ascii="Times New Roman" w:hAnsi="Times New Roman" w:cs="Times New Roman"/>
          <w:sz w:val="18"/>
          <w:szCs w:val="18"/>
        </w:rPr>
      </w:pPr>
      <w:r w:rsidRPr="004755B5">
        <w:rPr>
          <w:rFonts w:ascii="Times New Roman" w:hAnsi="Times New Roman" w:cs="Times New Roman"/>
          <w:sz w:val="18"/>
          <w:szCs w:val="18"/>
        </w:rPr>
        <w:t>РАЗРЕШЕНИЕ</w:t>
      </w:r>
    </w:p>
    <w:p w:rsidR="003F2879" w:rsidRPr="004755B5" w:rsidRDefault="003F2879" w:rsidP="003F2879">
      <w:pPr>
        <w:autoSpaceDE w:val="0"/>
        <w:autoSpaceDN w:val="0"/>
        <w:adjustRightInd w:val="0"/>
        <w:spacing w:after="0" w:line="240" w:lineRule="auto"/>
        <w:jc w:val="center"/>
        <w:rPr>
          <w:rFonts w:ascii="Times New Roman" w:hAnsi="Times New Roman" w:cs="Times New Roman"/>
          <w:sz w:val="18"/>
          <w:szCs w:val="18"/>
        </w:rPr>
      </w:pPr>
      <w:r w:rsidRPr="004755B5">
        <w:rPr>
          <w:rFonts w:ascii="Times New Roman" w:hAnsi="Times New Roman" w:cs="Times New Roman"/>
          <w:sz w:val="18"/>
          <w:szCs w:val="18"/>
        </w:rPr>
        <w:t>на захоронение на муниципальном кладбище</w:t>
      </w:r>
    </w:p>
    <w:p w:rsidR="003F2879" w:rsidRPr="004755B5" w:rsidRDefault="003F2879" w:rsidP="003F2879">
      <w:pPr>
        <w:autoSpaceDE w:val="0"/>
        <w:autoSpaceDN w:val="0"/>
        <w:adjustRightInd w:val="0"/>
        <w:spacing w:after="0" w:line="240" w:lineRule="auto"/>
        <w:jc w:val="center"/>
        <w:rPr>
          <w:rFonts w:ascii="Times New Roman" w:hAnsi="Times New Roman" w:cs="Times New Roman"/>
          <w:sz w:val="18"/>
          <w:szCs w:val="18"/>
        </w:rPr>
      </w:pPr>
      <w:r w:rsidRPr="004755B5">
        <w:rPr>
          <w:rFonts w:ascii="Times New Roman" w:hAnsi="Times New Roman" w:cs="Times New Roman"/>
          <w:sz w:val="18"/>
          <w:szCs w:val="18"/>
        </w:rPr>
        <w:t>с.______________</w:t>
      </w:r>
    </w:p>
    <w:p w:rsidR="003F2879" w:rsidRPr="004755B5" w:rsidRDefault="003F2879" w:rsidP="003F2879">
      <w:pPr>
        <w:autoSpaceDE w:val="0"/>
        <w:autoSpaceDN w:val="0"/>
        <w:adjustRightInd w:val="0"/>
        <w:spacing w:after="0" w:line="240" w:lineRule="auto"/>
        <w:jc w:val="center"/>
        <w:rPr>
          <w:rFonts w:ascii="Times New Roman" w:hAnsi="Times New Roman" w:cs="Times New Roman"/>
          <w:sz w:val="18"/>
          <w:szCs w:val="18"/>
        </w:rPr>
      </w:pPr>
    </w:p>
    <w:p w:rsidR="003F2879" w:rsidRPr="004755B5" w:rsidRDefault="003F2879" w:rsidP="003F2879">
      <w:pPr>
        <w:autoSpaceDE w:val="0"/>
        <w:autoSpaceDN w:val="0"/>
        <w:adjustRightInd w:val="0"/>
        <w:spacing w:after="0" w:line="240" w:lineRule="auto"/>
        <w:jc w:val="both"/>
        <w:rPr>
          <w:rFonts w:ascii="Times New Roman" w:hAnsi="Times New Roman" w:cs="Times New Roman"/>
          <w:sz w:val="18"/>
          <w:szCs w:val="18"/>
        </w:rPr>
      </w:pPr>
      <w:r w:rsidRPr="004755B5">
        <w:rPr>
          <w:rFonts w:ascii="Times New Roman" w:hAnsi="Times New Roman" w:cs="Times New Roman"/>
          <w:sz w:val="18"/>
          <w:szCs w:val="18"/>
        </w:rPr>
        <w:t>«___»______________ 20____г.</w:t>
      </w:r>
    </w:p>
    <w:p w:rsidR="003F2879" w:rsidRPr="004755B5" w:rsidRDefault="003F2879" w:rsidP="003F2879">
      <w:pPr>
        <w:autoSpaceDE w:val="0"/>
        <w:autoSpaceDN w:val="0"/>
        <w:adjustRightInd w:val="0"/>
        <w:spacing w:after="0" w:line="240" w:lineRule="auto"/>
        <w:jc w:val="both"/>
        <w:rPr>
          <w:rFonts w:ascii="Times New Roman" w:hAnsi="Times New Roman" w:cs="Times New Roman"/>
          <w:sz w:val="18"/>
          <w:szCs w:val="18"/>
        </w:rPr>
      </w:pPr>
      <w:r w:rsidRPr="004755B5">
        <w:rPr>
          <w:rFonts w:ascii="Times New Roman" w:hAnsi="Times New Roman" w:cs="Times New Roman"/>
          <w:sz w:val="18"/>
          <w:szCs w:val="18"/>
        </w:rPr>
        <w:t>с. ____________________, Красногвардейского района Оренбургской области</w:t>
      </w:r>
    </w:p>
    <w:p w:rsidR="003F2879" w:rsidRPr="004755B5" w:rsidRDefault="003F2879" w:rsidP="003F2879">
      <w:pPr>
        <w:autoSpaceDE w:val="0"/>
        <w:autoSpaceDN w:val="0"/>
        <w:adjustRightInd w:val="0"/>
        <w:spacing w:after="0" w:line="240" w:lineRule="auto"/>
        <w:jc w:val="both"/>
        <w:rPr>
          <w:rFonts w:ascii="Times New Roman" w:hAnsi="Times New Roman" w:cs="Times New Roman"/>
          <w:sz w:val="18"/>
          <w:szCs w:val="18"/>
        </w:rPr>
      </w:pPr>
    </w:p>
    <w:p w:rsidR="003F2879" w:rsidRPr="004755B5" w:rsidRDefault="003F2879" w:rsidP="003F2879">
      <w:pPr>
        <w:autoSpaceDE w:val="0"/>
        <w:autoSpaceDN w:val="0"/>
        <w:adjustRightInd w:val="0"/>
        <w:spacing w:after="0" w:line="240" w:lineRule="auto"/>
        <w:ind w:firstLine="720"/>
        <w:jc w:val="both"/>
        <w:rPr>
          <w:rFonts w:ascii="Times New Roman" w:hAnsi="Times New Roman" w:cs="Times New Roman"/>
          <w:sz w:val="18"/>
          <w:szCs w:val="18"/>
        </w:rPr>
      </w:pPr>
      <w:r w:rsidRPr="004755B5">
        <w:rPr>
          <w:rFonts w:ascii="Times New Roman" w:hAnsi="Times New Roman" w:cs="Times New Roman"/>
          <w:sz w:val="18"/>
          <w:szCs w:val="18"/>
        </w:rPr>
        <w:t>Настоящим ______ФИО______________, проживающему по адресу: _____________________________________ разрешается захоронение тела умершего _______ФИО___________ (серия и номер гербового свидетельства о смерти либо дата и номер врачебного свидетельства о смерти - ________________________________) на муниципальном кладбище села _____________________ (</w:t>
      </w:r>
      <w:r w:rsidRPr="004755B5">
        <w:rPr>
          <w:rFonts w:ascii="Times New Roman" w:hAnsi="Times New Roman" w:cs="Times New Roman"/>
          <w:i/>
          <w:sz w:val="18"/>
          <w:szCs w:val="18"/>
        </w:rPr>
        <w:t>указать номер участка и(или) могилы).</w:t>
      </w:r>
    </w:p>
    <w:p w:rsidR="003F2879" w:rsidRPr="004755B5" w:rsidRDefault="003F2879" w:rsidP="003F2879">
      <w:pPr>
        <w:autoSpaceDE w:val="0"/>
        <w:autoSpaceDN w:val="0"/>
        <w:adjustRightInd w:val="0"/>
        <w:spacing w:after="0" w:line="240" w:lineRule="auto"/>
        <w:ind w:firstLine="720"/>
        <w:jc w:val="both"/>
        <w:rPr>
          <w:rFonts w:ascii="Times New Roman" w:hAnsi="Times New Roman" w:cs="Times New Roman"/>
          <w:sz w:val="18"/>
          <w:szCs w:val="18"/>
        </w:rPr>
      </w:pPr>
      <w:r w:rsidRPr="004755B5">
        <w:rPr>
          <w:rFonts w:ascii="Times New Roman" w:hAnsi="Times New Roman" w:cs="Times New Roman"/>
          <w:sz w:val="18"/>
          <w:szCs w:val="18"/>
        </w:rPr>
        <w:t>Регистрационная запись в книге регистрации захоронений №________ от ___________________.</w:t>
      </w:r>
    </w:p>
    <w:p w:rsidR="003F2879" w:rsidRPr="004755B5" w:rsidRDefault="003F2879" w:rsidP="003F2879">
      <w:pPr>
        <w:autoSpaceDE w:val="0"/>
        <w:autoSpaceDN w:val="0"/>
        <w:adjustRightInd w:val="0"/>
        <w:spacing w:after="0" w:line="240" w:lineRule="auto"/>
        <w:jc w:val="both"/>
        <w:rPr>
          <w:rFonts w:ascii="Times New Roman" w:hAnsi="Times New Roman" w:cs="Times New Roman"/>
          <w:sz w:val="18"/>
          <w:szCs w:val="18"/>
        </w:rPr>
      </w:pPr>
    </w:p>
    <w:p w:rsidR="003F2879" w:rsidRPr="004755B5" w:rsidRDefault="003F2879" w:rsidP="003F2879">
      <w:pPr>
        <w:autoSpaceDE w:val="0"/>
        <w:autoSpaceDN w:val="0"/>
        <w:adjustRightInd w:val="0"/>
        <w:spacing w:after="0" w:line="240" w:lineRule="auto"/>
        <w:jc w:val="both"/>
        <w:rPr>
          <w:rFonts w:ascii="Times New Roman" w:hAnsi="Times New Roman" w:cs="Times New Roman"/>
          <w:sz w:val="18"/>
          <w:szCs w:val="18"/>
        </w:rPr>
      </w:pPr>
    </w:p>
    <w:p w:rsidR="003F2879" w:rsidRPr="004755B5" w:rsidRDefault="003F2879" w:rsidP="003F2879">
      <w:pPr>
        <w:autoSpaceDE w:val="0"/>
        <w:autoSpaceDN w:val="0"/>
        <w:adjustRightInd w:val="0"/>
        <w:spacing w:after="0" w:line="240" w:lineRule="auto"/>
        <w:jc w:val="both"/>
        <w:rPr>
          <w:rFonts w:ascii="Times New Roman" w:hAnsi="Times New Roman" w:cs="Times New Roman"/>
          <w:sz w:val="18"/>
          <w:szCs w:val="18"/>
        </w:rPr>
      </w:pPr>
      <w:r w:rsidRPr="004755B5">
        <w:rPr>
          <w:rFonts w:ascii="Times New Roman" w:hAnsi="Times New Roman" w:cs="Times New Roman"/>
          <w:sz w:val="18"/>
          <w:szCs w:val="18"/>
        </w:rPr>
        <w:t>Глава сельсовета                                                                       ________________</w:t>
      </w:r>
    </w:p>
    <w:p w:rsidR="003F2879" w:rsidRPr="004755B5" w:rsidRDefault="003F2879" w:rsidP="003F2879">
      <w:pPr>
        <w:autoSpaceDE w:val="0"/>
        <w:autoSpaceDN w:val="0"/>
        <w:adjustRightInd w:val="0"/>
        <w:spacing w:after="0" w:line="240" w:lineRule="auto"/>
        <w:jc w:val="both"/>
        <w:rPr>
          <w:rFonts w:ascii="Times New Roman" w:hAnsi="Times New Roman" w:cs="Times New Roman"/>
          <w:sz w:val="18"/>
          <w:szCs w:val="18"/>
        </w:rPr>
      </w:pPr>
      <w:r w:rsidRPr="004755B5">
        <w:rPr>
          <w:rFonts w:ascii="Times New Roman" w:hAnsi="Times New Roman" w:cs="Times New Roman"/>
          <w:sz w:val="18"/>
          <w:szCs w:val="18"/>
        </w:rPr>
        <w:t xml:space="preserve">                                               М.П.</w:t>
      </w:r>
    </w:p>
    <w:p w:rsidR="002F6F21" w:rsidRPr="00EF1220" w:rsidRDefault="002F6F21" w:rsidP="002F6F21">
      <w:pPr>
        <w:spacing w:after="0" w:line="240" w:lineRule="auto"/>
        <w:jc w:val="center"/>
        <w:rPr>
          <w:rFonts w:ascii="Times New Roman" w:hAnsi="Times New Roman" w:cs="Times New Roman"/>
          <w:b/>
          <w:sz w:val="18"/>
          <w:szCs w:val="18"/>
        </w:rPr>
      </w:pPr>
      <w:r w:rsidRPr="00EF1220">
        <w:rPr>
          <w:rFonts w:ascii="Times New Roman" w:hAnsi="Times New Roman" w:cs="Times New Roman"/>
          <w:b/>
          <w:sz w:val="18"/>
          <w:szCs w:val="18"/>
        </w:rPr>
        <w:t>СОВЕТ ДЕПУТАТОВ</w:t>
      </w:r>
    </w:p>
    <w:p w:rsidR="002F6F21" w:rsidRPr="00EF1220" w:rsidRDefault="002F6F21" w:rsidP="002F6F21">
      <w:pPr>
        <w:tabs>
          <w:tab w:val="left" w:pos="709"/>
        </w:tabs>
        <w:spacing w:after="0" w:line="240" w:lineRule="auto"/>
        <w:jc w:val="center"/>
        <w:rPr>
          <w:rFonts w:ascii="Times New Roman" w:hAnsi="Times New Roman" w:cs="Times New Roman"/>
          <w:b/>
          <w:sz w:val="18"/>
          <w:szCs w:val="18"/>
        </w:rPr>
      </w:pPr>
      <w:r w:rsidRPr="00EF1220">
        <w:rPr>
          <w:rFonts w:ascii="Times New Roman" w:hAnsi="Times New Roman" w:cs="Times New Roman"/>
          <w:b/>
          <w:sz w:val="18"/>
          <w:szCs w:val="18"/>
        </w:rPr>
        <w:t>муниципального образования Новоюласенский сельсовет</w:t>
      </w:r>
    </w:p>
    <w:p w:rsidR="002F6F21" w:rsidRPr="00EF1220" w:rsidRDefault="002F6F21" w:rsidP="002F6F21">
      <w:pPr>
        <w:spacing w:after="0" w:line="240" w:lineRule="auto"/>
        <w:jc w:val="center"/>
        <w:rPr>
          <w:rFonts w:ascii="Times New Roman" w:hAnsi="Times New Roman" w:cs="Times New Roman"/>
          <w:b/>
          <w:sz w:val="18"/>
          <w:szCs w:val="18"/>
        </w:rPr>
      </w:pPr>
      <w:r w:rsidRPr="00EF1220">
        <w:rPr>
          <w:rFonts w:ascii="Times New Roman" w:hAnsi="Times New Roman" w:cs="Times New Roman"/>
          <w:b/>
          <w:sz w:val="18"/>
          <w:szCs w:val="18"/>
        </w:rPr>
        <w:t>Красногвардейского района Оренбургской области</w:t>
      </w:r>
    </w:p>
    <w:p w:rsidR="002F6F21" w:rsidRPr="00EF1220" w:rsidRDefault="002F6F21" w:rsidP="002F6F21">
      <w:pPr>
        <w:spacing w:after="0" w:line="240" w:lineRule="auto"/>
        <w:jc w:val="center"/>
        <w:rPr>
          <w:rFonts w:ascii="Times New Roman" w:hAnsi="Times New Roman" w:cs="Times New Roman"/>
          <w:b/>
          <w:sz w:val="18"/>
          <w:szCs w:val="18"/>
        </w:rPr>
      </w:pPr>
      <w:r w:rsidRPr="00EF1220">
        <w:rPr>
          <w:rFonts w:ascii="Times New Roman" w:hAnsi="Times New Roman" w:cs="Times New Roman"/>
          <w:b/>
          <w:sz w:val="18"/>
          <w:szCs w:val="18"/>
        </w:rPr>
        <w:t>четвёртого созыва</w:t>
      </w:r>
    </w:p>
    <w:p w:rsidR="002F6F21" w:rsidRPr="00EF1220" w:rsidRDefault="002F6F21" w:rsidP="002F6F21">
      <w:pPr>
        <w:spacing w:after="0" w:line="240" w:lineRule="auto"/>
        <w:jc w:val="center"/>
        <w:rPr>
          <w:rFonts w:ascii="Times New Roman" w:hAnsi="Times New Roman" w:cs="Times New Roman"/>
          <w:b/>
          <w:sz w:val="18"/>
          <w:szCs w:val="18"/>
        </w:rPr>
      </w:pPr>
    </w:p>
    <w:p w:rsidR="002F6F21" w:rsidRPr="00EF1220" w:rsidRDefault="002F6F21" w:rsidP="002F6F21">
      <w:pPr>
        <w:spacing w:after="0" w:line="240" w:lineRule="auto"/>
        <w:jc w:val="center"/>
        <w:rPr>
          <w:rFonts w:ascii="Times New Roman" w:hAnsi="Times New Roman" w:cs="Times New Roman"/>
          <w:b/>
          <w:sz w:val="18"/>
          <w:szCs w:val="18"/>
        </w:rPr>
      </w:pPr>
      <w:r w:rsidRPr="00EF1220">
        <w:rPr>
          <w:rFonts w:ascii="Times New Roman" w:hAnsi="Times New Roman" w:cs="Times New Roman"/>
          <w:b/>
          <w:sz w:val="18"/>
          <w:szCs w:val="18"/>
        </w:rPr>
        <w:t>РЕШЕНИЕ</w:t>
      </w:r>
    </w:p>
    <w:p w:rsidR="002F6F21" w:rsidRPr="00EF1220" w:rsidRDefault="002F6F21" w:rsidP="002F6F21">
      <w:pPr>
        <w:spacing w:after="0" w:line="240" w:lineRule="auto"/>
        <w:jc w:val="center"/>
        <w:rPr>
          <w:rFonts w:ascii="Times New Roman" w:hAnsi="Times New Roman" w:cs="Times New Roman"/>
          <w:b/>
          <w:sz w:val="18"/>
          <w:szCs w:val="18"/>
        </w:rPr>
      </w:pPr>
    </w:p>
    <w:p w:rsidR="002F6F21" w:rsidRPr="00EF1220" w:rsidRDefault="002F6F21" w:rsidP="002F6F21">
      <w:pPr>
        <w:spacing w:after="0" w:line="240" w:lineRule="auto"/>
        <w:jc w:val="both"/>
        <w:rPr>
          <w:rFonts w:ascii="Times New Roman" w:hAnsi="Times New Roman" w:cs="Times New Roman"/>
          <w:sz w:val="18"/>
          <w:szCs w:val="18"/>
        </w:rPr>
      </w:pPr>
      <w:r w:rsidRPr="00EF1220">
        <w:rPr>
          <w:rFonts w:ascii="Times New Roman" w:hAnsi="Times New Roman" w:cs="Times New Roman"/>
          <w:sz w:val="18"/>
          <w:szCs w:val="18"/>
        </w:rPr>
        <w:t xml:space="preserve">23.05.2025                                                                                                                            </w:t>
      </w:r>
      <w:r>
        <w:rPr>
          <w:rFonts w:ascii="Times New Roman" w:hAnsi="Times New Roman" w:cs="Times New Roman"/>
          <w:sz w:val="18"/>
          <w:szCs w:val="18"/>
        </w:rPr>
        <w:t xml:space="preserve">                                              </w:t>
      </w:r>
      <w:r w:rsidRPr="00EF1220">
        <w:rPr>
          <w:rFonts w:ascii="Times New Roman" w:hAnsi="Times New Roman" w:cs="Times New Roman"/>
          <w:sz w:val="18"/>
          <w:szCs w:val="18"/>
        </w:rPr>
        <w:t xml:space="preserve"> № 39/5</w:t>
      </w:r>
    </w:p>
    <w:p w:rsidR="002F6F21" w:rsidRPr="00EF1220" w:rsidRDefault="002F6F21" w:rsidP="002F6F21">
      <w:pPr>
        <w:spacing w:after="0" w:line="240" w:lineRule="auto"/>
        <w:jc w:val="center"/>
        <w:rPr>
          <w:rFonts w:ascii="Times New Roman" w:hAnsi="Times New Roman" w:cs="Times New Roman"/>
          <w:sz w:val="18"/>
          <w:szCs w:val="18"/>
        </w:rPr>
      </w:pPr>
      <w:r w:rsidRPr="00EF1220">
        <w:rPr>
          <w:rFonts w:ascii="Times New Roman" w:hAnsi="Times New Roman" w:cs="Times New Roman"/>
          <w:sz w:val="18"/>
          <w:szCs w:val="18"/>
        </w:rPr>
        <w:t xml:space="preserve">Новоюласка </w:t>
      </w:r>
    </w:p>
    <w:p w:rsidR="002F6F21" w:rsidRPr="00EF1220" w:rsidRDefault="002F6F21" w:rsidP="002F6F21">
      <w:pPr>
        <w:spacing w:after="0" w:line="240" w:lineRule="auto"/>
        <w:jc w:val="center"/>
        <w:rPr>
          <w:rStyle w:val="FontStyle17"/>
          <w:rFonts w:ascii="Times New Roman" w:hAnsi="Times New Roman" w:cs="Times New Roman"/>
          <w:sz w:val="18"/>
          <w:szCs w:val="18"/>
        </w:rPr>
      </w:pP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18"/>
          <w:szCs w:val="18"/>
        </w:rPr>
      </w:pPr>
      <w:r w:rsidRPr="00EF1220">
        <w:rPr>
          <w:rFonts w:ascii="Times New Roman" w:hAnsi="Times New Roman" w:cs="Times New Roman"/>
          <w:bCs/>
          <w:sz w:val="18"/>
          <w:szCs w:val="18"/>
        </w:rPr>
        <w:t xml:space="preserve">О </w:t>
      </w:r>
      <w:r w:rsidRPr="00EF1220">
        <w:rPr>
          <w:rFonts w:ascii="Times New Roman" w:hAnsi="Times New Roman" w:cs="Times New Roman"/>
          <w:sz w:val="18"/>
          <w:szCs w:val="18"/>
        </w:rPr>
        <w:t xml:space="preserve">муниципальном контроле </w:t>
      </w:r>
      <w:r w:rsidRPr="00EF1220">
        <w:rPr>
          <w:rFonts w:ascii="Times New Roman" w:hAnsi="Times New Roman" w:cs="Times New Roman"/>
          <w:bCs/>
          <w:color w:val="000000"/>
          <w:sz w:val="18"/>
          <w:szCs w:val="18"/>
        </w:rPr>
        <w:t xml:space="preserve">на автомобильном транспорте, городском наземном электрическом транспорте и в дорожном хозяйстве в границах населенного пункта </w:t>
      </w:r>
      <w:r w:rsidRPr="00EF1220">
        <w:rPr>
          <w:rFonts w:ascii="Times New Roman" w:hAnsi="Times New Roman" w:cs="Times New Roman"/>
          <w:sz w:val="18"/>
          <w:szCs w:val="18"/>
        </w:rPr>
        <w:t xml:space="preserve"> муниципального образования Новоюласенский сельсовет Красногвардейского района Оренбургской области</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Новоюласенский сельсовет Красногвардейского района, Совет депутатов муниципального образования</w:t>
      </w:r>
      <w:bookmarkStart w:id="44" w:name="_Hlk82172088"/>
      <w:r w:rsidRPr="00EF1220">
        <w:rPr>
          <w:rFonts w:ascii="Times New Roman" w:hAnsi="Times New Roman" w:cs="Times New Roman"/>
          <w:sz w:val="18"/>
          <w:szCs w:val="18"/>
        </w:rPr>
        <w:t xml:space="preserve"> Новоюласенский сельсовет </w:t>
      </w:r>
      <w:bookmarkEnd w:id="44"/>
      <w:r w:rsidRPr="00EF1220">
        <w:rPr>
          <w:rFonts w:ascii="Times New Roman" w:hAnsi="Times New Roman" w:cs="Times New Roman"/>
          <w:sz w:val="18"/>
          <w:szCs w:val="18"/>
        </w:rPr>
        <w:t>решил:</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 xml:space="preserve">1. Утвердить </w:t>
      </w:r>
      <w:hyperlink r:id="rId36" w:anchor="p39" w:history="1">
        <w:r w:rsidRPr="00EF1220">
          <w:rPr>
            <w:rFonts w:ascii="Times New Roman" w:hAnsi="Times New Roman" w:cs="Times New Roman"/>
            <w:sz w:val="18"/>
            <w:szCs w:val="18"/>
          </w:rPr>
          <w:t>Положение</w:t>
        </w:r>
      </w:hyperlink>
      <w:r w:rsidRPr="00EF1220">
        <w:rPr>
          <w:rFonts w:ascii="Times New Roman" w:hAnsi="Times New Roman" w:cs="Times New Roman"/>
          <w:sz w:val="18"/>
          <w:szCs w:val="18"/>
        </w:rPr>
        <w:t xml:space="preserve"> о муниципальном контроле </w:t>
      </w:r>
      <w:r w:rsidRPr="00EF1220">
        <w:rPr>
          <w:rFonts w:ascii="Times New Roman" w:hAnsi="Times New Roman" w:cs="Times New Roman"/>
          <w:bCs/>
          <w:color w:val="000000"/>
          <w:sz w:val="18"/>
          <w:szCs w:val="18"/>
        </w:rPr>
        <w:t xml:space="preserve">на автомобильном транспорте, городском наземном электрическом транспорте и в дорожном хозяйстве в границах населенного пункта </w:t>
      </w:r>
      <w:r w:rsidRPr="00EF1220">
        <w:rPr>
          <w:rFonts w:ascii="Times New Roman" w:hAnsi="Times New Roman" w:cs="Times New Roman"/>
          <w:sz w:val="18"/>
          <w:szCs w:val="18"/>
        </w:rPr>
        <w:t>муниципального образованияНовоюласенский сельсовет Красногвардейского района Оренбургской области согласно приложению № 1;</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lastRenderedPageBreak/>
        <w:t>2. Признать решения Совета депутатов муниципального образования Новоюласенский сельсовет Красногвардейского района утратившими силу:</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 от 29.09.2021 № 11/1 «</w:t>
      </w:r>
      <w:r w:rsidRPr="00EF1220">
        <w:rPr>
          <w:rFonts w:ascii="Times New Roman" w:hAnsi="Times New Roman" w:cs="Times New Roman"/>
          <w:bCs/>
          <w:sz w:val="18"/>
          <w:szCs w:val="18"/>
        </w:rPr>
        <w:t xml:space="preserve">О </w:t>
      </w:r>
      <w:r w:rsidRPr="00EF1220">
        <w:rPr>
          <w:rFonts w:ascii="Times New Roman" w:hAnsi="Times New Roman" w:cs="Times New Roman"/>
          <w:sz w:val="18"/>
          <w:szCs w:val="18"/>
        </w:rPr>
        <w:t>муниципальном контроле на автомобильном транспорте и в дорожном хозяйстве на территории муниципального образования Новоюласенский сельсовет Красногвардейского района";</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 от 24.12.2021 № 13/6 "</w:t>
      </w:r>
      <w:r w:rsidRPr="00EF1220">
        <w:rPr>
          <w:rFonts w:ascii="Times New Roman" w:hAnsi="Times New Roman" w:cs="Times New Roman"/>
          <w:bCs/>
          <w:sz w:val="18"/>
          <w:szCs w:val="18"/>
        </w:rPr>
        <w:t xml:space="preserve"> О внесении изменений и дополнений в решение Совета депутатов муниципального образования Новоюласенский сельсовет Красногвардейского района Оренбургской области от 29.09.2021 № 11/1 «О муниципальном контроле на автомобильном транспорте и в дорожном хозяйстве на территории муниципального образования Новоюласенский сельсовет Красногвардейского района»</w:t>
      </w:r>
      <w:r w:rsidRPr="00EF1220">
        <w:rPr>
          <w:rFonts w:ascii="Times New Roman" w:hAnsi="Times New Roman" w:cs="Times New Roman"/>
          <w:sz w:val="18"/>
          <w:szCs w:val="18"/>
        </w:rPr>
        <w:t xml:space="preserve">. </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3.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2F6F21"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4. Контроль за выполнением настоящего решения возложить на постоянную комиссию по вопросам финансово-экономического развития и сельскому хозяйству.</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EF1220">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EF1220">
        <w:rPr>
          <w:rFonts w:ascii="Times New Roman" w:hAnsi="Times New Roman" w:cs="Times New Roman"/>
          <w:sz w:val="18"/>
          <w:szCs w:val="18"/>
        </w:rPr>
        <w:t xml:space="preserve"> В.И.Фаткеева</w:t>
      </w:r>
    </w:p>
    <w:p w:rsidR="002F6F21" w:rsidRPr="00EF1220" w:rsidRDefault="002F6F21" w:rsidP="002F6F21">
      <w:pPr>
        <w:spacing w:line="240" w:lineRule="auto"/>
        <w:jc w:val="both"/>
        <w:rPr>
          <w:rFonts w:ascii="Times New Roman" w:hAnsi="Times New Roman" w:cs="Times New Roman"/>
          <w:sz w:val="18"/>
          <w:szCs w:val="18"/>
        </w:rPr>
      </w:pPr>
      <w:r w:rsidRPr="00EF1220">
        <w:rPr>
          <w:rFonts w:ascii="Times New Roman" w:hAnsi="Times New Roman" w:cs="Times New Roman"/>
          <w:sz w:val="18"/>
          <w:szCs w:val="18"/>
        </w:rPr>
        <w:t>Глава сельсовета</w:t>
      </w:r>
      <w:r w:rsidRPr="00EF1220">
        <w:rPr>
          <w:rFonts w:ascii="Times New Roman" w:hAnsi="Times New Roman" w:cs="Times New Roman"/>
          <w:sz w:val="18"/>
          <w:szCs w:val="18"/>
        </w:rPr>
        <w:tab/>
      </w:r>
      <w:r w:rsidRPr="00EF1220">
        <w:rPr>
          <w:rFonts w:ascii="Times New Roman" w:hAnsi="Times New Roman" w:cs="Times New Roman"/>
          <w:sz w:val="18"/>
          <w:szCs w:val="18"/>
        </w:rPr>
        <w:tab/>
      </w:r>
      <w:r w:rsidRPr="00EF1220">
        <w:rPr>
          <w:rFonts w:ascii="Times New Roman" w:hAnsi="Times New Roman" w:cs="Times New Roman"/>
          <w:sz w:val="18"/>
          <w:szCs w:val="18"/>
        </w:rPr>
        <w:tab/>
      </w:r>
      <w:r w:rsidRPr="00EF1220">
        <w:rPr>
          <w:rFonts w:ascii="Times New Roman" w:hAnsi="Times New Roman" w:cs="Times New Roman"/>
          <w:sz w:val="18"/>
          <w:szCs w:val="18"/>
        </w:rPr>
        <w:tab/>
      </w:r>
      <w:r w:rsidRPr="00EF1220">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EF1220">
        <w:rPr>
          <w:rFonts w:ascii="Times New Roman" w:hAnsi="Times New Roman" w:cs="Times New Roman"/>
          <w:sz w:val="18"/>
          <w:szCs w:val="18"/>
        </w:rPr>
        <w:t xml:space="preserve"> С.Н.Бисяева</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EF1220">
        <w:rPr>
          <w:rFonts w:ascii="Times New Roman" w:hAnsi="Times New Roman" w:cs="Times New Roman"/>
          <w:sz w:val="18"/>
          <w:szCs w:val="18"/>
        </w:rPr>
        <w:t>Приложение № 1</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EF1220">
        <w:rPr>
          <w:rFonts w:ascii="Times New Roman" w:hAnsi="Times New Roman" w:cs="Times New Roman"/>
          <w:sz w:val="18"/>
          <w:szCs w:val="18"/>
        </w:rPr>
        <w:t>к решению Совета депутатов</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EF1220">
        <w:rPr>
          <w:rFonts w:ascii="Times New Roman" w:hAnsi="Times New Roman" w:cs="Times New Roman"/>
          <w:sz w:val="18"/>
          <w:szCs w:val="18"/>
        </w:rPr>
        <w:t>муниципального образования</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EF1220">
        <w:rPr>
          <w:rFonts w:ascii="Times New Roman" w:hAnsi="Times New Roman" w:cs="Times New Roman"/>
          <w:sz w:val="18"/>
          <w:szCs w:val="18"/>
        </w:rPr>
        <w:t xml:space="preserve">муниципального образования </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EF1220">
        <w:rPr>
          <w:rFonts w:ascii="Times New Roman" w:hAnsi="Times New Roman" w:cs="Times New Roman"/>
          <w:sz w:val="18"/>
          <w:szCs w:val="18"/>
        </w:rPr>
        <w:t>Новоюласенский сельсовет</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EF1220">
        <w:rPr>
          <w:rFonts w:ascii="Times New Roman" w:hAnsi="Times New Roman" w:cs="Times New Roman"/>
          <w:sz w:val="18"/>
          <w:szCs w:val="18"/>
        </w:rPr>
        <w:t>Красногвардейского района</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EF1220">
        <w:rPr>
          <w:rFonts w:ascii="Times New Roman" w:hAnsi="Times New Roman" w:cs="Times New Roman"/>
          <w:sz w:val="18"/>
          <w:szCs w:val="18"/>
        </w:rPr>
        <w:t>Оренбургской области</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EF1220">
        <w:rPr>
          <w:rFonts w:ascii="Times New Roman" w:hAnsi="Times New Roman" w:cs="Times New Roman"/>
          <w:sz w:val="18"/>
          <w:szCs w:val="18"/>
        </w:rPr>
        <w:t>от 23.05.2025 № 39/5</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EF1220">
        <w:rPr>
          <w:rFonts w:ascii="Times New Roman" w:hAnsi="Times New Roman" w:cs="Times New Roman"/>
          <w:sz w:val="18"/>
          <w:szCs w:val="18"/>
        </w:rPr>
        <w:t> </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18"/>
          <w:szCs w:val="18"/>
        </w:rPr>
      </w:pPr>
      <w:bookmarkStart w:id="45" w:name="p39"/>
      <w:bookmarkEnd w:id="45"/>
      <w:r w:rsidRPr="00EF1220">
        <w:rPr>
          <w:rFonts w:ascii="Times New Roman" w:hAnsi="Times New Roman" w:cs="Times New Roman"/>
          <w:b/>
          <w:bCs/>
          <w:sz w:val="18"/>
          <w:szCs w:val="18"/>
        </w:rPr>
        <w:t xml:space="preserve">Положение </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18"/>
          <w:szCs w:val="18"/>
        </w:rPr>
      </w:pPr>
      <w:r w:rsidRPr="00EF1220">
        <w:rPr>
          <w:rFonts w:ascii="Times New Roman" w:hAnsi="Times New Roman" w:cs="Times New Roman"/>
          <w:b/>
          <w:bCs/>
          <w:sz w:val="18"/>
          <w:szCs w:val="18"/>
        </w:rPr>
        <w:t xml:space="preserve">о </w:t>
      </w:r>
      <w:r w:rsidRPr="00EF1220">
        <w:rPr>
          <w:rFonts w:ascii="Times New Roman" w:hAnsi="Times New Roman" w:cs="Times New Roman"/>
          <w:b/>
          <w:sz w:val="18"/>
          <w:szCs w:val="18"/>
        </w:rPr>
        <w:t xml:space="preserve">муниципальном контроле </w:t>
      </w:r>
      <w:r w:rsidRPr="00EF1220">
        <w:rPr>
          <w:rFonts w:ascii="Times New Roman" w:hAnsi="Times New Roman" w:cs="Times New Roman"/>
          <w:b/>
          <w:bCs/>
          <w:color w:val="000000"/>
          <w:sz w:val="18"/>
          <w:szCs w:val="18"/>
        </w:rPr>
        <w:t xml:space="preserve">на автомобильном транспорте, городском наземном электрическом транспорте и в дорожном хозяйстве в границах населенного пункта </w:t>
      </w:r>
      <w:r w:rsidRPr="00EF1220">
        <w:rPr>
          <w:rFonts w:ascii="Times New Roman" w:hAnsi="Times New Roman" w:cs="Times New Roman"/>
          <w:b/>
          <w:sz w:val="18"/>
          <w:szCs w:val="18"/>
        </w:rPr>
        <w:t xml:space="preserve"> муниципального образования Новоюласенский сельсовет Красногвардейского района Оренбургской области</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18"/>
          <w:szCs w:val="18"/>
        </w:rPr>
      </w:pPr>
    </w:p>
    <w:p w:rsidR="002F6F21" w:rsidRPr="002F6F21" w:rsidRDefault="002F6F21" w:rsidP="002F6F21">
      <w:pPr>
        <w:pStyle w:val="ConsPlusNormal"/>
        <w:ind w:firstLine="709"/>
        <w:jc w:val="center"/>
        <w:rPr>
          <w:bCs/>
          <w:color w:val="000000"/>
          <w:sz w:val="18"/>
          <w:szCs w:val="18"/>
        </w:rPr>
      </w:pPr>
      <w:r w:rsidRPr="002F6F21">
        <w:rPr>
          <w:bCs/>
          <w:color w:val="000000"/>
          <w:sz w:val="18"/>
          <w:szCs w:val="18"/>
        </w:rPr>
        <w:t>1. Общие положения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1.1. Настоящее Положение устанавливает порядок осуществления </w:t>
      </w:r>
      <w:bookmarkStart w:id="46" w:name="_Hlk79156810"/>
      <w:bookmarkStart w:id="47" w:name="_Hlk79673330"/>
      <w:r w:rsidRPr="00EF1220">
        <w:rPr>
          <w:color w:val="000000"/>
          <w:sz w:val="18"/>
          <w:szCs w:val="18"/>
        </w:rPr>
        <w:t xml:space="preserve">муниципального контроля </w:t>
      </w:r>
      <w:bookmarkEnd w:id="46"/>
      <w:r w:rsidRPr="00EF1220">
        <w:rPr>
          <w:sz w:val="18"/>
          <w:szCs w:val="18"/>
        </w:rPr>
        <w:t xml:space="preserve">муниципального образования Новоюласенский сельсовет Красногвардейского района Оренбургской области </w:t>
      </w:r>
      <w:r w:rsidRPr="00EF1220">
        <w:rPr>
          <w:color w:val="000000"/>
          <w:sz w:val="18"/>
          <w:szCs w:val="18"/>
        </w:rPr>
        <w:t>(далее – муниципальный контроль на автомобильном транспорте)</w:t>
      </w:r>
      <w:bookmarkEnd w:id="47"/>
      <w:r w:rsidRPr="00EF1220">
        <w:rPr>
          <w:color w:val="000000"/>
          <w:sz w:val="18"/>
          <w:szCs w:val="18"/>
        </w:rPr>
        <w:t>.</w:t>
      </w:r>
    </w:p>
    <w:p w:rsidR="002F6F21" w:rsidRPr="00EF1220" w:rsidRDefault="002F6F21" w:rsidP="002F6F21">
      <w:pPr>
        <w:pStyle w:val="ConsPlusNormal"/>
        <w:ind w:firstLine="709"/>
        <w:jc w:val="both"/>
        <w:rPr>
          <w:color w:val="000000"/>
          <w:sz w:val="18"/>
          <w:szCs w:val="18"/>
        </w:rPr>
      </w:pPr>
      <w:r w:rsidRPr="00EF1220">
        <w:rPr>
          <w:color w:val="000000"/>
          <w:sz w:val="18"/>
          <w:szCs w:val="1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1) в области автомобильных дорог и дорожной деятельности, установленных в отношении автомобильных дорог местного значения </w:t>
      </w:r>
      <w:r w:rsidRPr="00EF1220">
        <w:rPr>
          <w:sz w:val="18"/>
          <w:szCs w:val="18"/>
        </w:rPr>
        <w:t>муниципального образования Новоюласенский сельсовет Красногвардейского района Оренбургской области</w:t>
      </w:r>
      <w:r w:rsidRPr="00EF1220">
        <w:rPr>
          <w:color w:val="000000"/>
          <w:sz w:val="18"/>
          <w:szCs w:val="18"/>
        </w:rPr>
        <w:t>(далее – автомобильные дороги местного значения или автомобильные дороги общего пользования местного значения):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2F6F21" w:rsidRPr="00EF1220" w:rsidRDefault="002F6F21" w:rsidP="002F6F21">
      <w:pPr>
        <w:pStyle w:val="ConsPlusNormal"/>
        <w:ind w:firstLine="709"/>
        <w:jc w:val="both"/>
        <w:rPr>
          <w:color w:val="000000"/>
          <w:sz w:val="18"/>
          <w:szCs w:val="18"/>
        </w:rPr>
      </w:pPr>
      <w:r w:rsidRPr="00EF1220">
        <w:rPr>
          <w:color w:val="000000"/>
          <w:sz w:val="18"/>
          <w:szCs w:val="18"/>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2F6F21" w:rsidRPr="00EF1220" w:rsidRDefault="002F6F21" w:rsidP="002F6F21">
      <w:pPr>
        <w:pStyle w:val="ConsPlusNormal"/>
        <w:ind w:firstLine="709"/>
        <w:jc w:val="both"/>
        <w:rPr>
          <w:color w:val="000000"/>
          <w:sz w:val="18"/>
          <w:szCs w:val="18"/>
        </w:rPr>
      </w:pPr>
      <w:r w:rsidRPr="00EF1220">
        <w:rPr>
          <w:color w:val="000000"/>
          <w:sz w:val="18"/>
          <w:szCs w:val="1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2F6F21" w:rsidRPr="00EF1220" w:rsidRDefault="002F6F21" w:rsidP="002F6F21">
      <w:pPr>
        <w:spacing w:after="0" w:line="240" w:lineRule="auto"/>
        <w:ind w:firstLine="709"/>
        <w:jc w:val="both"/>
        <w:rPr>
          <w:rFonts w:ascii="Times New Roman" w:hAnsi="Times New Roman" w:cs="Times New Roman"/>
          <w:color w:val="000000"/>
          <w:sz w:val="18"/>
          <w:szCs w:val="18"/>
        </w:rPr>
      </w:pPr>
      <w:r w:rsidRPr="00EF1220">
        <w:rPr>
          <w:rFonts w:ascii="Times New Roman" w:hAnsi="Times New Roman" w:cs="Times New Roman"/>
          <w:color w:val="000000"/>
          <w:sz w:val="18"/>
          <w:szCs w:val="18"/>
        </w:rPr>
        <w:t xml:space="preserve">1.3. Муниципальный контроль на автомобильном транспорте осуществляется администрацией </w:t>
      </w:r>
      <w:r w:rsidRPr="00EF1220">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r w:rsidRPr="00EF1220">
        <w:rPr>
          <w:rFonts w:ascii="Times New Roman" w:hAnsi="Times New Roman" w:cs="Times New Roman"/>
          <w:color w:val="000000"/>
          <w:sz w:val="18"/>
          <w:szCs w:val="18"/>
        </w:rPr>
        <w:t>(далее – администрация).</w:t>
      </w:r>
    </w:p>
    <w:p w:rsidR="002F6F21" w:rsidRPr="00EF1220" w:rsidRDefault="002F6F21" w:rsidP="002F6F21">
      <w:pPr>
        <w:spacing w:after="0" w:line="240" w:lineRule="auto"/>
        <w:ind w:firstLine="709"/>
        <w:jc w:val="both"/>
        <w:rPr>
          <w:rFonts w:ascii="Times New Roman" w:hAnsi="Times New Roman" w:cs="Times New Roman"/>
          <w:color w:val="000000"/>
          <w:sz w:val="18"/>
          <w:szCs w:val="18"/>
        </w:rPr>
      </w:pPr>
      <w:r w:rsidRPr="00EF1220">
        <w:rPr>
          <w:rFonts w:ascii="Times New Roman" w:hAnsi="Times New Roman" w:cs="Times New Roman"/>
          <w:color w:val="000000"/>
          <w:sz w:val="18"/>
          <w:szCs w:val="18"/>
        </w:rPr>
        <w:t xml:space="preserve">1.4. Должностными лицами администрации, уполномоченными осуществлять муниципальный контроль на автомобильном транспорте, является глава (заместитель главы) </w:t>
      </w:r>
      <w:r w:rsidRPr="00EF1220">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 а так же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на автомобильном транспорте и в дорожном хозяйстве, в том числе проведение профилактических мероприятий и контрольных мероприятий</w:t>
      </w:r>
      <w:r w:rsidRPr="00EF1220">
        <w:rPr>
          <w:rFonts w:ascii="Times New Roman" w:hAnsi="Times New Roman" w:cs="Times New Roman"/>
          <w:color w:val="000000"/>
          <w:sz w:val="18"/>
          <w:szCs w:val="18"/>
        </w:rPr>
        <w:t>(далее также – должностные лица)</w:t>
      </w:r>
      <w:r w:rsidRPr="00EF1220">
        <w:rPr>
          <w:rFonts w:ascii="Times New Roman" w:hAnsi="Times New Roman" w:cs="Times New Roman"/>
          <w:i/>
          <w:iCs/>
          <w:color w:val="000000"/>
          <w:sz w:val="18"/>
          <w:szCs w:val="18"/>
        </w:rPr>
        <w:t>.</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color w:val="000000"/>
          <w:sz w:val="18"/>
          <w:szCs w:val="1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1.5. К отношениям, связанным с осуществлением </w:t>
      </w:r>
      <w:bookmarkStart w:id="48" w:name="_Hlk77673892"/>
      <w:r w:rsidRPr="00EF1220">
        <w:rPr>
          <w:color w:val="000000"/>
          <w:sz w:val="18"/>
          <w:szCs w:val="18"/>
        </w:rPr>
        <w:t>муниципального контроля на автомобильном транспорте</w:t>
      </w:r>
      <w:bookmarkEnd w:id="48"/>
      <w:r w:rsidRPr="00EF1220">
        <w:rPr>
          <w:color w:val="000000"/>
          <w:sz w:val="18"/>
          <w:szCs w:val="18"/>
        </w:rPr>
        <w:t xml:space="preserve">, организацией и проведением профилактических мероприятий, контрольных мероприятий, применяются положения Федерального </w:t>
      </w:r>
      <w:r w:rsidRPr="00EF1220">
        <w:rPr>
          <w:rStyle w:val="ae"/>
          <w:color w:val="000000"/>
          <w:sz w:val="18"/>
          <w:szCs w:val="18"/>
        </w:rPr>
        <w:t>закона</w:t>
      </w:r>
      <w:r w:rsidRPr="00EF1220">
        <w:rPr>
          <w:color w:val="000000"/>
          <w:sz w:val="18"/>
          <w:szCs w:val="18"/>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EF1220">
        <w:rPr>
          <w:rStyle w:val="ae"/>
          <w:color w:val="000000"/>
          <w:sz w:val="18"/>
          <w:szCs w:val="18"/>
        </w:rPr>
        <w:t>закона</w:t>
      </w:r>
      <w:r w:rsidRPr="00EF1220">
        <w:rPr>
          <w:color w:val="000000"/>
          <w:sz w:val="18"/>
          <w:szCs w:val="18"/>
        </w:rPr>
        <w:t xml:space="preserve"> от 06.10.2003 № 131-ФЗ «Об общих принципах организации местного самоуправления в Российской Федерации».</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1.6. Объектами </w:t>
      </w:r>
      <w:bookmarkStart w:id="49" w:name="_Hlk77676821"/>
      <w:r w:rsidRPr="00EF1220">
        <w:rPr>
          <w:color w:val="000000"/>
          <w:sz w:val="18"/>
          <w:szCs w:val="18"/>
        </w:rPr>
        <w:t xml:space="preserve">муниципального контроля на автомобильном транспорте </w:t>
      </w:r>
      <w:bookmarkEnd w:id="49"/>
      <w:r w:rsidRPr="00EF1220">
        <w:rPr>
          <w:color w:val="000000"/>
          <w:sz w:val="18"/>
          <w:szCs w:val="18"/>
        </w:rPr>
        <w:t>являются:</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а) в рамках пункта 1 части 1 статьи 16 Федерального закона от 31.07.2020 № 248-ФЗ «О государственном контроле </w:t>
      </w:r>
      <w:r w:rsidRPr="00EF1220">
        <w:rPr>
          <w:color w:val="000000"/>
          <w:sz w:val="18"/>
          <w:szCs w:val="18"/>
        </w:rPr>
        <w:lastRenderedPageBreak/>
        <w:t>(надзоре) и муниципальном контроле в Российской Федерации»:</w:t>
      </w:r>
    </w:p>
    <w:p w:rsidR="002F6F21" w:rsidRPr="00EF1220" w:rsidRDefault="002F6F21" w:rsidP="002F6F21">
      <w:pPr>
        <w:pStyle w:val="ConsPlusNormal"/>
        <w:ind w:firstLine="709"/>
        <w:jc w:val="both"/>
        <w:rPr>
          <w:color w:val="000000"/>
          <w:sz w:val="18"/>
          <w:szCs w:val="18"/>
        </w:rPr>
      </w:pPr>
      <w:r w:rsidRPr="00EF1220">
        <w:rPr>
          <w:color w:val="000000"/>
          <w:sz w:val="18"/>
          <w:szCs w:val="18"/>
        </w:rPr>
        <w:t>деятельность по использованию полос отвода и (или) придорожных полос автомобильных дорог общего пользования местного значения;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2F6F21" w:rsidRPr="00EF1220" w:rsidRDefault="002F6F21" w:rsidP="002F6F21">
      <w:pPr>
        <w:pStyle w:val="ConsPlusNormal"/>
        <w:ind w:firstLine="709"/>
        <w:jc w:val="both"/>
        <w:rPr>
          <w:color w:val="000000"/>
          <w:sz w:val="18"/>
          <w:szCs w:val="18"/>
        </w:rPr>
      </w:pPr>
      <w:r w:rsidRPr="00EF1220">
        <w:rPr>
          <w:color w:val="000000"/>
          <w:sz w:val="18"/>
          <w:szCs w:val="1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2F6F21" w:rsidRPr="00EF1220" w:rsidRDefault="002F6F21" w:rsidP="002F6F21">
      <w:pPr>
        <w:pStyle w:val="ConsPlusNormal"/>
        <w:ind w:firstLine="709"/>
        <w:jc w:val="both"/>
        <w:rPr>
          <w:color w:val="000000"/>
          <w:sz w:val="18"/>
          <w:szCs w:val="18"/>
        </w:rPr>
      </w:pPr>
      <w:r w:rsidRPr="00EF1220">
        <w:rPr>
          <w:color w:val="000000"/>
          <w:sz w:val="18"/>
          <w:szCs w:val="1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2F6F21" w:rsidRPr="00EF1220" w:rsidRDefault="002F6F21" w:rsidP="002F6F21">
      <w:pPr>
        <w:pStyle w:val="ConsPlusNormal"/>
        <w:ind w:firstLine="709"/>
        <w:jc w:val="both"/>
        <w:rPr>
          <w:color w:val="000000"/>
          <w:sz w:val="18"/>
          <w:szCs w:val="18"/>
        </w:rPr>
      </w:pPr>
      <w:r w:rsidRPr="00EF1220">
        <w:rPr>
          <w:color w:val="000000"/>
          <w:sz w:val="18"/>
          <w:szCs w:val="1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2F6F21" w:rsidRPr="00EF1220" w:rsidRDefault="002F6F21" w:rsidP="002F6F21">
      <w:pPr>
        <w:pStyle w:val="ConsPlusNormal"/>
        <w:ind w:firstLine="709"/>
        <w:jc w:val="both"/>
        <w:rPr>
          <w:color w:val="000000"/>
          <w:sz w:val="18"/>
          <w:szCs w:val="18"/>
        </w:rPr>
      </w:pPr>
      <w:bookmarkStart w:id="50" w:name="_Hlk77675416"/>
      <w:r w:rsidRPr="00EF1220">
        <w:rPr>
          <w:color w:val="000000"/>
          <w:sz w:val="18"/>
          <w:szCs w:val="18"/>
        </w:rPr>
        <w:t xml:space="preserve">внесение платы за </w:t>
      </w:r>
      <w:bookmarkEnd w:id="50"/>
      <w:r w:rsidRPr="00EF1220">
        <w:rPr>
          <w:color w:val="000000"/>
          <w:sz w:val="18"/>
          <w:szCs w:val="1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2F6F21" w:rsidRPr="00EF1220" w:rsidRDefault="002F6F21" w:rsidP="002F6F21">
      <w:pPr>
        <w:pStyle w:val="ConsPlusNormal"/>
        <w:ind w:firstLine="709"/>
        <w:jc w:val="both"/>
        <w:rPr>
          <w:color w:val="000000"/>
          <w:sz w:val="18"/>
          <w:szCs w:val="18"/>
        </w:rPr>
      </w:pPr>
      <w:r w:rsidRPr="00EF1220">
        <w:rPr>
          <w:color w:val="000000"/>
          <w:sz w:val="18"/>
          <w:szCs w:val="1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внесение платы за присоединение объектов дорожного сервиса к автомобильным дорогам общего пользования местного значения;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2F6F21" w:rsidRPr="00EF1220" w:rsidRDefault="002F6F21" w:rsidP="002F6F21">
      <w:pPr>
        <w:pStyle w:val="ConsPlusNormal"/>
        <w:ind w:firstLine="709"/>
        <w:jc w:val="both"/>
        <w:rPr>
          <w:color w:val="000000"/>
          <w:sz w:val="18"/>
          <w:szCs w:val="18"/>
        </w:rPr>
      </w:pPr>
      <w:r w:rsidRPr="00EF1220">
        <w:rPr>
          <w:color w:val="000000"/>
          <w:sz w:val="18"/>
          <w:szCs w:val="1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2F6F21" w:rsidRPr="00EF1220" w:rsidRDefault="002F6F21" w:rsidP="002F6F21">
      <w:pPr>
        <w:pStyle w:val="ConsPlusNormal"/>
        <w:ind w:firstLine="709"/>
        <w:jc w:val="both"/>
        <w:rPr>
          <w:color w:val="000000"/>
          <w:sz w:val="18"/>
          <w:szCs w:val="18"/>
        </w:rPr>
      </w:pPr>
      <w:r w:rsidRPr="00EF1220">
        <w:rPr>
          <w:color w:val="000000"/>
          <w:sz w:val="18"/>
          <w:szCs w:val="1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2F6F21" w:rsidRPr="00EF1220" w:rsidRDefault="002F6F21" w:rsidP="002F6F21">
      <w:pPr>
        <w:pStyle w:val="ConsPlusNormal"/>
        <w:ind w:firstLine="709"/>
        <w:jc w:val="both"/>
        <w:rPr>
          <w:color w:val="000000"/>
          <w:sz w:val="18"/>
          <w:szCs w:val="18"/>
        </w:rPr>
      </w:pPr>
      <w:r w:rsidRPr="00EF1220">
        <w:rPr>
          <w:color w:val="000000"/>
          <w:sz w:val="18"/>
          <w:szCs w:val="1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придорожные полосы и полосы отвода автомобильных дорог общего пользования местного значения;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автомобильная дорога общего пользования местного значения и искусственные дорожные сооружения на ней;</w:t>
      </w:r>
    </w:p>
    <w:p w:rsidR="002F6F21" w:rsidRPr="00EF1220" w:rsidRDefault="002F6F21" w:rsidP="002F6F21">
      <w:pPr>
        <w:pStyle w:val="ConsPlusNormal"/>
        <w:ind w:firstLine="709"/>
        <w:jc w:val="both"/>
        <w:rPr>
          <w:color w:val="000000"/>
          <w:sz w:val="18"/>
          <w:szCs w:val="18"/>
        </w:rPr>
      </w:pPr>
      <w:r w:rsidRPr="00EF1220">
        <w:rPr>
          <w:color w:val="000000"/>
          <w:sz w:val="18"/>
          <w:szCs w:val="18"/>
        </w:rPr>
        <w:t>примыкания к автомобильным дорогам местного значения, в том числе примыкания объектов дорожного сервиса.</w:t>
      </w:r>
    </w:p>
    <w:p w:rsidR="002F6F21" w:rsidRPr="00EF1220" w:rsidRDefault="002F6F21" w:rsidP="002F6F21">
      <w:pPr>
        <w:pStyle w:val="ConsPlusNormal"/>
        <w:ind w:firstLine="709"/>
        <w:jc w:val="both"/>
        <w:rPr>
          <w:color w:val="000000"/>
          <w:sz w:val="18"/>
          <w:szCs w:val="18"/>
        </w:rPr>
      </w:pPr>
      <w:r w:rsidRPr="00EF1220">
        <w:rPr>
          <w:color w:val="000000"/>
          <w:sz w:val="18"/>
          <w:szCs w:val="1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2F6F21" w:rsidRPr="00EF1220" w:rsidRDefault="002F6F21" w:rsidP="002F6F21">
      <w:pPr>
        <w:pStyle w:val="ConsPlusNormal"/>
        <w:ind w:firstLine="709"/>
        <w:jc w:val="both"/>
        <w:rPr>
          <w:color w:val="000000"/>
          <w:sz w:val="18"/>
          <w:szCs w:val="18"/>
        </w:rPr>
      </w:pPr>
    </w:p>
    <w:p w:rsidR="002F6F21" w:rsidRPr="002F6F21" w:rsidRDefault="002F6F21" w:rsidP="002F6F21">
      <w:pPr>
        <w:pStyle w:val="ConsPlusNormal"/>
        <w:ind w:firstLine="709"/>
        <w:jc w:val="center"/>
        <w:rPr>
          <w:bCs/>
          <w:color w:val="000000"/>
          <w:sz w:val="18"/>
          <w:szCs w:val="18"/>
        </w:rPr>
      </w:pPr>
      <w:r w:rsidRPr="002F6F21">
        <w:rPr>
          <w:bCs/>
          <w:color w:val="000000"/>
          <w:sz w:val="18"/>
          <w:szCs w:val="18"/>
        </w:rPr>
        <w:t>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rsidR="002F6F21" w:rsidRPr="00EF1220" w:rsidRDefault="002F6F21" w:rsidP="002F6F21">
      <w:pPr>
        <w:pStyle w:val="ConsPlusNormal"/>
        <w:ind w:firstLine="709"/>
        <w:jc w:val="both"/>
        <w:rPr>
          <w:color w:val="000000"/>
          <w:sz w:val="18"/>
          <w:szCs w:val="18"/>
        </w:rPr>
      </w:pPr>
    </w:p>
    <w:p w:rsidR="002F6F21" w:rsidRPr="00EF1220" w:rsidRDefault="002F6F21" w:rsidP="002F6F21">
      <w:pPr>
        <w:pStyle w:val="ConsPlusNormal"/>
        <w:ind w:firstLine="709"/>
        <w:jc w:val="both"/>
        <w:rPr>
          <w:sz w:val="18"/>
          <w:szCs w:val="18"/>
        </w:rPr>
      </w:pPr>
      <w:r w:rsidRPr="00EF1220">
        <w:rPr>
          <w:color w:val="000000"/>
          <w:sz w:val="18"/>
          <w:szCs w:val="18"/>
        </w:rPr>
        <w:t>2.1. Администрация осуществляет муниципальный контроль на автомобильном транспорте на основе управления рисками причинения вреда (ущерба).</w:t>
      </w:r>
    </w:p>
    <w:p w:rsidR="002F6F21" w:rsidRPr="00EF1220" w:rsidRDefault="002F6F21" w:rsidP="002F6F21">
      <w:pPr>
        <w:pStyle w:val="ConsPlusNormal"/>
        <w:ind w:firstLine="709"/>
        <w:jc w:val="both"/>
        <w:rPr>
          <w:sz w:val="18"/>
          <w:szCs w:val="18"/>
        </w:rPr>
      </w:pPr>
      <w:r w:rsidRPr="00EF1220">
        <w:rPr>
          <w:color w:val="000000"/>
          <w:sz w:val="18"/>
          <w:szCs w:val="18"/>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37" w:history="1">
        <w:r w:rsidRPr="00EF1220">
          <w:rPr>
            <w:rStyle w:val="ae"/>
            <w:color w:val="000000"/>
            <w:sz w:val="18"/>
            <w:szCs w:val="18"/>
          </w:rPr>
          <w:t>законо</w:t>
        </w:r>
      </w:hyperlink>
      <w:r w:rsidRPr="00EF1220">
        <w:rPr>
          <w:color w:val="000000"/>
          <w:sz w:val="18"/>
          <w:szCs w:val="18"/>
        </w:rPr>
        <w:t>м № 248-ФЗ.</w:t>
      </w:r>
    </w:p>
    <w:p w:rsidR="002F6F21" w:rsidRPr="00EF1220" w:rsidRDefault="002F6F21" w:rsidP="002F6F21">
      <w:pPr>
        <w:pStyle w:val="ConsPlusNormal"/>
        <w:ind w:firstLine="709"/>
        <w:jc w:val="both"/>
        <w:rPr>
          <w:sz w:val="18"/>
          <w:szCs w:val="18"/>
        </w:rPr>
      </w:pPr>
      <w:r w:rsidRPr="00EF1220">
        <w:rPr>
          <w:color w:val="000000"/>
          <w:sz w:val="18"/>
          <w:szCs w:val="18"/>
        </w:rPr>
        <w:t xml:space="preserve">2.3. Отнесение администрацией предусмотренных пунктом 1.6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EF1220">
        <w:rPr>
          <w:color w:val="000000"/>
          <w:sz w:val="18"/>
          <w:szCs w:val="18"/>
          <w:lang w:val="en-US"/>
        </w:rPr>
        <w:t>c</w:t>
      </w:r>
      <w:r w:rsidRPr="00EF1220">
        <w:rPr>
          <w:color w:val="000000"/>
          <w:sz w:val="18"/>
          <w:szCs w:val="18"/>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rsidR="002F6F21" w:rsidRPr="00EF1220" w:rsidRDefault="002F6F21" w:rsidP="002F6F21">
      <w:pPr>
        <w:pStyle w:val="ConsPlusNormal"/>
        <w:ind w:firstLine="709"/>
        <w:jc w:val="both"/>
        <w:rPr>
          <w:sz w:val="18"/>
          <w:szCs w:val="18"/>
        </w:rPr>
      </w:pPr>
      <w:r w:rsidRPr="00EF1220">
        <w:rPr>
          <w:color w:val="000000"/>
          <w:sz w:val="18"/>
          <w:szCs w:val="1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2F6F21" w:rsidRPr="00EF1220" w:rsidRDefault="002F6F21" w:rsidP="002F6F21">
      <w:pPr>
        <w:pStyle w:val="ConsPlusNormal"/>
        <w:ind w:firstLine="709"/>
        <w:jc w:val="both"/>
        <w:rPr>
          <w:sz w:val="18"/>
          <w:szCs w:val="18"/>
        </w:rPr>
      </w:pPr>
      <w:r w:rsidRPr="00EF1220">
        <w:rPr>
          <w:color w:val="000000"/>
          <w:sz w:val="18"/>
          <w:szCs w:val="18"/>
        </w:rPr>
        <w:t>При отнесении администрацией объектов контроля к категориям риска используются в том числе:</w:t>
      </w:r>
    </w:p>
    <w:p w:rsidR="002F6F21" w:rsidRPr="00EF1220" w:rsidRDefault="002F6F21" w:rsidP="002F6F21">
      <w:pPr>
        <w:pStyle w:val="ConsPlusNormal"/>
        <w:ind w:firstLine="709"/>
        <w:jc w:val="both"/>
        <w:rPr>
          <w:sz w:val="18"/>
          <w:szCs w:val="18"/>
        </w:rPr>
      </w:pPr>
      <w:r w:rsidRPr="00EF1220">
        <w:rPr>
          <w:color w:val="000000"/>
          <w:sz w:val="18"/>
          <w:szCs w:val="18"/>
        </w:rPr>
        <w:t>1) сведения, содержащиеся в Едином государственном реестре недвижимости;</w:t>
      </w:r>
    </w:p>
    <w:p w:rsidR="002F6F21" w:rsidRPr="00EF1220" w:rsidRDefault="002F6F21" w:rsidP="002F6F21">
      <w:pPr>
        <w:pStyle w:val="ConsPlusNormal"/>
        <w:ind w:firstLine="709"/>
        <w:jc w:val="both"/>
        <w:rPr>
          <w:sz w:val="18"/>
          <w:szCs w:val="18"/>
        </w:rPr>
      </w:pPr>
      <w:r w:rsidRPr="00EF1220">
        <w:rPr>
          <w:color w:val="000000"/>
          <w:sz w:val="18"/>
          <w:szCs w:val="18"/>
        </w:rPr>
        <w:t>2) сведения, получаемые при проведении должностными лицами контрольных мероприятий без взаимодействия с контролируемыми лицами;</w:t>
      </w:r>
    </w:p>
    <w:p w:rsidR="002F6F21" w:rsidRPr="00EF1220" w:rsidRDefault="002F6F21" w:rsidP="002F6F21">
      <w:pPr>
        <w:pStyle w:val="ConsPlusNormal"/>
        <w:ind w:firstLine="709"/>
        <w:jc w:val="both"/>
        <w:rPr>
          <w:color w:val="000000"/>
          <w:sz w:val="18"/>
          <w:szCs w:val="18"/>
        </w:rPr>
      </w:pPr>
      <w:r w:rsidRPr="00EF1220">
        <w:rPr>
          <w:color w:val="000000"/>
          <w:sz w:val="18"/>
          <w:szCs w:val="18"/>
        </w:rPr>
        <w:t>3) иные сведения, содержащиеся в администрации.</w:t>
      </w:r>
    </w:p>
    <w:p w:rsidR="002F6F21" w:rsidRPr="00EF1220" w:rsidRDefault="002F6F21" w:rsidP="002F6F21">
      <w:pPr>
        <w:pStyle w:val="ConsPlusNormal"/>
        <w:ind w:firstLine="709"/>
        <w:jc w:val="both"/>
        <w:rPr>
          <w:color w:val="000000"/>
          <w:sz w:val="18"/>
          <w:szCs w:val="18"/>
        </w:rPr>
      </w:pPr>
      <w:r w:rsidRPr="00EF1220">
        <w:rPr>
          <w:color w:val="000000"/>
          <w:sz w:val="18"/>
          <w:szCs w:val="18"/>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rsidR="002F6F21" w:rsidRPr="00EF1220" w:rsidRDefault="002F6F21" w:rsidP="002F6F21">
      <w:pPr>
        <w:pStyle w:val="ConsPlusNormal"/>
        <w:ind w:firstLine="709"/>
        <w:jc w:val="both"/>
        <w:rPr>
          <w:color w:val="000000"/>
          <w:sz w:val="18"/>
          <w:szCs w:val="18"/>
        </w:rPr>
      </w:pPr>
      <w:r w:rsidRPr="00EF1220">
        <w:rPr>
          <w:color w:val="000000"/>
          <w:sz w:val="18"/>
          <w:szCs w:val="18"/>
        </w:rPr>
        <w:t>1) средний риск;</w:t>
      </w:r>
    </w:p>
    <w:p w:rsidR="002F6F21" w:rsidRPr="00EF1220" w:rsidRDefault="002F6F21" w:rsidP="002F6F21">
      <w:pPr>
        <w:pStyle w:val="ConsPlusNormal"/>
        <w:ind w:firstLine="709"/>
        <w:jc w:val="both"/>
        <w:rPr>
          <w:color w:val="000000"/>
          <w:sz w:val="18"/>
          <w:szCs w:val="18"/>
        </w:rPr>
      </w:pPr>
      <w:r w:rsidRPr="00EF1220">
        <w:rPr>
          <w:color w:val="000000"/>
          <w:sz w:val="18"/>
          <w:szCs w:val="18"/>
        </w:rPr>
        <w:t>2) умеренный риск;</w:t>
      </w:r>
    </w:p>
    <w:p w:rsidR="002F6F21" w:rsidRPr="00EF1220" w:rsidRDefault="002F6F21" w:rsidP="002F6F21">
      <w:pPr>
        <w:pStyle w:val="ConsPlusNormal"/>
        <w:ind w:firstLine="709"/>
        <w:jc w:val="both"/>
        <w:rPr>
          <w:color w:val="000000"/>
          <w:sz w:val="18"/>
          <w:szCs w:val="18"/>
        </w:rPr>
      </w:pPr>
      <w:r w:rsidRPr="00EF1220">
        <w:rPr>
          <w:color w:val="000000"/>
          <w:sz w:val="18"/>
          <w:szCs w:val="18"/>
        </w:rPr>
        <w:t>3) низкий риск.</w:t>
      </w:r>
    </w:p>
    <w:p w:rsidR="002F6F21" w:rsidRPr="00EF1220" w:rsidRDefault="002F6F21" w:rsidP="002F6F21">
      <w:pPr>
        <w:pStyle w:val="ConsPlusNormal"/>
        <w:ind w:firstLine="709"/>
        <w:jc w:val="both"/>
        <w:rPr>
          <w:color w:val="000000"/>
          <w:sz w:val="18"/>
          <w:szCs w:val="18"/>
        </w:rPr>
      </w:pPr>
      <w:r w:rsidRPr="00EF1220">
        <w:rPr>
          <w:color w:val="000000"/>
          <w:sz w:val="18"/>
          <w:szCs w:val="18"/>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2F6F21" w:rsidRPr="00EF1220" w:rsidRDefault="002F6F21" w:rsidP="002F6F21">
      <w:pPr>
        <w:pStyle w:val="ConsPlusNormal"/>
        <w:ind w:firstLine="709"/>
        <w:jc w:val="both"/>
        <w:rPr>
          <w:color w:val="000000"/>
          <w:sz w:val="18"/>
          <w:szCs w:val="18"/>
        </w:rPr>
      </w:pPr>
      <w:r w:rsidRPr="00EF1220">
        <w:rPr>
          <w:color w:val="000000"/>
          <w:sz w:val="18"/>
          <w:szCs w:val="18"/>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2F6F21" w:rsidRPr="00EF1220" w:rsidRDefault="002F6F21" w:rsidP="002F6F21">
      <w:pPr>
        <w:pStyle w:val="ConsPlusNormal"/>
        <w:ind w:firstLine="709"/>
        <w:jc w:val="both"/>
        <w:rPr>
          <w:color w:val="000000"/>
          <w:sz w:val="18"/>
          <w:szCs w:val="18"/>
        </w:rPr>
      </w:pPr>
      <w:r w:rsidRPr="00EF1220">
        <w:rPr>
          <w:color w:val="000000"/>
          <w:sz w:val="18"/>
          <w:szCs w:val="18"/>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rsidR="002F6F21" w:rsidRPr="00EF1220" w:rsidRDefault="002F6F21" w:rsidP="002F6F21">
      <w:pPr>
        <w:pStyle w:val="ConsPlusNormal"/>
        <w:ind w:firstLine="709"/>
        <w:jc w:val="both"/>
        <w:rPr>
          <w:color w:val="000000"/>
          <w:sz w:val="18"/>
          <w:szCs w:val="18"/>
        </w:rPr>
      </w:pPr>
      <w:r w:rsidRPr="00EF1220">
        <w:rPr>
          <w:color w:val="000000"/>
          <w:sz w:val="18"/>
          <w:szCs w:val="18"/>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2F6F21" w:rsidRPr="00EF1220" w:rsidRDefault="002F6F21" w:rsidP="002F6F21">
      <w:pPr>
        <w:pStyle w:val="ConsPlusNormal"/>
        <w:ind w:firstLine="709"/>
        <w:jc w:val="both"/>
        <w:rPr>
          <w:color w:val="000000"/>
          <w:sz w:val="18"/>
          <w:szCs w:val="18"/>
        </w:rPr>
      </w:pPr>
    </w:p>
    <w:p w:rsidR="002F6F21" w:rsidRPr="002F6F21" w:rsidRDefault="002F6F21" w:rsidP="002F6F21">
      <w:pPr>
        <w:pStyle w:val="ConsPlusNormal"/>
        <w:ind w:firstLine="709"/>
        <w:jc w:val="center"/>
        <w:rPr>
          <w:bCs/>
          <w:color w:val="000000"/>
          <w:sz w:val="18"/>
          <w:szCs w:val="18"/>
        </w:rPr>
      </w:pPr>
      <w:r w:rsidRPr="002F6F21">
        <w:rPr>
          <w:bCs/>
          <w:color w:val="000000"/>
          <w:sz w:val="18"/>
          <w:szCs w:val="18"/>
        </w:rPr>
        <w:t>3. Профилактика рисков причинения вреда (ущерба) охраняемым законом ценностям</w:t>
      </w:r>
    </w:p>
    <w:p w:rsidR="002F6F21" w:rsidRPr="00EF1220" w:rsidRDefault="002F6F21" w:rsidP="002F6F21">
      <w:pPr>
        <w:pStyle w:val="ConsPlusNormal"/>
        <w:ind w:firstLine="709"/>
        <w:jc w:val="both"/>
        <w:rPr>
          <w:b/>
          <w:bCs/>
          <w:color w:val="000000"/>
          <w:sz w:val="18"/>
          <w:szCs w:val="18"/>
        </w:rPr>
      </w:pPr>
    </w:p>
    <w:p w:rsidR="002F6F21" w:rsidRPr="00EF1220" w:rsidRDefault="002F6F21" w:rsidP="002F6F21">
      <w:pPr>
        <w:pStyle w:val="ConsPlusNormal"/>
        <w:ind w:firstLine="709"/>
        <w:jc w:val="both"/>
        <w:rPr>
          <w:sz w:val="18"/>
          <w:szCs w:val="18"/>
        </w:rPr>
      </w:pPr>
      <w:r w:rsidRPr="00EF1220">
        <w:rPr>
          <w:color w:val="000000"/>
          <w:sz w:val="18"/>
          <w:szCs w:val="18"/>
        </w:rPr>
        <w:lastRenderedPageBreak/>
        <w:t>3.1.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2F6F21" w:rsidRPr="00EF1220" w:rsidRDefault="002F6F21" w:rsidP="002F6F21">
      <w:pPr>
        <w:pStyle w:val="ConsPlusNormal"/>
        <w:ind w:firstLine="709"/>
        <w:jc w:val="both"/>
        <w:rPr>
          <w:sz w:val="18"/>
          <w:szCs w:val="18"/>
        </w:rPr>
      </w:pPr>
      <w:r w:rsidRPr="00EF1220">
        <w:rPr>
          <w:color w:val="000000"/>
          <w:sz w:val="18"/>
          <w:szCs w:val="1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2F6F21" w:rsidRPr="00EF1220" w:rsidRDefault="002F6F21" w:rsidP="002F6F21">
      <w:pPr>
        <w:pStyle w:val="ConsPlusNormal"/>
        <w:ind w:firstLine="709"/>
        <w:jc w:val="both"/>
        <w:rPr>
          <w:sz w:val="18"/>
          <w:szCs w:val="18"/>
        </w:rPr>
      </w:pPr>
      <w:r w:rsidRPr="00EF1220">
        <w:rPr>
          <w:color w:val="000000"/>
          <w:sz w:val="18"/>
          <w:szCs w:val="18"/>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2F6F21" w:rsidRPr="00EF1220" w:rsidRDefault="002F6F21" w:rsidP="002F6F21">
      <w:pPr>
        <w:pStyle w:val="ConsPlusNormal"/>
        <w:ind w:firstLine="709"/>
        <w:jc w:val="both"/>
        <w:rPr>
          <w:sz w:val="18"/>
          <w:szCs w:val="18"/>
        </w:rPr>
      </w:pPr>
      <w:r w:rsidRPr="00EF1220">
        <w:rPr>
          <w:color w:val="000000"/>
          <w:sz w:val="18"/>
          <w:szCs w:val="1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2F6F21" w:rsidRPr="00EF1220" w:rsidRDefault="002F6F21" w:rsidP="002F6F21">
      <w:pPr>
        <w:pStyle w:val="ConsPlusNormal"/>
        <w:ind w:firstLine="709"/>
        <w:jc w:val="both"/>
        <w:rPr>
          <w:sz w:val="18"/>
          <w:szCs w:val="18"/>
        </w:rPr>
      </w:pPr>
      <w:r w:rsidRPr="00EF1220">
        <w:rPr>
          <w:color w:val="000000"/>
          <w:sz w:val="18"/>
          <w:szCs w:val="1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w:t>
      </w:r>
      <w:r w:rsidRPr="00EF1220">
        <w:rPr>
          <w:sz w:val="18"/>
          <w:szCs w:val="18"/>
        </w:rPr>
        <w:t>муниципального образования Новоюласенский сельсовет Красногвардейского района Оренбургской области</w:t>
      </w:r>
      <w:r w:rsidRPr="00EF1220">
        <w:rPr>
          <w:color w:val="000000"/>
          <w:sz w:val="18"/>
          <w:szCs w:val="18"/>
        </w:rPr>
        <w:t xml:space="preserve"> для принятия решения о проведении контрольных мероприятий.</w:t>
      </w:r>
    </w:p>
    <w:p w:rsidR="002F6F21" w:rsidRPr="00EF1220" w:rsidRDefault="002F6F21" w:rsidP="002F6F21">
      <w:pPr>
        <w:pStyle w:val="ConsPlusNormal"/>
        <w:ind w:firstLine="709"/>
        <w:jc w:val="both"/>
        <w:rPr>
          <w:sz w:val="18"/>
          <w:szCs w:val="18"/>
        </w:rPr>
      </w:pPr>
      <w:r w:rsidRPr="00EF1220">
        <w:rPr>
          <w:color w:val="000000"/>
          <w:sz w:val="18"/>
          <w:szCs w:val="18"/>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2F6F21" w:rsidRPr="00EF1220" w:rsidRDefault="002F6F21" w:rsidP="002F6F21">
      <w:pPr>
        <w:pStyle w:val="ConsPlusNormal"/>
        <w:ind w:firstLine="709"/>
        <w:jc w:val="both"/>
        <w:rPr>
          <w:sz w:val="18"/>
          <w:szCs w:val="18"/>
        </w:rPr>
      </w:pPr>
      <w:r w:rsidRPr="00EF1220">
        <w:rPr>
          <w:color w:val="000000"/>
          <w:sz w:val="18"/>
          <w:szCs w:val="18"/>
        </w:rPr>
        <w:t>1) информирование;</w:t>
      </w:r>
    </w:p>
    <w:p w:rsidR="002F6F21" w:rsidRPr="00EF1220" w:rsidRDefault="002F6F21" w:rsidP="002F6F21">
      <w:pPr>
        <w:pStyle w:val="ConsPlusNormal"/>
        <w:ind w:firstLine="709"/>
        <w:jc w:val="both"/>
        <w:rPr>
          <w:color w:val="000000"/>
          <w:sz w:val="18"/>
          <w:szCs w:val="18"/>
        </w:rPr>
      </w:pPr>
      <w:r w:rsidRPr="00EF1220">
        <w:rPr>
          <w:color w:val="000000"/>
          <w:sz w:val="18"/>
          <w:szCs w:val="18"/>
        </w:rPr>
        <w:t>2) объявление предостережений;</w:t>
      </w:r>
    </w:p>
    <w:p w:rsidR="002F6F21" w:rsidRPr="00EF1220" w:rsidRDefault="002F6F21" w:rsidP="002F6F21">
      <w:pPr>
        <w:pStyle w:val="ConsPlusNormal"/>
        <w:ind w:firstLine="709"/>
        <w:jc w:val="both"/>
        <w:rPr>
          <w:color w:val="000000"/>
          <w:sz w:val="18"/>
          <w:szCs w:val="18"/>
        </w:rPr>
      </w:pPr>
      <w:r w:rsidRPr="00EF1220">
        <w:rPr>
          <w:color w:val="000000"/>
          <w:sz w:val="18"/>
          <w:szCs w:val="18"/>
        </w:rPr>
        <w:t>3) консультирование;</w:t>
      </w:r>
    </w:p>
    <w:p w:rsidR="002F6F21" w:rsidRPr="00EF1220" w:rsidRDefault="002F6F21" w:rsidP="002F6F21">
      <w:pPr>
        <w:pStyle w:val="ConsPlusNormal"/>
        <w:ind w:firstLine="709"/>
        <w:jc w:val="both"/>
        <w:rPr>
          <w:color w:val="000000"/>
          <w:sz w:val="18"/>
          <w:szCs w:val="18"/>
        </w:rPr>
      </w:pPr>
      <w:r w:rsidRPr="00EF1220">
        <w:rPr>
          <w:color w:val="000000"/>
          <w:sz w:val="18"/>
          <w:szCs w:val="18"/>
        </w:rPr>
        <w:t>4) профилактический визит.</w:t>
      </w:r>
    </w:p>
    <w:p w:rsidR="002F6F21" w:rsidRPr="00EF1220" w:rsidRDefault="002F6F21" w:rsidP="002F6F21">
      <w:pPr>
        <w:spacing w:after="0" w:line="240" w:lineRule="auto"/>
        <w:ind w:firstLine="709"/>
        <w:jc w:val="both"/>
        <w:rPr>
          <w:rFonts w:ascii="Times New Roman" w:hAnsi="Times New Roman" w:cs="Times New Roman"/>
          <w:color w:val="000000"/>
          <w:sz w:val="18"/>
          <w:szCs w:val="18"/>
        </w:rPr>
      </w:pPr>
      <w:r w:rsidRPr="00EF1220">
        <w:rPr>
          <w:rFonts w:ascii="Times New Roman" w:hAnsi="Times New Roman" w:cs="Times New Roman"/>
          <w:color w:val="000000"/>
          <w:sz w:val="18"/>
          <w:szCs w:val="1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EF1220">
        <w:rPr>
          <w:rFonts w:ascii="Times New Roman" w:hAnsi="Times New Roman" w:cs="Times New Roman"/>
          <w:color w:val="000000"/>
          <w:sz w:val="18"/>
          <w:szCs w:val="1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38" w:history="1">
        <w:r w:rsidRPr="00EF1220">
          <w:rPr>
            <w:rStyle w:val="ae"/>
            <w:color w:val="000000"/>
            <w:sz w:val="18"/>
            <w:szCs w:val="18"/>
          </w:rPr>
          <w:t>частью 3 статьи 46</w:t>
        </w:r>
      </w:hyperlink>
      <w:r w:rsidRPr="00EF1220">
        <w:rPr>
          <w:color w:val="000000"/>
          <w:sz w:val="18"/>
          <w:szCs w:val="18"/>
        </w:rPr>
        <w:t xml:space="preserve"> Федерального закона № 248-ФЗ.</w:t>
      </w:r>
    </w:p>
    <w:p w:rsidR="002F6F21" w:rsidRPr="00EF1220" w:rsidRDefault="002F6F21" w:rsidP="002F6F21">
      <w:pPr>
        <w:pStyle w:val="ConsPlusNormal"/>
        <w:ind w:firstLine="709"/>
        <w:jc w:val="both"/>
        <w:rPr>
          <w:color w:val="000000"/>
          <w:sz w:val="18"/>
          <w:szCs w:val="18"/>
        </w:rPr>
      </w:pPr>
      <w:r w:rsidRPr="00EF1220">
        <w:rPr>
          <w:color w:val="000000"/>
          <w:sz w:val="18"/>
          <w:szCs w:val="18"/>
        </w:rPr>
        <w:t>Администрация также вправе информировать население муниципального образованияна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2F6F21" w:rsidRPr="00EF1220" w:rsidRDefault="002F6F21" w:rsidP="002F6F21">
      <w:pPr>
        <w:pStyle w:val="ConsPlusNormal"/>
        <w:ind w:firstLine="709"/>
        <w:jc w:val="both"/>
        <w:rPr>
          <w:color w:val="000000"/>
          <w:sz w:val="18"/>
          <w:szCs w:val="18"/>
        </w:rPr>
      </w:pPr>
      <w:r w:rsidRPr="00EF1220">
        <w:rPr>
          <w:color w:val="000000"/>
          <w:sz w:val="18"/>
          <w:szCs w:val="18"/>
        </w:rPr>
        <w:t>3.7. 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2F6F21" w:rsidRPr="00EF1220" w:rsidRDefault="002F6F21" w:rsidP="002F6F21">
      <w:pPr>
        <w:pStyle w:val="ConsPlusNormal"/>
        <w:ind w:firstLine="709"/>
        <w:jc w:val="both"/>
        <w:rPr>
          <w:color w:val="000000"/>
          <w:sz w:val="18"/>
          <w:szCs w:val="18"/>
        </w:rPr>
      </w:pPr>
      <w:r w:rsidRPr="00EF1220">
        <w:rPr>
          <w:color w:val="000000"/>
          <w:sz w:val="18"/>
          <w:szCs w:val="18"/>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2F6F21" w:rsidRPr="00EF1220" w:rsidRDefault="002F6F21" w:rsidP="002F6F21">
      <w:pPr>
        <w:pStyle w:val="ConsPlusNormal"/>
        <w:ind w:firstLine="709"/>
        <w:jc w:val="both"/>
        <w:rPr>
          <w:color w:val="000000"/>
          <w:sz w:val="18"/>
          <w:szCs w:val="18"/>
        </w:rPr>
      </w:pPr>
      <w:r w:rsidRPr="00EF1220">
        <w:rPr>
          <w:color w:val="000000"/>
          <w:sz w:val="18"/>
          <w:szCs w:val="18"/>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rsidR="002F6F21" w:rsidRPr="00EF1220" w:rsidRDefault="002F6F21" w:rsidP="002F6F21">
      <w:pPr>
        <w:pStyle w:val="ConsPlusNormal"/>
        <w:ind w:firstLine="709"/>
        <w:jc w:val="both"/>
        <w:rPr>
          <w:color w:val="000000"/>
          <w:sz w:val="18"/>
          <w:szCs w:val="18"/>
        </w:rPr>
      </w:pPr>
      <w:r w:rsidRPr="00EF1220">
        <w:rPr>
          <w:color w:val="000000"/>
          <w:sz w:val="18"/>
          <w:szCs w:val="18"/>
        </w:rPr>
        <w:t>Возражение должно содержать:</w:t>
      </w:r>
    </w:p>
    <w:p w:rsidR="002F6F21" w:rsidRPr="00EF1220" w:rsidRDefault="002F6F21" w:rsidP="002F6F21">
      <w:pPr>
        <w:pStyle w:val="ConsPlusNormal"/>
        <w:ind w:firstLine="709"/>
        <w:jc w:val="both"/>
        <w:rPr>
          <w:color w:val="000000"/>
          <w:sz w:val="18"/>
          <w:szCs w:val="18"/>
        </w:rPr>
      </w:pPr>
      <w:r w:rsidRPr="00EF1220">
        <w:rPr>
          <w:color w:val="000000"/>
          <w:sz w:val="18"/>
          <w:szCs w:val="18"/>
        </w:rPr>
        <w:t>1) наименование администрации, в который направляется возражение;</w:t>
      </w:r>
    </w:p>
    <w:p w:rsidR="002F6F21" w:rsidRPr="00EF1220" w:rsidRDefault="002F6F21" w:rsidP="002F6F21">
      <w:pPr>
        <w:pStyle w:val="ConsPlusNormal"/>
        <w:ind w:firstLine="709"/>
        <w:jc w:val="both"/>
        <w:rPr>
          <w:color w:val="000000"/>
          <w:sz w:val="18"/>
          <w:szCs w:val="18"/>
        </w:rPr>
      </w:pPr>
      <w:r w:rsidRPr="00EF1220">
        <w:rPr>
          <w:color w:val="000000"/>
          <w:sz w:val="18"/>
          <w:szCs w:val="1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2F6F21" w:rsidRPr="00EF1220" w:rsidRDefault="002F6F21" w:rsidP="002F6F21">
      <w:pPr>
        <w:pStyle w:val="ConsPlusNormal"/>
        <w:ind w:firstLine="709"/>
        <w:jc w:val="both"/>
        <w:rPr>
          <w:color w:val="000000"/>
          <w:sz w:val="18"/>
          <w:szCs w:val="18"/>
        </w:rPr>
      </w:pPr>
      <w:r w:rsidRPr="00EF1220">
        <w:rPr>
          <w:color w:val="000000"/>
          <w:sz w:val="18"/>
          <w:szCs w:val="18"/>
        </w:rPr>
        <w:t>3) дату и номер предостережения;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4) доводы, на основании которых контролируемое лицо не согласно с объявленным предостережением;</w:t>
      </w:r>
    </w:p>
    <w:p w:rsidR="002F6F21" w:rsidRPr="00EF1220" w:rsidRDefault="002F6F21" w:rsidP="002F6F21">
      <w:pPr>
        <w:pStyle w:val="ConsPlusNormal"/>
        <w:ind w:firstLine="709"/>
        <w:jc w:val="both"/>
        <w:rPr>
          <w:color w:val="000000"/>
          <w:sz w:val="18"/>
          <w:szCs w:val="18"/>
        </w:rPr>
      </w:pPr>
      <w:r w:rsidRPr="00EF1220">
        <w:rPr>
          <w:color w:val="000000"/>
          <w:sz w:val="18"/>
          <w:szCs w:val="18"/>
        </w:rPr>
        <w:t>5) дату получения предостережения контролируемым лицом;</w:t>
      </w:r>
    </w:p>
    <w:p w:rsidR="002F6F21" w:rsidRPr="00EF1220" w:rsidRDefault="002F6F21" w:rsidP="002F6F21">
      <w:pPr>
        <w:pStyle w:val="ConsPlusNormal"/>
        <w:ind w:firstLine="709"/>
        <w:jc w:val="both"/>
        <w:rPr>
          <w:color w:val="000000"/>
          <w:sz w:val="18"/>
          <w:szCs w:val="18"/>
        </w:rPr>
      </w:pPr>
      <w:r w:rsidRPr="00EF1220">
        <w:rPr>
          <w:color w:val="000000"/>
          <w:sz w:val="18"/>
          <w:szCs w:val="18"/>
        </w:rPr>
        <w:t>6) личную подпись и дату.</w:t>
      </w:r>
    </w:p>
    <w:p w:rsidR="002F6F21" w:rsidRPr="00EF1220" w:rsidRDefault="002F6F21" w:rsidP="002F6F21">
      <w:pPr>
        <w:pStyle w:val="ConsPlusNormal"/>
        <w:ind w:firstLine="709"/>
        <w:jc w:val="both"/>
        <w:rPr>
          <w:color w:val="000000"/>
          <w:sz w:val="18"/>
          <w:szCs w:val="18"/>
        </w:rPr>
      </w:pPr>
      <w:r w:rsidRPr="00EF1220">
        <w:rPr>
          <w:color w:val="000000"/>
          <w:sz w:val="18"/>
          <w:szCs w:val="18"/>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2F6F21" w:rsidRPr="00EF1220" w:rsidRDefault="002F6F21" w:rsidP="002F6F21">
      <w:pPr>
        <w:pStyle w:val="ConsPlusNormal"/>
        <w:ind w:firstLine="709"/>
        <w:jc w:val="both"/>
        <w:rPr>
          <w:color w:val="000000"/>
          <w:sz w:val="18"/>
          <w:szCs w:val="18"/>
        </w:rPr>
      </w:pPr>
      <w:r w:rsidRPr="00EF1220">
        <w:rPr>
          <w:color w:val="000000"/>
          <w:sz w:val="18"/>
          <w:szCs w:val="18"/>
        </w:rPr>
        <w:t>Администрация рассматривает возражение в отношении предостережения в течение пятнадцати рабочих дней со дня его получения.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По результатам рассмотрения возражения администрация принимает одно из следующих решений:</w:t>
      </w:r>
    </w:p>
    <w:p w:rsidR="002F6F21" w:rsidRPr="00EF1220" w:rsidRDefault="002F6F21" w:rsidP="002F6F21">
      <w:pPr>
        <w:pStyle w:val="ConsPlusNormal"/>
        <w:ind w:firstLine="709"/>
        <w:jc w:val="both"/>
        <w:rPr>
          <w:color w:val="000000"/>
          <w:sz w:val="18"/>
          <w:szCs w:val="18"/>
        </w:rPr>
      </w:pPr>
      <w:r w:rsidRPr="00EF1220">
        <w:rPr>
          <w:color w:val="000000"/>
          <w:sz w:val="18"/>
          <w:szCs w:val="18"/>
        </w:rPr>
        <w:t>1) удовлетворяет возражение в форме отмены предостережения;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2) отказывает в удовлетворении возражения с указанием причины отказа.</w:t>
      </w:r>
    </w:p>
    <w:p w:rsidR="002F6F21" w:rsidRPr="00EF1220" w:rsidRDefault="002F6F21" w:rsidP="002F6F21">
      <w:pPr>
        <w:pStyle w:val="ConsPlusNormal"/>
        <w:ind w:firstLine="709"/>
        <w:jc w:val="both"/>
        <w:rPr>
          <w:color w:val="000000"/>
          <w:sz w:val="18"/>
          <w:szCs w:val="18"/>
        </w:rPr>
      </w:pPr>
      <w:r w:rsidRPr="00EF1220">
        <w:rPr>
          <w:color w:val="000000"/>
          <w:sz w:val="18"/>
          <w:szCs w:val="18"/>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Повторное направление возражения по тем же основаниям не допускается.</w:t>
      </w:r>
    </w:p>
    <w:p w:rsidR="002F6F21" w:rsidRPr="00EF1220" w:rsidRDefault="002F6F21" w:rsidP="002F6F21">
      <w:pPr>
        <w:pStyle w:val="ConsPlusNormal"/>
        <w:ind w:firstLine="709"/>
        <w:jc w:val="both"/>
        <w:rPr>
          <w:color w:val="000000"/>
          <w:sz w:val="18"/>
          <w:szCs w:val="18"/>
        </w:rPr>
      </w:pPr>
      <w:r w:rsidRPr="00EF1220">
        <w:rPr>
          <w:color w:val="000000"/>
          <w:sz w:val="18"/>
          <w:szCs w:val="18"/>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F6F21" w:rsidRPr="00EF1220" w:rsidRDefault="002F6F21" w:rsidP="002F6F21">
      <w:pPr>
        <w:pStyle w:val="ConsPlusNormal"/>
        <w:ind w:firstLine="709"/>
        <w:jc w:val="both"/>
        <w:rPr>
          <w:sz w:val="18"/>
          <w:szCs w:val="18"/>
        </w:rPr>
      </w:pPr>
      <w:r w:rsidRPr="00EF1220">
        <w:rPr>
          <w:color w:val="000000"/>
          <w:sz w:val="18"/>
          <w:szCs w:val="18"/>
        </w:rPr>
        <w:t>3.8.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2F6F21" w:rsidRPr="00EF1220" w:rsidRDefault="002F6F21" w:rsidP="002F6F21">
      <w:pPr>
        <w:pStyle w:val="ConsPlusNormal"/>
        <w:ind w:firstLine="709"/>
        <w:jc w:val="both"/>
        <w:rPr>
          <w:sz w:val="18"/>
          <w:szCs w:val="18"/>
        </w:rPr>
      </w:pPr>
      <w:r w:rsidRPr="00EF1220">
        <w:rPr>
          <w:color w:val="000000"/>
          <w:sz w:val="18"/>
          <w:szCs w:val="18"/>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2F6F21" w:rsidRPr="00EF1220" w:rsidRDefault="002F6F21" w:rsidP="002F6F21">
      <w:pPr>
        <w:pStyle w:val="ConsPlusNormal"/>
        <w:ind w:firstLine="709"/>
        <w:jc w:val="both"/>
        <w:rPr>
          <w:sz w:val="18"/>
          <w:szCs w:val="18"/>
        </w:rPr>
      </w:pPr>
      <w:r w:rsidRPr="00EF1220">
        <w:rPr>
          <w:color w:val="000000"/>
          <w:sz w:val="18"/>
          <w:szCs w:val="18"/>
        </w:rPr>
        <w:lastRenderedPageBreak/>
        <w:t>Консультирование осуществляется в устной или письменной форме по следующим вопросам:</w:t>
      </w:r>
    </w:p>
    <w:p w:rsidR="002F6F21" w:rsidRPr="00EF1220" w:rsidRDefault="002F6F21" w:rsidP="002F6F21">
      <w:pPr>
        <w:pStyle w:val="ConsPlusNormal"/>
        <w:ind w:firstLine="709"/>
        <w:jc w:val="both"/>
        <w:rPr>
          <w:sz w:val="18"/>
          <w:szCs w:val="18"/>
        </w:rPr>
      </w:pPr>
      <w:r w:rsidRPr="00EF1220">
        <w:rPr>
          <w:color w:val="000000"/>
          <w:sz w:val="18"/>
          <w:szCs w:val="18"/>
        </w:rPr>
        <w:t>1) организация и осуществление муниципального контроля на автомобильном транспорте;</w:t>
      </w:r>
    </w:p>
    <w:p w:rsidR="002F6F21" w:rsidRPr="00EF1220" w:rsidRDefault="002F6F21" w:rsidP="002F6F21">
      <w:pPr>
        <w:pStyle w:val="ConsPlusNormal"/>
        <w:ind w:firstLine="709"/>
        <w:jc w:val="both"/>
        <w:rPr>
          <w:sz w:val="18"/>
          <w:szCs w:val="18"/>
        </w:rPr>
      </w:pPr>
      <w:r w:rsidRPr="00EF1220">
        <w:rPr>
          <w:color w:val="000000"/>
          <w:sz w:val="18"/>
          <w:szCs w:val="18"/>
        </w:rPr>
        <w:t>2) порядок осуществления контрольных мероприятий, установленных настоящим Положением;</w:t>
      </w:r>
    </w:p>
    <w:p w:rsidR="002F6F21" w:rsidRPr="00EF1220" w:rsidRDefault="002F6F21" w:rsidP="002F6F21">
      <w:pPr>
        <w:pStyle w:val="ConsPlusNormal"/>
        <w:ind w:firstLine="709"/>
        <w:jc w:val="both"/>
        <w:rPr>
          <w:sz w:val="18"/>
          <w:szCs w:val="18"/>
        </w:rPr>
      </w:pPr>
      <w:r w:rsidRPr="00EF1220">
        <w:rPr>
          <w:color w:val="000000"/>
          <w:sz w:val="18"/>
          <w:szCs w:val="18"/>
        </w:rPr>
        <w:t>3) порядок обжалования действий (бездействия) должностных лиц;</w:t>
      </w:r>
    </w:p>
    <w:p w:rsidR="002F6F21" w:rsidRPr="00EF1220" w:rsidRDefault="002F6F21" w:rsidP="002F6F21">
      <w:pPr>
        <w:pStyle w:val="ConsPlusNormal"/>
        <w:ind w:firstLine="709"/>
        <w:jc w:val="both"/>
        <w:rPr>
          <w:color w:val="000000"/>
          <w:sz w:val="18"/>
          <w:szCs w:val="18"/>
        </w:rPr>
      </w:pPr>
      <w:r w:rsidRPr="00EF1220">
        <w:rPr>
          <w:color w:val="000000"/>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2F6F21" w:rsidRPr="00EF1220" w:rsidRDefault="002F6F21" w:rsidP="002F6F21">
      <w:pPr>
        <w:pStyle w:val="ConsPlusNormal"/>
        <w:ind w:firstLine="709"/>
        <w:jc w:val="both"/>
        <w:rPr>
          <w:sz w:val="18"/>
          <w:szCs w:val="18"/>
        </w:rPr>
      </w:pPr>
      <w:r w:rsidRPr="00EF1220">
        <w:rPr>
          <w:sz w:val="18"/>
          <w:szCs w:val="18"/>
        </w:rPr>
        <w:t>Должностным лицом ведутся журналы учета консультирований.</w:t>
      </w:r>
    </w:p>
    <w:p w:rsidR="002F6F21" w:rsidRPr="00EF1220" w:rsidRDefault="002F6F21" w:rsidP="002F6F21">
      <w:pPr>
        <w:pStyle w:val="ConsPlusNormal"/>
        <w:ind w:firstLine="709"/>
        <w:jc w:val="both"/>
        <w:rPr>
          <w:sz w:val="18"/>
          <w:szCs w:val="18"/>
        </w:rPr>
      </w:pPr>
      <w:r w:rsidRPr="00EF1220">
        <w:rPr>
          <w:sz w:val="18"/>
          <w:szCs w:val="18"/>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rsidR="002F6F21" w:rsidRPr="00EF1220" w:rsidRDefault="002F6F21" w:rsidP="002F6F21">
      <w:pPr>
        <w:pStyle w:val="ConsPlusNormal"/>
        <w:ind w:firstLine="709"/>
        <w:jc w:val="both"/>
        <w:rPr>
          <w:sz w:val="18"/>
          <w:szCs w:val="18"/>
        </w:rPr>
      </w:pPr>
      <w:r w:rsidRPr="00EF1220">
        <w:rPr>
          <w:sz w:val="18"/>
          <w:szCs w:val="1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2F6F21" w:rsidRPr="00EF1220" w:rsidRDefault="002F6F21" w:rsidP="002F6F21">
      <w:pPr>
        <w:pStyle w:val="ConsPlusNormal"/>
        <w:ind w:firstLine="709"/>
        <w:jc w:val="both"/>
        <w:rPr>
          <w:sz w:val="18"/>
          <w:szCs w:val="18"/>
        </w:rPr>
      </w:pPr>
      <w:r w:rsidRPr="00EF1220">
        <w:rPr>
          <w:sz w:val="18"/>
          <w:szCs w:val="1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2F6F21" w:rsidRPr="00EF1220" w:rsidRDefault="002F6F21" w:rsidP="002F6F21">
      <w:pPr>
        <w:pStyle w:val="ConsPlusNormal"/>
        <w:ind w:firstLine="709"/>
        <w:jc w:val="both"/>
        <w:rPr>
          <w:sz w:val="18"/>
          <w:szCs w:val="18"/>
        </w:rPr>
      </w:pPr>
      <w:r w:rsidRPr="00EF1220">
        <w:rPr>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2F6F21" w:rsidRPr="00EF1220" w:rsidRDefault="002F6F21" w:rsidP="002F6F21">
      <w:pPr>
        <w:pStyle w:val="ConsPlusNormal"/>
        <w:ind w:firstLine="709"/>
        <w:jc w:val="both"/>
        <w:rPr>
          <w:sz w:val="18"/>
          <w:szCs w:val="18"/>
        </w:rPr>
      </w:pPr>
      <w:r w:rsidRPr="00EF1220">
        <w:rPr>
          <w:sz w:val="18"/>
          <w:szCs w:val="1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F6F21" w:rsidRPr="00EF1220" w:rsidRDefault="002F6F21" w:rsidP="002F6F21">
      <w:pPr>
        <w:pStyle w:val="ConsPlusNormal"/>
        <w:ind w:firstLine="709"/>
        <w:jc w:val="both"/>
        <w:rPr>
          <w:sz w:val="18"/>
          <w:szCs w:val="18"/>
        </w:rPr>
      </w:pPr>
      <w:r w:rsidRPr="00EF1220">
        <w:rPr>
          <w:sz w:val="18"/>
          <w:szCs w:val="18"/>
        </w:rPr>
        <w:t>3.10.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2F6F21" w:rsidRPr="00EF1220" w:rsidRDefault="002F6F21" w:rsidP="002F6F21">
      <w:pPr>
        <w:pStyle w:val="ConsPlusNormal"/>
        <w:ind w:firstLine="709"/>
        <w:jc w:val="both"/>
        <w:rPr>
          <w:sz w:val="18"/>
          <w:szCs w:val="18"/>
        </w:rPr>
      </w:pPr>
      <w:r w:rsidRPr="00EF1220">
        <w:rPr>
          <w:sz w:val="18"/>
          <w:szCs w:val="1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2F6F21" w:rsidRPr="00EF1220" w:rsidRDefault="002F6F21" w:rsidP="002F6F21">
      <w:pPr>
        <w:pStyle w:val="ConsPlusNormal"/>
        <w:ind w:firstLine="709"/>
        <w:jc w:val="both"/>
        <w:rPr>
          <w:sz w:val="18"/>
          <w:szCs w:val="18"/>
        </w:rPr>
      </w:pPr>
      <w:r w:rsidRPr="00EF1220">
        <w:rPr>
          <w:sz w:val="18"/>
          <w:szCs w:val="18"/>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2F6F21" w:rsidRPr="00EF1220" w:rsidRDefault="002F6F21" w:rsidP="002F6F21">
      <w:pPr>
        <w:pStyle w:val="ConsPlusNormal"/>
        <w:ind w:firstLine="709"/>
        <w:jc w:val="both"/>
        <w:rPr>
          <w:color w:val="000000"/>
          <w:sz w:val="18"/>
          <w:szCs w:val="18"/>
        </w:rPr>
      </w:pPr>
    </w:p>
    <w:p w:rsidR="002F6F21" w:rsidRPr="002F6F21" w:rsidRDefault="002F6F21" w:rsidP="002F6F21">
      <w:pPr>
        <w:pStyle w:val="ConsPlusNormal"/>
        <w:ind w:firstLine="709"/>
        <w:jc w:val="center"/>
        <w:rPr>
          <w:bCs/>
          <w:color w:val="000000"/>
          <w:sz w:val="18"/>
          <w:szCs w:val="18"/>
        </w:rPr>
      </w:pPr>
      <w:r w:rsidRPr="002F6F21">
        <w:rPr>
          <w:bCs/>
          <w:color w:val="000000"/>
          <w:sz w:val="18"/>
          <w:szCs w:val="18"/>
        </w:rPr>
        <w:t>4. Осуществление контрольных мероприятий и контрольных действий</w:t>
      </w:r>
    </w:p>
    <w:p w:rsidR="002F6F21" w:rsidRPr="00EF1220" w:rsidRDefault="002F6F21" w:rsidP="002F6F21">
      <w:pPr>
        <w:pStyle w:val="ConsPlusNormal"/>
        <w:ind w:firstLine="709"/>
        <w:jc w:val="both"/>
        <w:rPr>
          <w:b/>
          <w:bCs/>
          <w:color w:val="000000"/>
          <w:sz w:val="18"/>
          <w:szCs w:val="18"/>
        </w:rPr>
      </w:pPr>
    </w:p>
    <w:p w:rsidR="002F6F21" w:rsidRPr="00EF1220" w:rsidRDefault="002F6F21" w:rsidP="002F6F21">
      <w:pPr>
        <w:pStyle w:val="ConsPlusNormal"/>
        <w:ind w:firstLine="709"/>
        <w:jc w:val="both"/>
        <w:rPr>
          <w:sz w:val="18"/>
          <w:szCs w:val="18"/>
        </w:rPr>
      </w:pPr>
      <w:r w:rsidRPr="00EF1220">
        <w:rPr>
          <w:color w:val="000000"/>
          <w:sz w:val="18"/>
          <w:szCs w:val="18"/>
        </w:rPr>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2F6F21" w:rsidRPr="00EF1220" w:rsidRDefault="002F6F21" w:rsidP="002F6F21">
      <w:pPr>
        <w:pStyle w:val="ConsPlusNormal"/>
        <w:ind w:firstLine="709"/>
        <w:jc w:val="both"/>
        <w:rPr>
          <w:sz w:val="18"/>
          <w:szCs w:val="18"/>
        </w:rPr>
      </w:pPr>
      <w:r w:rsidRPr="00EF1220">
        <w:rPr>
          <w:color w:val="000000"/>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EF1220">
        <w:rPr>
          <w:sz w:val="18"/>
          <w:szCs w:val="18"/>
        </w:rPr>
        <w:t xml:space="preserve">. </w:t>
      </w:r>
      <w:r w:rsidRPr="00EF1220">
        <w:rPr>
          <w:color w:val="000000"/>
          <w:sz w:val="18"/>
          <w:szCs w:val="1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2F6F21" w:rsidRPr="00EF1220" w:rsidRDefault="002F6F21" w:rsidP="002F6F21">
      <w:pPr>
        <w:pStyle w:val="ConsPlusNormal"/>
        <w:ind w:firstLine="709"/>
        <w:jc w:val="both"/>
        <w:rPr>
          <w:sz w:val="18"/>
          <w:szCs w:val="18"/>
        </w:rPr>
      </w:pPr>
      <w:r w:rsidRPr="00EF1220">
        <w:rPr>
          <w:color w:val="000000"/>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EF1220">
        <w:rPr>
          <w:sz w:val="18"/>
          <w:szCs w:val="18"/>
        </w:rPr>
        <w:t xml:space="preserve">. </w:t>
      </w:r>
      <w:r w:rsidRPr="00EF1220">
        <w:rPr>
          <w:color w:val="000000"/>
          <w:sz w:val="18"/>
          <w:szCs w:val="1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2F6F21" w:rsidRPr="00EF1220" w:rsidRDefault="002F6F21" w:rsidP="002F6F21">
      <w:pPr>
        <w:pStyle w:val="ConsPlusNormal"/>
        <w:ind w:firstLine="709"/>
        <w:jc w:val="both"/>
        <w:rPr>
          <w:sz w:val="18"/>
          <w:szCs w:val="18"/>
        </w:rPr>
      </w:pPr>
      <w:r w:rsidRPr="00EF1220">
        <w:rPr>
          <w:color w:val="000000"/>
          <w:sz w:val="18"/>
          <w:szCs w:val="18"/>
        </w:rPr>
        <w:t>3) документарная проверка (посредством получения письменных объяснений, истребования документов, экспертизы).Срок проведения документарной проверки не может превышать десять рабочих дней;</w:t>
      </w:r>
    </w:p>
    <w:p w:rsidR="002F6F21" w:rsidRPr="00EF1220" w:rsidRDefault="002F6F21" w:rsidP="002F6F21">
      <w:pPr>
        <w:pStyle w:val="ConsPlusNormal"/>
        <w:ind w:firstLine="709"/>
        <w:jc w:val="both"/>
        <w:rPr>
          <w:color w:val="000000"/>
          <w:sz w:val="18"/>
          <w:szCs w:val="18"/>
        </w:rPr>
      </w:pPr>
      <w:r w:rsidRPr="00EF1220">
        <w:rPr>
          <w:color w:val="000000"/>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2F6F21" w:rsidRPr="00EF1220" w:rsidRDefault="002F6F21" w:rsidP="002F6F21">
      <w:pPr>
        <w:spacing w:after="0" w:line="240" w:lineRule="auto"/>
        <w:ind w:firstLine="709"/>
        <w:jc w:val="both"/>
        <w:rPr>
          <w:rFonts w:ascii="Times New Roman" w:hAnsi="Times New Roman" w:cs="Times New Roman"/>
          <w:color w:val="000000"/>
          <w:sz w:val="18"/>
          <w:szCs w:val="18"/>
        </w:rPr>
      </w:pPr>
      <w:r w:rsidRPr="00EF1220">
        <w:rPr>
          <w:rFonts w:ascii="Times New Roman" w:hAnsi="Times New Roman" w:cs="Times New Roman"/>
          <w:color w:val="000000"/>
          <w:sz w:val="18"/>
          <w:szCs w:val="1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EF1220">
        <w:rPr>
          <w:rFonts w:ascii="Times New Roman" w:hAnsi="Times New Roman" w:cs="Times New Roman"/>
          <w:color w:val="000000"/>
          <w:sz w:val="18"/>
          <w:szCs w:val="1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F1220">
        <w:rPr>
          <w:rFonts w:ascii="Times New Roman" w:hAnsi="Times New Roman" w:cs="Times New Roman"/>
          <w:color w:val="000000"/>
          <w:sz w:val="18"/>
          <w:szCs w:val="18"/>
        </w:rPr>
        <w:t>);</w:t>
      </w:r>
    </w:p>
    <w:p w:rsidR="002F6F21" w:rsidRPr="00EF1220" w:rsidRDefault="002F6F21" w:rsidP="002F6F21">
      <w:pPr>
        <w:pStyle w:val="ConsPlusNormal"/>
        <w:ind w:firstLine="709"/>
        <w:jc w:val="both"/>
        <w:rPr>
          <w:color w:val="000000"/>
          <w:sz w:val="18"/>
          <w:szCs w:val="18"/>
        </w:rPr>
      </w:pPr>
      <w:r w:rsidRPr="00EF1220">
        <w:rPr>
          <w:color w:val="000000"/>
          <w:sz w:val="18"/>
          <w:szCs w:val="18"/>
        </w:rPr>
        <w:t>6) выездное обследование (посредством осмотра, инструментального обследования (с применением видеозаписи), испытания, экспертизы).</w:t>
      </w:r>
    </w:p>
    <w:p w:rsidR="002F6F21" w:rsidRPr="00EF1220" w:rsidRDefault="002F6F21" w:rsidP="002F6F21">
      <w:pPr>
        <w:pStyle w:val="ConsPlusNormal"/>
        <w:ind w:firstLine="709"/>
        <w:jc w:val="both"/>
        <w:rPr>
          <w:sz w:val="18"/>
          <w:szCs w:val="18"/>
        </w:rPr>
      </w:pPr>
      <w:r w:rsidRPr="00EF1220">
        <w:rPr>
          <w:color w:val="000000"/>
          <w:sz w:val="18"/>
          <w:szCs w:val="18"/>
        </w:rPr>
        <w:t xml:space="preserve">4.2. Наблюдение за соблюдением обязательных требований и выездное обследование проводятся администрацией без взаимодействия с контролируемыми лицами. </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4.3. </w:t>
      </w:r>
      <w:r w:rsidRPr="00EF1220">
        <w:rPr>
          <w:sz w:val="18"/>
          <w:szCs w:val="18"/>
        </w:rPr>
        <w:t>Контрольные мероприятия, указанные в подпунктах 1 – 4 пункта 4.1 настоящего Положения, проводятся в форме внеплановых мероприятий.</w:t>
      </w:r>
    </w:p>
    <w:p w:rsidR="002F6F21" w:rsidRPr="00EF1220" w:rsidRDefault="002F6F21" w:rsidP="002F6F21">
      <w:pPr>
        <w:pStyle w:val="ConsPlusNormal"/>
        <w:ind w:firstLine="709"/>
        <w:jc w:val="both"/>
        <w:rPr>
          <w:sz w:val="18"/>
          <w:szCs w:val="18"/>
        </w:rPr>
      </w:pPr>
      <w:r w:rsidRPr="00EF1220">
        <w:rPr>
          <w:sz w:val="18"/>
          <w:szCs w:val="18"/>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2F6F21" w:rsidRPr="00EF1220" w:rsidRDefault="002F6F21" w:rsidP="002F6F21">
      <w:pPr>
        <w:pStyle w:val="ConsPlusNormal"/>
        <w:ind w:firstLine="709"/>
        <w:jc w:val="both"/>
        <w:rPr>
          <w:sz w:val="18"/>
          <w:szCs w:val="18"/>
        </w:rPr>
      </w:pPr>
      <w:r w:rsidRPr="00EF1220">
        <w:rPr>
          <w:sz w:val="18"/>
          <w:szCs w:val="18"/>
        </w:rPr>
        <w:lastRenderedPageBreak/>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w:t>
      </w:r>
    </w:p>
    <w:p w:rsidR="002F6F21" w:rsidRPr="00EF1220" w:rsidRDefault="002F6F21" w:rsidP="002F6F21">
      <w:pPr>
        <w:pStyle w:val="ConsPlusNormal"/>
        <w:ind w:firstLine="709"/>
        <w:jc w:val="both"/>
        <w:rPr>
          <w:sz w:val="18"/>
          <w:szCs w:val="18"/>
        </w:rPr>
      </w:pPr>
      <w:r w:rsidRPr="00EF1220">
        <w:rPr>
          <w:sz w:val="18"/>
          <w:szCs w:val="18"/>
        </w:rPr>
        <w:t>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2F6F21" w:rsidRPr="00EF1220" w:rsidRDefault="002F6F21" w:rsidP="002F6F21">
      <w:pPr>
        <w:pStyle w:val="ConsPlusNormal"/>
        <w:ind w:firstLine="709"/>
        <w:jc w:val="both"/>
        <w:rPr>
          <w:color w:val="000000"/>
          <w:sz w:val="18"/>
          <w:szCs w:val="18"/>
        </w:rPr>
      </w:pPr>
      <w:r w:rsidRPr="00EF1220">
        <w:rPr>
          <w:color w:val="000000"/>
          <w:sz w:val="18"/>
          <w:szCs w:val="1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2F6F21" w:rsidRPr="00EF1220" w:rsidRDefault="002F6F21" w:rsidP="002F6F21">
      <w:pPr>
        <w:pStyle w:val="ConsPlusNormal"/>
        <w:ind w:firstLine="709"/>
        <w:jc w:val="both"/>
        <w:rPr>
          <w:color w:val="000000"/>
          <w:sz w:val="18"/>
          <w:szCs w:val="18"/>
        </w:rPr>
      </w:pPr>
      <w:r w:rsidRPr="00EF1220">
        <w:rPr>
          <w:color w:val="000000"/>
          <w:sz w:val="18"/>
          <w:szCs w:val="18"/>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2F6F21" w:rsidRPr="00EF1220" w:rsidRDefault="002F6F21" w:rsidP="002F6F21">
      <w:pPr>
        <w:pStyle w:val="ConsPlusNormal"/>
        <w:ind w:firstLine="709"/>
        <w:jc w:val="both"/>
        <w:rPr>
          <w:sz w:val="18"/>
          <w:szCs w:val="18"/>
        </w:rPr>
      </w:pPr>
      <w:r w:rsidRPr="00EF1220">
        <w:rPr>
          <w:color w:val="000000"/>
          <w:sz w:val="18"/>
          <w:szCs w:val="1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2F6F21" w:rsidRPr="00EF1220" w:rsidRDefault="002F6F21" w:rsidP="002F6F21">
      <w:pPr>
        <w:pStyle w:val="ConsPlusNormal"/>
        <w:ind w:firstLine="709"/>
        <w:jc w:val="both"/>
        <w:rPr>
          <w:i/>
          <w:iCs/>
          <w:color w:val="000000"/>
          <w:sz w:val="18"/>
          <w:szCs w:val="18"/>
        </w:rPr>
      </w:pPr>
      <w:r w:rsidRPr="00EF1220">
        <w:rPr>
          <w:color w:val="000000"/>
          <w:sz w:val="18"/>
          <w:szCs w:val="18"/>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EF1220">
        <w:rPr>
          <w:i/>
          <w:iCs/>
          <w:color w:val="000000"/>
          <w:sz w:val="18"/>
          <w:szCs w:val="18"/>
        </w:rPr>
        <w:t xml:space="preserve">, </w:t>
      </w:r>
      <w:r w:rsidRPr="00EF1220">
        <w:rPr>
          <w:color w:val="000000"/>
          <w:sz w:val="18"/>
          <w:szCs w:val="18"/>
          <w:shd w:val="clear" w:color="auto" w:fill="FFFFFF"/>
        </w:rPr>
        <w:t>задания, содержащегося в планах работы администрации, в том числе в случаях, установленных</w:t>
      </w:r>
      <w:r w:rsidRPr="00EF1220">
        <w:rPr>
          <w:color w:val="000000"/>
          <w:sz w:val="18"/>
          <w:szCs w:val="18"/>
        </w:rPr>
        <w:t xml:space="preserve"> Федеральным </w:t>
      </w:r>
      <w:hyperlink r:id="rId39" w:history="1">
        <w:r w:rsidRPr="00EF1220">
          <w:rPr>
            <w:rStyle w:val="ae"/>
            <w:color w:val="000000"/>
            <w:sz w:val="18"/>
            <w:szCs w:val="18"/>
          </w:rPr>
          <w:t>законом</w:t>
        </w:r>
      </w:hyperlink>
      <w:r w:rsidRPr="00EF1220">
        <w:rPr>
          <w:color w:val="000000"/>
          <w:sz w:val="18"/>
          <w:szCs w:val="18"/>
        </w:rPr>
        <w:t xml:space="preserve"> № 248-ФЗ.</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color w:val="000000"/>
          <w:sz w:val="18"/>
          <w:szCs w:val="18"/>
        </w:rPr>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EF1220">
        <w:rPr>
          <w:rFonts w:ascii="Times New Roman" w:hAnsi="Times New Roman" w:cs="Times New Roman"/>
          <w:color w:val="000000"/>
          <w:sz w:val="18"/>
          <w:szCs w:val="18"/>
          <w:shd w:val="clear" w:color="auto" w:fill="FFFFFF"/>
        </w:rPr>
        <w:t>распоряжением Правительства Российской Федерации от 19 апреля 2016 года № 724-р перечнем</w:t>
      </w:r>
      <w:r w:rsidRPr="00EF1220">
        <w:rPr>
          <w:rFonts w:ascii="Times New Roman" w:hAnsi="Times New Roman" w:cs="Times New Roman"/>
          <w:color w:val="000000"/>
          <w:sz w:val="18"/>
          <w:szCs w:val="18"/>
        </w:rPr>
        <w:br/>
      </w:r>
      <w:r w:rsidRPr="00EF1220">
        <w:rPr>
          <w:rFonts w:ascii="Times New Roman" w:hAnsi="Times New Roman" w:cs="Times New Roman"/>
          <w:color w:val="000000"/>
          <w:sz w:val="18"/>
          <w:szCs w:val="1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hyperlink r:id="rId40" w:history="1">
        <w:r w:rsidRPr="00EF1220">
          <w:rPr>
            <w:rStyle w:val="ae"/>
            <w:rFonts w:ascii="Times New Roman" w:hAnsi="Times New Roman" w:cs="Times New Roman"/>
            <w:color w:val="000000"/>
            <w:sz w:val="18"/>
            <w:szCs w:val="18"/>
          </w:rPr>
          <w:t>Правилами</w:t>
        </w:r>
      </w:hyperlink>
      <w:r w:rsidRPr="00EF1220">
        <w:rPr>
          <w:rFonts w:ascii="Times New Roman" w:hAnsi="Times New Roman" w:cs="Times New Roman"/>
          <w:color w:val="000000"/>
          <w:sz w:val="18"/>
          <w:szCs w:val="1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EF1220">
        <w:rPr>
          <w:rFonts w:ascii="Times New Roman" w:hAnsi="Times New Roman" w:cs="Times New Roman"/>
          <w:sz w:val="18"/>
          <w:szCs w:val="18"/>
        </w:rPr>
        <w:t>контроля (надзора), муниципального контроля».</w:t>
      </w:r>
    </w:p>
    <w:p w:rsidR="002F6F21" w:rsidRPr="00EF1220" w:rsidRDefault="002F6F21" w:rsidP="002F6F21">
      <w:pPr>
        <w:pStyle w:val="ConsPlusNormal"/>
        <w:ind w:firstLine="709"/>
        <w:jc w:val="both"/>
        <w:rPr>
          <w:sz w:val="18"/>
          <w:szCs w:val="18"/>
          <w:shd w:val="clear" w:color="auto" w:fill="FFFFFF"/>
        </w:rPr>
      </w:pPr>
      <w:r w:rsidRPr="00EF1220">
        <w:rPr>
          <w:sz w:val="18"/>
          <w:szCs w:val="18"/>
        </w:rPr>
        <w:t>4.8. В</w:t>
      </w:r>
      <w:r w:rsidRPr="00EF1220">
        <w:rPr>
          <w:sz w:val="18"/>
          <w:szCs w:val="18"/>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shd w:val="clear" w:color="auto" w:fill="FFFFFF"/>
        </w:rPr>
        <w:t xml:space="preserve">1) отсутствие признаков </w:t>
      </w:r>
      <w:r w:rsidRPr="00EF1220">
        <w:rPr>
          <w:rFonts w:ascii="Times New Roman" w:hAnsi="Times New Roman" w:cs="Times New Roman"/>
          <w:sz w:val="18"/>
          <w:szCs w:val="18"/>
        </w:rPr>
        <w:t>явной непосредственной угрозы причинения или фактического причинения вреда (ущерба) охраняемым законом ценностям;</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 xml:space="preserve">2) имеются уважительные причины для отсутствия </w:t>
      </w:r>
      <w:r w:rsidRPr="00EF1220">
        <w:rPr>
          <w:rFonts w:ascii="Times New Roman" w:hAnsi="Times New Roman" w:cs="Times New Roman"/>
          <w:sz w:val="18"/>
          <w:szCs w:val="18"/>
          <w:shd w:val="clear" w:color="auto" w:fill="FFFFFF"/>
        </w:rPr>
        <w:t xml:space="preserve">индивидуального предпринимателя, гражданина, являющихся контролируемыми лицами </w:t>
      </w:r>
      <w:r w:rsidRPr="00EF1220">
        <w:rPr>
          <w:rFonts w:ascii="Times New Roman" w:hAnsi="Times New Roman" w:cs="Times New Roman"/>
          <w:sz w:val="18"/>
          <w:szCs w:val="18"/>
        </w:rPr>
        <w:t>(болезнь, командировка и т.п.) при проведении</w:t>
      </w:r>
      <w:r w:rsidRPr="00EF1220">
        <w:rPr>
          <w:rFonts w:ascii="Times New Roman" w:hAnsi="Times New Roman" w:cs="Times New Roman"/>
          <w:sz w:val="18"/>
          <w:szCs w:val="18"/>
          <w:shd w:val="clear" w:color="auto" w:fill="FFFFFF"/>
        </w:rPr>
        <w:t xml:space="preserve"> контрольного мероприятия</w:t>
      </w:r>
      <w:r w:rsidRPr="00EF1220">
        <w:rPr>
          <w:rFonts w:ascii="Times New Roman" w:hAnsi="Times New Roman" w:cs="Times New Roman"/>
          <w:sz w:val="18"/>
          <w:szCs w:val="18"/>
        </w:rPr>
        <w:t>.</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Проведение фотосъемки, аудио- и видеозаписи осуществляется с обязательным уведомлением контролируемого лица.</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Результаты проведения фотосъемки, аудио- и видеозаписи являются приложением к акту контрольного (надзорного) мероприятия.</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lastRenderedPageBreak/>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2F6F21" w:rsidRPr="00EF1220" w:rsidRDefault="002F6F21" w:rsidP="002F6F21">
      <w:pPr>
        <w:pStyle w:val="ConsPlusNormal"/>
        <w:ind w:firstLine="709"/>
        <w:jc w:val="both"/>
        <w:rPr>
          <w:sz w:val="18"/>
          <w:szCs w:val="18"/>
        </w:rPr>
      </w:pPr>
      <w:r w:rsidRPr="00EF1220">
        <w:rPr>
          <w:color w:val="000000"/>
          <w:sz w:val="18"/>
          <w:szCs w:val="18"/>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41" w:history="1">
        <w:r w:rsidRPr="00EF1220">
          <w:rPr>
            <w:rStyle w:val="ae"/>
            <w:color w:val="000000"/>
            <w:sz w:val="18"/>
            <w:szCs w:val="18"/>
          </w:rPr>
          <w:t>частью 2 статьи 90</w:t>
        </w:r>
      </w:hyperlink>
      <w:r w:rsidRPr="00EF1220">
        <w:rPr>
          <w:color w:val="000000"/>
          <w:sz w:val="18"/>
          <w:szCs w:val="18"/>
        </w:rPr>
        <w:t xml:space="preserve"> Федерального закона № 248-ФЗ.</w:t>
      </w:r>
    </w:p>
    <w:p w:rsidR="002F6F21" w:rsidRPr="00EF1220" w:rsidRDefault="002F6F21" w:rsidP="002F6F21">
      <w:pPr>
        <w:pStyle w:val="ConsPlusNormal"/>
        <w:ind w:firstLine="709"/>
        <w:jc w:val="both"/>
        <w:rPr>
          <w:color w:val="000000"/>
          <w:sz w:val="18"/>
          <w:szCs w:val="18"/>
        </w:rPr>
      </w:pPr>
      <w:r w:rsidRPr="00EF1220">
        <w:rPr>
          <w:color w:val="000000"/>
          <w:sz w:val="18"/>
          <w:szCs w:val="18"/>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2F6F21" w:rsidRPr="00EF1220" w:rsidRDefault="002F6F21" w:rsidP="002F6F21">
      <w:pPr>
        <w:spacing w:after="0" w:line="240" w:lineRule="auto"/>
        <w:ind w:firstLine="709"/>
        <w:jc w:val="both"/>
        <w:rPr>
          <w:rFonts w:ascii="Times New Roman" w:hAnsi="Times New Roman" w:cs="Times New Roman"/>
          <w:color w:val="000000"/>
          <w:sz w:val="18"/>
          <w:szCs w:val="18"/>
        </w:rPr>
      </w:pPr>
      <w:r w:rsidRPr="00EF1220">
        <w:rPr>
          <w:rFonts w:ascii="Times New Roman" w:hAnsi="Times New Roman" w:cs="Times New Roman"/>
          <w:color w:val="000000"/>
          <w:sz w:val="18"/>
          <w:szCs w:val="18"/>
        </w:rPr>
        <w:t>4.12. Оформление акта производится на месте проведения контрольного мероприятия в день окончания проведения такого мероприятия,</w:t>
      </w:r>
      <w:r w:rsidRPr="00EF1220">
        <w:rPr>
          <w:rFonts w:ascii="Times New Roman" w:hAnsi="Times New Roman" w:cs="Times New Roman"/>
          <w:color w:val="000000"/>
          <w:sz w:val="18"/>
          <w:szCs w:val="18"/>
          <w:shd w:val="clear" w:color="auto" w:fill="FFFFFF"/>
        </w:rPr>
        <w:t xml:space="preserve"> если иной порядок оформления акта не установлен Правительством Российской Федерации</w:t>
      </w:r>
      <w:r w:rsidRPr="00EF1220">
        <w:rPr>
          <w:rFonts w:ascii="Times New Roman" w:hAnsi="Times New Roman" w:cs="Times New Roman"/>
          <w:color w:val="000000"/>
          <w:sz w:val="18"/>
          <w:szCs w:val="18"/>
        </w:rPr>
        <w:t>.</w:t>
      </w:r>
    </w:p>
    <w:p w:rsidR="002F6F21" w:rsidRPr="00EF1220" w:rsidRDefault="002F6F21" w:rsidP="002F6F21">
      <w:pPr>
        <w:pStyle w:val="ConsPlusNormal"/>
        <w:ind w:firstLine="709"/>
        <w:jc w:val="both"/>
        <w:rPr>
          <w:color w:val="000000"/>
          <w:sz w:val="18"/>
          <w:szCs w:val="18"/>
        </w:rPr>
      </w:pPr>
      <w:r w:rsidRPr="00EF1220">
        <w:rPr>
          <w:color w:val="000000"/>
          <w:sz w:val="18"/>
          <w:szCs w:val="18"/>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EF1220">
        <w:rPr>
          <w:color w:val="000000" w:themeColor="text1"/>
          <w:sz w:val="18"/>
          <w:szCs w:val="18"/>
          <w:shd w:val="clear" w:color="auto" w:fill="FFFFFF"/>
        </w:rPr>
        <w:t xml:space="preserve">Федерального закона </w:t>
      </w:r>
      <w:r w:rsidRPr="00EF1220">
        <w:rPr>
          <w:color w:val="000000"/>
          <w:sz w:val="18"/>
          <w:szCs w:val="18"/>
        </w:rPr>
        <w:t>№ 248-ФЗ.</w:t>
      </w:r>
    </w:p>
    <w:p w:rsidR="002F6F21" w:rsidRPr="00EF1220" w:rsidRDefault="002F6F21" w:rsidP="002F6F21">
      <w:pPr>
        <w:pStyle w:val="ConsPlusNormal"/>
        <w:ind w:firstLine="709"/>
        <w:jc w:val="both"/>
        <w:rPr>
          <w:color w:val="000000"/>
          <w:sz w:val="18"/>
          <w:szCs w:val="18"/>
        </w:rPr>
      </w:pPr>
      <w:r w:rsidRPr="00EF1220">
        <w:rPr>
          <w:color w:val="000000"/>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2F6F21" w:rsidRPr="00EF1220" w:rsidRDefault="002F6F21" w:rsidP="002F6F21">
      <w:pPr>
        <w:pStyle w:val="ConsPlusNormal"/>
        <w:ind w:firstLine="709"/>
        <w:jc w:val="both"/>
        <w:rPr>
          <w:sz w:val="18"/>
          <w:szCs w:val="18"/>
        </w:rPr>
      </w:pPr>
      <w:r w:rsidRPr="00EF1220">
        <w:rPr>
          <w:color w:val="000000"/>
          <w:sz w:val="18"/>
          <w:szCs w:val="18"/>
        </w:rPr>
        <w:t>4.13. Информация о контрольных мероприятиях размещается в Едином реестре контрольных (надзорных) мероприятий.</w:t>
      </w:r>
    </w:p>
    <w:p w:rsidR="002F6F21" w:rsidRPr="00EF1220" w:rsidRDefault="002F6F21" w:rsidP="002F6F21">
      <w:pPr>
        <w:pStyle w:val="ConsPlusNormal"/>
        <w:ind w:firstLine="709"/>
        <w:jc w:val="both"/>
        <w:rPr>
          <w:color w:val="000000"/>
          <w:sz w:val="18"/>
          <w:szCs w:val="18"/>
        </w:rPr>
      </w:pPr>
      <w:r w:rsidRPr="00EF1220">
        <w:rPr>
          <w:color w:val="000000"/>
          <w:sz w:val="18"/>
          <w:szCs w:val="18"/>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F1220">
        <w:rPr>
          <w:color w:val="000000"/>
          <w:sz w:val="18"/>
          <w:szCs w:val="1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EF1220">
        <w:rPr>
          <w:color w:val="000000"/>
          <w:sz w:val="18"/>
          <w:szCs w:val="18"/>
        </w:rPr>
        <w:t>Единый портал</w:t>
      </w:r>
      <w:r w:rsidRPr="00EF1220">
        <w:rPr>
          <w:color w:val="000000"/>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2F6F21" w:rsidRPr="00EF1220" w:rsidRDefault="002F6F21" w:rsidP="002F6F21">
      <w:pPr>
        <w:pStyle w:val="ConsPlusNormal"/>
        <w:ind w:firstLine="709"/>
        <w:jc w:val="both"/>
        <w:rPr>
          <w:color w:val="000000"/>
          <w:sz w:val="18"/>
          <w:szCs w:val="18"/>
        </w:rPr>
      </w:pPr>
      <w:r w:rsidRPr="00EF1220">
        <w:rPr>
          <w:color w:val="000000"/>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F1220">
        <w:rPr>
          <w:color w:val="000000"/>
          <w:sz w:val="18"/>
          <w:szCs w:val="1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F1220">
        <w:rPr>
          <w:color w:val="000000"/>
          <w:sz w:val="18"/>
          <w:szCs w:val="18"/>
        </w:rPr>
        <w:t xml:space="preserve"> Указанный гражданин вправе направлять администрации документы на бумажном носителе.</w:t>
      </w:r>
    </w:p>
    <w:p w:rsidR="002F6F21" w:rsidRPr="00EF1220" w:rsidRDefault="002F6F21" w:rsidP="002F6F21">
      <w:pPr>
        <w:pStyle w:val="ConsPlusNormal"/>
        <w:ind w:firstLine="709"/>
        <w:jc w:val="both"/>
        <w:rPr>
          <w:color w:val="000000"/>
          <w:sz w:val="18"/>
          <w:szCs w:val="18"/>
        </w:rPr>
      </w:pPr>
      <w:r w:rsidRPr="00EF1220">
        <w:rPr>
          <w:color w:val="000000"/>
          <w:sz w:val="18"/>
          <w:szCs w:val="18"/>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2F6F21" w:rsidRPr="00EF1220" w:rsidRDefault="002F6F21" w:rsidP="002F6F21">
      <w:pPr>
        <w:pStyle w:val="ConsPlusNormal"/>
        <w:ind w:firstLine="709"/>
        <w:jc w:val="both"/>
        <w:rPr>
          <w:color w:val="000000" w:themeColor="text1"/>
          <w:sz w:val="18"/>
          <w:szCs w:val="18"/>
        </w:rPr>
      </w:pPr>
      <w:r w:rsidRPr="00EF1220">
        <w:rPr>
          <w:color w:val="000000" w:themeColor="text1"/>
          <w:sz w:val="18"/>
          <w:szCs w:val="18"/>
        </w:rPr>
        <w:t xml:space="preserve">4.15.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EF1220">
        <w:rPr>
          <w:color w:val="000000" w:themeColor="text1"/>
          <w:sz w:val="18"/>
          <w:szCs w:val="18"/>
          <w:shd w:val="clear" w:color="auto" w:fill="FFFFFF"/>
        </w:rPr>
        <w:t xml:space="preserve">Федерального закона </w:t>
      </w:r>
      <w:r w:rsidRPr="00EF1220">
        <w:rPr>
          <w:color w:val="000000" w:themeColor="text1"/>
          <w:sz w:val="18"/>
          <w:szCs w:val="18"/>
        </w:rPr>
        <w:t>№ 248-ФЗ и разделом 5 настоящего Положения.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2F6F21" w:rsidRPr="00EF1220" w:rsidRDefault="002F6F21" w:rsidP="002F6F21">
      <w:pPr>
        <w:pStyle w:val="ConsPlusNormal"/>
        <w:ind w:firstLine="709"/>
        <w:jc w:val="both"/>
        <w:rPr>
          <w:sz w:val="18"/>
          <w:szCs w:val="18"/>
        </w:rPr>
      </w:pPr>
      <w:r w:rsidRPr="00EF1220">
        <w:rPr>
          <w:color w:val="000000"/>
          <w:sz w:val="18"/>
          <w:szCs w:val="18"/>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2F6F21" w:rsidRPr="00EF1220" w:rsidRDefault="002F6F21" w:rsidP="002F6F21">
      <w:pPr>
        <w:pStyle w:val="ConsPlusNormal"/>
        <w:ind w:firstLine="709"/>
        <w:jc w:val="both"/>
        <w:rPr>
          <w:sz w:val="18"/>
          <w:szCs w:val="18"/>
        </w:rPr>
      </w:pPr>
      <w:bookmarkStart w:id="51" w:name="Par318"/>
      <w:bookmarkEnd w:id="51"/>
      <w:r w:rsidRPr="00EF1220">
        <w:rPr>
          <w:color w:val="000000"/>
          <w:sz w:val="18"/>
          <w:szCs w:val="1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2F6F21" w:rsidRPr="00EF1220" w:rsidRDefault="002F6F21" w:rsidP="002F6F21">
      <w:pPr>
        <w:pStyle w:val="ConsPlusNormal"/>
        <w:ind w:firstLine="709"/>
        <w:jc w:val="both"/>
        <w:rPr>
          <w:sz w:val="18"/>
          <w:szCs w:val="18"/>
        </w:rPr>
      </w:pPr>
      <w:r w:rsidRPr="00EF1220">
        <w:rPr>
          <w:color w:val="000000"/>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2F6F21" w:rsidRPr="00EF1220" w:rsidRDefault="002F6F21" w:rsidP="002F6F21">
      <w:pPr>
        <w:pStyle w:val="ConsPlusNormal"/>
        <w:ind w:firstLine="709"/>
        <w:jc w:val="both"/>
        <w:rPr>
          <w:color w:val="000000"/>
          <w:sz w:val="18"/>
          <w:szCs w:val="18"/>
        </w:rPr>
      </w:pPr>
      <w:r w:rsidRPr="00EF1220">
        <w:rPr>
          <w:color w:val="000000"/>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F6F21" w:rsidRPr="00EF1220" w:rsidRDefault="002F6F21" w:rsidP="002F6F21">
      <w:pPr>
        <w:spacing w:after="0" w:line="240" w:lineRule="auto"/>
        <w:ind w:firstLine="709"/>
        <w:jc w:val="both"/>
        <w:rPr>
          <w:rFonts w:ascii="Times New Roman" w:hAnsi="Times New Roman" w:cs="Times New Roman"/>
          <w:color w:val="000000"/>
          <w:sz w:val="18"/>
          <w:szCs w:val="18"/>
        </w:rPr>
      </w:pPr>
      <w:r w:rsidRPr="00EF1220">
        <w:rPr>
          <w:rFonts w:ascii="Times New Roman" w:hAnsi="Times New Roman" w:cs="Times New Roman"/>
          <w:color w:val="000000"/>
          <w:sz w:val="18"/>
          <w:szCs w:val="18"/>
        </w:rPr>
        <w:lastRenderedPageBreak/>
        <w:t xml:space="preserve">4) </w:t>
      </w:r>
      <w:r w:rsidRPr="00EF1220">
        <w:rPr>
          <w:rFonts w:ascii="Times New Roman" w:hAnsi="Times New Roman" w:cs="Times New Roman"/>
          <w:color w:val="000000"/>
          <w:sz w:val="18"/>
          <w:szCs w:val="1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F1220">
        <w:rPr>
          <w:rFonts w:ascii="Times New Roman" w:hAnsi="Times New Roman" w:cs="Times New Roman"/>
          <w:color w:val="000000"/>
          <w:sz w:val="18"/>
          <w:szCs w:val="18"/>
        </w:rPr>
        <w:t>;</w:t>
      </w:r>
    </w:p>
    <w:p w:rsidR="002F6F21" w:rsidRPr="00EF1220" w:rsidRDefault="002F6F21" w:rsidP="002F6F21">
      <w:pPr>
        <w:pStyle w:val="ConsPlusNormal"/>
        <w:ind w:firstLine="709"/>
        <w:jc w:val="both"/>
        <w:rPr>
          <w:sz w:val="18"/>
          <w:szCs w:val="18"/>
        </w:rPr>
      </w:pPr>
      <w:r w:rsidRPr="00EF1220">
        <w:rPr>
          <w:color w:val="000000"/>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F6F21" w:rsidRPr="00EF1220" w:rsidRDefault="002F6F21" w:rsidP="002F6F21">
      <w:pPr>
        <w:pStyle w:val="ConsPlusNormal"/>
        <w:ind w:firstLine="709"/>
        <w:jc w:val="both"/>
        <w:rPr>
          <w:color w:val="000000"/>
          <w:sz w:val="18"/>
          <w:szCs w:val="18"/>
        </w:rPr>
      </w:pPr>
      <w:r w:rsidRPr="00EF1220">
        <w:rPr>
          <w:color w:val="000000"/>
          <w:sz w:val="18"/>
          <w:szCs w:val="18"/>
        </w:rPr>
        <w:t>4.18.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EF1220">
        <w:rPr>
          <w:sz w:val="18"/>
          <w:szCs w:val="18"/>
        </w:rPr>
        <w:t xml:space="preserve"> субъекта Российской Федерации</w:t>
      </w:r>
      <w:r w:rsidRPr="00EF1220">
        <w:rPr>
          <w:color w:val="000000"/>
          <w:sz w:val="18"/>
          <w:szCs w:val="18"/>
        </w:rPr>
        <w:t>, органами местного самоуправления, правоохранительными органами, организациями и гражданами.</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color w:val="000000"/>
          <w:sz w:val="18"/>
          <w:szCs w:val="1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2F6F21" w:rsidRPr="00EF1220" w:rsidRDefault="002F6F21" w:rsidP="002F6F21">
      <w:pPr>
        <w:pStyle w:val="ConsPlusNormal"/>
        <w:tabs>
          <w:tab w:val="left" w:pos="3607"/>
        </w:tabs>
        <w:ind w:firstLine="709"/>
        <w:jc w:val="both"/>
        <w:rPr>
          <w:color w:val="000000"/>
          <w:sz w:val="18"/>
          <w:szCs w:val="18"/>
        </w:rPr>
      </w:pPr>
      <w:r w:rsidRPr="00EF1220">
        <w:rPr>
          <w:color w:val="000000"/>
          <w:sz w:val="18"/>
          <w:szCs w:val="18"/>
        </w:rPr>
        <w:tab/>
      </w:r>
    </w:p>
    <w:p w:rsidR="002F6F21" w:rsidRPr="002F6F21" w:rsidRDefault="002F6F21" w:rsidP="002F6F21">
      <w:pPr>
        <w:pStyle w:val="ConsPlusNormal"/>
        <w:ind w:firstLine="709"/>
        <w:jc w:val="center"/>
        <w:rPr>
          <w:bCs/>
          <w:color w:val="000000"/>
          <w:sz w:val="18"/>
          <w:szCs w:val="18"/>
        </w:rPr>
      </w:pPr>
      <w:r w:rsidRPr="002F6F21">
        <w:rPr>
          <w:bCs/>
          <w:color w:val="000000"/>
          <w:sz w:val="18"/>
          <w:szCs w:val="18"/>
        </w:rPr>
        <w:t>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2F6F21" w:rsidRPr="00EF1220" w:rsidRDefault="002F6F21" w:rsidP="002F6F21">
      <w:pPr>
        <w:pStyle w:val="ConsPlusNormal"/>
        <w:ind w:firstLine="709"/>
        <w:jc w:val="both"/>
        <w:rPr>
          <w:b/>
          <w:bCs/>
          <w:color w:val="000000"/>
          <w:sz w:val="18"/>
          <w:szCs w:val="18"/>
        </w:rPr>
      </w:pPr>
    </w:p>
    <w:p w:rsidR="002F6F21" w:rsidRPr="00EF1220" w:rsidRDefault="002F6F21" w:rsidP="002F6F21">
      <w:pPr>
        <w:pStyle w:val="ConsPlusNormal"/>
        <w:ind w:firstLine="709"/>
        <w:jc w:val="both"/>
        <w:rPr>
          <w:sz w:val="18"/>
          <w:szCs w:val="18"/>
        </w:rPr>
      </w:pPr>
      <w:r w:rsidRPr="00EF1220">
        <w:rPr>
          <w:color w:val="000000"/>
          <w:sz w:val="18"/>
          <w:szCs w:val="18"/>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2F6F21" w:rsidRPr="00EF1220" w:rsidRDefault="002F6F21" w:rsidP="002F6F21">
      <w:pPr>
        <w:pStyle w:val="ConsPlusNormal"/>
        <w:ind w:firstLine="709"/>
        <w:jc w:val="both"/>
        <w:rPr>
          <w:color w:val="000000"/>
          <w:sz w:val="18"/>
          <w:szCs w:val="18"/>
        </w:rPr>
      </w:pPr>
      <w:r w:rsidRPr="00EF1220">
        <w:rPr>
          <w:color w:val="000000"/>
          <w:sz w:val="18"/>
          <w:szCs w:val="18"/>
        </w:rPr>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2F6F21" w:rsidRPr="00EF1220" w:rsidRDefault="002F6F21" w:rsidP="002F6F21">
      <w:pPr>
        <w:pStyle w:val="ConsPlusNormal"/>
        <w:ind w:firstLine="709"/>
        <w:jc w:val="both"/>
        <w:rPr>
          <w:sz w:val="18"/>
          <w:szCs w:val="18"/>
        </w:rPr>
      </w:pPr>
      <w:r w:rsidRPr="00EF1220">
        <w:rPr>
          <w:color w:val="000000"/>
          <w:sz w:val="18"/>
          <w:szCs w:val="18"/>
        </w:rPr>
        <w:t>1) решений о проведении контрольных мероприятий и обязательных профилактических визитов;</w:t>
      </w:r>
    </w:p>
    <w:p w:rsidR="002F6F21" w:rsidRPr="00EF1220" w:rsidRDefault="002F6F21" w:rsidP="002F6F21">
      <w:pPr>
        <w:pStyle w:val="ConsPlusNormal"/>
        <w:ind w:firstLine="709"/>
        <w:jc w:val="both"/>
        <w:rPr>
          <w:sz w:val="18"/>
          <w:szCs w:val="18"/>
        </w:rPr>
      </w:pPr>
      <w:r w:rsidRPr="00EF1220">
        <w:rPr>
          <w:color w:val="000000"/>
          <w:sz w:val="18"/>
          <w:szCs w:val="18"/>
        </w:rPr>
        <w:t>2) актов контрольных мероприятийи обязательных профилактических визитов, предписаний об устранении выявленных нарушений;</w:t>
      </w:r>
    </w:p>
    <w:p w:rsidR="002F6F21" w:rsidRPr="00EF1220" w:rsidRDefault="002F6F21" w:rsidP="002F6F21">
      <w:pPr>
        <w:pStyle w:val="ConsPlusNormal"/>
        <w:ind w:firstLine="709"/>
        <w:jc w:val="both"/>
        <w:rPr>
          <w:color w:val="000000"/>
          <w:sz w:val="18"/>
          <w:szCs w:val="18"/>
        </w:rPr>
      </w:pPr>
      <w:r w:rsidRPr="00EF1220">
        <w:rPr>
          <w:color w:val="000000"/>
          <w:sz w:val="18"/>
          <w:szCs w:val="18"/>
        </w:rPr>
        <w:t>3) действий (бездействия) должностных лиц в рамках контрольных мероприятийи обязательных профилактических визитов;</w:t>
      </w:r>
    </w:p>
    <w:p w:rsidR="002F6F21" w:rsidRPr="00EF1220" w:rsidRDefault="002F6F21" w:rsidP="002F6F21">
      <w:pPr>
        <w:pStyle w:val="ConsPlusNormal"/>
        <w:ind w:firstLine="709"/>
        <w:jc w:val="both"/>
        <w:rPr>
          <w:color w:val="000000"/>
          <w:sz w:val="18"/>
          <w:szCs w:val="18"/>
        </w:rPr>
      </w:pPr>
      <w:r w:rsidRPr="00EF1220">
        <w:rPr>
          <w:color w:val="000000"/>
          <w:sz w:val="18"/>
          <w:szCs w:val="18"/>
        </w:rPr>
        <w:t>4) решений об отнесении объектов контроля к соответствующей категории риска;</w:t>
      </w:r>
    </w:p>
    <w:p w:rsidR="002F6F21" w:rsidRPr="00EF1220" w:rsidRDefault="002F6F21" w:rsidP="002F6F21">
      <w:pPr>
        <w:pStyle w:val="ConsPlusNormal"/>
        <w:ind w:firstLine="709"/>
        <w:jc w:val="both"/>
        <w:rPr>
          <w:color w:val="000000"/>
          <w:sz w:val="18"/>
          <w:szCs w:val="18"/>
        </w:rPr>
      </w:pPr>
      <w:r w:rsidRPr="00EF1220">
        <w:rPr>
          <w:color w:val="000000"/>
          <w:sz w:val="18"/>
          <w:szCs w:val="18"/>
        </w:rPr>
        <w:t>5) решений об отказе в проведении обязательных профилактических визитов по заявлениям контролируемых лиц;</w:t>
      </w:r>
    </w:p>
    <w:p w:rsidR="002F6F21" w:rsidRPr="00EF1220" w:rsidRDefault="002F6F21" w:rsidP="002F6F21">
      <w:pPr>
        <w:pStyle w:val="ConsPlusNormal"/>
        <w:ind w:firstLine="709"/>
        <w:jc w:val="both"/>
        <w:rPr>
          <w:color w:val="000000"/>
          <w:sz w:val="18"/>
          <w:szCs w:val="18"/>
        </w:rPr>
      </w:pPr>
      <w:r w:rsidRPr="00EF1220">
        <w:rPr>
          <w:color w:val="000000"/>
          <w:sz w:val="18"/>
          <w:szCs w:val="18"/>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2F6F21" w:rsidRPr="00EF1220" w:rsidRDefault="002F6F21" w:rsidP="002F6F21">
      <w:pPr>
        <w:pStyle w:val="ConsPlusNormal"/>
        <w:ind w:firstLine="709"/>
        <w:jc w:val="both"/>
        <w:rPr>
          <w:sz w:val="18"/>
          <w:szCs w:val="18"/>
        </w:rPr>
      </w:pPr>
      <w:r w:rsidRPr="00EF1220">
        <w:rPr>
          <w:color w:val="000000"/>
          <w:sz w:val="18"/>
          <w:szCs w:val="18"/>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w:t>
      </w:r>
      <w:r w:rsidRPr="00EF1220">
        <w:rPr>
          <w:color w:val="000000"/>
          <w:sz w:val="18"/>
          <w:szCs w:val="18"/>
          <w:shd w:val="clear" w:color="auto" w:fill="FFFFFF"/>
        </w:rPr>
        <w:t xml:space="preserve"> и (или) регионального портала государственных и муниципальных услуг</w:t>
      </w:r>
      <w:r w:rsidRPr="00EF1220">
        <w:rPr>
          <w:color w:val="000000"/>
          <w:sz w:val="18"/>
          <w:szCs w:val="18"/>
        </w:rPr>
        <w:t>.</w:t>
      </w:r>
    </w:p>
    <w:p w:rsidR="002F6F21" w:rsidRPr="00EF1220" w:rsidRDefault="002F6F21" w:rsidP="002F6F21">
      <w:pPr>
        <w:pStyle w:val="s1"/>
        <w:spacing w:before="0" w:beforeAutospacing="0" w:after="0" w:afterAutospacing="0"/>
        <w:ind w:firstLine="709"/>
        <w:rPr>
          <w:color w:val="000000"/>
          <w:sz w:val="18"/>
          <w:szCs w:val="18"/>
        </w:rPr>
      </w:pPr>
      <w:r w:rsidRPr="00EF1220">
        <w:rPr>
          <w:color w:val="000000"/>
          <w:sz w:val="18"/>
          <w:szCs w:val="1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2F6F21" w:rsidRPr="00EF1220" w:rsidRDefault="002F6F21" w:rsidP="002F6F21">
      <w:pPr>
        <w:pStyle w:val="ConsPlusNormal"/>
        <w:ind w:firstLine="709"/>
        <w:jc w:val="both"/>
        <w:rPr>
          <w:color w:val="000000"/>
          <w:sz w:val="18"/>
          <w:szCs w:val="18"/>
        </w:rPr>
      </w:pPr>
      <w:r w:rsidRPr="00EF1220">
        <w:rPr>
          <w:color w:val="000000"/>
          <w:sz w:val="18"/>
          <w:szCs w:val="18"/>
        </w:rPr>
        <w:t>5.4. Жалоба на решение администрации, действия (бездействие) должностных лиц рассматривается Главой.</w:t>
      </w:r>
    </w:p>
    <w:p w:rsidR="002F6F21" w:rsidRPr="00EF1220" w:rsidRDefault="002F6F21" w:rsidP="002F6F21">
      <w:pPr>
        <w:pStyle w:val="ConsPlusNormal"/>
        <w:ind w:firstLine="709"/>
        <w:jc w:val="both"/>
        <w:rPr>
          <w:color w:val="000000" w:themeColor="text1"/>
          <w:sz w:val="18"/>
          <w:szCs w:val="18"/>
        </w:rPr>
      </w:pPr>
      <w:r w:rsidRPr="00EF1220">
        <w:rPr>
          <w:color w:val="000000" w:themeColor="text1"/>
          <w:sz w:val="18"/>
          <w:szCs w:val="18"/>
        </w:rPr>
        <w:t>Жалоба на решения, действия (бездействие) Главы рассматривается Главой.</w:t>
      </w:r>
    </w:p>
    <w:p w:rsidR="002F6F21" w:rsidRPr="00EF1220" w:rsidRDefault="002F6F21" w:rsidP="002F6F21">
      <w:pPr>
        <w:pStyle w:val="ConsPlusNormal"/>
        <w:ind w:firstLine="709"/>
        <w:jc w:val="both"/>
        <w:rPr>
          <w:sz w:val="18"/>
          <w:szCs w:val="18"/>
        </w:rPr>
      </w:pPr>
      <w:r w:rsidRPr="00EF1220">
        <w:rPr>
          <w:color w:val="000000"/>
          <w:sz w:val="18"/>
          <w:szCs w:val="18"/>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2F6F21" w:rsidRPr="00EF1220" w:rsidRDefault="002F6F21" w:rsidP="002F6F21">
      <w:pPr>
        <w:pStyle w:val="ConsPlusNormal"/>
        <w:ind w:firstLine="709"/>
        <w:jc w:val="both"/>
        <w:rPr>
          <w:sz w:val="18"/>
          <w:szCs w:val="18"/>
        </w:rPr>
      </w:pPr>
      <w:r w:rsidRPr="00EF1220">
        <w:rPr>
          <w:color w:val="000000"/>
          <w:sz w:val="18"/>
          <w:szCs w:val="18"/>
        </w:rPr>
        <w:t>Жалоба на предписание администрации может быть подана в течение 10 рабочих дней с момента получения контролируемым лицом предписания.</w:t>
      </w:r>
    </w:p>
    <w:p w:rsidR="002F6F21" w:rsidRPr="00EF1220" w:rsidRDefault="002F6F21" w:rsidP="002F6F21">
      <w:pPr>
        <w:pStyle w:val="ConsPlusNormal"/>
        <w:ind w:firstLine="709"/>
        <w:jc w:val="both"/>
        <w:rPr>
          <w:sz w:val="18"/>
          <w:szCs w:val="18"/>
        </w:rPr>
      </w:pPr>
      <w:r w:rsidRPr="00EF1220">
        <w:rPr>
          <w:color w:val="000000"/>
          <w:sz w:val="18"/>
          <w:szCs w:val="1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2F6F21" w:rsidRPr="00EF1220" w:rsidRDefault="002F6F21" w:rsidP="002F6F21">
      <w:pPr>
        <w:pStyle w:val="ConsPlusNormal"/>
        <w:ind w:firstLine="709"/>
        <w:jc w:val="both"/>
        <w:rPr>
          <w:sz w:val="18"/>
          <w:szCs w:val="18"/>
        </w:rPr>
      </w:pPr>
      <w:r w:rsidRPr="00EF1220">
        <w:rPr>
          <w:color w:val="000000"/>
          <w:sz w:val="18"/>
          <w:szCs w:val="18"/>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2F6F21" w:rsidRPr="00EF1220" w:rsidRDefault="002F6F21" w:rsidP="002F6F21">
      <w:pPr>
        <w:pStyle w:val="ConsPlusNormal"/>
        <w:ind w:firstLine="709"/>
        <w:jc w:val="both"/>
        <w:rPr>
          <w:color w:val="000000"/>
          <w:sz w:val="18"/>
          <w:szCs w:val="18"/>
        </w:rPr>
      </w:pPr>
      <w:r w:rsidRPr="00EF1220">
        <w:rPr>
          <w:color w:val="000000"/>
          <w:sz w:val="18"/>
          <w:szCs w:val="18"/>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2F6F21" w:rsidRPr="00EF1220" w:rsidRDefault="002F6F21" w:rsidP="002F6F21">
      <w:pPr>
        <w:pStyle w:val="ConsPlusNormal"/>
        <w:ind w:firstLine="709"/>
        <w:jc w:val="both"/>
        <w:rPr>
          <w:color w:val="000000"/>
          <w:sz w:val="18"/>
          <w:szCs w:val="18"/>
        </w:rPr>
      </w:pPr>
      <w:r w:rsidRPr="00EF1220">
        <w:rPr>
          <w:color w:val="000000"/>
          <w:sz w:val="18"/>
          <w:szCs w:val="18"/>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2F6F21" w:rsidRPr="00EF1220" w:rsidRDefault="002F6F21" w:rsidP="002F6F21">
      <w:pPr>
        <w:pStyle w:val="15"/>
        <w:ind w:firstLine="709"/>
        <w:jc w:val="both"/>
        <w:rPr>
          <w:rFonts w:ascii="Times New Roman" w:hAnsi="Times New Roman" w:cs="Times New Roman"/>
          <w:color w:val="000000"/>
          <w:sz w:val="18"/>
          <w:szCs w:val="18"/>
        </w:rPr>
      </w:pPr>
    </w:p>
    <w:p w:rsidR="002F6F21" w:rsidRPr="002F6F21" w:rsidRDefault="002F6F21" w:rsidP="002F6F21">
      <w:pPr>
        <w:pStyle w:val="15"/>
        <w:ind w:firstLine="709"/>
        <w:jc w:val="center"/>
        <w:rPr>
          <w:rFonts w:ascii="Times New Roman" w:hAnsi="Times New Roman" w:cs="Times New Roman"/>
          <w:b w:val="0"/>
          <w:bCs w:val="0"/>
          <w:color w:val="000000"/>
          <w:sz w:val="18"/>
          <w:szCs w:val="18"/>
        </w:rPr>
      </w:pPr>
      <w:r w:rsidRPr="002F6F21">
        <w:rPr>
          <w:rFonts w:ascii="Times New Roman" w:hAnsi="Times New Roman" w:cs="Times New Roman"/>
          <w:b w:val="0"/>
          <w:color w:val="000000"/>
          <w:sz w:val="18"/>
          <w:szCs w:val="18"/>
        </w:rPr>
        <w:t>6. Ключевые показатели муниципального контроля на автомобильном транспорте и их целевые значения</w:t>
      </w:r>
    </w:p>
    <w:p w:rsidR="002F6F21" w:rsidRPr="002F6F21" w:rsidRDefault="002F6F21" w:rsidP="002F6F21">
      <w:pPr>
        <w:pStyle w:val="15"/>
        <w:ind w:firstLine="709"/>
        <w:jc w:val="both"/>
        <w:rPr>
          <w:rFonts w:ascii="Times New Roman" w:hAnsi="Times New Roman" w:cs="Times New Roman"/>
          <w:b w:val="0"/>
          <w:bCs w:val="0"/>
          <w:color w:val="000000"/>
          <w:sz w:val="18"/>
          <w:szCs w:val="18"/>
        </w:rPr>
      </w:pPr>
    </w:p>
    <w:p w:rsidR="002F6F21" w:rsidRPr="002F6F21" w:rsidRDefault="002F6F21" w:rsidP="002F6F21">
      <w:pPr>
        <w:pStyle w:val="15"/>
        <w:tabs>
          <w:tab w:val="left" w:pos="851"/>
        </w:tabs>
        <w:ind w:firstLine="709"/>
        <w:jc w:val="both"/>
        <w:rPr>
          <w:rFonts w:ascii="Times New Roman" w:hAnsi="Times New Roman" w:cs="Times New Roman"/>
          <w:b w:val="0"/>
          <w:sz w:val="18"/>
          <w:szCs w:val="18"/>
        </w:rPr>
      </w:pPr>
      <w:r w:rsidRPr="002F6F21">
        <w:rPr>
          <w:rFonts w:ascii="Times New Roman" w:hAnsi="Times New Roman" w:cs="Times New Roman"/>
          <w:b w:val="0"/>
          <w:color w:val="000000"/>
          <w:sz w:val="18"/>
          <w:szCs w:val="18"/>
        </w:rPr>
        <w:t xml:space="preserve">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2F6F21" w:rsidRPr="00EF1220" w:rsidRDefault="002F6F21" w:rsidP="002F6F21">
      <w:pPr>
        <w:tabs>
          <w:tab w:val="left" w:pos="851"/>
        </w:tabs>
        <w:spacing w:after="0" w:line="240" w:lineRule="auto"/>
        <w:ind w:firstLine="709"/>
        <w:jc w:val="both"/>
        <w:rPr>
          <w:rFonts w:ascii="Times New Roman" w:hAnsi="Times New Roman" w:cs="Times New Roman"/>
          <w:color w:val="000000"/>
          <w:sz w:val="18"/>
          <w:szCs w:val="18"/>
        </w:rPr>
      </w:pPr>
      <w:r w:rsidRPr="00EF1220">
        <w:rPr>
          <w:rFonts w:ascii="Times New Roman" w:hAnsi="Times New Roman" w:cs="Times New Roman"/>
          <w:color w:val="000000"/>
          <w:sz w:val="18"/>
          <w:szCs w:val="18"/>
        </w:rPr>
        <w:t>6.2. Ключевые показатели вида контроля и их целевые значения, индикативные показатели для муниципального контроля на автомобильном транспорте утверждены в Приложении № 3 к настоящему Положению.</w:t>
      </w:r>
    </w:p>
    <w:p w:rsidR="002F6F21" w:rsidRPr="00EF1220" w:rsidRDefault="002F6F21" w:rsidP="002F6F21">
      <w:pPr>
        <w:tabs>
          <w:tab w:val="left" w:pos="851"/>
        </w:tabs>
        <w:spacing w:after="0" w:line="240" w:lineRule="auto"/>
        <w:ind w:firstLine="709"/>
        <w:jc w:val="both"/>
        <w:rPr>
          <w:rFonts w:ascii="Times New Roman" w:hAnsi="Times New Roman" w:cs="Times New Roman"/>
          <w:color w:val="000000"/>
          <w:sz w:val="18"/>
          <w:szCs w:val="18"/>
        </w:rPr>
      </w:pPr>
    </w:p>
    <w:p w:rsidR="002F6F21" w:rsidRPr="00EF1220" w:rsidRDefault="002F6F21" w:rsidP="002F6F21">
      <w:pPr>
        <w:pStyle w:val="ConsPlusNormal"/>
        <w:ind w:firstLine="709"/>
        <w:jc w:val="right"/>
        <w:rPr>
          <w:sz w:val="18"/>
          <w:szCs w:val="18"/>
        </w:rPr>
      </w:pPr>
      <w:r w:rsidRPr="00EF1220">
        <w:rPr>
          <w:color w:val="000000"/>
          <w:sz w:val="18"/>
          <w:szCs w:val="18"/>
        </w:rPr>
        <w:t>Приложение № 1</w:t>
      </w:r>
    </w:p>
    <w:p w:rsidR="002F6F21" w:rsidRPr="00EF1220" w:rsidRDefault="002F6F21" w:rsidP="002F6F21">
      <w:pPr>
        <w:pStyle w:val="ConsPlusNormal"/>
        <w:jc w:val="right"/>
        <w:rPr>
          <w:color w:val="000000"/>
          <w:sz w:val="18"/>
          <w:szCs w:val="18"/>
        </w:rPr>
      </w:pPr>
      <w:r w:rsidRPr="00EF1220">
        <w:rPr>
          <w:color w:val="000000"/>
          <w:sz w:val="18"/>
          <w:szCs w:val="18"/>
        </w:rPr>
        <w:t xml:space="preserve">к Положению о муниципальном контроле на автомобильном транспорте, </w:t>
      </w:r>
    </w:p>
    <w:p w:rsidR="002F6F21" w:rsidRPr="00EF1220" w:rsidRDefault="002F6F21" w:rsidP="002F6F21">
      <w:pPr>
        <w:pStyle w:val="ConsPlusNormal"/>
        <w:jc w:val="right"/>
        <w:rPr>
          <w:color w:val="000000"/>
          <w:sz w:val="18"/>
          <w:szCs w:val="18"/>
        </w:rPr>
      </w:pPr>
      <w:r w:rsidRPr="00EF1220">
        <w:rPr>
          <w:color w:val="000000"/>
          <w:sz w:val="18"/>
          <w:szCs w:val="18"/>
        </w:rPr>
        <w:t xml:space="preserve">городском наземном электрическом транспорте и в дорожном хозяйстве </w:t>
      </w:r>
    </w:p>
    <w:p w:rsidR="002F6F21" w:rsidRPr="00EF1220" w:rsidRDefault="002F6F21" w:rsidP="002F6F21">
      <w:pPr>
        <w:pStyle w:val="ConsPlusNormal"/>
        <w:jc w:val="right"/>
        <w:rPr>
          <w:bCs/>
          <w:color w:val="000000"/>
          <w:sz w:val="18"/>
          <w:szCs w:val="18"/>
        </w:rPr>
      </w:pPr>
      <w:r w:rsidRPr="00EF1220">
        <w:rPr>
          <w:color w:val="000000"/>
          <w:sz w:val="18"/>
          <w:szCs w:val="18"/>
        </w:rPr>
        <w:t>в границах населенного пункта</w:t>
      </w:r>
      <w:r w:rsidRPr="00EF1220">
        <w:rPr>
          <w:bCs/>
          <w:color w:val="000000"/>
          <w:sz w:val="18"/>
          <w:szCs w:val="18"/>
        </w:rPr>
        <w:t xml:space="preserve"> </w:t>
      </w:r>
      <w:r w:rsidRPr="00EF1220">
        <w:rPr>
          <w:sz w:val="18"/>
          <w:szCs w:val="18"/>
        </w:rPr>
        <w:t xml:space="preserve">муниципального образования </w:t>
      </w:r>
    </w:p>
    <w:p w:rsidR="002F6F21" w:rsidRPr="00EF1220" w:rsidRDefault="002F6F21" w:rsidP="002F6F21">
      <w:pPr>
        <w:pStyle w:val="ConsPlusNormal"/>
        <w:jc w:val="right"/>
        <w:rPr>
          <w:sz w:val="18"/>
          <w:szCs w:val="18"/>
        </w:rPr>
      </w:pPr>
      <w:r w:rsidRPr="00EF1220">
        <w:rPr>
          <w:sz w:val="18"/>
          <w:szCs w:val="18"/>
        </w:rPr>
        <w:t xml:space="preserve">Новоюласенский сельсовет Красногвардейского района </w:t>
      </w:r>
    </w:p>
    <w:p w:rsidR="002F6F21" w:rsidRPr="00EF1220" w:rsidRDefault="002F6F21" w:rsidP="002F6F21">
      <w:pPr>
        <w:pStyle w:val="ConsPlusNormal"/>
        <w:jc w:val="right"/>
        <w:rPr>
          <w:color w:val="000000"/>
          <w:sz w:val="18"/>
          <w:szCs w:val="18"/>
        </w:rPr>
      </w:pPr>
      <w:r w:rsidRPr="00EF1220">
        <w:rPr>
          <w:sz w:val="18"/>
          <w:szCs w:val="18"/>
        </w:rPr>
        <w:t>Оренбургской области</w:t>
      </w:r>
    </w:p>
    <w:p w:rsidR="002F6F21" w:rsidRPr="00EF1220" w:rsidRDefault="002F6F21" w:rsidP="002F6F21">
      <w:pPr>
        <w:pStyle w:val="ConsPlusNormal"/>
        <w:jc w:val="right"/>
        <w:rPr>
          <w:b/>
          <w:bCs/>
          <w:color w:val="000000"/>
          <w:sz w:val="18"/>
          <w:szCs w:val="18"/>
        </w:rPr>
      </w:pPr>
    </w:p>
    <w:p w:rsidR="002F6F21" w:rsidRPr="002F6F21" w:rsidRDefault="002F6F21" w:rsidP="002F6F21">
      <w:pPr>
        <w:pStyle w:val="ConsPlusTitle"/>
        <w:jc w:val="center"/>
        <w:rPr>
          <w:rFonts w:ascii="Times New Roman" w:hAnsi="Times New Roman" w:cs="Times New Roman"/>
          <w:b w:val="0"/>
          <w:sz w:val="18"/>
          <w:szCs w:val="18"/>
        </w:rPr>
      </w:pPr>
      <w:bookmarkStart w:id="52" w:name="Par381"/>
      <w:bookmarkEnd w:id="52"/>
      <w:r w:rsidRPr="002F6F21">
        <w:rPr>
          <w:rFonts w:ascii="Times New Roman" w:hAnsi="Times New Roman" w:cs="Times New Roman"/>
          <w:b w:val="0"/>
          <w:color w:val="000000"/>
          <w:sz w:val="18"/>
          <w:szCs w:val="18"/>
        </w:rPr>
        <w:lastRenderedPageBreak/>
        <w:t>Критерии</w:t>
      </w:r>
      <w:r w:rsidRPr="002F6F21">
        <w:rPr>
          <w:rStyle w:val="afc"/>
          <w:rFonts w:ascii="Times New Roman" w:eastAsiaTheme="minorEastAsia" w:hAnsi="Times New Roman" w:cs="Times New Roman"/>
          <w:b w:val="0"/>
          <w:color w:val="FF0000"/>
          <w:sz w:val="18"/>
          <w:szCs w:val="18"/>
        </w:rPr>
        <w:footnoteReference w:id="2"/>
      </w:r>
    </w:p>
    <w:p w:rsidR="002F6F21" w:rsidRPr="002F6F21" w:rsidRDefault="002F6F21" w:rsidP="002F6F21">
      <w:pPr>
        <w:pStyle w:val="ConsPlusTitle"/>
        <w:jc w:val="center"/>
        <w:rPr>
          <w:rFonts w:ascii="Times New Roman" w:hAnsi="Times New Roman" w:cs="Times New Roman"/>
          <w:b w:val="0"/>
          <w:color w:val="000000"/>
          <w:sz w:val="18"/>
          <w:szCs w:val="18"/>
        </w:rPr>
      </w:pPr>
      <w:r w:rsidRPr="002F6F21">
        <w:rPr>
          <w:rFonts w:ascii="Times New Roman" w:hAnsi="Times New Roman" w:cs="Times New Roman"/>
          <w:b w:val="0"/>
          <w:color w:val="000000"/>
          <w:sz w:val="18"/>
          <w:szCs w:val="18"/>
        </w:rPr>
        <w:t xml:space="preserve">отнесения </w:t>
      </w:r>
      <w:r w:rsidRPr="002F6F21">
        <w:rPr>
          <w:rFonts w:ascii="Times New Roman" w:hAnsi="Times New Roman" w:cs="Times New Roman"/>
          <w:b w:val="0"/>
          <w:bCs w:val="0"/>
          <w:color w:val="000000"/>
          <w:sz w:val="18"/>
          <w:szCs w:val="18"/>
        </w:rPr>
        <w:t xml:space="preserve">объектов </w:t>
      </w:r>
      <w:r w:rsidRPr="002F6F21">
        <w:rPr>
          <w:rFonts w:ascii="Times New Roman" w:hAnsi="Times New Roman" w:cs="Times New Roman"/>
          <w:b w:val="0"/>
          <w:color w:val="000000"/>
          <w:sz w:val="18"/>
          <w:szCs w:val="18"/>
        </w:rPr>
        <w:t xml:space="preserve">муниципального контроля на автомобильном транспорте к определенной категории риска при осуществлении администрацией </w:t>
      </w:r>
      <w:r w:rsidRPr="002F6F21">
        <w:rPr>
          <w:rFonts w:ascii="Times New Roman" w:hAnsi="Times New Roman" w:cs="Times New Roman"/>
          <w:b w:val="0"/>
          <w:sz w:val="18"/>
          <w:szCs w:val="18"/>
        </w:rPr>
        <w:t xml:space="preserve">муниципального образования Новоюласенский сельсовет Красногвардейского района Оренбургской области </w:t>
      </w:r>
      <w:r w:rsidRPr="002F6F21">
        <w:rPr>
          <w:rFonts w:ascii="Times New Roman" w:hAnsi="Times New Roman" w:cs="Times New Roman"/>
          <w:b w:val="0"/>
          <w:color w:val="000000"/>
          <w:sz w:val="18"/>
          <w:szCs w:val="18"/>
        </w:rPr>
        <w:t>муниципального контроля на автомобильном транспорте</w:t>
      </w:r>
    </w:p>
    <w:p w:rsidR="002F6F21" w:rsidRPr="00EF1220" w:rsidRDefault="002F6F21" w:rsidP="002F6F21">
      <w:pPr>
        <w:pStyle w:val="ConsPlusTitle"/>
        <w:jc w:val="center"/>
        <w:rPr>
          <w:rFonts w:ascii="Times New Roman" w:hAnsi="Times New Roman" w:cs="Times New Roman"/>
          <w:sz w:val="18"/>
          <w:szCs w:val="18"/>
        </w:rPr>
      </w:pPr>
    </w:p>
    <w:tbl>
      <w:tblPr>
        <w:tblW w:w="10336" w:type="dxa"/>
        <w:tblCellMar>
          <w:left w:w="0" w:type="dxa"/>
          <w:right w:w="0" w:type="dxa"/>
        </w:tblCellMar>
        <w:tblLook w:val="04A0"/>
      </w:tblPr>
      <w:tblGrid>
        <w:gridCol w:w="644"/>
        <w:gridCol w:w="6857"/>
        <w:gridCol w:w="2835"/>
      </w:tblGrid>
      <w:tr w:rsidR="002F6F21" w:rsidRPr="00EF1220" w:rsidTr="002F6F21">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2F6F21" w:rsidRPr="00EF1220" w:rsidRDefault="002F6F21" w:rsidP="0078067C">
            <w:pPr>
              <w:rPr>
                <w:rFonts w:ascii="Times New Roman" w:hAnsi="Times New Roman" w:cs="Times New Roman"/>
                <w:sz w:val="18"/>
                <w:szCs w:val="18"/>
              </w:rPr>
            </w:pPr>
            <w:r w:rsidRPr="00EF1220">
              <w:rPr>
                <w:rFonts w:ascii="Times New Roman" w:hAnsi="Times New Roman" w:cs="Times New Roman"/>
                <w:sz w:val="18"/>
                <w:szCs w:val="18"/>
              </w:rPr>
              <w:t> п/п</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2F6F21" w:rsidRPr="00EF1220" w:rsidRDefault="002F6F21" w:rsidP="0078067C">
            <w:pPr>
              <w:jc w:val="center"/>
              <w:rPr>
                <w:rFonts w:ascii="Times New Roman" w:hAnsi="Times New Roman" w:cs="Times New Roman"/>
                <w:sz w:val="18"/>
                <w:szCs w:val="18"/>
              </w:rPr>
            </w:pPr>
            <w:r w:rsidRPr="00EF1220">
              <w:rPr>
                <w:rFonts w:ascii="Times New Roman" w:hAnsi="Times New Roman" w:cs="Times New Roman"/>
                <w:sz w:val="18"/>
                <w:szCs w:val="18"/>
              </w:rPr>
              <w:t>Объекты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Новоюласенский сельсовет Красногвардейского района Оренбургской области</w:t>
            </w:r>
          </w:p>
        </w:tc>
        <w:tc>
          <w:tcPr>
            <w:tcW w:w="283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2F6F21" w:rsidRPr="00EF1220" w:rsidRDefault="002F6F21" w:rsidP="0078067C">
            <w:pPr>
              <w:jc w:val="center"/>
              <w:rPr>
                <w:rFonts w:ascii="Times New Roman" w:hAnsi="Times New Roman" w:cs="Times New Roman"/>
                <w:sz w:val="18"/>
                <w:szCs w:val="18"/>
              </w:rPr>
            </w:pPr>
            <w:r w:rsidRPr="00EF1220">
              <w:rPr>
                <w:rFonts w:ascii="Times New Roman" w:hAnsi="Times New Roman" w:cs="Times New Roman"/>
                <w:sz w:val="18"/>
                <w:szCs w:val="18"/>
              </w:rPr>
              <w:t>Категория риска</w:t>
            </w:r>
          </w:p>
        </w:tc>
      </w:tr>
      <w:tr w:rsidR="002F6F21" w:rsidRPr="00EF1220" w:rsidTr="002F6F21">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2F6F21" w:rsidRPr="00EF1220" w:rsidRDefault="002F6F21" w:rsidP="0078067C">
            <w:pPr>
              <w:jc w:val="center"/>
              <w:rPr>
                <w:rFonts w:ascii="Times New Roman" w:hAnsi="Times New Roman" w:cs="Times New Roman"/>
                <w:sz w:val="18"/>
                <w:szCs w:val="18"/>
              </w:rPr>
            </w:pPr>
            <w:r w:rsidRPr="00EF1220">
              <w:rPr>
                <w:rFonts w:ascii="Times New Roman" w:hAnsi="Times New Roman" w:cs="Times New Roman"/>
                <w:sz w:val="18"/>
                <w:szCs w:val="18"/>
              </w:rPr>
              <w:t>1</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2F6F21" w:rsidRPr="00EF1220" w:rsidRDefault="002F6F21" w:rsidP="0078067C">
            <w:pPr>
              <w:ind w:firstLine="345"/>
              <w:jc w:val="both"/>
              <w:rPr>
                <w:rFonts w:ascii="Times New Roman" w:hAnsi="Times New Roman" w:cs="Times New Roman"/>
                <w:sz w:val="18"/>
                <w:szCs w:val="18"/>
              </w:rPr>
            </w:pPr>
            <w:r w:rsidRPr="00EF1220">
              <w:rPr>
                <w:rFonts w:ascii="Times New Roman" w:hAnsi="Times New Roman" w:cs="Times New Roman"/>
                <w:sz w:val="18"/>
                <w:szCs w:val="18"/>
              </w:rPr>
              <w:t>Организации и граждане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2F6F21" w:rsidRPr="00EF1220" w:rsidRDefault="002F6F21" w:rsidP="0078067C">
            <w:pPr>
              <w:jc w:val="both"/>
              <w:rPr>
                <w:rFonts w:ascii="Times New Roman" w:hAnsi="Times New Roman" w:cs="Times New Roman"/>
                <w:sz w:val="18"/>
                <w:szCs w:val="18"/>
              </w:rPr>
            </w:pPr>
            <w:r w:rsidRPr="00EF1220">
              <w:rPr>
                <w:rFonts w:ascii="Times New Roman" w:hAnsi="Times New Roman" w:cs="Times New Roman"/>
                <w:sz w:val="18"/>
                <w:szCs w:val="18"/>
              </w:rPr>
              <w:t xml:space="preserve">обязательных требований,  подлежащих исполнению (соблюдению) контролируемыми лицами при осуществлении деятельности </w:t>
            </w:r>
            <w:r w:rsidRPr="00EF1220">
              <w:rPr>
                <w:rFonts w:ascii="Times New Roman" w:hAnsi="Times New Roman" w:cs="Times New Roman"/>
                <w:spacing w:val="2"/>
                <w:sz w:val="18"/>
                <w:szCs w:val="18"/>
              </w:rPr>
              <w:t>на автомобильном транспорте, городском наземном электрическом транспорте и в дорожном хозяйстве</w:t>
            </w:r>
          </w:p>
        </w:tc>
        <w:tc>
          <w:tcPr>
            <w:tcW w:w="283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2F6F21" w:rsidRPr="00EF1220" w:rsidRDefault="002F6F21" w:rsidP="0078067C">
            <w:pPr>
              <w:jc w:val="center"/>
              <w:rPr>
                <w:rFonts w:ascii="Times New Roman" w:hAnsi="Times New Roman" w:cs="Times New Roman"/>
                <w:sz w:val="18"/>
                <w:szCs w:val="18"/>
              </w:rPr>
            </w:pPr>
            <w:r w:rsidRPr="00EF1220">
              <w:rPr>
                <w:rFonts w:ascii="Times New Roman" w:hAnsi="Times New Roman" w:cs="Times New Roman"/>
                <w:sz w:val="18"/>
                <w:szCs w:val="18"/>
              </w:rPr>
              <w:t>Средний риск</w:t>
            </w:r>
          </w:p>
        </w:tc>
      </w:tr>
      <w:tr w:rsidR="002F6F21" w:rsidRPr="00EF1220" w:rsidTr="002F6F21">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2F6F21" w:rsidRPr="00EF1220" w:rsidRDefault="002F6F21" w:rsidP="0078067C">
            <w:pPr>
              <w:jc w:val="center"/>
              <w:rPr>
                <w:rFonts w:ascii="Times New Roman" w:hAnsi="Times New Roman" w:cs="Times New Roman"/>
                <w:sz w:val="18"/>
                <w:szCs w:val="18"/>
              </w:rPr>
            </w:pPr>
            <w:r w:rsidRPr="00EF1220">
              <w:rPr>
                <w:rFonts w:ascii="Times New Roman" w:hAnsi="Times New Roman" w:cs="Times New Roman"/>
                <w:sz w:val="18"/>
                <w:szCs w:val="18"/>
              </w:rPr>
              <w:t>2</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2F6F21" w:rsidRPr="00EF1220" w:rsidRDefault="002F6F21" w:rsidP="0078067C">
            <w:pPr>
              <w:jc w:val="both"/>
              <w:rPr>
                <w:rFonts w:ascii="Times New Roman" w:hAnsi="Times New Roman" w:cs="Times New Roman"/>
                <w:sz w:val="18"/>
                <w:szCs w:val="18"/>
              </w:rPr>
            </w:pPr>
            <w:r w:rsidRPr="00EF1220">
              <w:rPr>
                <w:rFonts w:ascii="Times New Roman" w:hAnsi="Times New Roman" w:cs="Times New Roman"/>
                <w:sz w:val="18"/>
                <w:szCs w:val="18"/>
              </w:rPr>
              <w:t xml:space="preserve">Организации и граждане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EF1220">
              <w:rPr>
                <w:rFonts w:ascii="Times New Roman" w:hAnsi="Times New Roman" w:cs="Times New Roman"/>
                <w:spacing w:val="2"/>
                <w:sz w:val="18"/>
                <w:szCs w:val="18"/>
              </w:rPr>
              <w:t>на автомобильном транспорте, городском наземном электрическом транспорте и в дорожном хозяйстве</w:t>
            </w:r>
          </w:p>
        </w:tc>
        <w:tc>
          <w:tcPr>
            <w:tcW w:w="283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2F6F21" w:rsidRPr="00EF1220" w:rsidRDefault="002F6F21" w:rsidP="0078067C">
            <w:pPr>
              <w:jc w:val="center"/>
              <w:rPr>
                <w:rFonts w:ascii="Times New Roman" w:hAnsi="Times New Roman" w:cs="Times New Roman"/>
                <w:sz w:val="18"/>
                <w:szCs w:val="18"/>
              </w:rPr>
            </w:pPr>
            <w:r w:rsidRPr="00EF1220">
              <w:rPr>
                <w:rFonts w:ascii="Times New Roman" w:hAnsi="Times New Roman" w:cs="Times New Roman"/>
                <w:sz w:val="18"/>
                <w:szCs w:val="18"/>
              </w:rPr>
              <w:t>Умеренный риск</w:t>
            </w:r>
          </w:p>
        </w:tc>
      </w:tr>
      <w:tr w:rsidR="002F6F21" w:rsidRPr="00EF1220" w:rsidTr="002F6F21">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2F6F21" w:rsidRPr="00EF1220" w:rsidRDefault="002F6F21" w:rsidP="0078067C">
            <w:pPr>
              <w:jc w:val="center"/>
              <w:rPr>
                <w:rFonts w:ascii="Times New Roman" w:hAnsi="Times New Roman" w:cs="Times New Roman"/>
                <w:sz w:val="18"/>
                <w:szCs w:val="18"/>
              </w:rPr>
            </w:pPr>
            <w:r w:rsidRPr="00EF1220">
              <w:rPr>
                <w:rFonts w:ascii="Times New Roman" w:hAnsi="Times New Roman" w:cs="Times New Roman"/>
                <w:sz w:val="18"/>
                <w:szCs w:val="18"/>
              </w:rPr>
              <w:t>3</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2F6F21" w:rsidRPr="00EF1220" w:rsidRDefault="002F6F21" w:rsidP="0078067C">
            <w:pPr>
              <w:ind w:firstLine="345"/>
              <w:jc w:val="both"/>
              <w:rPr>
                <w:rFonts w:ascii="Times New Roman" w:hAnsi="Times New Roman" w:cs="Times New Roman"/>
                <w:sz w:val="18"/>
                <w:szCs w:val="18"/>
              </w:rPr>
            </w:pPr>
            <w:r w:rsidRPr="00EF1220">
              <w:rPr>
                <w:rFonts w:ascii="Times New Roman" w:hAnsi="Times New Roman" w:cs="Times New Roman"/>
                <w:sz w:val="18"/>
                <w:szCs w:val="18"/>
              </w:rPr>
              <w:t>Организации и граждане при отсутствии обстоятельств, указанных в пунктах 1 и 2 настоящих Критериев отнесения деятельности организаций и граждан к категориям риска</w:t>
            </w:r>
          </w:p>
        </w:tc>
        <w:tc>
          <w:tcPr>
            <w:tcW w:w="283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2F6F21" w:rsidRPr="00EF1220" w:rsidRDefault="002F6F21" w:rsidP="0078067C">
            <w:pPr>
              <w:jc w:val="center"/>
              <w:rPr>
                <w:rFonts w:ascii="Times New Roman" w:hAnsi="Times New Roman" w:cs="Times New Roman"/>
                <w:sz w:val="18"/>
                <w:szCs w:val="18"/>
              </w:rPr>
            </w:pPr>
            <w:r w:rsidRPr="00EF1220">
              <w:rPr>
                <w:rFonts w:ascii="Times New Roman" w:hAnsi="Times New Roman" w:cs="Times New Roman"/>
                <w:sz w:val="18"/>
                <w:szCs w:val="18"/>
              </w:rPr>
              <w:t>Низкий риск</w:t>
            </w:r>
          </w:p>
        </w:tc>
      </w:tr>
    </w:tbl>
    <w:p w:rsidR="002F6F21" w:rsidRPr="00EF1220" w:rsidRDefault="002F6F21" w:rsidP="002F6F21">
      <w:pPr>
        <w:pStyle w:val="ConsPlusNormal"/>
        <w:jc w:val="right"/>
        <w:rPr>
          <w:sz w:val="18"/>
          <w:szCs w:val="18"/>
        </w:rPr>
      </w:pPr>
      <w:r w:rsidRPr="00EF1220">
        <w:rPr>
          <w:color w:val="000000"/>
          <w:sz w:val="18"/>
          <w:szCs w:val="18"/>
        </w:rPr>
        <w:t>Приложение № 2</w:t>
      </w:r>
    </w:p>
    <w:p w:rsidR="002F6F21" w:rsidRPr="00EF1220" w:rsidRDefault="002F6F21" w:rsidP="002F6F21">
      <w:pPr>
        <w:pStyle w:val="ConsPlusNormal"/>
        <w:jc w:val="right"/>
        <w:rPr>
          <w:color w:val="000000"/>
          <w:sz w:val="18"/>
          <w:szCs w:val="18"/>
        </w:rPr>
      </w:pPr>
      <w:r w:rsidRPr="00EF1220">
        <w:rPr>
          <w:color w:val="000000"/>
          <w:sz w:val="18"/>
          <w:szCs w:val="18"/>
        </w:rPr>
        <w:t xml:space="preserve">к Положению о муниципальном контроле на автомобильном транспорте, </w:t>
      </w:r>
    </w:p>
    <w:p w:rsidR="002F6F21" w:rsidRPr="00EF1220" w:rsidRDefault="002F6F21" w:rsidP="002F6F21">
      <w:pPr>
        <w:pStyle w:val="ConsPlusNormal"/>
        <w:jc w:val="right"/>
        <w:rPr>
          <w:color w:val="000000"/>
          <w:sz w:val="18"/>
          <w:szCs w:val="18"/>
        </w:rPr>
      </w:pPr>
      <w:r w:rsidRPr="00EF1220">
        <w:rPr>
          <w:color w:val="000000"/>
          <w:sz w:val="18"/>
          <w:szCs w:val="18"/>
        </w:rPr>
        <w:t xml:space="preserve">городском наземном электрическом транспорте и в дорожном хозяйстве </w:t>
      </w:r>
    </w:p>
    <w:p w:rsidR="002F6F21" w:rsidRPr="00EF1220" w:rsidRDefault="002F6F21" w:rsidP="002F6F21">
      <w:pPr>
        <w:pStyle w:val="ConsPlusNormal"/>
        <w:jc w:val="right"/>
        <w:rPr>
          <w:bCs/>
          <w:color w:val="000000"/>
          <w:sz w:val="18"/>
          <w:szCs w:val="18"/>
        </w:rPr>
      </w:pPr>
      <w:r w:rsidRPr="00EF1220">
        <w:rPr>
          <w:color w:val="000000"/>
          <w:sz w:val="18"/>
          <w:szCs w:val="18"/>
        </w:rPr>
        <w:t>в границах населенного пункта</w:t>
      </w:r>
      <w:r w:rsidRPr="00EF1220">
        <w:rPr>
          <w:bCs/>
          <w:color w:val="000000"/>
          <w:sz w:val="18"/>
          <w:szCs w:val="18"/>
        </w:rPr>
        <w:t xml:space="preserve"> </w:t>
      </w:r>
      <w:r w:rsidRPr="00EF1220">
        <w:rPr>
          <w:sz w:val="18"/>
          <w:szCs w:val="18"/>
        </w:rPr>
        <w:t xml:space="preserve">муниципального образования </w:t>
      </w:r>
    </w:p>
    <w:p w:rsidR="002F6F21" w:rsidRPr="00EF1220" w:rsidRDefault="002F6F21" w:rsidP="002F6F21">
      <w:pPr>
        <w:pStyle w:val="ConsPlusNormal"/>
        <w:jc w:val="right"/>
        <w:rPr>
          <w:sz w:val="18"/>
          <w:szCs w:val="18"/>
        </w:rPr>
      </w:pPr>
      <w:r w:rsidRPr="00EF1220">
        <w:rPr>
          <w:sz w:val="18"/>
          <w:szCs w:val="18"/>
        </w:rPr>
        <w:t xml:space="preserve">Новоюласенский сельсовет Красногвардейского района </w:t>
      </w:r>
    </w:p>
    <w:p w:rsidR="002F6F21" w:rsidRPr="00EF1220" w:rsidRDefault="002F6F21" w:rsidP="002F6F21">
      <w:pPr>
        <w:pStyle w:val="ConsPlusNormal"/>
        <w:jc w:val="right"/>
        <w:rPr>
          <w:color w:val="000000"/>
          <w:sz w:val="18"/>
          <w:szCs w:val="18"/>
        </w:rPr>
      </w:pPr>
      <w:r w:rsidRPr="00EF1220">
        <w:rPr>
          <w:sz w:val="18"/>
          <w:szCs w:val="18"/>
        </w:rPr>
        <w:t>Оренбургской области</w:t>
      </w:r>
    </w:p>
    <w:p w:rsidR="002F6F21" w:rsidRPr="00EF1220" w:rsidRDefault="002F6F21" w:rsidP="002F6F21">
      <w:pPr>
        <w:pStyle w:val="ConsPlusNormal"/>
        <w:jc w:val="right"/>
        <w:rPr>
          <w:color w:val="000000"/>
          <w:sz w:val="18"/>
          <w:szCs w:val="18"/>
        </w:rPr>
      </w:pPr>
    </w:p>
    <w:p w:rsidR="002F6F21" w:rsidRPr="002F6F21" w:rsidRDefault="002F6F21" w:rsidP="002F6F21">
      <w:pPr>
        <w:pStyle w:val="ConsPlusTitle"/>
        <w:jc w:val="center"/>
        <w:rPr>
          <w:rFonts w:ascii="Times New Roman" w:hAnsi="Times New Roman" w:cs="Times New Roman"/>
          <w:b w:val="0"/>
          <w:sz w:val="18"/>
          <w:szCs w:val="18"/>
        </w:rPr>
      </w:pPr>
      <w:r w:rsidRPr="002F6F21">
        <w:rPr>
          <w:rFonts w:ascii="Times New Roman" w:hAnsi="Times New Roman" w:cs="Times New Roman"/>
          <w:b w:val="0"/>
          <w:color w:val="000000"/>
          <w:sz w:val="18"/>
          <w:szCs w:val="18"/>
        </w:rPr>
        <w:t>Индикаторы</w:t>
      </w:r>
      <w:r w:rsidRPr="002F6F21">
        <w:rPr>
          <w:rStyle w:val="afc"/>
          <w:rFonts w:ascii="Times New Roman" w:eastAsiaTheme="minorEastAsia" w:hAnsi="Times New Roman" w:cs="Times New Roman"/>
          <w:b w:val="0"/>
          <w:color w:val="000000"/>
          <w:sz w:val="18"/>
          <w:szCs w:val="18"/>
        </w:rPr>
        <w:footnoteReference w:id="3"/>
      </w:r>
      <w:r w:rsidRPr="002F6F21">
        <w:rPr>
          <w:rFonts w:ascii="Times New Roman" w:hAnsi="Times New Roman" w:cs="Times New Roman"/>
          <w:b w:val="0"/>
          <w:color w:val="000000"/>
          <w:sz w:val="18"/>
          <w:szCs w:val="18"/>
        </w:rPr>
        <w:t xml:space="preserve"> риска нарушения обязательных требований, используемые для определения необходимости проведения внеплановых</w:t>
      </w:r>
    </w:p>
    <w:p w:rsidR="002F6F21" w:rsidRPr="002F6F21" w:rsidRDefault="002F6F21" w:rsidP="002F6F21">
      <w:pPr>
        <w:pStyle w:val="ConsPlusTitle"/>
        <w:jc w:val="center"/>
        <w:rPr>
          <w:rFonts w:ascii="Times New Roman" w:hAnsi="Times New Roman" w:cs="Times New Roman"/>
          <w:b w:val="0"/>
          <w:color w:val="000000"/>
          <w:sz w:val="18"/>
          <w:szCs w:val="18"/>
        </w:rPr>
      </w:pPr>
      <w:r w:rsidRPr="002F6F21">
        <w:rPr>
          <w:rFonts w:ascii="Times New Roman" w:hAnsi="Times New Roman" w:cs="Times New Roman"/>
          <w:b w:val="0"/>
          <w:color w:val="000000"/>
          <w:sz w:val="18"/>
          <w:szCs w:val="18"/>
        </w:rPr>
        <w:t xml:space="preserve">проверок при осуществлении администрацией </w:t>
      </w:r>
      <w:r w:rsidRPr="002F6F21">
        <w:rPr>
          <w:rFonts w:ascii="Times New Roman" w:hAnsi="Times New Roman" w:cs="Times New Roman"/>
          <w:b w:val="0"/>
          <w:sz w:val="18"/>
          <w:szCs w:val="18"/>
        </w:rPr>
        <w:t xml:space="preserve">муниципального образования Новоюласенский сельсовет Красногвардейского района Оренбургской области </w:t>
      </w:r>
      <w:r w:rsidRPr="002F6F21">
        <w:rPr>
          <w:rFonts w:ascii="Times New Roman" w:hAnsi="Times New Roman" w:cs="Times New Roman"/>
          <w:b w:val="0"/>
          <w:color w:val="000000"/>
          <w:sz w:val="18"/>
          <w:szCs w:val="18"/>
        </w:rPr>
        <w:t>муниципального контроля на автомобильном транспорте</w:t>
      </w:r>
    </w:p>
    <w:p w:rsidR="002F6F21" w:rsidRPr="00EF1220" w:rsidRDefault="002F6F21" w:rsidP="002F6F21">
      <w:pPr>
        <w:pStyle w:val="ConsPlusNormal"/>
        <w:ind w:firstLine="540"/>
        <w:jc w:val="both"/>
        <w:rPr>
          <w:color w:val="000000"/>
          <w:sz w:val="18"/>
          <w:szCs w:val="18"/>
        </w:rPr>
      </w:pPr>
    </w:p>
    <w:p w:rsidR="002F6F21" w:rsidRPr="00EF1220" w:rsidRDefault="002F6F21" w:rsidP="002F6F21">
      <w:pPr>
        <w:tabs>
          <w:tab w:val="left" w:pos="0"/>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1. В отношении перевозок пассажиров по муниципальным маршрутам регулярных перевозок:</w:t>
      </w:r>
    </w:p>
    <w:p w:rsidR="002F6F21" w:rsidRPr="00EF1220" w:rsidRDefault="002F6F21" w:rsidP="002F6F21">
      <w:pPr>
        <w:tabs>
          <w:tab w:val="left" w:pos="0"/>
        </w:tabs>
        <w:spacing w:after="0" w:line="240" w:lineRule="auto"/>
        <w:ind w:firstLine="709"/>
        <w:jc w:val="both"/>
        <w:rPr>
          <w:rFonts w:ascii="Times New Roman" w:eastAsia="SimSun" w:hAnsi="Times New Roman" w:cs="Times New Roman"/>
          <w:kern w:val="3"/>
          <w:sz w:val="18"/>
          <w:szCs w:val="18"/>
        </w:rPr>
      </w:pPr>
      <w:r w:rsidRPr="00EF1220">
        <w:rPr>
          <w:rFonts w:ascii="Times New Roman" w:eastAsia="SimSun" w:hAnsi="Times New Roman" w:cs="Times New Roman"/>
          <w:kern w:val="3"/>
          <w:sz w:val="18"/>
          <w:szCs w:val="18"/>
        </w:rPr>
        <w:t xml:space="preserve">- поступление в течение 30 дней двух и более обращений (информации) от </w:t>
      </w:r>
      <w:r w:rsidRPr="00EF1220">
        <w:rPr>
          <w:rFonts w:ascii="Times New Roman" w:hAnsi="Times New Roman" w:cs="Times New Roman"/>
          <w:sz w:val="18"/>
          <w:szCs w:val="18"/>
        </w:rPr>
        <w:t>граждан, органов государственной власти, органов местного самоуправления, юридических лиц, из средств массовой информации</w:t>
      </w:r>
      <w:r w:rsidRPr="00EF1220">
        <w:rPr>
          <w:rFonts w:ascii="Times New Roman" w:eastAsia="SimSun" w:hAnsi="Times New Roman" w:cs="Times New Roman"/>
          <w:kern w:val="3"/>
          <w:sz w:val="18"/>
          <w:szCs w:val="18"/>
        </w:rPr>
        <w:t xml:space="preserve">о невозможности осуществить поездку от одного и (или) нескольких остановочных пунктов, по причинам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
    <w:p w:rsidR="002F6F21" w:rsidRPr="00EF1220" w:rsidRDefault="002F6F21" w:rsidP="002F6F21">
      <w:pPr>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 xml:space="preserve">- наличие в администрации сведений о привлечении  контролируемого лица три и более раза к административной ответственности, предусмотренной статьей </w:t>
      </w:r>
      <w:r w:rsidRPr="00EF1220">
        <w:rPr>
          <w:rFonts w:ascii="Times New Roman" w:hAnsi="Times New Roman" w:cs="Times New Roman"/>
          <w:bCs/>
          <w:sz w:val="18"/>
          <w:szCs w:val="18"/>
        </w:rPr>
        <w:t xml:space="preserve">11.33 Кодекса Российской Федерации об административных правонарушениях, при осуществлении  </w:t>
      </w:r>
      <w:r w:rsidRPr="00EF1220">
        <w:rPr>
          <w:rFonts w:ascii="Times New Roman" w:hAnsi="Times New Roman" w:cs="Times New Roman"/>
          <w:sz w:val="18"/>
          <w:szCs w:val="18"/>
        </w:rPr>
        <w:t>перевозок по муниципальным маршрутам регулярных перевозокв течение девяноста календарных дней со дня проведения последнего контрольного мероприятия в отношении контролируемого лица;</w:t>
      </w:r>
    </w:p>
    <w:p w:rsidR="002F6F21" w:rsidRPr="00EF1220" w:rsidRDefault="002F6F21" w:rsidP="002F6F21">
      <w:pPr>
        <w:tabs>
          <w:tab w:val="left" w:pos="0"/>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2. В отношении дорожного хозяйства:</w:t>
      </w:r>
    </w:p>
    <w:p w:rsidR="002F6F21" w:rsidRPr="002F6F21" w:rsidRDefault="002F6F21" w:rsidP="002F6F21">
      <w:pPr>
        <w:tabs>
          <w:tab w:val="left" w:pos="0"/>
          <w:tab w:val="left" w:pos="709"/>
        </w:tabs>
        <w:spacing w:after="0" w:line="240" w:lineRule="auto"/>
        <w:ind w:firstLine="709"/>
        <w:jc w:val="both"/>
        <w:rPr>
          <w:rFonts w:ascii="Times New Roman" w:hAnsi="Times New Roman" w:cs="Times New Roman"/>
          <w:sz w:val="18"/>
          <w:szCs w:val="18"/>
          <w:shd w:val="clear" w:color="auto" w:fill="F1C100"/>
        </w:rPr>
      </w:pPr>
      <w:r w:rsidRPr="00EF1220">
        <w:rPr>
          <w:rFonts w:ascii="Times New Roman" w:hAnsi="Times New Roman" w:cs="Times New Roman"/>
          <w:sz w:val="18"/>
          <w:szCs w:val="18"/>
        </w:rPr>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 значения либо ис</w:t>
      </w:r>
      <w:r>
        <w:rPr>
          <w:rFonts w:ascii="Times New Roman" w:hAnsi="Times New Roman" w:cs="Times New Roman"/>
          <w:sz w:val="18"/>
          <w:szCs w:val="18"/>
        </w:rPr>
        <w:t>кусственных дорожных сооружений</w:t>
      </w:r>
      <w:r w:rsidRPr="00EF1220">
        <w:rPr>
          <w:rFonts w:ascii="Times New Roman" w:hAnsi="Times New Roman" w:cs="Times New Roman"/>
          <w:sz w:val="18"/>
          <w:szCs w:val="18"/>
        </w:rPr>
        <w:br w:type="page"/>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EF1220">
        <w:rPr>
          <w:rFonts w:ascii="Times New Roman" w:hAnsi="Times New Roman" w:cs="Times New Roman"/>
          <w:sz w:val="18"/>
          <w:szCs w:val="18"/>
        </w:rPr>
        <w:lastRenderedPageBreak/>
        <w:t>Приложение №3</w:t>
      </w:r>
    </w:p>
    <w:p w:rsidR="002F6F21" w:rsidRPr="00EF1220" w:rsidRDefault="002F6F21" w:rsidP="002F6F21">
      <w:pPr>
        <w:pStyle w:val="ConsPlusNormal"/>
        <w:jc w:val="right"/>
        <w:rPr>
          <w:color w:val="000000"/>
          <w:sz w:val="18"/>
          <w:szCs w:val="18"/>
        </w:rPr>
      </w:pPr>
      <w:r w:rsidRPr="00EF1220">
        <w:rPr>
          <w:color w:val="000000"/>
          <w:sz w:val="18"/>
          <w:szCs w:val="18"/>
        </w:rPr>
        <w:t xml:space="preserve">к Положению о муниципальном контроле на автомобильном транспорте, </w:t>
      </w:r>
    </w:p>
    <w:p w:rsidR="002F6F21" w:rsidRPr="00EF1220" w:rsidRDefault="002F6F21" w:rsidP="002F6F21">
      <w:pPr>
        <w:pStyle w:val="ConsPlusNormal"/>
        <w:jc w:val="right"/>
        <w:rPr>
          <w:color w:val="000000"/>
          <w:sz w:val="18"/>
          <w:szCs w:val="18"/>
        </w:rPr>
      </w:pPr>
      <w:r w:rsidRPr="00EF1220">
        <w:rPr>
          <w:color w:val="000000"/>
          <w:sz w:val="18"/>
          <w:szCs w:val="18"/>
        </w:rPr>
        <w:t xml:space="preserve">городском наземном электрическом транспорте и в дорожном хозяйстве </w:t>
      </w:r>
    </w:p>
    <w:p w:rsidR="002F6F21" w:rsidRPr="00EF1220" w:rsidRDefault="002F6F21" w:rsidP="002F6F21">
      <w:pPr>
        <w:pStyle w:val="ConsPlusNormal"/>
        <w:jc w:val="right"/>
        <w:rPr>
          <w:bCs/>
          <w:color w:val="000000"/>
          <w:sz w:val="18"/>
          <w:szCs w:val="18"/>
        </w:rPr>
      </w:pPr>
      <w:r w:rsidRPr="00EF1220">
        <w:rPr>
          <w:color w:val="000000"/>
          <w:sz w:val="18"/>
          <w:szCs w:val="18"/>
        </w:rPr>
        <w:t>в границах населенного пункта</w:t>
      </w:r>
      <w:r w:rsidRPr="00EF1220">
        <w:rPr>
          <w:bCs/>
          <w:color w:val="000000"/>
          <w:sz w:val="18"/>
          <w:szCs w:val="18"/>
        </w:rPr>
        <w:t xml:space="preserve"> </w:t>
      </w:r>
      <w:r w:rsidRPr="00EF1220">
        <w:rPr>
          <w:sz w:val="18"/>
          <w:szCs w:val="18"/>
        </w:rPr>
        <w:t xml:space="preserve">муниципального образования </w:t>
      </w:r>
    </w:p>
    <w:p w:rsidR="002F6F21" w:rsidRPr="00EF1220" w:rsidRDefault="002F6F21" w:rsidP="002F6F21">
      <w:pPr>
        <w:pStyle w:val="ConsPlusNormal"/>
        <w:jc w:val="right"/>
        <w:rPr>
          <w:sz w:val="18"/>
          <w:szCs w:val="18"/>
        </w:rPr>
      </w:pPr>
      <w:r w:rsidRPr="00EF1220">
        <w:rPr>
          <w:sz w:val="18"/>
          <w:szCs w:val="18"/>
        </w:rPr>
        <w:t xml:space="preserve">Новоюласенский сельсовет Красногвардейского района </w:t>
      </w:r>
    </w:p>
    <w:p w:rsidR="002F6F21" w:rsidRPr="00EF1220" w:rsidRDefault="002F6F21" w:rsidP="002F6F21">
      <w:pPr>
        <w:pStyle w:val="ConsPlusNormal"/>
        <w:jc w:val="right"/>
        <w:rPr>
          <w:color w:val="000000"/>
          <w:sz w:val="18"/>
          <w:szCs w:val="18"/>
        </w:rPr>
      </w:pPr>
      <w:r w:rsidRPr="00EF1220">
        <w:rPr>
          <w:sz w:val="18"/>
          <w:szCs w:val="18"/>
        </w:rPr>
        <w:t>Оренбургской области</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EF1220">
        <w:rPr>
          <w:rFonts w:ascii="Times New Roman" w:hAnsi="Times New Roman" w:cs="Times New Roman"/>
          <w:sz w:val="18"/>
          <w:szCs w:val="18"/>
        </w:rPr>
        <w:t> </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18"/>
          <w:szCs w:val="18"/>
        </w:rPr>
      </w:pPr>
      <w:bookmarkStart w:id="53" w:name="p344"/>
      <w:bookmarkEnd w:id="53"/>
      <w:r w:rsidRPr="00EF1220">
        <w:rPr>
          <w:rFonts w:ascii="Times New Roman" w:hAnsi="Times New Roman" w:cs="Times New Roman"/>
          <w:b/>
          <w:sz w:val="18"/>
          <w:szCs w:val="18"/>
        </w:rPr>
        <w:t xml:space="preserve">Ключевые </w:t>
      </w:r>
      <w:hyperlink r:id="rId42" w:anchor="p344" w:history="1">
        <w:r w:rsidRPr="00EF1220">
          <w:rPr>
            <w:rFonts w:ascii="Times New Roman" w:hAnsi="Times New Roman" w:cs="Times New Roman"/>
            <w:b/>
            <w:sz w:val="18"/>
            <w:szCs w:val="18"/>
          </w:rPr>
          <w:t>показатели</w:t>
        </w:r>
      </w:hyperlink>
      <w:r w:rsidRPr="00EF1220">
        <w:rPr>
          <w:rFonts w:ascii="Times New Roman" w:hAnsi="Times New Roman" w:cs="Times New Roman"/>
          <w:b/>
          <w:sz w:val="18"/>
          <w:szCs w:val="18"/>
        </w:rPr>
        <w:t xml:space="preserve"> муниципального контроля на автомобильном транспорте и в дорожном хозяйстве на территории муниципального образования Новоюласенский сельсовет Красногвардейского района Оренбургской областии их целевые значения, индикативные показатели муниципального контроля на автомобильном транспорте и в дорожном хозяйстве на территории муниципального образования Новоюласенский сельсовет Красногвардейского района Оренбургской области</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1. Ключевые показатели муниципального контроля на автомобильном транспорте и в дорожном хозяйстве и их целевые значения:</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r w:rsidRPr="00EF1220">
        <w:rPr>
          <w:rFonts w:ascii="Times New Roman" w:hAnsi="Times New Roman" w:cs="Times New Roman"/>
          <w:sz w:val="18"/>
          <w:szCs w:val="18"/>
        </w:rPr>
        <w:t> </w:t>
      </w:r>
    </w:p>
    <w:tbl>
      <w:tblPr>
        <w:tblW w:w="10214" w:type="dxa"/>
        <w:tblInd w:w="2" w:type="dxa"/>
        <w:tblCellMar>
          <w:left w:w="0" w:type="dxa"/>
          <w:right w:w="0" w:type="dxa"/>
        </w:tblCellMar>
        <w:tblLook w:val="00A0"/>
      </w:tblPr>
      <w:tblGrid>
        <w:gridCol w:w="7920"/>
        <w:gridCol w:w="2294"/>
      </w:tblGrid>
      <w:tr w:rsidR="002F6F21" w:rsidRPr="00EF1220" w:rsidTr="002F6F21">
        <w:tc>
          <w:tcPr>
            <w:tcW w:w="0" w:type="auto"/>
            <w:tcBorders>
              <w:top w:val="single" w:sz="8" w:space="0" w:color="000000"/>
              <w:left w:val="single" w:sz="8" w:space="0" w:color="000000"/>
              <w:bottom w:val="single" w:sz="8" w:space="0" w:color="000000"/>
              <w:right w:val="single" w:sz="8" w:space="0" w:color="000000"/>
            </w:tcBorders>
          </w:tcPr>
          <w:p w:rsidR="002F6F21" w:rsidRPr="00EF1220" w:rsidRDefault="002F6F21" w:rsidP="0078067C">
            <w:pPr>
              <w:spacing w:after="0" w:line="240" w:lineRule="auto"/>
              <w:jc w:val="both"/>
              <w:rPr>
                <w:rFonts w:ascii="Times New Roman" w:hAnsi="Times New Roman" w:cs="Times New Roman"/>
                <w:sz w:val="18"/>
                <w:szCs w:val="18"/>
              </w:rPr>
            </w:pPr>
            <w:r w:rsidRPr="00EF1220">
              <w:rPr>
                <w:rFonts w:ascii="Times New Roman" w:hAnsi="Times New Roman" w:cs="Times New Roman"/>
                <w:sz w:val="18"/>
                <w:szCs w:val="18"/>
              </w:rPr>
              <w:t>Ключевые показатели</w:t>
            </w:r>
          </w:p>
        </w:tc>
        <w:tc>
          <w:tcPr>
            <w:tcW w:w="2294" w:type="dxa"/>
            <w:tcBorders>
              <w:top w:val="single" w:sz="8" w:space="0" w:color="000000"/>
              <w:left w:val="single" w:sz="8" w:space="0" w:color="000000"/>
              <w:bottom w:val="single" w:sz="8" w:space="0" w:color="000000"/>
              <w:right w:val="single" w:sz="8" w:space="0" w:color="000000"/>
            </w:tcBorders>
          </w:tcPr>
          <w:p w:rsidR="002F6F21" w:rsidRPr="00EF1220" w:rsidRDefault="002F6F21" w:rsidP="0078067C">
            <w:pPr>
              <w:spacing w:after="0" w:line="240" w:lineRule="auto"/>
              <w:jc w:val="both"/>
              <w:rPr>
                <w:rFonts w:ascii="Times New Roman" w:hAnsi="Times New Roman" w:cs="Times New Roman"/>
                <w:sz w:val="18"/>
                <w:szCs w:val="18"/>
              </w:rPr>
            </w:pPr>
            <w:r w:rsidRPr="00EF1220">
              <w:rPr>
                <w:rFonts w:ascii="Times New Roman" w:hAnsi="Times New Roman" w:cs="Times New Roman"/>
                <w:sz w:val="18"/>
                <w:szCs w:val="18"/>
              </w:rPr>
              <w:t>Целевые значения (%)</w:t>
            </w:r>
          </w:p>
        </w:tc>
      </w:tr>
      <w:tr w:rsidR="002F6F21" w:rsidRPr="00EF1220" w:rsidTr="002F6F21">
        <w:tc>
          <w:tcPr>
            <w:tcW w:w="0" w:type="auto"/>
            <w:tcBorders>
              <w:top w:val="single" w:sz="8" w:space="0" w:color="000000"/>
              <w:left w:val="single" w:sz="8" w:space="0" w:color="000000"/>
              <w:bottom w:val="single" w:sz="8" w:space="0" w:color="000000"/>
              <w:right w:val="single" w:sz="8" w:space="0" w:color="000000"/>
            </w:tcBorders>
          </w:tcPr>
          <w:p w:rsidR="002F6F21" w:rsidRPr="00EF1220" w:rsidRDefault="002F6F21" w:rsidP="0078067C">
            <w:pPr>
              <w:spacing w:after="0" w:line="240" w:lineRule="auto"/>
              <w:jc w:val="both"/>
              <w:rPr>
                <w:rFonts w:ascii="Times New Roman" w:hAnsi="Times New Roman" w:cs="Times New Roman"/>
                <w:sz w:val="18"/>
                <w:szCs w:val="18"/>
              </w:rPr>
            </w:pPr>
            <w:r w:rsidRPr="00EF1220">
              <w:rPr>
                <w:rFonts w:ascii="Times New Roman" w:hAnsi="Times New Roman" w:cs="Times New Roman"/>
                <w:sz w:val="18"/>
                <w:szCs w:val="18"/>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2294" w:type="dxa"/>
            <w:tcBorders>
              <w:top w:val="single" w:sz="8" w:space="0" w:color="000000"/>
              <w:left w:val="single" w:sz="8" w:space="0" w:color="000000"/>
              <w:bottom w:val="single" w:sz="8" w:space="0" w:color="000000"/>
              <w:right w:val="single" w:sz="8" w:space="0" w:color="000000"/>
            </w:tcBorders>
          </w:tcPr>
          <w:p w:rsidR="002F6F21" w:rsidRPr="00EF1220" w:rsidRDefault="002F6F21" w:rsidP="0078067C">
            <w:pPr>
              <w:spacing w:after="0" w:line="240" w:lineRule="auto"/>
              <w:jc w:val="both"/>
              <w:rPr>
                <w:rFonts w:ascii="Times New Roman" w:hAnsi="Times New Roman" w:cs="Times New Roman"/>
                <w:sz w:val="18"/>
                <w:szCs w:val="18"/>
              </w:rPr>
            </w:pPr>
            <w:r w:rsidRPr="00EF1220">
              <w:rPr>
                <w:rFonts w:ascii="Times New Roman" w:hAnsi="Times New Roman" w:cs="Times New Roman"/>
                <w:sz w:val="18"/>
                <w:szCs w:val="18"/>
              </w:rPr>
              <w:t>Не менее 70</w:t>
            </w:r>
          </w:p>
        </w:tc>
      </w:tr>
      <w:tr w:rsidR="002F6F21" w:rsidRPr="00EF1220" w:rsidTr="002F6F21">
        <w:tc>
          <w:tcPr>
            <w:tcW w:w="0" w:type="auto"/>
            <w:tcBorders>
              <w:top w:val="single" w:sz="8" w:space="0" w:color="000000"/>
              <w:left w:val="single" w:sz="8" w:space="0" w:color="000000"/>
              <w:bottom w:val="single" w:sz="8" w:space="0" w:color="000000"/>
              <w:right w:val="single" w:sz="8" w:space="0" w:color="000000"/>
            </w:tcBorders>
          </w:tcPr>
          <w:p w:rsidR="002F6F21" w:rsidRPr="00EF1220" w:rsidRDefault="002F6F21" w:rsidP="0078067C">
            <w:pPr>
              <w:spacing w:after="0" w:line="240" w:lineRule="auto"/>
              <w:jc w:val="both"/>
              <w:rPr>
                <w:rFonts w:ascii="Times New Roman" w:hAnsi="Times New Roman" w:cs="Times New Roman"/>
                <w:sz w:val="18"/>
                <w:szCs w:val="18"/>
              </w:rPr>
            </w:pPr>
            <w:r w:rsidRPr="00EF1220">
              <w:rPr>
                <w:rFonts w:ascii="Times New Roman" w:hAnsi="Times New Roman" w:cs="Times New Roman"/>
                <w:sz w:val="18"/>
                <w:szCs w:val="18"/>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2294" w:type="dxa"/>
            <w:tcBorders>
              <w:top w:val="single" w:sz="8" w:space="0" w:color="000000"/>
              <w:left w:val="single" w:sz="8" w:space="0" w:color="000000"/>
              <w:bottom w:val="single" w:sz="8" w:space="0" w:color="000000"/>
              <w:right w:val="single" w:sz="8" w:space="0" w:color="000000"/>
            </w:tcBorders>
          </w:tcPr>
          <w:p w:rsidR="002F6F21" w:rsidRPr="00EF1220" w:rsidRDefault="002F6F21" w:rsidP="0078067C">
            <w:pPr>
              <w:spacing w:after="0" w:line="240" w:lineRule="auto"/>
              <w:jc w:val="both"/>
              <w:rPr>
                <w:rFonts w:ascii="Times New Roman" w:hAnsi="Times New Roman" w:cs="Times New Roman"/>
                <w:sz w:val="18"/>
                <w:szCs w:val="18"/>
              </w:rPr>
            </w:pPr>
            <w:r w:rsidRPr="00EF1220">
              <w:rPr>
                <w:rFonts w:ascii="Times New Roman" w:hAnsi="Times New Roman" w:cs="Times New Roman"/>
                <w:sz w:val="18"/>
                <w:szCs w:val="18"/>
              </w:rPr>
              <w:t>Не более 0</w:t>
            </w:r>
          </w:p>
        </w:tc>
      </w:tr>
      <w:tr w:rsidR="002F6F21" w:rsidRPr="00EF1220" w:rsidTr="002F6F21">
        <w:tc>
          <w:tcPr>
            <w:tcW w:w="0" w:type="auto"/>
            <w:tcBorders>
              <w:top w:val="single" w:sz="8" w:space="0" w:color="000000"/>
              <w:left w:val="single" w:sz="8" w:space="0" w:color="000000"/>
              <w:bottom w:val="single" w:sz="8" w:space="0" w:color="000000"/>
              <w:right w:val="single" w:sz="8" w:space="0" w:color="000000"/>
            </w:tcBorders>
          </w:tcPr>
          <w:p w:rsidR="002F6F21" w:rsidRPr="00EF1220" w:rsidRDefault="002F6F21" w:rsidP="0078067C">
            <w:pPr>
              <w:spacing w:after="0" w:line="240" w:lineRule="auto"/>
              <w:jc w:val="both"/>
              <w:rPr>
                <w:rFonts w:ascii="Times New Roman" w:hAnsi="Times New Roman" w:cs="Times New Roman"/>
                <w:sz w:val="18"/>
                <w:szCs w:val="18"/>
              </w:rPr>
            </w:pPr>
            <w:r w:rsidRPr="00EF1220">
              <w:rPr>
                <w:rFonts w:ascii="Times New Roman" w:hAnsi="Times New Roman" w:cs="Times New Roman"/>
                <w:sz w:val="18"/>
                <w:szCs w:val="18"/>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2294" w:type="dxa"/>
            <w:tcBorders>
              <w:top w:val="single" w:sz="8" w:space="0" w:color="000000"/>
              <w:left w:val="single" w:sz="8" w:space="0" w:color="000000"/>
              <w:bottom w:val="single" w:sz="8" w:space="0" w:color="000000"/>
              <w:right w:val="single" w:sz="8" w:space="0" w:color="000000"/>
            </w:tcBorders>
          </w:tcPr>
          <w:p w:rsidR="002F6F21" w:rsidRPr="00EF1220" w:rsidRDefault="002F6F21" w:rsidP="0078067C">
            <w:pPr>
              <w:spacing w:after="0" w:line="240" w:lineRule="auto"/>
              <w:jc w:val="both"/>
              <w:rPr>
                <w:rFonts w:ascii="Times New Roman" w:hAnsi="Times New Roman" w:cs="Times New Roman"/>
                <w:sz w:val="18"/>
                <w:szCs w:val="18"/>
              </w:rPr>
            </w:pPr>
            <w:r w:rsidRPr="00EF1220">
              <w:rPr>
                <w:rFonts w:ascii="Times New Roman" w:hAnsi="Times New Roman" w:cs="Times New Roman"/>
                <w:sz w:val="18"/>
                <w:szCs w:val="18"/>
              </w:rPr>
              <w:t>Не более 0</w:t>
            </w:r>
          </w:p>
        </w:tc>
      </w:tr>
      <w:tr w:rsidR="002F6F21" w:rsidRPr="00EF1220" w:rsidTr="002F6F21">
        <w:tc>
          <w:tcPr>
            <w:tcW w:w="0" w:type="auto"/>
            <w:tcBorders>
              <w:top w:val="single" w:sz="8" w:space="0" w:color="000000"/>
              <w:left w:val="single" w:sz="8" w:space="0" w:color="000000"/>
              <w:bottom w:val="single" w:sz="8" w:space="0" w:color="000000"/>
              <w:right w:val="single" w:sz="8" w:space="0" w:color="000000"/>
            </w:tcBorders>
          </w:tcPr>
          <w:p w:rsidR="002F6F21" w:rsidRPr="00EF1220" w:rsidRDefault="002F6F21" w:rsidP="0078067C">
            <w:pPr>
              <w:spacing w:after="0" w:line="240" w:lineRule="auto"/>
              <w:jc w:val="both"/>
              <w:rPr>
                <w:rFonts w:ascii="Times New Roman" w:hAnsi="Times New Roman" w:cs="Times New Roman"/>
                <w:sz w:val="18"/>
                <w:szCs w:val="18"/>
              </w:rPr>
            </w:pPr>
            <w:r w:rsidRPr="00EF1220">
              <w:rPr>
                <w:rFonts w:ascii="Times New Roman" w:hAnsi="Times New Roman" w:cs="Times New Roman"/>
                <w:sz w:val="18"/>
                <w:szCs w:val="18"/>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294" w:type="dxa"/>
            <w:tcBorders>
              <w:top w:val="single" w:sz="8" w:space="0" w:color="000000"/>
              <w:left w:val="single" w:sz="8" w:space="0" w:color="000000"/>
              <w:bottom w:val="single" w:sz="8" w:space="0" w:color="000000"/>
              <w:right w:val="single" w:sz="8" w:space="0" w:color="000000"/>
            </w:tcBorders>
          </w:tcPr>
          <w:p w:rsidR="002F6F21" w:rsidRPr="00EF1220" w:rsidRDefault="002F6F21" w:rsidP="0078067C">
            <w:pPr>
              <w:spacing w:after="0" w:line="240" w:lineRule="auto"/>
              <w:jc w:val="both"/>
              <w:rPr>
                <w:rFonts w:ascii="Times New Roman" w:hAnsi="Times New Roman" w:cs="Times New Roman"/>
                <w:sz w:val="18"/>
                <w:szCs w:val="18"/>
              </w:rPr>
            </w:pPr>
            <w:r w:rsidRPr="00EF1220">
              <w:rPr>
                <w:rFonts w:ascii="Times New Roman" w:hAnsi="Times New Roman" w:cs="Times New Roman"/>
                <w:sz w:val="18"/>
                <w:szCs w:val="18"/>
              </w:rPr>
              <w:t>Не более 0</w:t>
            </w:r>
          </w:p>
        </w:tc>
      </w:tr>
    </w:tbl>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 2. Индикативные показатели муниципального контроля на автомобильном транспорте и в дорожном хозяйстве на территории муниципального образованиямуниципального образования Новоюласенский сельсовет Красногвардейского района Оренбургской области:</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1) количество обращений граждан и организаций о нарушении обязательных требований, поступивших в контрольный орган;</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2) количество проведенных контрольным органом внеплановых контрольных мероприятий;</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3) количество принятых прокуратурой решений о согласовании проведения контрольным органом внепланового контрольного мероприятия;</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4) количество выявленных контрольным органом нарушений обязательных требований;</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5) количество устраненных нарушений обязательных требований;</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6) количество поступивших возражений в отношении акта контрольного мероприятия;</w:t>
      </w:r>
    </w:p>
    <w:p w:rsidR="002F6F21" w:rsidRPr="00EF1220" w:rsidRDefault="002F6F21" w:rsidP="002F6F2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EF1220">
        <w:rPr>
          <w:rFonts w:ascii="Times New Roman" w:hAnsi="Times New Roman" w:cs="Times New Roman"/>
          <w:sz w:val="18"/>
          <w:szCs w:val="18"/>
        </w:rPr>
        <w:t>7) количество выданных контрольным органом предписаний об устранении нарушений обязательных требований.</w:t>
      </w:r>
    </w:p>
    <w:p w:rsidR="002F6F21" w:rsidRPr="00EF1220" w:rsidRDefault="002F6F21" w:rsidP="002F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r w:rsidRPr="00EF1220">
        <w:rPr>
          <w:rFonts w:ascii="Times New Roman" w:hAnsi="Times New Roman" w:cs="Times New Roman"/>
          <w:sz w:val="18"/>
          <w:szCs w:val="18"/>
        </w:rPr>
        <w:t> </w:t>
      </w:r>
    </w:p>
    <w:p w:rsidR="0078067C" w:rsidRPr="0078067C" w:rsidRDefault="0078067C" w:rsidP="0078067C">
      <w:pPr>
        <w:spacing w:after="0" w:line="240" w:lineRule="auto"/>
        <w:jc w:val="center"/>
        <w:rPr>
          <w:rFonts w:ascii="Times New Roman" w:hAnsi="Times New Roman" w:cs="Times New Roman"/>
          <w:b/>
          <w:sz w:val="18"/>
          <w:szCs w:val="18"/>
        </w:rPr>
      </w:pPr>
      <w:r w:rsidRPr="0078067C">
        <w:rPr>
          <w:rFonts w:ascii="Times New Roman" w:hAnsi="Times New Roman" w:cs="Times New Roman"/>
          <w:b/>
          <w:sz w:val="18"/>
          <w:szCs w:val="18"/>
        </w:rPr>
        <w:t>СОВЕТ ДЕПУТАТОВ</w:t>
      </w:r>
    </w:p>
    <w:p w:rsidR="0078067C" w:rsidRPr="0078067C" w:rsidRDefault="0078067C" w:rsidP="0078067C">
      <w:pPr>
        <w:tabs>
          <w:tab w:val="left" w:pos="709"/>
        </w:tabs>
        <w:spacing w:after="0" w:line="240" w:lineRule="auto"/>
        <w:jc w:val="center"/>
        <w:rPr>
          <w:rFonts w:ascii="Times New Roman" w:hAnsi="Times New Roman" w:cs="Times New Roman"/>
          <w:b/>
          <w:sz w:val="18"/>
          <w:szCs w:val="18"/>
        </w:rPr>
      </w:pPr>
      <w:r w:rsidRPr="0078067C">
        <w:rPr>
          <w:rFonts w:ascii="Times New Roman" w:hAnsi="Times New Roman" w:cs="Times New Roman"/>
          <w:b/>
          <w:sz w:val="18"/>
          <w:szCs w:val="18"/>
        </w:rPr>
        <w:t>муниципального образования Новоюласенский сельсовет</w:t>
      </w:r>
    </w:p>
    <w:p w:rsidR="0078067C" w:rsidRPr="0078067C" w:rsidRDefault="0078067C" w:rsidP="0078067C">
      <w:pPr>
        <w:spacing w:after="0" w:line="240" w:lineRule="auto"/>
        <w:jc w:val="center"/>
        <w:rPr>
          <w:rFonts w:ascii="Times New Roman" w:hAnsi="Times New Roman" w:cs="Times New Roman"/>
          <w:b/>
          <w:sz w:val="18"/>
          <w:szCs w:val="18"/>
        </w:rPr>
      </w:pPr>
      <w:r w:rsidRPr="0078067C">
        <w:rPr>
          <w:rFonts w:ascii="Times New Roman" w:hAnsi="Times New Roman" w:cs="Times New Roman"/>
          <w:b/>
          <w:sz w:val="18"/>
          <w:szCs w:val="18"/>
        </w:rPr>
        <w:t>Красногвардейского района Оренбургской области</w:t>
      </w:r>
    </w:p>
    <w:p w:rsidR="0078067C" w:rsidRPr="0078067C" w:rsidRDefault="0078067C" w:rsidP="0078067C">
      <w:pPr>
        <w:spacing w:after="0" w:line="240" w:lineRule="auto"/>
        <w:jc w:val="center"/>
        <w:rPr>
          <w:rFonts w:ascii="Times New Roman" w:hAnsi="Times New Roman" w:cs="Times New Roman"/>
          <w:b/>
          <w:sz w:val="18"/>
          <w:szCs w:val="18"/>
        </w:rPr>
      </w:pPr>
      <w:r w:rsidRPr="0078067C">
        <w:rPr>
          <w:rFonts w:ascii="Times New Roman" w:hAnsi="Times New Roman" w:cs="Times New Roman"/>
          <w:b/>
          <w:sz w:val="18"/>
          <w:szCs w:val="18"/>
        </w:rPr>
        <w:t>четвёртого созыва</w:t>
      </w:r>
    </w:p>
    <w:p w:rsidR="0078067C" w:rsidRPr="0078067C" w:rsidRDefault="0078067C" w:rsidP="0078067C">
      <w:pPr>
        <w:spacing w:after="0" w:line="240" w:lineRule="auto"/>
        <w:jc w:val="center"/>
        <w:rPr>
          <w:rFonts w:ascii="Times New Roman" w:hAnsi="Times New Roman" w:cs="Times New Roman"/>
          <w:b/>
          <w:sz w:val="18"/>
          <w:szCs w:val="18"/>
        </w:rPr>
      </w:pPr>
    </w:p>
    <w:p w:rsidR="0078067C" w:rsidRPr="0078067C" w:rsidRDefault="0078067C" w:rsidP="0078067C">
      <w:pPr>
        <w:spacing w:after="0" w:line="240" w:lineRule="auto"/>
        <w:jc w:val="center"/>
        <w:rPr>
          <w:rFonts w:ascii="Times New Roman" w:hAnsi="Times New Roman" w:cs="Times New Roman"/>
          <w:b/>
          <w:sz w:val="18"/>
          <w:szCs w:val="18"/>
        </w:rPr>
      </w:pPr>
      <w:r w:rsidRPr="0078067C">
        <w:rPr>
          <w:rFonts w:ascii="Times New Roman" w:hAnsi="Times New Roman" w:cs="Times New Roman"/>
          <w:b/>
          <w:sz w:val="18"/>
          <w:szCs w:val="18"/>
        </w:rPr>
        <w:t>РЕШЕНИЕ</w:t>
      </w:r>
    </w:p>
    <w:p w:rsidR="0078067C" w:rsidRPr="0078067C" w:rsidRDefault="0078067C" w:rsidP="0078067C">
      <w:pPr>
        <w:spacing w:after="0" w:line="240" w:lineRule="auto"/>
        <w:jc w:val="center"/>
        <w:rPr>
          <w:rFonts w:ascii="Times New Roman" w:hAnsi="Times New Roman" w:cs="Times New Roman"/>
          <w:b/>
          <w:sz w:val="18"/>
          <w:szCs w:val="18"/>
        </w:rPr>
      </w:pPr>
    </w:p>
    <w:p w:rsidR="0078067C" w:rsidRPr="0078067C" w:rsidRDefault="0078067C" w:rsidP="0078067C">
      <w:pPr>
        <w:spacing w:after="0" w:line="240" w:lineRule="auto"/>
        <w:jc w:val="both"/>
        <w:rPr>
          <w:rFonts w:ascii="Times New Roman" w:hAnsi="Times New Roman" w:cs="Times New Roman"/>
          <w:sz w:val="18"/>
          <w:szCs w:val="18"/>
        </w:rPr>
      </w:pPr>
      <w:r w:rsidRPr="0078067C">
        <w:rPr>
          <w:rFonts w:ascii="Times New Roman" w:hAnsi="Times New Roman" w:cs="Times New Roman"/>
          <w:sz w:val="18"/>
          <w:szCs w:val="18"/>
        </w:rPr>
        <w:t xml:space="preserve">23.05.2025                                                                                               </w:t>
      </w:r>
      <w:r>
        <w:rPr>
          <w:rFonts w:ascii="Times New Roman" w:hAnsi="Times New Roman" w:cs="Times New Roman"/>
          <w:sz w:val="18"/>
          <w:szCs w:val="18"/>
        </w:rPr>
        <w:t xml:space="preserve">                                                                              </w:t>
      </w:r>
      <w:r w:rsidRPr="0078067C">
        <w:rPr>
          <w:rFonts w:ascii="Times New Roman" w:hAnsi="Times New Roman" w:cs="Times New Roman"/>
          <w:sz w:val="18"/>
          <w:szCs w:val="18"/>
        </w:rPr>
        <w:t>№ 39/6</w:t>
      </w:r>
    </w:p>
    <w:p w:rsidR="0078067C" w:rsidRPr="0078067C" w:rsidRDefault="0078067C" w:rsidP="0078067C">
      <w:pPr>
        <w:spacing w:after="0" w:line="240" w:lineRule="auto"/>
        <w:jc w:val="center"/>
        <w:rPr>
          <w:rFonts w:ascii="Times New Roman" w:hAnsi="Times New Roman" w:cs="Times New Roman"/>
          <w:sz w:val="18"/>
          <w:szCs w:val="18"/>
        </w:rPr>
      </w:pPr>
      <w:r w:rsidRPr="0078067C">
        <w:rPr>
          <w:rFonts w:ascii="Times New Roman" w:hAnsi="Times New Roman" w:cs="Times New Roman"/>
          <w:sz w:val="18"/>
          <w:szCs w:val="18"/>
        </w:rPr>
        <w:t xml:space="preserve">Новоюласка </w:t>
      </w:r>
    </w:p>
    <w:p w:rsidR="0078067C" w:rsidRPr="0078067C" w:rsidRDefault="0078067C" w:rsidP="0078067C">
      <w:pPr>
        <w:pStyle w:val="ConsPlusNormal"/>
        <w:jc w:val="center"/>
        <w:rPr>
          <w:rFonts w:eastAsia="Calibri"/>
          <w:sz w:val="18"/>
          <w:szCs w:val="18"/>
        </w:rPr>
      </w:pPr>
    </w:p>
    <w:p w:rsidR="0078067C" w:rsidRPr="0078067C" w:rsidRDefault="0078067C" w:rsidP="0078067C">
      <w:pPr>
        <w:pStyle w:val="ConsPlusNormal"/>
        <w:jc w:val="center"/>
        <w:rPr>
          <w:sz w:val="18"/>
          <w:szCs w:val="18"/>
        </w:rPr>
      </w:pPr>
      <w:r w:rsidRPr="0078067C">
        <w:rPr>
          <w:rFonts w:eastAsia="Calibri"/>
          <w:sz w:val="18"/>
          <w:szCs w:val="18"/>
        </w:rPr>
        <w:t xml:space="preserve">О муниципальном контроле в сфере благоустройства на территории муниципального образования </w:t>
      </w:r>
      <w:r w:rsidRPr="0078067C">
        <w:rPr>
          <w:sz w:val="18"/>
          <w:szCs w:val="18"/>
        </w:rPr>
        <w:t>Новоюласенский сельсовет Красногвардейского района Оренбургской области</w:t>
      </w:r>
    </w:p>
    <w:p w:rsidR="0078067C" w:rsidRPr="0078067C" w:rsidRDefault="0078067C" w:rsidP="0078067C">
      <w:pPr>
        <w:pStyle w:val="ConsPlusNormal"/>
        <w:jc w:val="center"/>
        <w:rPr>
          <w:sz w:val="18"/>
          <w:szCs w:val="18"/>
        </w:rPr>
      </w:pPr>
    </w:p>
    <w:p w:rsidR="0078067C" w:rsidRPr="0078067C" w:rsidRDefault="0078067C" w:rsidP="0078067C">
      <w:pPr>
        <w:pStyle w:val="ConsPlusNormal"/>
        <w:tabs>
          <w:tab w:val="left" w:pos="709"/>
        </w:tabs>
        <w:ind w:firstLine="709"/>
        <w:jc w:val="both"/>
        <w:rPr>
          <w:sz w:val="18"/>
          <w:szCs w:val="18"/>
        </w:rPr>
      </w:pPr>
      <w:r w:rsidRPr="0078067C">
        <w:rPr>
          <w:sz w:val="18"/>
          <w:szCs w:val="18"/>
        </w:rPr>
        <w:t>В соответствии с Федеральным законом «Об общих принципах организации местного самоуправления в Российской Федерации» от 06.10.2003 № 131-ФЗ, Федеральным законом от 31.07.2020 № 248-ФЗ «О государственном контроле (надзоре) и муниципальном контроле в Российской Федерации», Уставом муниципального образования Новоюласенский сельсовет, Совет депутатов РЕШИЛ:</w:t>
      </w:r>
    </w:p>
    <w:p w:rsidR="0078067C" w:rsidRPr="0078067C" w:rsidRDefault="0078067C" w:rsidP="0078067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18"/>
          <w:szCs w:val="18"/>
        </w:rPr>
      </w:pPr>
      <w:r w:rsidRPr="0078067C">
        <w:rPr>
          <w:rFonts w:ascii="Times New Roman" w:eastAsia="Calibri" w:hAnsi="Times New Roman" w:cs="Times New Roman"/>
          <w:sz w:val="18"/>
          <w:szCs w:val="18"/>
        </w:rPr>
        <w:t xml:space="preserve">1. Утвердить </w:t>
      </w:r>
      <w:hyperlink r:id="rId43" w:anchor="p39" w:history="1">
        <w:r w:rsidRPr="0078067C">
          <w:rPr>
            <w:rFonts w:ascii="Times New Roman" w:eastAsia="Calibri" w:hAnsi="Times New Roman" w:cs="Times New Roman"/>
            <w:sz w:val="18"/>
            <w:szCs w:val="18"/>
          </w:rPr>
          <w:t>Положение</w:t>
        </w:r>
      </w:hyperlink>
      <w:r w:rsidRPr="0078067C">
        <w:rPr>
          <w:rFonts w:ascii="Times New Roman" w:eastAsia="Calibri" w:hAnsi="Times New Roman" w:cs="Times New Roman"/>
          <w:sz w:val="18"/>
          <w:szCs w:val="18"/>
        </w:rPr>
        <w:t xml:space="preserve"> о муниципальном контроле в сфере благоустройства на территории муниципального образования </w:t>
      </w:r>
      <w:r w:rsidRPr="0078067C">
        <w:rPr>
          <w:rFonts w:ascii="Times New Roman" w:hAnsi="Times New Roman" w:cs="Times New Roman"/>
          <w:sz w:val="18"/>
          <w:szCs w:val="18"/>
        </w:rPr>
        <w:t>Новоюласенский сельсовет Красногвардейского района Оренбургской области</w:t>
      </w:r>
      <w:r w:rsidRPr="0078067C">
        <w:rPr>
          <w:rFonts w:ascii="Times New Roman" w:eastAsia="Calibri" w:hAnsi="Times New Roman" w:cs="Times New Roman"/>
          <w:sz w:val="18"/>
          <w:szCs w:val="18"/>
        </w:rPr>
        <w:t xml:space="preserve"> согласно приложению.</w:t>
      </w:r>
    </w:p>
    <w:p w:rsidR="0078067C" w:rsidRPr="0078067C" w:rsidRDefault="0078067C" w:rsidP="0078067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18"/>
          <w:szCs w:val="18"/>
        </w:rPr>
      </w:pPr>
      <w:r w:rsidRPr="0078067C">
        <w:rPr>
          <w:rFonts w:ascii="Times New Roman" w:eastAsia="Calibri" w:hAnsi="Times New Roman" w:cs="Times New Roman"/>
          <w:sz w:val="18"/>
          <w:szCs w:val="18"/>
        </w:rPr>
        <w:t>2. Признать решение Совета депутатов муниципального образования Новоюласенский сельсовет Красногвардейского района утратившим силу:</w:t>
      </w:r>
    </w:p>
    <w:p w:rsidR="0078067C" w:rsidRPr="0078067C" w:rsidRDefault="0078067C" w:rsidP="0078067C">
      <w:pPr>
        <w:pStyle w:val="ConsPlusTitle"/>
        <w:jc w:val="both"/>
        <w:rPr>
          <w:rFonts w:ascii="Times New Roman" w:hAnsi="Times New Roman" w:cs="Times New Roman"/>
          <w:b w:val="0"/>
          <w:sz w:val="18"/>
          <w:szCs w:val="18"/>
        </w:rPr>
      </w:pPr>
      <w:r w:rsidRPr="0078067C">
        <w:rPr>
          <w:rFonts w:ascii="Times New Roman" w:eastAsia="Calibri" w:hAnsi="Times New Roman" w:cs="Times New Roman"/>
          <w:sz w:val="18"/>
          <w:szCs w:val="18"/>
        </w:rPr>
        <w:t xml:space="preserve">          - </w:t>
      </w:r>
      <w:r w:rsidRPr="0078067C">
        <w:rPr>
          <w:rFonts w:ascii="Times New Roman" w:eastAsia="Calibri" w:hAnsi="Times New Roman" w:cs="Times New Roman"/>
          <w:b w:val="0"/>
          <w:sz w:val="18"/>
          <w:szCs w:val="18"/>
        </w:rPr>
        <w:t>от 28.06.2023 № 23/2</w:t>
      </w:r>
      <w:r w:rsidRPr="0078067C">
        <w:rPr>
          <w:rFonts w:ascii="Times New Roman" w:eastAsia="Calibri" w:hAnsi="Times New Roman" w:cs="Times New Roman"/>
          <w:sz w:val="18"/>
          <w:szCs w:val="18"/>
        </w:rPr>
        <w:t xml:space="preserve"> «</w:t>
      </w:r>
      <w:r w:rsidRPr="0078067C">
        <w:rPr>
          <w:rFonts w:ascii="Times New Roman" w:hAnsi="Times New Roman" w:cs="Times New Roman"/>
          <w:b w:val="0"/>
          <w:sz w:val="18"/>
          <w:szCs w:val="18"/>
        </w:rPr>
        <w:t xml:space="preserve">О муниципальном контроле в сфере благоустройства на территории муниципального образования Новоюласенский сельсовет Красногвардейского района Оренбургской области </w:t>
      </w:r>
      <w:r w:rsidRPr="0078067C">
        <w:rPr>
          <w:rFonts w:ascii="Times New Roman" w:hAnsi="Times New Roman" w:cs="Times New Roman"/>
          <w:sz w:val="18"/>
          <w:szCs w:val="18"/>
        </w:rPr>
        <w:t>».</w:t>
      </w:r>
    </w:p>
    <w:p w:rsidR="0078067C" w:rsidRPr="0078067C" w:rsidRDefault="0078067C" w:rsidP="0078067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78067C">
        <w:rPr>
          <w:rFonts w:ascii="Times New Roman" w:eastAsia="Calibri" w:hAnsi="Times New Roman" w:cs="Times New Roman"/>
          <w:sz w:val="18"/>
          <w:szCs w:val="18"/>
        </w:rPr>
        <w:t>3</w:t>
      </w:r>
      <w:r w:rsidRPr="0078067C">
        <w:rPr>
          <w:rFonts w:ascii="Times New Roman" w:hAnsi="Times New Roman" w:cs="Times New Roman"/>
          <w:sz w:val="18"/>
          <w:szCs w:val="18"/>
        </w:rPr>
        <w:t>.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78067C" w:rsidRPr="0078067C" w:rsidRDefault="0078067C" w:rsidP="0078067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4. Контроль за выполнением настоящего решения возложить на постоянную комиссию по вопросам финансово-экономического развития и сельскому хозяйству.</w:t>
      </w:r>
    </w:p>
    <w:p w:rsidR="0078067C" w:rsidRPr="0078067C" w:rsidRDefault="0078067C" w:rsidP="0078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78067C">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78067C">
        <w:rPr>
          <w:rFonts w:ascii="Times New Roman" w:hAnsi="Times New Roman" w:cs="Times New Roman"/>
          <w:sz w:val="18"/>
          <w:szCs w:val="18"/>
        </w:rPr>
        <w:t xml:space="preserve"> В.И.Фаткеева</w:t>
      </w:r>
    </w:p>
    <w:p w:rsidR="0078067C" w:rsidRDefault="0078067C" w:rsidP="0078067C">
      <w:pPr>
        <w:spacing w:after="0" w:line="240" w:lineRule="auto"/>
        <w:jc w:val="both"/>
        <w:rPr>
          <w:rFonts w:ascii="Times New Roman" w:hAnsi="Times New Roman" w:cs="Times New Roman"/>
          <w:sz w:val="18"/>
          <w:szCs w:val="18"/>
        </w:rPr>
      </w:pPr>
      <w:r w:rsidRPr="0078067C">
        <w:rPr>
          <w:rFonts w:ascii="Times New Roman" w:hAnsi="Times New Roman" w:cs="Times New Roman"/>
          <w:sz w:val="18"/>
          <w:szCs w:val="18"/>
        </w:rPr>
        <w:t>Глава сельсовета</w:t>
      </w:r>
      <w:r w:rsidRPr="0078067C">
        <w:rPr>
          <w:rFonts w:ascii="Times New Roman" w:hAnsi="Times New Roman" w:cs="Times New Roman"/>
          <w:sz w:val="18"/>
          <w:szCs w:val="18"/>
        </w:rPr>
        <w:tab/>
      </w:r>
      <w:r w:rsidRPr="0078067C">
        <w:rPr>
          <w:rFonts w:ascii="Times New Roman" w:hAnsi="Times New Roman" w:cs="Times New Roman"/>
          <w:sz w:val="18"/>
          <w:szCs w:val="18"/>
        </w:rPr>
        <w:tab/>
      </w:r>
      <w:r w:rsidRPr="0078067C">
        <w:rPr>
          <w:rFonts w:ascii="Times New Roman" w:hAnsi="Times New Roman" w:cs="Times New Roman"/>
          <w:sz w:val="18"/>
          <w:szCs w:val="18"/>
        </w:rPr>
        <w:tab/>
      </w:r>
      <w:r w:rsidRPr="0078067C">
        <w:rPr>
          <w:rFonts w:ascii="Times New Roman" w:hAnsi="Times New Roman" w:cs="Times New Roman"/>
          <w:sz w:val="18"/>
          <w:szCs w:val="18"/>
        </w:rPr>
        <w:tab/>
      </w:r>
      <w:r w:rsidRPr="0078067C">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78067C">
        <w:rPr>
          <w:rFonts w:ascii="Times New Roman" w:hAnsi="Times New Roman" w:cs="Times New Roman"/>
          <w:sz w:val="18"/>
          <w:szCs w:val="18"/>
        </w:rPr>
        <w:t>С.Н.Бисяева</w:t>
      </w:r>
    </w:p>
    <w:p w:rsidR="0078067C" w:rsidRPr="0078067C" w:rsidRDefault="0078067C" w:rsidP="0078067C">
      <w:pPr>
        <w:spacing w:after="0" w:line="240" w:lineRule="auto"/>
        <w:jc w:val="both"/>
        <w:rPr>
          <w:rFonts w:ascii="Times New Roman" w:hAnsi="Times New Roman" w:cs="Times New Roman"/>
          <w:sz w:val="18"/>
          <w:szCs w:val="18"/>
        </w:rPr>
      </w:pPr>
    </w:p>
    <w:p w:rsidR="0078067C" w:rsidRPr="0078067C" w:rsidRDefault="0078067C" w:rsidP="0078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78067C">
        <w:rPr>
          <w:rFonts w:ascii="Times New Roman" w:hAnsi="Times New Roman" w:cs="Times New Roman"/>
          <w:sz w:val="18"/>
          <w:szCs w:val="18"/>
        </w:rPr>
        <w:t>Приложение № 1</w:t>
      </w:r>
    </w:p>
    <w:p w:rsidR="0078067C" w:rsidRPr="0078067C" w:rsidRDefault="0078067C" w:rsidP="0078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78067C">
        <w:rPr>
          <w:rFonts w:ascii="Times New Roman" w:hAnsi="Times New Roman" w:cs="Times New Roman"/>
          <w:sz w:val="18"/>
          <w:szCs w:val="18"/>
        </w:rPr>
        <w:t>к решению Совета депутатов</w:t>
      </w:r>
    </w:p>
    <w:p w:rsidR="0078067C" w:rsidRPr="0078067C" w:rsidRDefault="0078067C" w:rsidP="0078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78067C">
        <w:rPr>
          <w:rFonts w:ascii="Times New Roman" w:hAnsi="Times New Roman" w:cs="Times New Roman"/>
          <w:sz w:val="18"/>
          <w:szCs w:val="18"/>
        </w:rPr>
        <w:t>муниципального образования</w:t>
      </w:r>
    </w:p>
    <w:p w:rsidR="0078067C" w:rsidRPr="0078067C" w:rsidRDefault="0078067C" w:rsidP="0078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78067C">
        <w:rPr>
          <w:rFonts w:ascii="Times New Roman" w:hAnsi="Times New Roman" w:cs="Times New Roman"/>
          <w:sz w:val="18"/>
          <w:szCs w:val="18"/>
        </w:rPr>
        <w:lastRenderedPageBreak/>
        <w:t xml:space="preserve">муниципального образования </w:t>
      </w:r>
    </w:p>
    <w:p w:rsidR="0078067C" w:rsidRPr="0078067C" w:rsidRDefault="0078067C" w:rsidP="0078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78067C">
        <w:rPr>
          <w:rFonts w:ascii="Times New Roman" w:hAnsi="Times New Roman" w:cs="Times New Roman"/>
          <w:sz w:val="18"/>
          <w:szCs w:val="18"/>
        </w:rPr>
        <w:t>Новоюласенский сельсовет</w:t>
      </w:r>
    </w:p>
    <w:p w:rsidR="0078067C" w:rsidRPr="0078067C" w:rsidRDefault="0078067C" w:rsidP="0078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78067C">
        <w:rPr>
          <w:rFonts w:ascii="Times New Roman" w:hAnsi="Times New Roman" w:cs="Times New Roman"/>
          <w:sz w:val="18"/>
          <w:szCs w:val="18"/>
        </w:rPr>
        <w:t>Красногвардейского района</w:t>
      </w:r>
    </w:p>
    <w:p w:rsidR="0078067C" w:rsidRPr="0078067C" w:rsidRDefault="0078067C" w:rsidP="0078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78067C">
        <w:rPr>
          <w:rFonts w:ascii="Times New Roman" w:hAnsi="Times New Roman" w:cs="Times New Roman"/>
          <w:sz w:val="18"/>
          <w:szCs w:val="18"/>
        </w:rPr>
        <w:t>Оренбургской области</w:t>
      </w:r>
    </w:p>
    <w:p w:rsidR="0078067C" w:rsidRPr="0078067C" w:rsidRDefault="0078067C" w:rsidP="0078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78067C">
        <w:rPr>
          <w:rFonts w:ascii="Times New Roman" w:hAnsi="Times New Roman" w:cs="Times New Roman"/>
          <w:sz w:val="18"/>
          <w:szCs w:val="18"/>
        </w:rPr>
        <w:t>от 23.05.2025 № 39/6</w:t>
      </w:r>
    </w:p>
    <w:p w:rsidR="0078067C" w:rsidRPr="0078067C" w:rsidRDefault="0078067C" w:rsidP="0078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Times New Roman" w:hAnsi="Times New Roman" w:cs="Times New Roman"/>
          <w:bCs/>
          <w:sz w:val="18"/>
          <w:szCs w:val="18"/>
        </w:rPr>
      </w:pPr>
    </w:p>
    <w:p w:rsidR="0078067C" w:rsidRPr="0078067C" w:rsidRDefault="0078067C" w:rsidP="0078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Times New Roman" w:hAnsi="Times New Roman" w:cs="Times New Roman"/>
          <w:bCs/>
          <w:sz w:val="18"/>
          <w:szCs w:val="18"/>
        </w:rPr>
      </w:pPr>
      <w:r w:rsidRPr="0078067C">
        <w:rPr>
          <w:rFonts w:ascii="Times New Roman" w:hAnsi="Times New Roman" w:cs="Times New Roman"/>
          <w:bCs/>
          <w:sz w:val="18"/>
          <w:szCs w:val="18"/>
        </w:rPr>
        <w:t xml:space="preserve">Положение </w:t>
      </w:r>
    </w:p>
    <w:p w:rsidR="0078067C" w:rsidRPr="0078067C" w:rsidRDefault="0078067C" w:rsidP="0078067C">
      <w:pPr>
        <w:pStyle w:val="ConsPlusNormal"/>
        <w:ind w:firstLine="919"/>
        <w:jc w:val="center"/>
        <w:rPr>
          <w:sz w:val="18"/>
          <w:szCs w:val="18"/>
        </w:rPr>
      </w:pPr>
      <w:r w:rsidRPr="0078067C">
        <w:rPr>
          <w:rFonts w:eastAsia="Calibri"/>
          <w:sz w:val="18"/>
          <w:szCs w:val="18"/>
        </w:rPr>
        <w:t xml:space="preserve">о муниципальном контроле в сфере благоустройства на территории муниципального образования </w:t>
      </w:r>
      <w:r w:rsidRPr="0078067C">
        <w:rPr>
          <w:sz w:val="18"/>
          <w:szCs w:val="18"/>
        </w:rPr>
        <w:t>Новоюласенский сельсовет Красногвардейского района Оренбургской области</w:t>
      </w:r>
    </w:p>
    <w:p w:rsidR="0078067C" w:rsidRPr="0078067C" w:rsidRDefault="0078067C" w:rsidP="0078067C">
      <w:pPr>
        <w:pStyle w:val="ConsPlusNormal"/>
        <w:tabs>
          <w:tab w:val="left" w:pos="851"/>
        </w:tabs>
        <w:ind w:firstLine="919"/>
        <w:rPr>
          <w:sz w:val="18"/>
          <w:szCs w:val="18"/>
        </w:rPr>
      </w:pPr>
    </w:p>
    <w:p w:rsidR="0078067C" w:rsidRPr="0078067C" w:rsidRDefault="0078067C" w:rsidP="0078067C">
      <w:pPr>
        <w:pStyle w:val="ConsPlusNormal"/>
        <w:ind w:firstLine="919"/>
        <w:jc w:val="center"/>
        <w:rPr>
          <w:b/>
          <w:bCs/>
          <w:color w:val="000000"/>
          <w:sz w:val="18"/>
          <w:szCs w:val="18"/>
        </w:rPr>
      </w:pPr>
      <w:r w:rsidRPr="0078067C">
        <w:rPr>
          <w:b/>
          <w:bCs/>
          <w:color w:val="000000"/>
          <w:sz w:val="18"/>
          <w:szCs w:val="18"/>
        </w:rPr>
        <w:t>Раздел 1. Общие положения</w:t>
      </w:r>
    </w:p>
    <w:p w:rsidR="0078067C" w:rsidRPr="0078067C" w:rsidRDefault="0078067C" w:rsidP="0078067C">
      <w:pPr>
        <w:pStyle w:val="ConsPlusNormal"/>
        <w:ind w:firstLine="709"/>
        <w:jc w:val="both"/>
        <w:rPr>
          <w:sz w:val="18"/>
          <w:szCs w:val="18"/>
        </w:rPr>
      </w:pPr>
      <w:r w:rsidRPr="0078067C">
        <w:rPr>
          <w:color w:val="000000"/>
          <w:sz w:val="18"/>
          <w:szCs w:val="18"/>
        </w:rPr>
        <w:t xml:space="preserve">1.1. Настоящее Положение устанавливает порядок осуществления муниципального контроля в сфере благоустройства на территории </w:t>
      </w:r>
      <w:r w:rsidRPr="0078067C">
        <w:rPr>
          <w:sz w:val="18"/>
          <w:szCs w:val="18"/>
        </w:rPr>
        <w:t>муниципального образования Новоюласенский сельсовет Красногвардейского района Оренбургской области</w:t>
      </w:r>
      <w:r w:rsidRPr="0078067C">
        <w:rPr>
          <w:color w:val="000000"/>
          <w:sz w:val="18"/>
          <w:szCs w:val="18"/>
        </w:rPr>
        <w:t xml:space="preserve"> (далее – контроль в сфере благоустройства).</w:t>
      </w:r>
    </w:p>
    <w:p w:rsidR="0078067C" w:rsidRPr="0078067C" w:rsidRDefault="0078067C" w:rsidP="0078067C">
      <w:pPr>
        <w:pStyle w:val="ConsPlusNormal"/>
        <w:ind w:firstLine="709"/>
        <w:jc w:val="both"/>
        <w:rPr>
          <w:color w:val="000000"/>
          <w:sz w:val="18"/>
          <w:szCs w:val="18"/>
        </w:rPr>
      </w:pPr>
      <w:r w:rsidRPr="0078067C">
        <w:rPr>
          <w:color w:val="000000"/>
          <w:sz w:val="18"/>
          <w:szCs w:val="18"/>
        </w:rPr>
        <w:t xml:space="preserve">1.2. Предметом контроля в сфере благоустройства является соблюдение организациями и гражданами (далее – контролируемые лица) </w:t>
      </w:r>
      <w:r w:rsidRPr="0078067C">
        <w:rPr>
          <w:color w:val="000000"/>
          <w:sz w:val="18"/>
          <w:szCs w:val="18"/>
          <w:shd w:val="clear" w:color="auto" w:fill="FFFFFF"/>
        </w:rPr>
        <w:t xml:space="preserve">Правил благоустройства территории </w:t>
      </w:r>
      <w:r w:rsidRPr="0078067C">
        <w:rPr>
          <w:sz w:val="18"/>
          <w:szCs w:val="18"/>
        </w:rPr>
        <w:t>муниципального образования Новоюласенский сельсовет Красногвардейского района Оренбургской области</w:t>
      </w:r>
      <w:r w:rsidRPr="0078067C">
        <w:rPr>
          <w:color w:val="000000"/>
          <w:sz w:val="18"/>
          <w:szCs w:val="18"/>
        </w:rPr>
        <w:t>,</w:t>
      </w:r>
      <w:r w:rsidRPr="0078067C">
        <w:rPr>
          <w:color w:val="000000"/>
          <w:sz w:val="18"/>
          <w:szCs w:val="18"/>
          <w:shd w:val="clear" w:color="auto" w:fill="FFFFFF"/>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78067C" w:rsidRPr="0078067C" w:rsidRDefault="0078067C" w:rsidP="0078067C">
      <w:pPr>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 xml:space="preserve">1.3. Контроль в сфере благоустройства осуществляется администрацией </w:t>
      </w:r>
      <w:r w:rsidRPr="0078067C">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r w:rsidRPr="0078067C">
        <w:rPr>
          <w:rFonts w:ascii="Times New Roman" w:hAnsi="Times New Roman" w:cs="Times New Roman"/>
          <w:color w:val="000000"/>
          <w:sz w:val="18"/>
          <w:szCs w:val="18"/>
        </w:rPr>
        <w:t>.</w:t>
      </w:r>
    </w:p>
    <w:p w:rsidR="0078067C" w:rsidRPr="0078067C" w:rsidRDefault="0078067C" w:rsidP="0078067C">
      <w:pPr>
        <w:tabs>
          <w:tab w:val="left" w:pos="709"/>
        </w:tabs>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 xml:space="preserve">1.4. Должностными лицами администрации, уполномоченными осуществлять контроль в сфере благоустройства, являются глава (заместитель главы) администрации </w:t>
      </w:r>
      <w:r w:rsidRPr="0078067C">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 должностное лицо администрации в должностные обязанности которого в соответствии с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 должностные лица)</w:t>
      </w:r>
    </w:p>
    <w:p w:rsidR="0078067C" w:rsidRPr="0078067C" w:rsidRDefault="0078067C" w:rsidP="0078067C">
      <w:pPr>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color w:val="000000"/>
          <w:sz w:val="18"/>
          <w:szCs w:val="18"/>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8067C" w:rsidRPr="0078067C" w:rsidRDefault="0078067C" w:rsidP="0078067C">
      <w:pPr>
        <w:pStyle w:val="ConsPlusNormal"/>
        <w:ind w:firstLine="709"/>
        <w:jc w:val="both"/>
        <w:rPr>
          <w:sz w:val="18"/>
          <w:szCs w:val="18"/>
        </w:rPr>
      </w:pPr>
      <w:r w:rsidRPr="0078067C">
        <w:rPr>
          <w:color w:val="000000"/>
          <w:sz w:val="18"/>
          <w:szCs w:val="18"/>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78067C">
        <w:rPr>
          <w:rStyle w:val="ae"/>
          <w:color w:val="000000"/>
          <w:sz w:val="18"/>
          <w:szCs w:val="18"/>
        </w:rPr>
        <w:t>закона</w:t>
      </w:r>
      <w:r w:rsidRPr="0078067C">
        <w:rPr>
          <w:color w:val="000000"/>
          <w:sz w:val="18"/>
          <w:szCs w:val="18"/>
        </w:rPr>
        <w:t xml:space="preserve"> от 31.07.2020 № 248-ФЗ «О государственном контроле (надзоре) и муниципальном контроле в Российской Федерации», Федерального </w:t>
      </w:r>
      <w:r w:rsidRPr="0078067C">
        <w:rPr>
          <w:rStyle w:val="ae"/>
          <w:color w:val="000000"/>
          <w:sz w:val="18"/>
          <w:szCs w:val="18"/>
        </w:rPr>
        <w:t>закона</w:t>
      </w:r>
      <w:r w:rsidRPr="0078067C">
        <w:rPr>
          <w:color w:val="000000"/>
          <w:sz w:val="18"/>
          <w:szCs w:val="18"/>
        </w:rPr>
        <w:t xml:space="preserve"> от 06.10.2003 № 131-ФЗ «Об общих принципах организации местного самоуправления в Российской Федерации».</w:t>
      </w:r>
    </w:p>
    <w:p w:rsidR="0078067C" w:rsidRPr="0078067C" w:rsidRDefault="0078067C" w:rsidP="0078067C">
      <w:pPr>
        <w:pStyle w:val="ConsPlusNormal"/>
        <w:ind w:firstLine="709"/>
        <w:jc w:val="both"/>
        <w:rPr>
          <w:color w:val="000000"/>
          <w:sz w:val="18"/>
          <w:szCs w:val="18"/>
        </w:rPr>
      </w:pPr>
      <w:bookmarkStart w:id="54" w:name="Par61"/>
      <w:bookmarkEnd w:id="54"/>
      <w:r w:rsidRPr="0078067C">
        <w:rPr>
          <w:color w:val="000000"/>
          <w:sz w:val="18"/>
          <w:szCs w:val="18"/>
        </w:rPr>
        <w:t>1.6. Администрация осуществляет контроль за соблюдением Правил благоустройства, включающих:</w:t>
      </w:r>
    </w:p>
    <w:p w:rsidR="0078067C" w:rsidRPr="0078067C" w:rsidRDefault="0078067C" w:rsidP="0078067C">
      <w:pPr>
        <w:widowControl w:val="0"/>
        <w:suppressAutoHyphens/>
        <w:autoSpaceDE w:val="0"/>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1) обязательные требования по содержанию прилегающих территорий;</w:t>
      </w:r>
    </w:p>
    <w:p w:rsidR="0078067C" w:rsidRPr="0078067C" w:rsidRDefault="0078067C" w:rsidP="0078067C">
      <w:pPr>
        <w:pStyle w:val="21"/>
        <w:tabs>
          <w:tab w:val="left" w:pos="1200"/>
        </w:tabs>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 xml:space="preserve">2) обязательные требования по содержанию элементов и объектов благоустройства, в том числе требования: </w:t>
      </w:r>
    </w:p>
    <w:p w:rsidR="0078067C" w:rsidRPr="0078067C" w:rsidRDefault="0078067C" w:rsidP="0078067C">
      <w:pPr>
        <w:pStyle w:val="21"/>
        <w:tabs>
          <w:tab w:val="left" w:pos="1200"/>
        </w:tabs>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78067C" w:rsidRPr="0078067C" w:rsidRDefault="0078067C" w:rsidP="0078067C">
      <w:pPr>
        <w:spacing w:after="0" w:line="240" w:lineRule="auto"/>
        <w:ind w:firstLine="709"/>
        <w:jc w:val="both"/>
        <w:rPr>
          <w:rFonts w:ascii="Times New Roman" w:hAnsi="Times New Roman" w:cs="Times New Roman"/>
          <w:color w:val="000000"/>
          <w:sz w:val="18"/>
          <w:szCs w:val="18"/>
          <w:shd w:val="clear" w:color="auto" w:fill="FFFFFF"/>
        </w:rPr>
      </w:pPr>
      <w:r w:rsidRPr="0078067C">
        <w:rPr>
          <w:rFonts w:ascii="Times New Roman" w:hAnsi="Times New Roman" w:cs="Times New Roman"/>
          <w:color w:val="000000"/>
          <w:sz w:val="18"/>
          <w:szCs w:val="18"/>
        </w:rPr>
        <w:t xml:space="preserve">- по </w:t>
      </w:r>
      <w:r w:rsidRPr="0078067C">
        <w:rPr>
          <w:rFonts w:ascii="Times New Roman" w:hAnsi="Times New Roman" w:cs="Times New Roman"/>
          <w:color w:val="000000"/>
          <w:sz w:val="18"/>
          <w:szCs w:val="1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78067C" w:rsidRPr="0078067C" w:rsidRDefault="0078067C" w:rsidP="0078067C">
      <w:pPr>
        <w:spacing w:after="0" w:line="240" w:lineRule="auto"/>
        <w:ind w:firstLine="709"/>
        <w:jc w:val="both"/>
        <w:rPr>
          <w:rFonts w:ascii="Times New Roman" w:hAnsi="Times New Roman" w:cs="Times New Roman"/>
          <w:color w:val="000000"/>
          <w:sz w:val="18"/>
          <w:szCs w:val="18"/>
          <w:shd w:val="clear" w:color="auto" w:fill="FFFFFF"/>
        </w:rPr>
      </w:pPr>
      <w:r w:rsidRPr="0078067C">
        <w:rPr>
          <w:rFonts w:ascii="Times New Roman" w:hAnsi="Times New Roman" w:cs="Times New Roman"/>
          <w:color w:val="000000"/>
          <w:sz w:val="18"/>
          <w:szCs w:val="18"/>
        </w:rPr>
        <w:t xml:space="preserve">- по </w:t>
      </w:r>
      <w:r w:rsidRPr="0078067C">
        <w:rPr>
          <w:rFonts w:ascii="Times New Roman" w:hAnsi="Times New Roman" w:cs="Times New Roman"/>
          <w:color w:val="000000"/>
          <w:sz w:val="18"/>
          <w:szCs w:val="18"/>
          <w:shd w:val="clear" w:color="auto" w:fill="FFFFFF"/>
        </w:rPr>
        <w:t>содержанию специальных знаков, надписей, содержащих информацию, необходимую для эксплуатации инженерных сооружений;</w:t>
      </w:r>
    </w:p>
    <w:p w:rsidR="0078067C" w:rsidRPr="0078067C" w:rsidRDefault="0078067C" w:rsidP="0078067C">
      <w:pPr>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Саратовской области</w:t>
      </w:r>
      <w:r w:rsidRPr="0078067C">
        <w:rPr>
          <w:rFonts w:ascii="Times New Roman" w:hAnsi="Times New Roman" w:cs="Times New Roman"/>
          <w:i/>
          <w:iCs/>
          <w:sz w:val="18"/>
          <w:szCs w:val="18"/>
        </w:rPr>
        <w:t xml:space="preserve"> </w:t>
      </w:r>
      <w:r w:rsidRPr="0078067C">
        <w:rPr>
          <w:rFonts w:ascii="Times New Roman" w:hAnsi="Times New Roman" w:cs="Times New Roman"/>
          <w:color w:val="000000"/>
          <w:sz w:val="18"/>
          <w:szCs w:val="18"/>
        </w:rPr>
        <w:t>и Правилами благоустройства;</w:t>
      </w:r>
    </w:p>
    <w:p w:rsidR="0078067C" w:rsidRPr="0078067C" w:rsidRDefault="0078067C" w:rsidP="0078067C">
      <w:pPr>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78067C" w:rsidRPr="0078067C" w:rsidRDefault="0078067C" w:rsidP="0078067C">
      <w:pPr>
        <w:spacing w:after="0" w:line="240" w:lineRule="auto"/>
        <w:ind w:firstLine="709"/>
        <w:jc w:val="both"/>
        <w:rPr>
          <w:rFonts w:ascii="Times New Roman" w:hAnsi="Times New Roman" w:cs="Times New Roman"/>
          <w:color w:val="000000"/>
          <w:sz w:val="18"/>
          <w:szCs w:val="18"/>
          <w:shd w:val="clear" w:color="auto" w:fill="FFFFFF"/>
        </w:rPr>
      </w:pPr>
      <w:r w:rsidRPr="0078067C">
        <w:rPr>
          <w:rFonts w:ascii="Times New Roman" w:hAnsi="Times New Roman" w:cs="Times New Roman"/>
          <w:color w:val="000000"/>
          <w:sz w:val="18"/>
          <w:szCs w:val="18"/>
          <w:shd w:val="clear" w:color="auto" w:fill="FFFFFF"/>
        </w:rPr>
        <w:t xml:space="preserve">- о недопустимости </w:t>
      </w:r>
      <w:r w:rsidRPr="0078067C">
        <w:rPr>
          <w:rFonts w:ascii="Times New Roman" w:hAnsi="Times New Roman" w:cs="Times New Roman"/>
          <w:color w:val="000000"/>
          <w:sz w:val="18"/>
          <w:szCs w:val="1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78067C" w:rsidRPr="0078067C" w:rsidRDefault="0078067C" w:rsidP="0078067C">
      <w:pPr>
        <w:pStyle w:val="21"/>
        <w:tabs>
          <w:tab w:val="left" w:pos="1200"/>
        </w:tabs>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 xml:space="preserve">3) обязательные требования по уборке территории </w:t>
      </w:r>
      <w:r w:rsidRPr="0078067C">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r w:rsidRPr="0078067C">
        <w:rPr>
          <w:rFonts w:ascii="Times New Roman" w:hAnsi="Times New Roman" w:cs="Times New Roman"/>
          <w:color w:val="000000"/>
          <w:sz w:val="18"/>
          <w:szCs w:val="18"/>
        </w:rPr>
        <w:t xml:space="preserve"> в зимний период, включая контроль проведения мероприятий по очистке от снега, наледи и сосулек кровель зданий, сооружений; </w:t>
      </w:r>
    </w:p>
    <w:p w:rsidR="0078067C" w:rsidRPr="0078067C" w:rsidRDefault="0078067C" w:rsidP="0078067C">
      <w:pPr>
        <w:pStyle w:val="21"/>
        <w:tabs>
          <w:tab w:val="left" w:pos="1200"/>
        </w:tabs>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 xml:space="preserve">4) обязательные требования по уборке территории </w:t>
      </w:r>
      <w:r w:rsidRPr="0078067C">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r w:rsidRPr="0078067C">
        <w:rPr>
          <w:rFonts w:ascii="Times New Roman" w:hAnsi="Times New Roman" w:cs="Times New Roman"/>
          <w:color w:val="000000"/>
          <w:sz w:val="18"/>
          <w:szCs w:val="18"/>
        </w:rPr>
        <w:t xml:space="preserve"> в летний период, включая обязательные требования по </w:t>
      </w:r>
      <w:r w:rsidRPr="0078067C">
        <w:rPr>
          <w:rFonts w:ascii="Times New Roman" w:eastAsia="Calibri" w:hAnsi="Times New Roman" w:cs="Times New Roman"/>
          <w:bCs/>
          <w:color w:val="000000"/>
          <w:sz w:val="18"/>
          <w:szCs w:val="18"/>
          <w:lang w:eastAsia="en-US"/>
        </w:rPr>
        <w:t>выявлению карантинных, ядовитых и сорных растений, борьбе с ними, локализации, ликвидации их очагов</w:t>
      </w:r>
      <w:r w:rsidRPr="0078067C">
        <w:rPr>
          <w:rFonts w:ascii="Times New Roman" w:hAnsi="Times New Roman" w:cs="Times New Roman"/>
          <w:color w:val="000000"/>
          <w:sz w:val="18"/>
          <w:szCs w:val="18"/>
        </w:rPr>
        <w:t>;</w:t>
      </w:r>
    </w:p>
    <w:p w:rsidR="0078067C" w:rsidRPr="0078067C" w:rsidRDefault="0078067C" w:rsidP="0078067C">
      <w:pPr>
        <w:pStyle w:val="21"/>
        <w:tabs>
          <w:tab w:val="left" w:pos="1200"/>
        </w:tabs>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 xml:space="preserve">5) дополнительные обязательные требования </w:t>
      </w:r>
      <w:r w:rsidRPr="0078067C">
        <w:rPr>
          <w:rFonts w:ascii="Times New Roman" w:hAnsi="Times New Roman" w:cs="Times New Roman"/>
          <w:color w:val="000000"/>
          <w:sz w:val="18"/>
          <w:szCs w:val="18"/>
          <w:shd w:val="clear" w:color="auto" w:fill="FFFFFF"/>
        </w:rPr>
        <w:t>пожарной безопасности</w:t>
      </w:r>
      <w:r w:rsidRPr="0078067C">
        <w:rPr>
          <w:rFonts w:ascii="Times New Roman" w:hAnsi="Times New Roman" w:cs="Times New Roman"/>
          <w:color w:val="000000"/>
          <w:sz w:val="18"/>
          <w:szCs w:val="18"/>
        </w:rPr>
        <w:t xml:space="preserve"> в </w:t>
      </w:r>
      <w:r w:rsidRPr="0078067C">
        <w:rPr>
          <w:rFonts w:ascii="Times New Roman" w:hAnsi="Times New Roman" w:cs="Times New Roman"/>
          <w:color w:val="000000"/>
          <w:sz w:val="18"/>
          <w:szCs w:val="18"/>
          <w:shd w:val="clear" w:color="auto" w:fill="FFFFFF"/>
        </w:rPr>
        <w:t xml:space="preserve">период действия особого противопожарного режима; </w:t>
      </w:r>
    </w:p>
    <w:p w:rsidR="0078067C" w:rsidRPr="0078067C" w:rsidRDefault="0078067C" w:rsidP="0078067C">
      <w:pPr>
        <w:pStyle w:val="21"/>
        <w:tabs>
          <w:tab w:val="left" w:pos="1200"/>
        </w:tabs>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bCs/>
          <w:color w:val="000000"/>
          <w:sz w:val="18"/>
          <w:szCs w:val="18"/>
        </w:rPr>
        <w:t xml:space="preserve">6) </w:t>
      </w:r>
      <w:r w:rsidRPr="0078067C">
        <w:rPr>
          <w:rFonts w:ascii="Times New Roman" w:hAnsi="Times New Roman" w:cs="Times New Roman"/>
          <w:color w:val="000000"/>
          <w:sz w:val="18"/>
          <w:szCs w:val="18"/>
        </w:rPr>
        <w:t xml:space="preserve">обязательные требования по </w:t>
      </w:r>
      <w:r w:rsidRPr="0078067C">
        <w:rPr>
          <w:rFonts w:ascii="Times New Roman" w:hAnsi="Times New Roman" w:cs="Times New Roman"/>
          <w:bCs/>
          <w:color w:val="000000"/>
          <w:sz w:val="18"/>
          <w:szCs w:val="18"/>
        </w:rPr>
        <w:t>прокладке, переустройству, ремонту и содержанию подземных коммуникаций на территориях общего пользования</w:t>
      </w:r>
      <w:r w:rsidRPr="0078067C">
        <w:rPr>
          <w:rFonts w:ascii="Times New Roman" w:hAnsi="Times New Roman" w:cs="Times New Roman"/>
          <w:color w:val="000000"/>
          <w:sz w:val="18"/>
          <w:szCs w:val="18"/>
        </w:rPr>
        <w:t>;</w:t>
      </w:r>
    </w:p>
    <w:p w:rsidR="0078067C" w:rsidRPr="0078067C" w:rsidRDefault="0078067C" w:rsidP="0078067C">
      <w:pPr>
        <w:pStyle w:val="21"/>
        <w:tabs>
          <w:tab w:val="left" w:pos="1200"/>
        </w:tabs>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78067C" w:rsidRPr="0078067C" w:rsidRDefault="0078067C" w:rsidP="0078067C">
      <w:pPr>
        <w:pStyle w:val="21"/>
        <w:tabs>
          <w:tab w:val="left" w:pos="1200"/>
        </w:tabs>
        <w:spacing w:after="0" w:line="240" w:lineRule="auto"/>
        <w:ind w:firstLine="919"/>
        <w:jc w:val="both"/>
        <w:rPr>
          <w:rFonts w:ascii="Times New Roman" w:hAnsi="Times New Roman" w:cs="Times New Roman"/>
          <w:color w:val="000000"/>
          <w:sz w:val="18"/>
          <w:szCs w:val="18"/>
        </w:rPr>
      </w:pPr>
      <w:r w:rsidRPr="0078067C">
        <w:rPr>
          <w:rFonts w:ascii="Times New Roman" w:eastAsia="Calibri" w:hAnsi="Times New Roman" w:cs="Times New Roman"/>
          <w:bCs/>
          <w:color w:val="000000"/>
          <w:sz w:val="18"/>
          <w:szCs w:val="18"/>
          <w:lang w:eastAsia="en-US"/>
        </w:rPr>
        <w:t xml:space="preserve">8) </w:t>
      </w:r>
      <w:r w:rsidRPr="0078067C">
        <w:rPr>
          <w:rFonts w:ascii="Times New Roman" w:hAnsi="Times New Roman" w:cs="Times New Roman"/>
          <w:color w:val="000000"/>
          <w:sz w:val="18"/>
          <w:szCs w:val="18"/>
        </w:rPr>
        <w:t>обязательные требования по</w:t>
      </w:r>
      <w:r w:rsidRPr="0078067C">
        <w:rPr>
          <w:rFonts w:ascii="Times New Roman" w:eastAsia="Calibri" w:hAnsi="Times New Roman" w:cs="Times New Roman"/>
          <w:bCs/>
          <w:color w:val="000000"/>
          <w:sz w:val="18"/>
          <w:szCs w:val="18"/>
          <w:lang w:eastAsia="en-US"/>
        </w:rPr>
        <w:t xml:space="preserve"> </w:t>
      </w:r>
      <w:r w:rsidRPr="0078067C">
        <w:rPr>
          <w:rFonts w:ascii="Times New Roman" w:hAnsi="Times New Roman" w:cs="Times New Roman"/>
          <w:color w:val="000000"/>
          <w:sz w:val="18"/>
          <w:szCs w:val="18"/>
        </w:rPr>
        <w:t>складированию твердых коммунальных отходов;</w:t>
      </w:r>
    </w:p>
    <w:p w:rsidR="0078067C" w:rsidRPr="0078067C" w:rsidRDefault="0078067C" w:rsidP="0078067C">
      <w:pPr>
        <w:pStyle w:val="21"/>
        <w:tabs>
          <w:tab w:val="left" w:pos="1200"/>
        </w:tabs>
        <w:spacing w:after="0" w:line="240" w:lineRule="auto"/>
        <w:ind w:firstLine="91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9) обязательные требования по</w:t>
      </w:r>
      <w:r w:rsidRPr="0078067C">
        <w:rPr>
          <w:rFonts w:ascii="Times New Roman" w:eastAsia="Calibri" w:hAnsi="Times New Roman" w:cs="Times New Roman"/>
          <w:bCs/>
          <w:color w:val="000000"/>
          <w:sz w:val="18"/>
          <w:szCs w:val="18"/>
          <w:lang w:eastAsia="en-US"/>
        </w:rPr>
        <w:t xml:space="preserve"> </w:t>
      </w:r>
      <w:r w:rsidRPr="0078067C">
        <w:rPr>
          <w:rFonts w:ascii="Times New Roman" w:hAnsi="Times New Roman" w:cs="Times New Roman"/>
          <w:bCs/>
          <w:color w:val="000000"/>
          <w:sz w:val="18"/>
          <w:szCs w:val="18"/>
        </w:rPr>
        <w:t>выгулу животных</w:t>
      </w:r>
      <w:r w:rsidRPr="0078067C">
        <w:rPr>
          <w:rFonts w:ascii="Times New Roman" w:hAnsi="Times New Roman" w:cs="Times New Roman"/>
          <w:color w:val="000000"/>
          <w:sz w:val="18"/>
          <w:szCs w:val="18"/>
        </w:rPr>
        <w:t xml:space="preserve"> и требования о недопустимости </w:t>
      </w:r>
      <w:r w:rsidRPr="0078067C">
        <w:rPr>
          <w:rFonts w:ascii="Times New Roman" w:hAnsi="Times New Roman" w:cs="Times New Roman"/>
          <w:sz w:val="18"/>
          <w:szCs w:val="1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78067C" w:rsidRPr="0078067C" w:rsidRDefault="0078067C" w:rsidP="0078067C">
      <w:pPr>
        <w:pStyle w:val="ConsPlusNormal"/>
        <w:ind w:firstLine="919"/>
        <w:jc w:val="both"/>
        <w:rPr>
          <w:color w:val="000000"/>
          <w:sz w:val="18"/>
          <w:szCs w:val="18"/>
        </w:rPr>
      </w:pPr>
      <w:r w:rsidRPr="0078067C">
        <w:rPr>
          <w:color w:val="000000"/>
          <w:sz w:val="18"/>
          <w:szCs w:val="1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78067C" w:rsidRPr="0078067C" w:rsidRDefault="0078067C" w:rsidP="0078067C">
      <w:pPr>
        <w:widowControl w:val="0"/>
        <w:suppressAutoHyphens/>
        <w:autoSpaceDE w:val="0"/>
        <w:spacing w:after="0" w:line="240" w:lineRule="auto"/>
        <w:ind w:firstLine="91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 xml:space="preserve">1.7. Под элементами благоустройства в настоящем Положении понимаются декоративные, технические, </w:t>
      </w:r>
      <w:r w:rsidRPr="0078067C">
        <w:rPr>
          <w:rFonts w:ascii="Times New Roman" w:hAnsi="Times New Roman" w:cs="Times New Roman"/>
          <w:color w:val="000000"/>
          <w:sz w:val="18"/>
          <w:szCs w:val="18"/>
        </w:rPr>
        <w:lastRenderedPageBreak/>
        <w:t>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78067C" w:rsidRPr="0078067C" w:rsidRDefault="0078067C" w:rsidP="0078067C">
      <w:pPr>
        <w:widowControl w:val="0"/>
        <w:tabs>
          <w:tab w:val="left" w:pos="709"/>
        </w:tabs>
        <w:suppressAutoHyphens/>
        <w:autoSpaceDE w:val="0"/>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78067C" w:rsidRPr="0078067C" w:rsidRDefault="0078067C" w:rsidP="0078067C">
      <w:pPr>
        <w:widowControl w:val="0"/>
        <w:tabs>
          <w:tab w:val="left" w:pos="709"/>
        </w:tabs>
        <w:suppressAutoHyphens/>
        <w:autoSpaceDE w:val="0"/>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78067C" w:rsidRPr="0078067C" w:rsidRDefault="0078067C" w:rsidP="0078067C">
      <w:pPr>
        <w:widowControl w:val="0"/>
        <w:tabs>
          <w:tab w:val="left" w:pos="709"/>
        </w:tabs>
        <w:suppressAutoHyphens/>
        <w:autoSpaceDE w:val="0"/>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78067C" w:rsidRPr="0078067C" w:rsidRDefault="0078067C" w:rsidP="0078067C">
      <w:pPr>
        <w:widowControl w:val="0"/>
        <w:tabs>
          <w:tab w:val="left" w:pos="709"/>
        </w:tabs>
        <w:suppressAutoHyphens/>
        <w:autoSpaceDE w:val="0"/>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3) дворовые территории;</w:t>
      </w:r>
    </w:p>
    <w:p w:rsidR="0078067C" w:rsidRPr="0078067C" w:rsidRDefault="0078067C" w:rsidP="0078067C">
      <w:pPr>
        <w:widowControl w:val="0"/>
        <w:tabs>
          <w:tab w:val="left" w:pos="709"/>
        </w:tabs>
        <w:suppressAutoHyphens/>
        <w:autoSpaceDE w:val="0"/>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4) детские и спортивные площадки;</w:t>
      </w:r>
    </w:p>
    <w:p w:rsidR="0078067C" w:rsidRPr="0078067C" w:rsidRDefault="0078067C" w:rsidP="0078067C">
      <w:pPr>
        <w:widowControl w:val="0"/>
        <w:tabs>
          <w:tab w:val="left" w:pos="709"/>
        </w:tabs>
        <w:suppressAutoHyphens/>
        <w:autoSpaceDE w:val="0"/>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5) площадки для выгула животных;</w:t>
      </w:r>
    </w:p>
    <w:p w:rsidR="0078067C" w:rsidRPr="0078067C" w:rsidRDefault="0078067C" w:rsidP="0078067C">
      <w:pPr>
        <w:widowControl w:val="0"/>
        <w:tabs>
          <w:tab w:val="left" w:pos="709"/>
        </w:tabs>
        <w:suppressAutoHyphens/>
        <w:autoSpaceDE w:val="0"/>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6) парковки (парковочные места);</w:t>
      </w:r>
    </w:p>
    <w:p w:rsidR="0078067C" w:rsidRPr="0078067C" w:rsidRDefault="0078067C" w:rsidP="0078067C">
      <w:pPr>
        <w:widowControl w:val="0"/>
        <w:tabs>
          <w:tab w:val="left" w:pos="709"/>
        </w:tabs>
        <w:suppressAutoHyphens/>
        <w:autoSpaceDE w:val="0"/>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7) парки, скверы, иные зеленые зоны;</w:t>
      </w:r>
    </w:p>
    <w:p w:rsidR="0078067C" w:rsidRPr="0078067C" w:rsidRDefault="0078067C" w:rsidP="0078067C">
      <w:pPr>
        <w:widowControl w:val="0"/>
        <w:tabs>
          <w:tab w:val="left" w:pos="709"/>
        </w:tabs>
        <w:suppressAutoHyphens/>
        <w:autoSpaceDE w:val="0"/>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8) технические и санитарно-защитные зоны;</w:t>
      </w:r>
    </w:p>
    <w:p w:rsidR="0078067C" w:rsidRPr="0078067C" w:rsidRDefault="0078067C" w:rsidP="0078067C">
      <w:pPr>
        <w:widowControl w:val="0"/>
        <w:tabs>
          <w:tab w:val="left" w:pos="709"/>
        </w:tabs>
        <w:suppressAutoHyphens/>
        <w:autoSpaceDE w:val="0"/>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1.8. Администрацией в рамках осуществления контроля в сфере благоустройства обеспечивается учет объектов контроля в сфере благоустройства.</w:t>
      </w:r>
    </w:p>
    <w:p w:rsidR="0078067C" w:rsidRPr="0078067C" w:rsidRDefault="0078067C" w:rsidP="0078067C">
      <w:pPr>
        <w:pStyle w:val="ConsPlusNormal"/>
        <w:tabs>
          <w:tab w:val="left" w:pos="709"/>
        </w:tabs>
        <w:ind w:firstLine="709"/>
        <w:jc w:val="both"/>
        <w:rPr>
          <w:sz w:val="18"/>
          <w:szCs w:val="18"/>
        </w:rPr>
      </w:pPr>
      <w:r w:rsidRPr="0078067C">
        <w:rPr>
          <w:color w:val="000000"/>
          <w:sz w:val="18"/>
          <w:szCs w:val="18"/>
        </w:rPr>
        <w:t xml:space="preserve">Администрацией </w:t>
      </w:r>
      <w:r w:rsidRPr="0078067C">
        <w:rPr>
          <w:bCs/>
          <w:color w:val="000000"/>
          <w:sz w:val="18"/>
          <w:szCs w:val="18"/>
        </w:rPr>
        <w:t xml:space="preserve">осуществляется отнесение объектов контроля </w:t>
      </w:r>
      <w:r w:rsidRPr="0078067C">
        <w:rPr>
          <w:color w:val="000000"/>
          <w:sz w:val="18"/>
          <w:szCs w:val="18"/>
        </w:rPr>
        <w:t xml:space="preserve">в сфере благоустройства </w:t>
      </w:r>
      <w:r w:rsidRPr="0078067C">
        <w:rPr>
          <w:bCs/>
          <w:color w:val="000000"/>
          <w:sz w:val="18"/>
          <w:szCs w:val="18"/>
        </w:rPr>
        <w:t>к определенной категории риска в соответствии с настоящим Положением.</w:t>
      </w:r>
    </w:p>
    <w:p w:rsidR="0078067C" w:rsidRPr="0078067C" w:rsidRDefault="0078067C" w:rsidP="0078067C">
      <w:pPr>
        <w:pStyle w:val="ConsPlusNormal"/>
        <w:ind w:firstLine="919"/>
        <w:jc w:val="both"/>
        <w:rPr>
          <w:color w:val="000000"/>
          <w:sz w:val="18"/>
          <w:szCs w:val="18"/>
        </w:rPr>
      </w:pPr>
    </w:p>
    <w:p w:rsidR="0078067C" w:rsidRPr="0078067C" w:rsidRDefault="0078067C" w:rsidP="0078067C">
      <w:pPr>
        <w:pStyle w:val="ConsPlusNormal"/>
        <w:ind w:firstLine="919"/>
        <w:jc w:val="center"/>
        <w:rPr>
          <w:b/>
          <w:bCs/>
          <w:color w:val="000000"/>
          <w:sz w:val="18"/>
          <w:szCs w:val="18"/>
        </w:rPr>
      </w:pPr>
      <w:r w:rsidRPr="0078067C">
        <w:rPr>
          <w:b/>
          <w:bCs/>
          <w:color w:val="000000"/>
          <w:sz w:val="18"/>
          <w:szCs w:val="18"/>
        </w:rPr>
        <w:t>Раздел 2. Управление рисками причинения вреда (ущерба) охраняемым законом ценностям при осуществлении контроля в сфере благоустройства</w:t>
      </w:r>
    </w:p>
    <w:p w:rsidR="0078067C" w:rsidRPr="0078067C" w:rsidRDefault="0078067C" w:rsidP="0078067C">
      <w:pPr>
        <w:pStyle w:val="ConsPlusNormal"/>
        <w:ind w:firstLine="919"/>
        <w:jc w:val="both"/>
        <w:rPr>
          <w:color w:val="000000"/>
          <w:sz w:val="18"/>
          <w:szCs w:val="18"/>
        </w:rPr>
      </w:pPr>
    </w:p>
    <w:p w:rsidR="0078067C" w:rsidRPr="0078067C" w:rsidRDefault="0078067C" w:rsidP="0078067C">
      <w:pPr>
        <w:pStyle w:val="ConsPlusNormal"/>
        <w:ind w:firstLine="709"/>
        <w:jc w:val="both"/>
        <w:rPr>
          <w:sz w:val="18"/>
          <w:szCs w:val="18"/>
        </w:rPr>
      </w:pPr>
      <w:r w:rsidRPr="0078067C">
        <w:rPr>
          <w:color w:val="000000"/>
          <w:sz w:val="18"/>
          <w:szCs w:val="18"/>
        </w:rPr>
        <w:t>2.1. Администрация осуществляет контроль в сфере благоустройства на основе управления рисками причинения вреда (ущерба).</w:t>
      </w:r>
    </w:p>
    <w:p w:rsidR="0078067C" w:rsidRPr="0078067C" w:rsidRDefault="0078067C" w:rsidP="0078067C">
      <w:pPr>
        <w:pStyle w:val="ConsPlusNormal"/>
        <w:ind w:firstLine="709"/>
        <w:jc w:val="both"/>
        <w:rPr>
          <w:sz w:val="18"/>
          <w:szCs w:val="18"/>
        </w:rPr>
      </w:pPr>
      <w:r w:rsidRPr="0078067C">
        <w:rPr>
          <w:color w:val="000000"/>
          <w:sz w:val="18"/>
          <w:szCs w:val="18"/>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44" w:history="1">
        <w:r w:rsidRPr="0078067C">
          <w:rPr>
            <w:rStyle w:val="ae"/>
            <w:color w:val="000000"/>
            <w:sz w:val="18"/>
            <w:szCs w:val="18"/>
          </w:rPr>
          <w:t>законо</w:t>
        </w:r>
      </w:hyperlink>
      <w:r w:rsidRPr="0078067C">
        <w:rPr>
          <w:color w:val="000000"/>
          <w:sz w:val="18"/>
          <w:szCs w:val="18"/>
        </w:rPr>
        <w:t>м № 248-ФЗ.</w:t>
      </w:r>
    </w:p>
    <w:p w:rsidR="0078067C" w:rsidRPr="0078067C" w:rsidRDefault="0078067C" w:rsidP="0078067C">
      <w:pPr>
        <w:pStyle w:val="ConsPlusNormal"/>
        <w:ind w:firstLine="709"/>
        <w:jc w:val="both"/>
        <w:rPr>
          <w:sz w:val="18"/>
          <w:szCs w:val="18"/>
        </w:rPr>
      </w:pPr>
      <w:r w:rsidRPr="0078067C">
        <w:rPr>
          <w:color w:val="000000"/>
          <w:sz w:val="18"/>
          <w:szCs w:val="18"/>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Pr="0078067C">
        <w:rPr>
          <w:color w:val="000000"/>
          <w:sz w:val="18"/>
          <w:szCs w:val="18"/>
          <w:lang w:val="en-US"/>
        </w:rPr>
        <w:t>c</w:t>
      </w:r>
      <w:r w:rsidRPr="0078067C">
        <w:rPr>
          <w:color w:val="000000"/>
          <w:sz w:val="18"/>
          <w:szCs w:val="18"/>
        </w:rPr>
        <w:t xml:space="preserve"> критериями отнесения соответствующих объектов к определенной категории риска при осуществлении администрацией контроля в сфере благоустройства согласно приложению № 1 к настоящему Положению.</w:t>
      </w:r>
    </w:p>
    <w:p w:rsidR="0078067C" w:rsidRPr="0078067C" w:rsidRDefault="0078067C" w:rsidP="0078067C">
      <w:pPr>
        <w:pStyle w:val="ConsPlusNormal"/>
        <w:ind w:firstLine="709"/>
        <w:jc w:val="both"/>
        <w:rPr>
          <w:sz w:val="18"/>
          <w:szCs w:val="18"/>
        </w:rPr>
      </w:pPr>
      <w:r w:rsidRPr="0078067C">
        <w:rPr>
          <w:color w:val="000000"/>
          <w:sz w:val="18"/>
          <w:szCs w:val="1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78067C" w:rsidRPr="0078067C" w:rsidRDefault="0078067C" w:rsidP="0078067C">
      <w:pPr>
        <w:pStyle w:val="ConsPlusNormal"/>
        <w:ind w:firstLine="709"/>
        <w:jc w:val="both"/>
        <w:rPr>
          <w:sz w:val="18"/>
          <w:szCs w:val="18"/>
        </w:rPr>
      </w:pPr>
      <w:r w:rsidRPr="0078067C">
        <w:rPr>
          <w:color w:val="000000"/>
          <w:sz w:val="18"/>
          <w:szCs w:val="18"/>
        </w:rPr>
        <w:t>При отнесении администрацией объектов контроля к категориям риска используются в том числе:</w:t>
      </w:r>
    </w:p>
    <w:p w:rsidR="0078067C" w:rsidRPr="0078067C" w:rsidRDefault="0078067C" w:rsidP="0078067C">
      <w:pPr>
        <w:pStyle w:val="ConsPlusNormal"/>
        <w:ind w:firstLine="709"/>
        <w:jc w:val="both"/>
        <w:rPr>
          <w:sz w:val="18"/>
          <w:szCs w:val="18"/>
        </w:rPr>
      </w:pPr>
      <w:r w:rsidRPr="0078067C">
        <w:rPr>
          <w:color w:val="000000"/>
          <w:sz w:val="18"/>
          <w:szCs w:val="18"/>
        </w:rPr>
        <w:t>1) сведения, содержащиеся в Едином государственном реестре недвижимости;</w:t>
      </w:r>
    </w:p>
    <w:p w:rsidR="0078067C" w:rsidRPr="0078067C" w:rsidRDefault="0078067C" w:rsidP="0078067C">
      <w:pPr>
        <w:pStyle w:val="ConsPlusNormal"/>
        <w:ind w:firstLine="709"/>
        <w:jc w:val="both"/>
        <w:rPr>
          <w:sz w:val="18"/>
          <w:szCs w:val="18"/>
        </w:rPr>
      </w:pPr>
      <w:r w:rsidRPr="0078067C">
        <w:rPr>
          <w:color w:val="000000"/>
          <w:sz w:val="18"/>
          <w:szCs w:val="18"/>
        </w:rPr>
        <w:t>2) сведения, получаемые при проведении должностными лицами контрольных мероприятий без взаимодействия с контролируемыми лицами;</w:t>
      </w:r>
    </w:p>
    <w:p w:rsidR="0078067C" w:rsidRPr="0078067C" w:rsidRDefault="0078067C" w:rsidP="0078067C">
      <w:pPr>
        <w:pStyle w:val="ConsPlusNormal"/>
        <w:ind w:firstLine="709"/>
        <w:jc w:val="both"/>
        <w:rPr>
          <w:color w:val="000000"/>
          <w:sz w:val="18"/>
          <w:szCs w:val="18"/>
        </w:rPr>
      </w:pPr>
      <w:r w:rsidRPr="0078067C">
        <w:rPr>
          <w:color w:val="000000"/>
          <w:sz w:val="18"/>
          <w:szCs w:val="18"/>
        </w:rPr>
        <w:t>3) иные сведения, содержащиеся в администрации.</w:t>
      </w:r>
    </w:p>
    <w:p w:rsidR="0078067C" w:rsidRPr="0078067C" w:rsidRDefault="0078067C" w:rsidP="0078067C">
      <w:pPr>
        <w:pStyle w:val="ConsPlusNormal"/>
        <w:ind w:firstLine="709"/>
        <w:jc w:val="both"/>
        <w:rPr>
          <w:color w:val="000000"/>
          <w:sz w:val="18"/>
          <w:szCs w:val="18"/>
        </w:rPr>
      </w:pPr>
      <w:r w:rsidRPr="0078067C">
        <w:rPr>
          <w:color w:val="000000"/>
          <w:sz w:val="18"/>
          <w:szCs w:val="18"/>
        </w:rPr>
        <w:t>2.4. Администрация для целей управления рисками причинения вреда (ущерба) при осуществлении контроля в сфере благоустройства относит объекты контроля к одной из следующих категорий риска причинения вреда (ущерба) (далее - категории риска):</w:t>
      </w:r>
    </w:p>
    <w:p w:rsidR="0078067C" w:rsidRPr="0078067C" w:rsidRDefault="0078067C" w:rsidP="0078067C">
      <w:pPr>
        <w:pStyle w:val="ConsPlusNormal"/>
        <w:ind w:firstLine="709"/>
        <w:jc w:val="both"/>
        <w:rPr>
          <w:color w:val="000000"/>
          <w:sz w:val="18"/>
          <w:szCs w:val="18"/>
        </w:rPr>
      </w:pPr>
      <w:r w:rsidRPr="0078067C">
        <w:rPr>
          <w:color w:val="000000"/>
          <w:sz w:val="18"/>
          <w:szCs w:val="18"/>
        </w:rPr>
        <w:t>1) средний риск;</w:t>
      </w:r>
    </w:p>
    <w:p w:rsidR="0078067C" w:rsidRPr="0078067C" w:rsidRDefault="0078067C" w:rsidP="0078067C">
      <w:pPr>
        <w:pStyle w:val="ConsPlusNormal"/>
        <w:ind w:firstLine="709"/>
        <w:jc w:val="both"/>
        <w:rPr>
          <w:color w:val="000000"/>
          <w:sz w:val="18"/>
          <w:szCs w:val="18"/>
        </w:rPr>
      </w:pPr>
      <w:r w:rsidRPr="0078067C">
        <w:rPr>
          <w:color w:val="000000"/>
          <w:sz w:val="18"/>
          <w:szCs w:val="18"/>
        </w:rPr>
        <w:t>2) умеренный риск;</w:t>
      </w:r>
    </w:p>
    <w:p w:rsidR="0078067C" w:rsidRPr="0078067C" w:rsidRDefault="0078067C" w:rsidP="0078067C">
      <w:pPr>
        <w:pStyle w:val="ConsPlusNormal"/>
        <w:ind w:firstLine="709"/>
        <w:jc w:val="both"/>
        <w:rPr>
          <w:color w:val="000000"/>
          <w:sz w:val="18"/>
          <w:szCs w:val="18"/>
        </w:rPr>
      </w:pPr>
      <w:r w:rsidRPr="0078067C">
        <w:rPr>
          <w:color w:val="000000"/>
          <w:sz w:val="18"/>
          <w:szCs w:val="18"/>
        </w:rPr>
        <w:t>3) низкий риск.</w:t>
      </w:r>
    </w:p>
    <w:p w:rsidR="0078067C" w:rsidRPr="0078067C" w:rsidRDefault="0078067C" w:rsidP="0078067C">
      <w:pPr>
        <w:pStyle w:val="ConsPlusNormal"/>
        <w:ind w:firstLine="709"/>
        <w:jc w:val="both"/>
        <w:rPr>
          <w:color w:val="000000"/>
          <w:sz w:val="18"/>
          <w:szCs w:val="18"/>
        </w:rPr>
      </w:pPr>
      <w:r w:rsidRPr="0078067C">
        <w:rPr>
          <w:color w:val="000000"/>
          <w:sz w:val="18"/>
          <w:szCs w:val="18"/>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78067C" w:rsidRPr="0078067C" w:rsidRDefault="0078067C" w:rsidP="0078067C">
      <w:pPr>
        <w:pStyle w:val="ConsPlusNormal"/>
        <w:ind w:firstLine="709"/>
        <w:jc w:val="both"/>
        <w:rPr>
          <w:color w:val="000000"/>
          <w:sz w:val="18"/>
          <w:szCs w:val="18"/>
        </w:rPr>
      </w:pPr>
      <w:r w:rsidRPr="0078067C">
        <w:rPr>
          <w:color w:val="000000"/>
          <w:sz w:val="18"/>
          <w:szCs w:val="18"/>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78067C" w:rsidRPr="0078067C" w:rsidRDefault="0078067C" w:rsidP="0078067C">
      <w:pPr>
        <w:pStyle w:val="ConsPlusNormal"/>
        <w:ind w:firstLine="709"/>
        <w:jc w:val="both"/>
        <w:rPr>
          <w:color w:val="000000"/>
          <w:sz w:val="18"/>
          <w:szCs w:val="18"/>
        </w:rPr>
      </w:pPr>
      <w:r w:rsidRPr="0078067C">
        <w:rPr>
          <w:color w:val="000000"/>
          <w:sz w:val="18"/>
          <w:szCs w:val="18"/>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rsidR="0078067C" w:rsidRPr="0078067C" w:rsidRDefault="0078067C" w:rsidP="0078067C">
      <w:pPr>
        <w:pStyle w:val="ConsPlusNormal"/>
        <w:ind w:firstLine="709"/>
        <w:jc w:val="both"/>
        <w:rPr>
          <w:color w:val="000000"/>
          <w:sz w:val="18"/>
          <w:szCs w:val="18"/>
        </w:rPr>
      </w:pPr>
      <w:r w:rsidRPr="0078067C">
        <w:rPr>
          <w:color w:val="000000"/>
          <w:sz w:val="18"/>
          <w:szCs w:val="18"/>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78067C" w:rsidRPr="0078067C" w:rsidRDefault="0078067C" w:rsidP="0078067C">
      <w:pPr>
        <w:spacing w:after="0" w:line="240" w:lineRule="auto"/>
        <w:ind w:firstLine="919"/>
        <w:jc w:val="both"/>
        <w:rPr>
          <w:rFonts w:ascii="Times New Roman" w:hAnsi="Times New Roman" w:cs="Times New Roman"/>
          <w:color w:val="000000"/>
          <w:sz w:val="18"/>
          <w:szCs w:val="18"/>
        </w:rPr>
      </w:pPr>
    </w:p>
    <w:p w:rsidR="0078067C" w:rsidRPr="0078067C" w:rsidRDefault="0078067C" w:rsidP="0078067C">
      <w:pPr>
        <w:pStyle w:val="ConsPlusNormal"/>
        <w:tabs>
          <w:tab w:val="left" w:pos="851"/>
        </w:tabs>
        <w:ind w:firstLine="851"/>
        <w:jc w:val="center"/>
        <w:rPr>
          <w:b/>
          <w:bCs/>
          <w:color w:val="000000"/>
          <w:sz w:val="18"/>
          <w:szCs w:val="18"/>
        </w:rPr>
      </w:pPr>
      <w:r w:rsidRPr="0078067C">
        <w:rPr>
          <w:b/>
          <w:bCs/>
          <w:color w:val="000000"/>
          <w:sz w:val="18"/>
          <w:szCs w:val="18"/>
        </w:rPr>
        <w:t>Раздел 3. Профилактика рисков причинения вреда (ущерба) охраняемым законом ценностям</w:t>
      </w:r>
    </w:p>
    <w:p w:rsidR="0078067C" w:rsidRPr="0078067C" w:rsidRDefault="0078067C" w:rsidP="0078067C">
      <w:pPr>
        <w:pStyle w:val="ConsPlusNormal"/>
        <w:ind w:firstLine="919"/>
        <w:jc w:val="both"/>
        <w:rPr>
          <w:b/>
          <w:bCs/>
          <w:color w:val="000000"/>
          <w:sz w:val="18"/>
          <w:szCs w:val="18"/>
        </w:rPr>
      </w:pPr>
    </w:p>
    <w:p w:rsidR="0078067C" w:rsidRPr="0078067C" w:rsidRDefault="0078067C" w:rsidP="0078067C">
      <w:pPr>
        <w:pStyle w:val="ConsPlusNormal"/>
        <w:tabs>
          <w:tab w:val="left" w:pos="851"/>
        </w:tabs>
        <w:ind w:firstLine="709"/>
        <w:jc w:val="both"/>
        <w:rPr>
          <w:sz w:val="18"/>
          <w:szCs w:val="18"/>
        </w:rPr>
      </w:pPr>
      <w:r w:rsidRPr="0078067C">
        <w:rPr>
          <w:color w:val="000000"/>
          <w:sz w:val="18"/>
          <w:szCs w:val="18"/>
        </w:rPr>
        <w:t>3.1. Администрация осуществляет контроль в сфере благоустройства в том числе посредством проведения профилактических мероприятий.</w:t>
      </w:r>
    </w:p>
    <w:p w:rsidR="0078067C" w:rsidRPr="0078067C" w:rsidRDefault="0078067C" w:rsidP="0078067C">
      <w:pPr>
        <w:pStyle w:val="ConsPlusNormal"/>
        <w:tabs>
          <w:tab w:val="left" w:pos="851"/>
        </w:tabs>
        <w:ind w:firstLine="709"/>
        <w:jc w:val="both"/>
        <w:rPr>
          <w:sz w:val="18"/>
          <w:szCs w:val="18"/>
        </w:rPr>
      </w:pPr>
      <w:r w:rsidRPr="0078067C">
        <w:rPr>
          <w:color w:val="000000"/>
          <w:sz w:val="18"/>
          <w:szCs w:val="1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8067C" w:rsidRPr="0078067C" w:rsidRDefault="0078067C" w:rsidP="0078067C">
      <w:pPr>
        <w:pStyle w:val="ConsPlusNormal"/>
        <w:tabs>
          <w:tab w:val="left" w:pos="851"/>
        </w:tabs>
        <w:ind w:firstLine="709"/>
        <w:jc w:val="both"/>
        <w:rPr>
          <w:sz w:val="18"/>
          <w:szCs w:val="18"/>
        </w:rPr>
      </w:pPr>
      <w:r w:rsidRPr="0078067C">
        <w:rPr>
          <w:color w:val="000000"/>
          <w:sz w:val="18"/>
          <w:szCs w:val="18"/>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8067C" w:rsidRPr="0078067C" w:rsidRDefault="0078067C" w:rsidP="0078067C">
      <w:pPr>
        <w:pStyle w:val="ConsPlusNormal"/>
        <w:tabs>
          <w:tab w:val="left" w:pos="851"/>
        </w:tabs>
        <w:ind w:firstLine="709"/>
        <w:jc w:val="both"/>
        <w:rPr>
          <w:sz w:val="18"/>
          <w:szCs w:val="18"/>
        </w:rPr>
      </w:pPr>
      <w:r w:rsidRPr="0078067C">
        <w:rPr>
          <w:color w:val="000000"/>
          <w:sz w:val="18"/>
          <w:szCs w:val="1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8067C" w:rsidRPr="0078067C" w:rsidRDefault="0078067C" w:rsidP="0078067C">
      <w:pPr>
        <w:pStyle w:val="ConsPlusNormal"/>
        <w:tabs>
          <w:tab w:val="left" w:pos="851"/>
        </w:tabs>
        <w:ind w:firstLine="709"/>
        <w:jc w:val="both"/>
        <w:rPr>
          <w:sz w:val="18"/>
          <w:szCs w:val="18"/>
        </w:rPr>
      </w:pPr>
      <w:r w:rsidRPr="0078067C">
        <w:rPr>
          <w:color w:val="000000"/>
          <w:sz w:val="18"/>
          <w:szCs w:val="1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w:t>
      </w:r>
      <w:r w:rsidRPr="0078067C">
        <w:rPr>
          <w:sz w:val="18"/>
          <w:szCs w:val="18"/>
        </w:rPr>
        <w:t xml:space="preserve">муниципального образования Новоюласенский </w:t>
      </w:r>
      <w:r w:rsidRPr="0078067C">
        <w:rPr>
          <w:sz w:val="18"/>
          <w:szCs w:val="18"/>
        </w:rPr>
        <w:lastRenderedPageBreak/>
        <w:t>сельсовет Красногвардейского района Оренбургской области</w:t>
      </w:r>
      <w:r w:rsidRPr="0078067C">
        <w:rPr>
          <w:color w:val="000000"/>
          <w:sz w:val="18"/>
          <w:szCs w:val="18"/>
        </w:rPr>
        <w:t xml:space="preserve"> </w:t>
      </w:r>
      <w:r w:rsidRPr="0078067C">
        <w:rPr>
          <w:sz w:val="18"/>
          <w:szCs w:val="18"/>
        </w:rPr>
        <w:t>(далее – Глава)</w:t>
      </w:r>
      <w:r w:rsidRPr="0078067C">
        <w:rPr>
          <w:color w:val="000000"/>
          <w:sz w:val="18"/>
          <w:szCs w:val="18"/>
        </w:rPr>
        <w:t xml:space="preserve"> для принятия решения о проведении контрольных мероприятий, </w:t>
      </w:r>
      <w:r w:rsidRPr="0078067C">
        <w:rPr>
          <w:sz w:val="18"/>
          <w:szCs w:val="18"/>
        </w:rPr>
        <w:t xml:space="preserve">либо в случаях, предусмотренных </w:t>
      </w:r>
      <w:r w:rsidRPr="0078067C">
        <w:rPr>
          <w:color w:val="000000"/>
          <w:sz w:val="18"/>
          <w:szCs w:val="18"/>
        </w:rPr>
        <w:t>Федеральным законом № 248-ФЗ</w:t>
      </w:r>
      <w:r w:rsidRPr="0078067C">
        <w:rPr>
          <w:sz w:val="18"/>
          <w:szCs w:val="18"/>
        </w:rPr>
        <w:t>, принимает меры, указанные в статье 90 </w:t>
      </w:r>
      <w:r w:rsidRPr="0078067C">
        <w:rPr>
          <w:color w:val="000000"/>
          <w:sz w:val="18"/>
          <w:szCs w:val="18"/>
        </w:rPr>
        <w:t>Федерального закона № 248-ФЗ</w:t>
      </w:r>
      <w:r w:rsidRPr="0078067C">
        <w:rPr>
          <w:sz w:val="18"/>
          <w:szCs w:val="18"/>
        </w:rPr>
        <w:t>.</w:t>
      </w:r>
    </w:p>
    <w:p w:rsidR="0078067C" w:rsidRPr="0078067C" w:rsidRDefault="0078067C" w:rsidP="0078067C">
      <w:pPr>
        <w:pStyle w:val="ConsPlusNormal"/>
        <w:tabs>
          <w:tab w:val="left" w:pos="851"/>
        </w:tabs>
        <w:ind w:firstLine="709"/>
        <w:jc w:val="both"/>
        <w:rPr>
          <w:sz w:val="18"/>
          <w:szCs w:val="18"/>
        </w:rPr>
      </w:pPr>
      <w:r w:rsidRPr="0078067C">
        <w:rPr>
          <w:sz w:val="18"/>
          <w:szCs w:val="18"/>
        </w:rPr>
        <w:t>3.5. При осуществлении администрацией контроля в сфере благоустройства могут проводиться следующие виды профилактических мероприятий:</w:t>
      </w:r>
    </w:p>
    <w:p w:rsidR="0078067C" w:rsidRPr="0078067C" w:rsidRDefault="0078067C" w:rsidP="0078067C">
      <w:pPr>
        <w:pStyle w:val="ConsPlusNormal"/>
        <w:tabs>
          <w:tab w:val="left" w:pos="851"/>
        </w:tabs>
        <w:ind w:firstLine="709"/>
        <w:jc w:val="both"/>
        <w:rPr>
          <w:sz w:val="18"/>
          <w:szCs w:val="18"/>
        </w:rPr>
      </w:pPr>
      <w:r w:rsidRPr="0078067C">
        <w:rPr>
          <w:sz w:val="18"/>
          <w:szCs w:val="18"/>
        </w:rPr>
        <w:t>1) информирование;</w:t>
      </w:r>
    </w:p>
    <w:p w:rsidR="0078067C" w:rsidRPr="0078067C" w:rsidRDefault="0078067C" w:rsidP="0078067C">
      <w:pPr>
        <w:pStyle w:val="ConsPlusNormal"/>
        <w:tabs>
          <w:tab w:val="left" w:pos="851"/>
        </w:tabs>
        <w:ind w:firstLine="709"/>
        <w:jc w:val="both"/>
        <w:rPr>
          <w:sz w:val="18"/>
          <w:szCs w:val="18"/>
        </w:rPr>
      </w:pPr>
      <w:r w:rsidRPr="0078067C">
        <w:rPr>
          <w:sz w:val="18"/>
          <w:szCs w:val="18"/>
        </w:rPr>
        <w:t>2) обобщение правоприменительной практики</w:t>
      </w:r>
    </w:p>
    <w:p w:rsidR="0078067C" w:rsidRPr="0078067C" w:rsidRDefault="0078067C" w:rsidP="0078067C">
      <w:pPr>
        <w:pStyle w:val="ConsPlusNormal"/>
        <w:tabs>
          <w:tab w:val="left" w:pos="851"/>
        </w:tabs>
        <w:ind w:firstLine="709"/>
        <w:jc w:val="both"/>
        <w:rPr>
          <w:sz w:val="18"/>
          <w:szCs w:val="18"/>
        </w:rPr>
      </w:pPr>
      <w:r w:rsidRPr="0078067C">
        <w:rPr>
          <w:sz w:val="18"/>
          <w:szCs w:val="18"/>
        </w:rPr>
        <w:t>3) объявление предостережения;</w:t>
      </w:r>
    </w:p>
    <w:p w:rsidR="0078067C" w:rsidRPr="0078067C" w:rsidRDefault="0078067C" w:rsidP="0078067C">
      <w:pPr>
        <w:pStyle w:val="ConsPlusNormal"/>
        <w:tabs>
          <w:tab w:val="left" w:pos="851"/>
        </w:tabs>
        <w:ind w:firstLine="709"/>
        <w:jc w:val="both"/>
        <w:rPr>
          <w:sz w:val="18"/>
          <w:szCs w:val="18"/>
        </w:rPr>
      </w:pPr>
      <w:r w:rsidRPr="0078067C">
        <w:rPr>
          <w:sz w:val="18"/>
          <w:szCs w:val="18"/>
        </w:rPr>
        <w:t>4) консультирование;</w:t>
      </w:r>
    </w:p>
    <w:p w:rsidR="0078067C" w:rsidRPr="0078067C" w:rsidRDefault="0078067C" w:rsidP="0078067C">
      <w:pPr>
        <w:pStyle w:val="ConsPlusNormal"/>
        <w:tabs>
          <w:tab w:val="left" w:pos="851"/>
        </w:tabs>
        <w:ind w:firstLine="709"/>
        <w:jc w:val="both"/>
        <w:rPr>
          <w:sz w:val="18"/>
          <w:szCs w:val="18"/>
        </w:rPr>
      </w:pPr>
      <w:r w:rsidRPr="0078067C">
        <w:rPr>
          <w:sz w:val="18"/>
          <w:szCs w:val="18"/>
        </w:rPr>
        <w:t>5) профилактический визит.</w:t>
      </w:r>
    </w:p>
    <w:p w:rsidR="0078067C" w:rsidRPr="0078067C" w:rsidRDefault="0078067C" w:rsidP="0078067C">
      <w:pPr>
        <w:tabs>
          <w:tab w:val="left" w:pos="851"/>
        </w:tabs>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8067C">
        <w:rPr>
          <w:rFonts w:ascii="Times New Roman" w:hAnsi="Times New Roman" w:cs="Times New Roman"/>
          <w:color w:val="000000"/>
          <w:sz w:val="18"/>
          <w:szCs w:val="1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8067C" w:rsidRPr="0078067C" w:rsidRDefault="0078067C" w:rsidP="0078067C">
      <w:pPr>
        <w:pStyle w:val="ConsPlusNormal"/>
        <w:tabs>
          <w:tab w:val="left" w:pos="851"/>
        </w:tabs>
        <w:ind w:firstLine="709"/>
        <w:jc w:val="both"/>
        <w:rPr>
          <w:color w:val="000000"/>
          <w:sz w:val="18"/>
          <w:szCs w:val="18"/>
        </w:rPr>
      </w:pPr>
      <w:r w:rsidRPr="0078067C">
        <w:rPr>
          <w:color w:val="000000"/>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45" w:history="1">
        <w:r w:rsidRPr="0078067C">
          <w:rPr>
            <w:rStyle w:val="ae"/>
            <w:color w:val="000000"/>
            <w:sz w:val="18"/>
            <w:szCs w:val="18"/>
          </w:rPr>
          <w:t>частью 3 статьи 46</w:t>
        </w:r>
      </w:hyperlink>
      <w:r w:rsidRPr="0078067C">
        <w:rPr>
          <w:color w:val="000000"/>
          <w:sz w:val="18"/>
          <w:szCs w:val="18"/>
        </w:rPr>
        <w:t xml:space="preserve"> Федерального закона № 248-ФЗ.</w:t>
      </w:r>
    </w:p>
    <w:p w:rsidR="0078067C" w:rsidRPr="0078067C" w:rsidRDefault="0078067C" w:rsidP="0078067C">
      <w:pPr>
        <w:pStyle w:val="ConsPlusNormal"/>
        <w:tabs>
          <w:tab w:val="left" w:pos="851"/>
        </w:tabs>
        <w:ind w:firstLine="709"/>
        <w:jc w:val="both"/>
        <w:rPr>
          <w:color w:val="000000"/>
          <w:sz w:val="18"/>
          <w:szCs w:val="18"/>
        </w:rPr>
      </w:pPr>
      <w:r w:rsidRPr="0078067C">
        <w:rPr>
          <w:color w:val="000000"/>
          <w:sz w:val="18"/>
          <w:szCs w:val="18"/>
        </w:rPr>
        <w:t>Администрация также вправе информировать население муниципального образования</w:t>
      </w:r>
      <w:r w:rsidRPr="0078067C">
        <w:rPr>
          <w:i/>
          <w:iCs/>
          <w:color w:val="000000"/>
          <w:sz w:val="18"/>
          <w:szCs w:val="18"/>
        </w:rPr>
        <w:t xml:space="preserve"> </w:t>
      </w:r>
      <w:r w:rsidRPr="0078067C">
        <w:rPr>
          <w:color w:val="000000"/>
          <w:sz w:val="18"/>
          <w:szCs w:val="1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78067C" w:rsidRPr="0078067C" w:rsidRDefault="0078067C" w:rsidP="0078067C">
      <w:pPr>
        <w:shd w:val="clear" w:color="auto" w:fill="FFFFFF"/>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color w:val="000000"/>
          <w:sz w:val="18"/>
          <w:szCs w:val="18"/>
        </w:rPr>
        <w:t xml:space="preserve">3.7. </w:t>
      </w:r>
      <w:r w:rsidRPr="0078067C">
        <w:rPr>
          <w:rFonts w:ascii="Times New Roman" w:hAnsi="Times New Roman" w:cs="Times New Roman"/>
          <w:sz w:val="18"/>
          <w:szCs w:val="18"/>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8067C" w:rsidRPr="0078067C" w:rsidRDefault="0078067C" w:rsidP="0078067C">
      <w:pPr>
        <w:shd w:val="clear" w:color="auto" w:fill="FFFFFF"/>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 xml:space="preserve">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 </w:t>
      </w:r>
    </w:p>
    <w:p w:rsidR="0078067C" w:rsidRPr="0078067C" w:rsidRDefault="0078067C" w:rsidP="0078067C">
      <w:pPr>
        <w:shd w:val="clear" w:color="auto" w:fill="FFFFFF"/>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Администрация обеспечивает публичное обсуждение проекта доклада о правоприменительной практике.</w:t>
      </w:r>
    </w:p>
    <w:p w:rsidR="0078067C" w:rsidRPr="0078067C" w:rsidRDefault="0078067C" w:rsidP="0078067C">
      <w:pPr>
        <w:pStyle w:val="af"/>
        <w:tabs>
          <w:tab w:val="left" w:pos="709"/>
        </w:tabs>
        <w:ind w:firstLine="709"/>
        <w:jc w:val="both"/>
        <w:rPr>
          <w:sz w:val="18"/>
          <w:szCs w:val="18"/>
        </w:rPr>
      </w:pPr>
      <w:r w:rsidRPr="0078067C">
        <w:rPr>
          <w:sz w:val="18"/>
          <w:szCs w:val="18"/>
        </w:rPr>
        <w:t xml:space="preserve">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3.8. 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Возражение должно содержать:</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1) наименование администрации, в который направляется возражение;</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3) дату и номер предостережения;</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4) доводы, на основании которых контролируемое лицо не согласно с объявленным предостережением;</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5) дату получения предостережения контролируемым лицом;</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6) личную подпись и дату.</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Администрация рассматривает возражение в отношении предостережения в течение пятнадцати рабочих дней со дня его получения.</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По результатам рассмотрения возражения администрация принимает одно из следующих решений:</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1) удовлетворяет возражение в форме отмены предостережения;</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2) отказывает в удовлетворении возражения с указанием причины отказа.</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Повторное направление возражения по тем же основаниям не допускается.</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78067C" w:rsidRPr="0078067C" w:rsidRDefault="0078067C" w:rsidP="0078067C">
      <w:pPr>
        <w:pStyle w:val="ConsPlusNormal"/>
        <w:tabs>
          <w:tab w:val="left" w:pos="709"/>
        </w:tabs>
        <w:ind w:firstLine="709"/>
        <w:jc w:val="both"/>
        <w:rPr>
          <w:sz w:val="18"/>
          <w:szCs w:val="18"/>
        </w:rPr>
      </w:pPr>
      <w:r w:rsidRPr="0078067C">
        <w:rPr>
          <w:color w:val="000000"/>
          <w:sz w:val="18"/>
          <w:szCs w:val="18"/>
        </w:rPr>
        <w:t>3.9.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8067C" w:rsidRPr="0078067C" w:rsidRDefault="0078067C" w:rsidP="0078067C">
      <w:pPr>
        <w:pStyle w:val="ConsPlusNormal"/>
        <w:tabs>
          <w:tab w:val="left" w:pos="709"/>
        </w:tabs>
        <w:ind w:firstLine="709"/>
        <w:jc w:val="both"/>
        <w:rPr>
          <w:sz w:val="18"/>
          <w:szCs w:val="18"/>
        </w:rPr>
      </w:pPr>
      <w:r w:rsidRPr="0078067C">
        <w:rPr>
          <w:color w:val="000000"/>
          <w:sz w:val="18"/>
          <w:szCs w:val="18"/>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8067C" w:rsidRPr="0078067C" w:rsidRDefault="0078067C" w:rsidP="0078067C">
      <w:pPr>
        <w:pStyle w:val="ConsPlusNormal"/>
        <w:tabs>
          <w:tab w:val="left" w:pos="709"/>
        </w:tabs>
        <w:ind w:firstLine="709"/>
        <w:jc w:val="both"/>
        <w:rPr>
          <w:sz w:val="18"/>
          <w:szCs w:val="18"/>
        </w:rPr>
      </w:pPr>
      <w:r w:rsidRPr="0078067C">
        <w:rPr>
          <w:color w:val="000000"/>
          <w:sz w:val="18"/>
          <w:szCs w:val="18"/>
        </w:rPr>
        <w:t>Консультирование осуществляется в устной или письменной форме по следующим вопросам:</w:t>
      </w:r>
    </w:p>
    <w:p w:rsidR="0078067C" w:rsidRPr="0078067C" w:rsidRDefault="0078067C" w:rsidP="0078067C">
      <w:pPr>
        <w:pStyle w:val="ConsPlusNormal"/>
        <w:tabs>
          <w:tab w:val="left" w:pos="709"/>
        </w:tabs>
        <w:ind w:firstLine="709"/>
        <w:jc w:val="both"/>
        <w:rPr>
          <w:sz w:val="18"/>
          <w:szCs w:val="18"/>
        </w:rPr>
      </w:pPr>
      <w:r w:rsidRPr="0078067C">
        <w:rPr>
          <w:color w:val="000000"/>
          <w:sz w:val="18"/>
          <w:szCs w:val="18"/>
        </w:rPr>
        <w:t>1) организация и осуществление контроля в сфере благоустройства;</w:t>
      </w:r>
    </w:p>
    <w:p w:rsidR="0078067C" w:rsidRPr="0078067C" w:rsidRDefault="0078067C" w:rsidP="0078067C">
      <w:pPr>
        <w:pStyle w:val="ConsPlusNormal"/>
        <w:tabs>
          <w:tab w:val="left" w:pos="709"/>
        </w:tabs>
        <w:ind w:firstLine="709"/>
        <w:jc w:val="both"/>
        <w:rPr>
          <w:sz w:val="18"/>
          <w:szCs w:val="18"/>
        </w:rPr>
      </w:pPr>
      <w:r w:rsidRPr="0078067C">
        <w:rPr>
          <w:color w:val="000000"/>
          <w:sz w:val="18"/>
          <w:szCs w:val="18"/>
        </w:rPr>
        <w:t>2) порядок осуществления контрольных мероприятий, установленных настоящим Положением;</w:t>
      </w:r>
    </w:p>
    <w:p w:rsidR="0078067C" w:rsidRPr="0078067C" w:rsidRDefault="0078067C" w:rsidP="0078067C">
      <w:pPr>
        <w:pStyle w:val="ConsPlusNormal"/>
        <w:tabs>
          <w:tab w:val="left" w:pos="709"/>
        </w:tabs>
        <w:ind w:firstLine="709"/>
        <w:jc w:val="both"/>
        <w:rPr>
          <w:sz w:val="18"/>
          <w:szCs w:val="18"/>
        </w:rPr>
      </w:pPr>
      <w:r w:rsidRPr="0078067C">
        <w:rPr>
          <w:color w:val="000000"/>
          <w:sz w:val="18"/>
          <w:szCs w:val="18"/>
        </w:rPr>
        <w:t>3) порядок обжалования действий (бездействия) должностных лиц;</w:t>
      </w:r>
    </w:p>
    <w:p w:rsidR="0078067C" w:rsidRPr="0078067C" w:rsidRDefault="0078067C" w:rsidP="0078067C">
      <w:pPr>
        <w:pStyle w:val="ConsPlusNormal"/>
        <w:tabs>
          <w:tab w:val="left" w:pos="709"/>
        </w:tabs>
        <w:ind w:firstLine="709"/>
        <w:jc w:val="both"/>
        <w:rPr>
          <w:color w:val="000000"/>
          <w:sz w:val="18"/>
          <w:szCs w:val="18"/>
        </w:rPr>
      </w:pPr>
      <w:r w:rsidRPr="0078067C">
        <w:rPr>
          <w:color w:val="000000"/>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8067C" w:rsidRPr="0078067C" w:rsidRDefault="0078067C" w:rsidP="0078067C">
      <w:pPr>
        <w:pStyle w:val="ConsPlusNormal"/>
        <w:tabs>
          <w:tab w:val="left" w:pos="993"/>
        </w:tabs>
        <w:ind w:firstLine="709"/>
        <w:jc w:val="both"/>
        <w:rPr>
          <w:color w:val="000000"/>
          <w:sz w:val="18"/>
          <w:szCs w:val="18"/>
        </w:rPr>
      </w:pPr>
      <w:r w:rsidRPr="0078067C">
        <w:rPr>
          <w:color w:val="000000"/>
          <w:sz w:val="18"/>
          <w:szCs w:val="18"/>
        </w:rPr>
        <w:lastRenderedPageBreak/>
        <w:t xml:space="preserve">Консультирование контролируемых лиц в устной форме может осуществляться также на собраниях и конференциях граждан. </w:t>
      </w:r>
    </w:p>
    <w:p w:rsidR="0078067C" w:rsidRPr="0078067C" w:rsidRDefault="0078067C" w:rsidP="0078067C">
      <w:pPr>
        <w:pStyle w:val="ConsPlusNormal"/>
        <w:tabs>
          <w:tab w:val="left" w:pos="993"/>
        </w:tabs>
        <w:ind w:firstLine="709"/>
        <w:jc w:val="both"/>
        <w:rPr>
          <w:sz w:val="18"/>
          <w:szCs w:val="18"/>
        </w:rPr>
      </w:pPr>
      <w:r w:rsidRPr="0078067C">
        <w:rPr>
          <w:sz w:val="18"/>
          <w:szCs w:val="18"/>
        </w:rPr>
        <w:t>Должностным лицом ведутся журналы учета консультирований.</w:t>
      </w:r>
    </w:p>
    <w:p w:rsidR="0078067C" w:rsidRPr="0078067C" w:rsidRDefault="0078067C" w:rsidP="0078067C">
      <w:pPr>
        <w:pStyle w:val="ConsPlusNormal"/>
        <w:tabs>
          <w:tab w:val="left" w:pos="993"/>
        </w:tabs>
        <w:ind w:firstLine="709"/>
        <w:jc w:val="both"/>
        <w:rPr>
          <w:sz w:val="18"/>
          <w:szCs w:val="18"/>
        </w:rPr>
      </w:pPr>
      <w:r w:rsidRPr="0078067C">
        <w:rPr>
          <w:sz w:val="18"/>
          <w:szCs w:val="18"/>
        </w:rPr>
        <w:t xml:space="preserve">3.10.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3.9 настоящего Положения. </w:t>
      </w:r>
    </w:p>
    <w:p w:rsidR="0078067C" w:rsidRPr="0078067C" w:rsidRDefault="0078067C" w:rsidP="0078067C">
      <w:pPr>
        <w:pStyle w:val="ConsPlusNormal"/>
        <w:tabs>
          <w:tab w:val="left" w:pos="993"/>
        </w:tabs>
        <w:ind w:firstLine="709"/>
        <w:jc w:val="both"/>
        <w:rPr>
          <w:sz w:val="18"/>
          <w:szCs w:val="18"/>
        </w:rPr>
      </w:pPr>
      <w:r w:rsidRPr="0078067C">
        <w:rPr>
          <w:sz w:val="18"/>
          <w:szCs w:val="1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8067C" w:rsidRPr="0078067C" w:rsidRDefault="0078067C" w:rsidP="0078067C">
      <w:pPr>
        <w:pStyle w:val="ConsPlusNormal"/>
        <w:tabs>
          <w:tab w:val="left" w:pos="993"/>
        </w:tabs>
        <w:ind w:firstLine="709"/>
        <w:jc w:val="both"/>
        <w:rPr>
          <w:sz w:val="18"/>
          <w:szCs w:val="18"/>
        </w:rPr>
      </w:pPr>
      <w:r w:rsidRPr="0078067C">
        <w:rPr>
          <w:sz w:val="18"/>
          <w:szCs w:val="1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8067C" w:rsidRPr="0078067C" w:rsidRDefault="0078067C" w:rsidP="0078067C">
      <w:pPr>
        <w:pStyle w:val="ConsPlusNormal"/>
        <w:tabs>
          <w:tab w:val="left" w:pos="993"/>
        </w:tabs>
        <w:ind w:firstLine="709"/>
        <w:jc w:val="both"/>
        <w:rPr>
          <w:sz w:val="18"/>
          <w:szCs w:val="18"/>
        </w:rPr>
      </w:pPr>
      <w:r w:rsidRPr="0078067C">
        <w:rPr>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8067C" w:rsidRPr="0078067C" w:rsidRDefault="0078067C" w:rsidP="0078067C">
      <w:pPr>
        <w:pStyle w:val="ConsPlusNormal"/>
        <w:tabs>
          <w:tab w:val="left" w:pos="993"/>
        </w:tabs>
        <w:ind w:firstLine="709"/>
        <w:jc w:val="both"/>
        <w:rPr>
          <w:sz w:val="18"/>
          <w:szCs w:val="18"/>
        </w:rPr>
      </w:pPr>
      <w:r w:rsidRPr="0078067C">
        <w:rPr>
          <w:sz w:val="18"/>
          <w:szCs w:val="1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8067C" w:rsidRPr="0078067C" w:rsidRDefault="0078067C" w:rsidP="0078067C">
      <w:pPr>
        <w:pStyle w:val="ConsPlusNormal"/>
        <w:tabs>
          <w:tab w:val="left" w:pos="993"/>
        </w:tabs>
        <w:ind w:firstLine="709"/>
        <w:jc w:val="both"/>
        <w:rPr>
          <w:sz w:val="18"/>
          <w:szCs w:val="18"/>
        </w:rPr>
      </w:pPr>
      <w:r w:rsidRPr="0078067C">
        <w:rPr>
          <w:sz w:val="18"/>
          <w:szCs w:val="18"/>
        </w:rPr>
        <w:t>3.11.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78067C" w:rsidRPr="0078067C" w:rsidRDefault="0078067C" w:rsidP="0078067C">
      <w:pPr>
        <w:pStyle w:val="ConsPlusNormal"/>
        <w:tabs>
          <w:tab w:val="left" w:pos="993"/>
        </w:tabs>
        <w:ind w:firstLine="709"/>
        <w:jc w:val="both"/>
        <w:rPr>
          <w:sz w:val="18"/>
          <w:szCs w:val="18"/>
        </w:rPr>
      </w:pPr>
      <w:r w:rsidRPr="0078067C">
        <w:rPr>
          <w:sz w:val="18"/>
          <w:szCs w:val="1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78067C" w:rsidRPr="0078067C" w:rsidRDefault="0078067C" w:rsidP="0078067C">
      <w:pPr>
        <w:pStyle w:val="ConsPlusNormal"/>
        <w:tabs>
          <w:tab w:val="left" w:pos="993"/>
        </w:tabs>
        <w:ind w:firstLine="709"/>
        <w:jc w:val="both"/>
        <w:rPr>
          <w:sz w:val="18"/>
          <w:szCs w:val="18"/>
        </w:rPr>
      </w:pPr>
      <w:r w:rsidRPr="0078067C">
        <w:rPr>
          <w:sz w:val="18"/>
          <w:szCs w:val="18"/>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78067C" w:rsidRPr="0078067C" w:rsidRDefault="0078067C" w:rsidP="0078067C">
      <w:pPr>
        <w:pStyle w:val="ConsPlusNormal"/>
        <w:ind w:firstLine="919"/>
        <w:jc w:val="both"/>
        <w:rPr>
          <w:sz w:val="18"/>
          <w:szCs w:val="18"/>
        </w:rPr>
      </w:pPr>
    </w:p>
    <w:p w:rsidR="0078067C" w:rsidRPr="0078067C" w:rsidRDefault="0078067C" w:rsidP="0078067C">
      <w:pPr>
        <w:pStyle w:val="ConsPlusNormal"/>
        <w:ind w:firstLine="919"/>
        <w:jc w:val="center"/>
        <w:rPr>
          <w:b/>
          <w:bCs/>
          <w:color w:val="000000"/>
          <w:sz w:val="18"/>
          <w:szCs w:val="18"/>
        </w:rPr>
      </w:pPr>
      <w:r w:rsidRPr="0078067C">
        <w:rPr>
          <w:b/>
          <w:bCs/>
          <w:color w:val="000000"/>
          <w:sz w:val="18"/>
          <w:szCs w:val="18"/>
        </w:rPr>
        <w:t>Раздел 4. Осуществление контрольных мероприятий и контрольных действий</w:t>
      </w:r>
    </w:p>
    <w:p w:rsidR="0078067C" w:rsidRPr="0078067C" w:rsidRDefault="0078067C" w:rsidP="0078067C">
      <w:pPr>
        <w:pStyle w:val="ConsPlusNormal"/>
        <w:ind w:firstLine="919"/>
        <w:jc w:val="both"/>
        <w:rPr>
          <w:b/>
          <w:bCs/>
          <w:color w:val="000000"/>
          <w:sz w:val="18"/>
          <w:szCs w:val="18"/>
        </w:rPr>
      </w:pPr>
    </w:p>
    <w:p w:rsidR="0078067C" w:rsidRPr="0078067C" w:rsidRDefault="0078067C" w:rsidP="003C0FE2">
      <w:pPr>
        <w:pStyle w:val="ConsPlusNormal"/>
        <w:ind w:firstLine="709"/>
        <w:jc w:val="both"/>
        <w:rPr>
          <w:sz w:val="18"/>
          <w:szCs w:val="18"/>
        </w:rPr>
      </w:pPr>
      <w:r w:rsidRPr="0078067C">
        <w:rPr>
          <w:color w:val="000000"/>
          <w:sz w:val="18"/>
          <w:szCs w:val="18"/>
        </w:rPr>
        <w:t>4.1. При осуществлении контроля в сфере благоустройства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78067C" w:rsidRPr="0078067C" w:rsidRDefault="0078067C" w:rsidP="003C0FE2">
      <w:pPr>
        <w:pStyle w:val="ConsPlusNormal"/>
        <w:ind w:firstLine="709"/>
        <w:jc w:val="both"/>
        <w:rPr>
          <w:sz w:val="18"/>
          <w:szCs w:val="18"/>
        </w:rPr>
      </w:pPr>
      <w:r w:rsidRPr="0078067C">
        <w:rPr>
          <w:color w:val="000000"/>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78067C">
        <w:rPr>
          <w:sz w:val="18"/>
          <w:szCs w:val="18"/>
        </w:rPr>
        <w:t xml:space="preserve">. </w:t>
      </w:r>
      <w:r w:rsidRPr="0078067C">
        <w:rPr>
          <w:color w:val="000000"/>
          <w:sz w:val="18"/>
          <w:szCs w:val="1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8067C" w:rsidRPr="0078067C" w:rsidRDefault="0078067C" w:rsidP="003C0FE2">
      <w:pPr>
        <w:pStyle w:val="ConsPlusNormal"/>
        <w:ind w:firstLine="709"/>
        <w:jc w:val="both"/>
        <w:rPr>
          <w:sz w:val="18"/>
          <w:szCs w:val="18"/>
        </w:rPr>
      </w:pPr>
      <w:r w:rsidRPr="0078067C">
        <w:rPr>
          <w:color w:val="000000"/>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78067C">
        <w:rPr>
          <w:sz w:val="18"/>
          <w:szCs w:val="18"/>
        </w:rPr>
        <w:t xml:space="preserve">. </w:t>
      </w:r>
      <w:r w:rsidRPr="0078067C">
        <w:rPr>
          <w:color w:val="000000"/>
          <w:sz w:val="18"/>
          <w:szCs w:val="1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8067C" w:rsidRPr="0078067C" w:rsidRDefault="0078067C" w:rsidP="003C0FE2">
      <w:pPr>
        <w:pStyle w:val="ConsPlusNormal"/>
        <w:ind w:firstLine="709"/>
        <w:jc w:val="both"/>
        <w:rPr>
          <w:sz w:val="18"/>
          <w:szCs w:val="18"/>
        </w:rPr>
      </w:pPr>
      <w:r w:rsidRPr="0078067C">
        <w:rPr>
          <w:color w:val="000000"/>
          <w:sz w:val="18"/>
          <w:szCs w:val="18"/>
        </w:rPr>
        <w:t>3) документарная проверка (посредством получения письменных объяснений, истребования документов, экспертизы).</w:t>
      </w:r>
      <w:r w:rsidRPr="0078067C">
        <w:rPr>
          <w:sz w:val="18"/>
          <w:szCs w:val="18"/>
        </w:rPr>
        <w:t xml:space="preserve"> </w:t>
      </w:r>
      <w:r w:rsidRPr="0078067C">
        <w:rPr>
          <w:color w:val="000000"/>
          <w:sz w:val="18"/>
          <w:szCs w:val="18"/>
        </w:rPr>
        <w:t>Срок проведения документарной проверки не может превышать десять рабочих дней;</w:t>
      </w:r>
    </w:p>
    <w:p w:rsidR="0078067C" w:rsidRPr="0078067C" w:rsidRDefault="0078067C" w:rsidP="003C0FE2">
      <w:pPr>
        <w:pStyle w:val="ConsPlusNormal"/>
        <w:ind w:firstLine="709"/>
        <w:jc w:val="both"/>
        <w:rPr>
          <w:color w:val="000000"/>
          <w:sz w:val="18"/>
          <w:szCs w:val="18"/>
        </w:rPr>
      </w:pPr>
      <w:r w:rsidRPr="0078067C">
        <w:rPr>
          <w:color w:val="000000"/>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Pr="0078067C">
        <w:rPr>
          <w:sz w:val="18"/>
          <w:szCs w:val="18"/>
        </w:rPr>
        <w:t xml:space="preserve"> </w:t>
      </w:r>
      <w:r w:rsidRPr="0078067C">
        <w:rPr>
          <w:color w:val="000000"/>
          <w:sz w:val="18"/>
          <w:szCs w:val="18"/>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8067C" w:rsidRPr="0078067C" w:rsidRDefault="0078067C" w:rsidP="003C0FE2">
      <w:pPr>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78067C">
        <w:rPr>
          <w:rFonts w:ascii="Times New Roman" w:hAnsi="Times New Roman" w:cs="Times New Roman"/>
          <w:color w:val="000000"/>
          <w:sz w:val="18"/>
          <w:szCs w:val="1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8067C">
        <w:rPr>
          <w:rFonts w:ascii="Times New Roman" w:hAnsi="Times New Roman" w:cs="Times New Roman"/>
          <w:color w:val="000000"/>
          <w:sz w:val="18"/>
          <w:szCs w:val="18"/>
        </w:rPr>
        <w:t>);</w:t>
      </w:r>
    </w:p>
    <w:p w:rsidR="0078067C" w:rsidRPr="0078067C" w:rsidRDefault="0078067C" w:rsidP="003C0FE2">
      <w:pPr>
        <w:pStyle w:val="ConsPlusNormal"/>
        <w:ind w:firstLine="709"/>
        <w:jc w:val="both"/>
        <w:rPr>
          <w:color w:val="000000"/>
          <w:sz w:val="18"/>
          <w:szCs w:val="18"/>
        </w:rPr>
      </w:pPr>
      <w:r w:rsidRPr="0078067C">
        <w:rPr>
          <w:color w:val="000000"/>
          <w:sz w:val="18"/>
          <w:szCs w:val="18"/>
        </w:rPr>
        <w:t>6) выездное обследование (посредством осмотра, инструментального обследования (с применением видеозаписи), испытания, экспертизы).</w:t>
      </w:r>
      <w:r w:rsidRPr="0078067C">
        <w:rPr>
          <w:sz w:val="18"/>
          <w:szCs w:val="18"/>
        </w:rPr>
        <w:t xml:space="preserve"> </w:t>
      </w:r>
    </w:p>
    <w:p w:rsidR="0078067C" w:rsidRPr="0078067C" w:rsidRDefault="0078067C" w:rsidP="003C0FE2">
      <w:pPr>
        <w:pStyle w:val="ConsPlusNormal"/>
        <w:ind w:firstLine="709"/>
        <w:jc w:val="both"/>
        <w:rPr>
          <w:sz w:val="18"/>
          <w:szCs w:val="18"/>
        </w:rPr>
      </w:pPr>
      <w:r w:rsidRPr="0078067C">
        <w:rPr>
          <w:color w:val="000000"/>
          <w:sz w:val="18"/>
          <w:szCs w:val="18"/>
        </w:rPr>
        <w:t xml:space="preserve">4.2. Наблюдение за соблюдением обязательных требований и выездное обследование проводятся администрацией без взаимодействия с контролируемыми лицами. </w:t>
      </w:r>
    </w:p>
    <w:p w:rsidR="0078067C" w:rsidRPr="0078067C" w:rsidRDefault="0078067C" w:rsidP="003C0FE2">
      <w:pPr>
        <w:pStyle w:val="ConsPlusNormal"/>
        <w:ind w:firstLine="709"/>
        <w:jc w:val="both"/>
        <w:rPr>
          <w:color w:val="000000"/>
          <w:sz w:val="18"/>
          <w:szCs w:val="18"/>
        </w:rPr>
      </w:pPr>
      <w:r w:rsidRPr="0078067C">
        <w:rPr>
          <w:color w:val="000000"/>
          <w:sz w:val="18"/>
          <w:szCs w:val="18"/>
        </w:rPr>
        <w:t xml:space="preserve">4.3. </w:t>
      </w:r>
      <w:r w:rsidRPr="0078067C">
        <w:rPr>
          <w:sz w:val="18"/>
          <w:szCs w:val="18"/>
        </w:rPr>
        <w:t>Контрольные мероприятия, указанные в подпунктах 1 – 4 пункта 4.1 настоящего Положения, проводятся в форме внеплановых мероприятий.</w:t>
      </w:r>
    </w:p>
    <w:p w:rsidR="0078067C" w:rsidRPr="0078067C" w:rsidRDefault="0078067C" w:rsidP="003C0FE2">
      <w:pPr>
        <w:pStyle w:val="ConsPlusNormal"/>
        <w:ind w:firstLine="709"/>
        <w:jc w:val="both"/>
        <w:rPr>
          <w:sz w:val="18"/>
          <w:szCs w:val="18"/>
        </w:rPr>
      </w:pPr>
      <w:r w:rsidRPr="0078067C">
        <w:rPr>
          <w:sz w:val="18"/>
          <w:szCs w:val="18"/>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78067C" w:rsidRPr="0078067C" w:rsidRDefault="0078067C" w:rsidP="003C0FE2">
      <w:pPr>
        <w:pStyle w:val="ConsPlusNormal"/>
        <w:ind w:firstLine="709"/>
        <w:jc w:val="both"/>
        <w:rPr>
          <w:sz w:val="18"/>
          <w:szCs w:val="18"/>
        </w:rPr>
      </w:pPr>
      <w:r w:rsidRPr="0078067C">
        <w:rPr>
          <w:sz w:val="18"/>
          <w:szCs w:val="18"/>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w:t>
      </w:r>
    </w:p>
    <w:p w:rsidR="0078067C" w:rsidRPr="0078067C" w:rsidRDefault="0078067C" w:rsidP="003C0FE2">
      <w:pPr>
        <w:pStyle w:val="ConsPlusNormal"/>
        <w:ind w:firstLine="709"/>
        <w:jc w:val="both"/>
        <w:rPr>
          <w:sz w:val="18"/>
          <w:szCs w:val="18"/>
        </w:rPr>
      </w:pPr>
      <w:r w:rsidRPr="0078067C">
        <w:rPr>
          <w:sz w:val="18"/>
          <w:szCs w:val="18"/>
        </w:rPr>
        <w:t>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lastRenderedPageBreak/>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78067C" w:rsidRPr="0078067C" w:rsidRDefault="0078067C" w:rsidP="003C0FE2">
      <w:pPr>
        <w:pStyle w:val="ConsPlusNormal"/>
        <w:tabs>
          <w:tab w:val="left" w:pos="709"/>
        </w:tabs>
        <w:ind w:firstLine="709"/>
        <w:jc w:val="both"/>
        <w:rPr>
          <w:sz w:val="18"/>
          <w:szCs w:val="18"/>
        </w:rPr>
      </w:pPr>
      <w:r w:rsidRPr="0078067C">
        <w:rPr>
          <w:color w:val="000000"/>
          <w:sz w:val="18"/>
          <w:szCs w:val="1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rsidR="0078067C" w:rsidRPr="0078067C" w:rsidRDefault="0078067C" w:rsidP="003C0FE2">
      <w:pPr>
        <w:pStyle w:val="ConsPlusNormal"/>
        <w:tabs>
          <w:tab w:val="left" w:pos="709"/>
        </w:tabs>
        <w:ind w:firstLine="709"/>
        <w:jc w:val="both"/>
        <w:rPr>
          <w:i/>
          <w:iCs/>
          <w:color w:val="000000"/>
          <w:sz w:val="18"/>
          <w:szCs w:val="18"/>
        </w:rPr>
      </w:pPr>
      <w:r w:rsidRPr="0078067C">
        <w:rPr>
          <w:color w:val="000000"/>
          <w:sz w:val="18"/>
          <w:szCs w:val="18"/>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78067C">
        <w:rPr>
          <w:i/>
          <w:iCs/>
          <w:color w:val="000000"/>
          <w:sz w:val="18"/>
          <w:szCs w:val="18"/>
        </w:rPr>
        <w:t xml:space="preserve">, </w:t>
      </w:r>
      <w:r w:rsidRPr="0078067C">
        <w:rPr>
          <w:color w:val="000000"/>
          <w:sz w:val="18"/>
          <w:szCs w:val="18"/>
          <w:shd w:val="clear" w:color="auto" w:fill="FFFFFF"/>
        </w:rPr>
        <w:t>задания, содержащегося в планах работы администрации, в том числе в случаях, установленных</w:t>
      </w:r>
      <w:r w:rsidRPr="0078067C">
        <w:rPr>
          <w:color w:val="000000"/>
          <w:sz w:val="18"/>
          <w:szCs w:val="18"/>
        </w:rPr>
        <w:t xml:space="preserve"> Федеральным </w:t>
      </w:r>
      <w:hyperlink r:id="rId46" w:history="1">
        <w:r w:rsidRPr="0078067C">
          <w:rPr>
            <w:rStyle w:val="ae"/>
            <w:color w:val="000000"/>
            <w:sz w:val="18"/>
            <w:szCs w:val="18"/>
          </w:rPr>
          <w:t>законом</w:t>
        </w:r>
      </w:hyperlink>
      <w:r w:rsidRPr="0078067C">
        <w:rPr>
          <w:color w:val="000000"/>
          <w:sz w:val="18"/>
          <w:szCs w:val="18"/>
        </w:rPr>
        <w:t xml:space="preserve"> № 248-ФЗ.</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color w:val="000000"/>
          <w:sz w:val="18"/>
          <w:szCs w:val="18"/>
        </w:rPr>
        <w:t xml:space="preserve">4.7.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78067C">
        <w:rPr>
          <w:rFonts w:ascii="Times New Roman" w:hAnsi="Times New Roman" w:cs="Times New Roman"/>
          <w:color w:val="000000"/>
          <w:sz w:val="18"/>
          <w:szCs w:val="18"/>
          <w:shd w:val="clear" w:color="auto" w:fill="FFFFFF"/>
        </w:rPr>
        <w:t>распоряжением Правительства Российской Федерации от 19 апреля 2016 года № 724-р перечнем</w:t>
      </w:r>
      <w:r w:rsidRPr="0078067C">
        <w:rPr>
          <w:rFonts w:ascii="Times New Roman" w:hAnsi="Times New Roman" w:cs="Times New Roman"/>
          <w:color w:val="000000"/>
          <w:sz w:val="18"/>
          <w:szCs w:val="18"/>
        </w:rPr>
        <w:br/>
      </w:r>
      <w:r w:rsidRPr="0078067C">
        <w:rPr>
          <w:rFonts w:ascii="Times New Roman" w:hAnsi="Times New Roman" w:cs="Times New Roman"/>
          <w:color w:val="000000"/>
          <w:sz w:val="18"/>
          <w:szCs w:val="1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78067C">
        <w:rPr>
          <w:rFonts w:ascii="Times New Roman" w:hAnsi="Times New Roman" w:cs="Times New Roman"/>
          <w:color w:val="000000"/>
          <w:sz w:val="18"/>
          <w:szCs w:val="18"/>
        </w:rPr>
        <w:t xml:space="preserve"> </w:t>
      </w:r>
      <w:hyperlink r:id="rId47" w:history="1">
        <w:r w:rsidRPr="0078067C">
          <w:rPr>
            <w:rStyle w:val="ae"/>
            <w:rFonts w:ascii="Times New Roman" w:hAnsi="Times New Roman" w:cs="Times New Roman"/>
            <w:color w:val="000000"/>
            <w:sz w:val="18"/>
            <w:szCs w:val="18"/>
          </w:rPr>
          <w:t>Правилами</w:t>
        </w:r>
      </w:hyperlink>
      <w:r w:rsidRPr="0078067C">
        <w:rPr>
          <w:rFonts w:ascii="Times New Roman" w:hAnsi="Times New Roman" w:cs="Times New Roman"/>
          <w:color w:val="000000"/>
          <w:sz w:val="18"/>
          <w:szCs w:val="1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78067C">
        <w:rPr>
          <w:rFonts w:ascii="Times New Roman" w:hAnsi="Times New Roman" w:cs="Times New Roman"/>
          <w:sz w:val="18"/>
          <w:szCs w:val="18"/>
        </w:rPr>
        <w:t>контроля (надзора), муниципального контроля».</w:t>
      </w:r>
    </w:p>
    <w:p w:rsidR="0078067C" w:rsidRPr="0078067C" w:rsidRDefault="0078067C" w:rsidP="003C0FE2">
      <w:pPr>
        <w:pStyle w:val="ConsPlusNormal"/>
        <w:tabs>
          <w:tab w:val="left" w:pos="709"/>
        </w:tabs>
        <w:ind w:firstLine="709"/>
        <w:jc w:val="both"/>
        <w:rPr>
          <w:sz w:val="18"/>
          <w:szCs w:val="18"/>
          <w:shd w:val="clear" w:color="auto" w:fill="FFFFFF"/>
        </w:rPr>
      </w:pPr>
      <w:r w:rsidRPr="0078067C">
        <w:rPr>
          <w:sz w:val="18"/>
          <w:szCs w:val="18"/>
        </w:rPr>
        <w:t>4.8. В</w:t>
      </w:r>
      <w:r w:rsidRPr="0078067C">
        <w:rPr>
          <w:sz w:val="18"/>
          <w:szCs w:val="18"/>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shd w:val="clear" w:color="auto" w:fill="FFFFFF"/>
        </w:rPr>
        <w:t xml:space="preserve">1) отсутствие признаков </w:t>
      </w:r>
      <w:r w:rsidRPr="0078067C">
        <w:rPr>
          <w:rFonts w:ascii="Times New Roman" w:hAnsi="Times New Roman" w:cs="Times New Roman"/>
          <w:sz w:val="18"/>
          <w:szCs w:val="18"/>
        </w:rPr>
        <w:t>явной непосредственной угрозы причинения или фактического причинения вреда (ущерба) охраняемым законом ценностям;</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 xml:space="preserve">2) имеются уважительные причины для отсутствия </w:t>
      </w:r>
      <w:r w:rsidRPr="0078067C">
        <w:rPr>
          <w:rFonts w:ascii="Times New Roman" w:hAnsi="Times New Roman" w:cs="Times New Roman"/>
          <w:sz w:val="18"/>
          <w:szCs w:val="18"/>
          <w:shd w:val="clear" w:color="auto" w:fill="FFFFFF"/>
        </w:rPr>
        <w:t xml:space="preserve">индивидуального предпринимателя, гражданина, являющихся контролируемыми лицами </w:t>
      </w:r>
      <w:r w:rsidRPr="0078067C">
        <w:rPr>
          <w:rFonts w:ascii="Times New Roman" w:hAnsi="Times New Roman" w:cs="Times New Roman"/>
          <w:sz w:val="18"/>
          <w:szCs w:val="18"/>
        </w:rPr>
        <w:t>(болезнь, командировка и т.п.) при проведении</w:t>
      </w:r>
      <w:r w:rsidRPr="0078067C">
        <w:rPr>
          <w:rFonts w:ascii="Times New Roman" w:hAnsi="Times New Roman" w:cs="Times New Roman"/>
          <w:sz w:val="18"/>
          <w:szCs w:val="18"/>
          <w:shd w:val="clear" w:color="auto" w:fill="FFFFFF"/>
        </w:rPr>
        <w:t xml:space="preserve"> контрольного мероприятия</w:t>
      </w:r>
      <w:r w:rsidRPr="0078067C">
        <w:rPr>
          <w:rFonts w:ascii="Times New Roman" w:hAnsi="Times New Roman" w:cs="Times New Roman"/>
          <w:sz w:val="18"/>
          <w:szCs w:val="18"/>
        </w:rPr>
        <w:t>.</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Проведение фотосъемки, аудио- и видеозаписи осуществляется с обязательным уведомлением контролируемого лица.</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Результаты проведения фотосъемки, аудио- и видеозаписи являются приложением к акту контрольного (надзорного) мероприятия.</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78067C" w:rsidRPr="0078067C" w:rsidRDefault="0078067C" w:rsidP="003C0FE2">
      <w:pPr>
        <w:pStyle w:val="ConsPlusNormal"/>
        <w:tabs>
          <w:tab w:val="left" w:pos="709"/>
        </w:tabs>
        <w:ind w:firstLine="709"/>
        <w:jc w:val="both"/>
        <w:rPr>
          <w:sz w:val="18"/>
          <w:szCs w:val="18"/>
        </w:rPr>
      </w:pPr>
      <w:r w:rsidRPr="0078067C">
        <w:rPr>
          <w:color w:val="000000"/>
          <w:sz w:val="18"/>
          <w:szCs w:val="18"/>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48" w:history="1">
        <w:r w:rsidRPr="0078067C">
          <w:rPr>
            <w:rStyle w:val="ae"/>
            <w:color w:val="000000"/>
            <w:sz w:val="18"/>
            <w:szCs w:val="18"/>
          </w:rPr>
          <w:t>частью 2 статьи 90</w:t>
        </w:r>
      </w:hyperlink>
      <w:r w:rsidRPr="0078067C">
        <w:rPr>
          <w:color w:val="000000"/>
          <w:sz w:val="18"/>
          <w:szCs w:val="18"/>
        </w:rPr>
        <w:t xml:space="preserve"> Федерального закона № 248-ФЗ.</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 xml:space="preserve">4.11. По окончании проведения контрольного мероприятия, предусматривающего взаимодействие с контролируемым </w:t>
      </w:r>
      <w:r w:rsidRPr="0078067C">
        <w:rPr>
          <w:color w:val="000000"/>
          <w:sz w:val="18"/>
          <w:szCs w:val="18"/>
        </w:rPr>
        <w:lastRenderedPageBreak/>
        <w:t>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8067C" w:rsidRPr="0078067C" w:rsidRDefault="0078067C" w:rsidP="003C0FE2">
      <w:pPr>
        <w:tabs>
          <w:tab w:val="left" w:pos="709"/>
        </w:tabs>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4.12. Оформление акта производится на месте проведения контрольного мероприятия в день окончания проведения такого мероприятия,</w:t>
      </w:r>
      <w:r w:rsidRPr="0078067C">
        <w:rPr>
          <w:rFonts w:ascii="Times New Roman" w:hAnsi="Times New Roman" w:cs="Times New Roman"/>
          <w:color w:val="000000"/>
          <w:sz w:val="18"/>
          <w:szCs w:val="18"/>
          <w:shd w:val="clear" w:color="auto" w:fill="FFFFFF"/>
        </w:rPr>
        <w:t xml:space="preserve"> если иной порядок оформления акта не установлен Правительством Российской Федерации</w:t>
      </w:r>
      <w:r w:rsidRPr="0078067C">
        <w:rPr>
          <w:rFonts w:ascii="Times New Roman" w:hAnsi="Times New Roman" w:cs="Times New Roman"/>
          <w:color w:val="000000"/>
          <w:sz w:val="18"/>
          <w:szCs w:val="18"/>
        </w:rPr>
        <w:t>.</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78067C">
        <w:rPr>
          <w:color w:val="000000"/>
          <w:sz w:val="18"/>
          <w:szCs w:val="18"/>
          <w:shd w:val="clear" w:color="auto" w:fill="FFFFFF"/>
        </w:rPr>
        <w:t xml:space="preserve">Федерального закона </w:t>
      </w:r>
      <w:r w:rsidRPr="0078067C">
        <w:rPr>
          <w:color w:val="000000"/>
          <w:sz w:val="18"/>
          <w:szCs w:val="18"/>
        </w:rPr>
        <w:t>№ 248-ФЗ.</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8067C" w:rsidRPr="0078067C" w:rsidRDefault="0078067C" w:rsidP="003C0FE2">
      <w:pPr>
        <w:pStyle w:val="ConsPlusNormal"/>
        <w:tabs>
          <w:tab w:val="left" w:pos="709"/>
        </w:tabs>
        <w:ind w:firstLine="709"/>
        <w:jc w:val="both"/>
        <w:rPr>
          <w:sz w:val="18"/>
          <w:szCs w:val="18"/>
        </w:rPr>
      </w:pPr>
      <w:r w:rsidRPr="0078067C">
        <w:rPr>
          <w:color w:val="000000"/>
          <w:sz w:val="18"/>
          <w:szCs w:val="18"/>
        </w:rPr>
        <w:t>4.13. Информация о контрольных мероприятиях размещается в Едином реестре контрольных (надзорных) мероприятий.</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8067C">
        <w:rPr>
          <w:color w:val="000000"/>
          <w:sz w:val="18"/>
          <w:szCs w:val="1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78067C">
        <w:rPr>
          <w:color w:val="000000"/>
          <w:sz w:val="18"/>
          <w:szCs w:val="18"/>
        </w:rPr>
        <w:t>Единый портал</w:t>
      </w:r>
      <w:r w:rsidRPr="0078067C">
        <w:rPr>
          <w:color w:val="000000"/>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8067C">
        <w:rPr>
          <w:color w:val="000000"/>
          <w:sz w:val="18"/>
          <w:szCs w:val="1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8067C">
        <w:rPr>
          <w:color w:val="000000"/>
          <w:sz w:val="18"/>
          <w:szCs w:val="18"/>
        </w:rPr>
        <w:t xml:space="preserve"> Указанный гражданин вправе направлять администрации документы на бумажном носителе.</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4.15.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8067C" w:rsidRPr="0078067C" w:rsidRDefault="0078067C" w:rsidP="003C0FE2">
      <w:pPr>
        <w:pStyle w:val="ConsPlusNormal"/>
        <w:tabs>
          <w:tab w:val="left" w:pos="709"/>
        </w:tabs>
        <w:ind w:firstLine="709"/>
        <w:jc w:val="both"/>
        <w:rPr>
          <w:sz w:val="18"/>
          <w:szCs w:val="18"/>
        </w:rPr>
      </w:pPr>
      <w:r w:rsidRPr="0078067C">
        <w:rPr>
          <w:color w:val="000000"/>
          <w:sz w:val="18"/>
          <w:szCs w:val="18"/>
        </w:rPr>
        <w:t>4.16.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8067C" w:rsidRPr="0078067C" w:rsidRDefault="0078067C" w:rsidP="003C0FE2">
      <w:pPr>
        <w:pStyle w:val="ConsPlusNormal"/>
        <w:tabs>
          <w:tab w:val="left" w:pos="709"/>
        </w:tabs>
        <w:ind w:firstLine="709"/>
        <w:jc w:val="both"/>
        <w:rPr>
          <w:sz w:val="18"/>
          <w:szCs w:val="18"/>
        </w:rPr>
      </w:pPr>
      <w:r w:rsidRPr="0078067C">
        <w:rPr>
          <w:color w:val="000000"/>
          <w:sz w:val="18"/>
          <w:szCs w:val="1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78067C" w:rsidRPr="0078067C" w:rsidRDefault="0078067C" w:rsidP="003C0FE2">
      <w:pPr>
        <w:pStyle w:val="ConsPlusNormal"/>
        <w:tabs>
          <w:tab w:val="left" w:pos="709"/>
        </w:tabs>
        <w:ind w:firstLine="709"/>
        <w:jc w:val="both"/>
        <w:rPr>
          <w:sz w:val="18"/>
          <w:szCs w:val="18"/>
        </w:rPr>
      </w:pPr>
      <w:r w:rsidRPr="0078067C">
        <w:rPr>
          <w:color w:val="000000"/>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8067C" w:rsidRPr="0078067C" w:rsidRDefault="0078067C" w:rsidP="003C0FE2">
      <w:pPr>
        <w:tabs>
          <w:tab w:val="left" w:pos="709"/>
        </w:tabs>
        <w:spacing w:after="0" w:line="240" w:lineRule="auto"/>
        <w:ind w:firstLine="709"/>
        <w:jc w:val="both"/>
        <w:rPr>
          <w:rFonts w:ascii="Times New Roman" w:hAnsi="Times New Roman" w:cs="Times New Roman"/>
          <w:color w:val="000000"/>
          <w:sz w:val="18"/>
          <w:szCs w:val="18"/>
        </w:rPr>
      </w:pPr>
      <w:r w:rsidRPr="0078067C">
        <w:rPr>
          <w:rFonts w:ascii="Times New Roman" w:hAnsi="Times New Roman" w:cs="Times New Roman"/>
          <w:color w:val="000000"/>
          <w:sz w:val="18"/>
          <w:szCs w:val="18"/>
        </w:rPr>
        <w:t xml:space="preserve">4) </w:t>
      </w:r>
      <w:r w:rsidRPr="0078067C">
        <w:rPr>
          <w:rFonts w:ascii="Times New Roman" w:hAnsi="Times New Roman" w:cs="Times New Roman"/>
          <w:color w:val="000000"/>
          <w:sz w:val="18"/>
          <w:szCs w:val="1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8067C">
        <w:rPr>
          <w:rFonts w:ascii="Times New Roman" w:hAnsi="Times New Roman" w:cs="Times New Roman"/>
          <w:color w:val="000000"/>
          <w:sz w:val="18"/>
          <w:szCs w:val="18"/>
        </w:rPr>
        <w:t>;</w:t>
      </w:r>
    </w:p>
    <w:p w:rsidR="0078067C" w:rsidRPr="0078067C" w:rsidRDefault="0078067C" w:rsidP="003C0FE2">
      <w:pPr>
        <w:pStyle w:val="ConsPlusNormal"/>
        <w:tabs>
          <w:tab w:val="left" w:pos="709"/>
        </w:tabs>
        <w:ind w:firstLine="709"/>
        <w:jc w:val="both"/>
        <w:rPr>
          <w:sz w:val="18"/>
          <w:szCs w:val="18"/>
        </w:rPr>
      </w:pPr>
      <w:r w:rsidRPr="0078067C">
        <w:rPr>
          <w:color w:val="000000"/>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8067C" w:rsidRPr="0078067C" w:rsidRDefault="0078067C" w:rsidP="003C0FE2">
      <w:pPr>
        <w:pStyle w:val="ConsPlusNormal"/>
        <w:tabs>
          <w:tab w:val="left" w:pos="709"/>
        </w:tabs>
        <w:ind w:firstLine="709"/>
        <w:jc w:val="both"/>
        <w:rPr>
          <w:color w:val="000000"/>
          <w:sz w:val="18"/>
          <w:szCs w:val="18"/>
        </w:rPr>
      </w:pPr>
      <w:r w:rsidRPr="0078067C">
        <w:rPr>
          <w:color w:val="000000"/>
          <w:sz w:val="18"/>
          <w:szCs w:val="18"/>
        </w:rPr>
        <w:t>4.17.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78067C">
        <w:rPr>
          <w:sz w:val="18"/>
          <w:szCs w:val="18"/>
        </w:rPr>
        <w:t xml:space="preserve"> субъекта Российской Федерации</w:t>
      </w:r>
      <w:r w:rsidRPr="0078067C">
        <w:rPr>
          <w:color w:val="000000"/>
          <w:sz w:val="18"/>
          <w:szCs w:val="18"/>
        </w:rPr>
        <w:t>, органами местного самоуправления, правоохранительными органами, организациями и гражданами.</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color w:val="000000"/>
          <w:sz w:val="18"/>
          <w:szCs w:val="18"/>
        </w:rPr>
        <w:t xml:space="preserve">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w:t>
      </w:r>
      <w:r w:rsidRPr="0078067C">
        <w:rPr>
          <w:rFonts w:ascii="Times New Roman" w:hAnsi="Times New Roman" w:cs="Times New Roman"/>
          <w:color w:val="000000"/>
          <w:sz w:val="18"/>
          <w:szCs w:val="18"/>
        </w:rPr>
        <w:lastRenderedPageBreak/>
        <w:t>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8067C" w:rsidRPr="0078067C" w:rsidRDefault="0078067C" w:rsidP="0078067C">
      <w:pPr>
        <w:pStyle w:val="ConsPlusNormal"/>
        <w:ind w:firstLine="919"/>
        <w:jc w:val="both"/>
        <w:rPr>
          <w:b/>
          <w:bCs/>
          <w:color w:val="000000"/>
          <w:sz w:val="18"/>
          <w:szCs w:val="18"/>
        </w:rPr>
      </w:pPr>
    </w:p>
    <w:p w:rsidR="0078067C" w:rsidRPr="0078067C" w:rsidRDefault="0078067C" w:rsidP="0078067C">
      <w:pPr>
        <w:pStyle w:val="ConsPlusNormal"/>
        <w:ind w:firstLine="919"/>
        <w:jc w:val="center"/>
        <w:rPr>
          <w:b/>
          <w:bCs/>
          <w:color w:val="000000"/>
          <w:sz w:val="18"/>
          <w:szCs w:val="18"/>
        </w:rPr>
      </w:pPr>
      <w:r w:rsidRPr="0078067C">
        <w:rPr>
          <w:b/>
          <w:bCs/>
          <w:color w:val="000000"/>
          <w:sz w:val="18"/>
          <w:szCs w:val="18"/>
        </w:rPr>
        <w:t>Раздел 5. Обжалование решений администрации, действий (бездействия) должностных лиц</w:t>
      </w:r>
    </w:p>
    <w:p w:rsidR="0078067C" w:rsidRPr="0078067C" w:rsidRDefault="0078067C" w:rsidP="0078067C">
      <w:pPr>
        <w:pStyle w:val="ConsPlusNormal"/>
        <w:ind w:firstLine="919"/>
        <w:jc w:val="center"/>
        <w:rPr>
          <w:b/>
          <w:bCs/>
          <w:color w:val="000000"/>
          <w:sz w:val="18"/>
          <w:szCs w:val="18"/>
        </w:rPr>
      </w:pP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5.1. Решения администрации, действия (бездействие) должностных лиц, уполномоченных осуществлять муниципальный  контроль в сфере благоустройства, могут быть обжалованы в судебном порядке.</w:t>
      </w:r>
    </w:p>
    <w:p w:rsidR="0078067C" w:rsidRPr="0078067C" w:rsidRDefault="0078067C" w:rsidP="003C0FE2">
      <w:pPr>
        <w:tabs>
          <w:tab w:val="left" w:pos="709"/>
        </w:tabs>
        <w:spacing w:after="0" w:line="240" w:lineRule="auto"/>
        <w:ind w:firstLine="709"/>
        <w:jc w:val="both"/>
        <w:rPr>
          <w:rFonts w:ascii="Times New Roman" w:hAnsi="Times New Roman" w:cs="Times New Roman"/>
          <w:sz w:val="18"/>
          <w:szCs w:val="18"/>
        </w:rPr>
      </w:pPr>
      <w:r w:rsidRPr="0078067C">
        <w:rPr>
          <w:rFonts w:ascii="Times New Roman" w:hAnsi="Times New Roman" w:cs="Times New Roman"/>
          <w:sz w:val="18"/>
          <w:szCs w:val="18"/>
        </w:rPr>
        <w:t>5.2. Досудебный порядок подачи жалоб на решения администрации, действия (бездействие) должностных лиц, уполномоченных осуществлять муниципальный контроль в сфере благоустройства, не применяется.</w:t>
      </w:r>
    </w:p>
    <w:p w:rsidR="0078067C" w:rsidRPr="0078067C" w:rsidRDefault="0078067C" w:rsidP="0078067C">
      <w:pPr>
        <w:pStyle w:val="ConsPlusNormal"/>
        <w:ind w:firstLine="919"/>
        <w:jc w:val="both"/>
        <w:rPr>
          <w:color w:val="000000"/>
          <w:sz w:val="18"/>
          <w:szCs w:val="18"/>
        </w:rPr>
      </w:pPr>
    </w:p>
    <w:p w:rsidR="0078067C" w:rsidRPr="003C0FE2" w:rsidRDefault="0078067C" w:rsidP="0078067C">
      <w:pPr>
        <w:pStyle w:val="15"/>
        <w:spacing w:line="240" w:lineRule="auto"/>
        <w:ind w:firstLine="919"/>
        <w:jc w:val="center"/>
        <w:rPr>
          <w:rFonts w:ascii="Times New Roman" w:hAnsi="Times New Roman" w:cs="Times New Roman"/>
          <w:bCs w:val="0"/>
          <w:color w:val="000000"/>
          <w:sz w:val="18"/>
          <w:szCs w:val="18"/>
        </w:rPr>
      </w:pPr>
      <w:r w:rsidRPr="003C0FE2">
        <w:rPr>
          <w:rFonts w:ascii="Times New Roman" w:hAnsi="Times New Roman" w:cs="Times New Roman"/>
          <w:bCs w:val="0"/>
          <w:color w:val="000000"/>
          <w:sz w:val="18"/>
          <w:szCs w:val="18"/>
        </w:rPr>
        <w:t>Раздел 6. Ключевые показатели контроля в сфере благоустройства и их целевые значения</w:t>
      </w:r>
    </w:p>
    <w:p w:rsidR="0078067C" w:rsidRPr="0078067C" w:rsidRDefault="0078067C" w:rsidP="0078067C">
      <w:pPr>
        <w:pStyle w:val="15"/>
        <w:spacing w:line="240" w:lineRule="auto"/>
        <w:ind w:firstLine="919"/>
        <w:jc w:val="center"/>
        <w:rPr>
          <w:rFonts w:ascii="Times New Roman" w:hAnsi="Times New Roman" w:cs="Times New Roman"/>
          <w:b w:val="0"/>
          <w:bCs w:val="0"/>
          <w:color w:val="000000"/>
          <w:sz w:val="18"/>
          <w:szCs w:val="18"/>
        </w:rPr>
      </w:pPr>
    </w:p>
    <w:p w:rsidR="0078067C" w:rsidRPr="003C0FE2" w:rsidRDefault="0078067C" w:rsidP="003C0FE2">
      <w:pPr>
        <w:pStyle w:val="15"/>
        <w:spacing w:line="240" w:lineRule="auto"/>
        <w:ind w:firstLine="709"/>
        <w:jc w:val="both"/>
        <w:rPr>
          <w:rFonts w:ascii="Times New Roman" w:hAnsi="Times New Roman" w:cs="Times New Roman"/>
          <w:b w:val="0"/>
          <w:sz w:val="18"/>
          <w:szCs w:val="18"/>
        </w:rPr>
      </w:pPr>
      <w:r w:rsidRPr="003C0FE2">
        <w:rPr>
          <w:rFonts w:ascii="Times New Roman" w:hAnsi="Times New Roman" w:cs="Times New Roman"/>
          <w:b w:val="0"/>
          <w:color w:val="000000"/>
          <w:sz w:val="18"/>
          <w:szCs w:val="18"/>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8067C" w:rsidRPr="003C0FE2" w:rsidRDefault="0078067C" w:rsidP="003C0FE2">
      <w:pPr>
        <w:pStyle w:val="15"/>
        <w:spacing w:line="240" w:lineRule="auto"/>
        <w:ind w:firstLine="709"/>
        <w:jc w:val="both"/>
        <w:rPr>
          <w:rFonts w:ascii="Times New Roman" w:hAnsi="Times New Roman" w:cs="Times New Roman"/>
          <w:b w:val="0"/>
          <w:sz w:val="18"/>
          <w:szCs w:val="18"/>
        </w:rPr>
      </w:pPr>
      <w:r w:rsidRPr="003C0FE2">
        <w:rPr>
          <w:rFonts w:ascii="Times New Roman" w:hAnsi="Times New Roman" w:cs="Times New Roman"/>
          <w:b w:val="0"/>
          <w:color w:val="000000"/>
          <w:sz w:val="18"/>
          <w:szCs w:val="18"/>
        </w:rPr>
        <w:t>6.2. Ключевые показатели вида контроля и их целевые значения, индикативные показатели для контроля в сфере благоустройства утверждены в приложении № 3 к Настоящему Положению.</w:t>
      </w:r>
    </w:p>
    <w:p w:rsidR="0078067C" w:rsidRPr="0078067C" w:rsidRDefault="0078067C" w:rsidP="0078067C">
      <w:pPr>
        <w:pStyle w:val="ConsPlusNormal"/>
        <w:rPr>
          <w:color w:val="000000"/>
          <w:sz w:val="18"/>
          <w:szCs w:val="18"/>
        </w:rPr>
      </w:pPr>
    </w:p>
    <w:p w:rsidR="0078067C" w:rsidRPr="0078067C" w:rsidRDefault="0078067C" w:rsidP="0078067C">
      <w:pPr>
        <w:pStyle w:val="ConsPlusNormal"/>
        <w:jc w:val="right"/>
        <w:rPr>
          <w:sz w:val="18"/>
          <w:szCs w:val="18"/>
        </w:rPr>
      </w:pPr>
      <w:r w:rsidRPr="0078067C">
        <w:rPr>
          <w:color w:val="000000"/>
          <w:sz w:val="18"/>
          <w:szCs w:val="18"/>
        </w:rPr>
        <w:t>Приложение № 1</w:t>
      </w:r>
    </w:p>
    <w:p w:rsidR="0078067C" w:rsidRPr="0078067C" w:rsidRDefault="0078067C" w:rsidP="0078067C">
      <w:pPr>
        <w:pStyle w:val="ConsPlusNormal"/>
        <w:jc w:val="right"/>
        <w:rPr>
          <w:color w:val="000000"/>
          <w:sz w:val="18"/>
          <w:szCs w:val="18"/>
        </w:rPr>
      </w:pPr>
      <w:r w:rsidRPr="0078067C">
        <w:rPr>
          <w:color w:val="000000"/>
          <w:sz w:val="18"/>
          <w:szCs w:val="18"/>
        </w:rPr>
        <w:t xml:space="preserve">к Положению о муниципальном контроле в сфере </w:t>
      </w:r>
    </w:p>
    <w:p w:rsidR="0078067C" w:rsidRPr="0078067C" w:rsidRDefault="0078067C" w:rsidP="0078067C">
      <w:pPr>
        <w:pStyle w:val="ConsPlusNormal"/>
        <w:jc w:val="right"/>
        <w:rPr>
          <w:color w:val="000000"/>
          <w:sz w:val="18"/>
          <w:szCs w:val="18"/>
        </w:rPr>
      </w:pPr>
      <w:r w:rsidRPr="0078067C">
        <w:rPr>
          <w:color w:val="000000"/>
          <w:sz w:val="18"/>
          <w:szCs w:val="18"/>
        </w:rPr>
        <w:t xml:space="preserve">благоустройства на территории </w:t>
      </w:r>
    </w:p>
    <w:p w:rsidR="0078067C" w:rsidRPr="0078067C" w:rsidRDefault="0078067C" w:rsidP="0078067C">
      <w:pPr>
        <w:pStyle w:val="ConsPlusNormal"/>
        <w:ind w:firstLine="709"/>
        <w:jc w:val="right"/>
        <w:rPr>
          <w:sz w:val="18"/>
          <w:szCs w:val="18"/>
        </w:rPr>
      </w:pPr>
      <w:r w:rsidRPr="0078067C">
        <w:rPr>
          <w:sz w:val="18"/>
          <w:szCs w:val="18"/>
        </w:rPr>
        <w:t>муниципального образования Новоюласенский сельсовет</w:t>
      </w:r>
    </w:p>
    <w:p w:rsidR="0078067C" w:rsidRPr="0078067C" w:rsidRDefault="0078067C" w:rsidP="0078067C">
      <w:pPr>
        <w:pStyle w:val="ConsPlusNormal"/>
        <w:ind w:firstLine="709"/>
        <w:jc w:val="right"/>
        <w:rPr>
          <w:b/>
          <w:bCs/>
          <w:color w:val="000000"/>
          <w:sz w:val="18"/>
          <w:szCs w:val="18"/>
        </w:rPr>
      </w:pPr>
      <w:r w:rsidRPr="0078067C">
        <w:rPr>
          <w:sz w:val="18"/>
          <w:szCs w:val="18"/>
        </w:rPr>
        <w:t xml:space="preserve"> Красногвардейского района Оренбургской области</w:t>
      </w:r>
    </w:p>
    <w:p w:rsidR="0078067C" w:rsidRPr="003C0FE2" w:rsidRDefault="0078067C" w:rsidP="0078067C">
      <w:pPr>
        <w:pStyle w:val="ConsPlusTitle"/>
        <w:ind w:firstLine="709"/>
        <w:jc w:val="center"/>
        <w:rPr>
          <w:rFonts w:ascii="Times New Roman" w:hAnsi="Times New Roman" w:cs="Times New Roman"/>
          <w:b w:val="0"/>
          <w:color w:val="000000"/>
          <w:sz w:val="18"/>
          <w:szCs w:val="18"/>
        </w:rPr>
      </w:pPr>
    </w:p>
    <w:p w:rsidR="0078067C" w:rsidRPr="003C0FE2" w:rsidRDefault="0078067C" w:rsidP="0078067C">
      <w:pPr>
        <w:pStyle w:val="ConsPlusTitle"/>
        <w:ind w:firstLine="709"/>
        <w:jc w:val="center"/>
        <w:rPr>
          <w:rFonts w:ascii="Times New Roman" w:hAnsi="Times New Roman" w:cs="Times New Roman"/>
          <w:b w:val="0"/>
          <w:sz w:val="18"/>
          <w:szCs w:val="18"/>
        </w:rPr>
      </w:pPr>
      <w:r w:rsidRPr="003C0FE2">
        <w:rPr>
          <w:rFonts w:ascii="Times New Roman" w:hAnsi="Times New Roman" w:cs="Times New Roman"/>
          <w:b w:val="0"/>
          <w:color w:val="000000"/>
          <w:sz w:val="18"/>
          <w:szCs w:val="18"/>
        </w:rPr>
        <w:t>Критерии</w:t>
      </w:r>
      <w:r w:rsidRPr="003C0FE2">
        <w:rPr>
          <w:rStyle w:val="afc"/>
          <w:rFonts w:ascii="Times New Roman" w:hAnsi="Times New Roman" w:cs="Times New Roman"/>
          <w:b w:val="0"/>
          <w:color w:val="FF0000"/>
          <w:sz w:val="18"/>
          <w:szCs w:val="18"/>
        </w:rPr>
        <w:footnoteReference w:id="4"/>
      </w:r>
    </w:p>
    <w:p w:rsidR="0078067C" w:rsidRPr="003C0FE2" w:rsidRDefault="0078067C" w:rsidP="0078067C">
      <w:pPr>
        <w:pStyle w:val="ConsPlusTitle"/>
        <w:ind w:firstLine="709"/>
        <w:jc w:val="center"/>
        <w:rPr>
          <w:rFonts w:ascii="Times New Roman" w:hAnsi="Times New Roman" w:cs="Times New Roman"/>
          <w:b w:val="0"/>
          <w:bCs w:val="0"/>
          <w:color w:val="000000"/>
          <w:sz w:val="18"/>
          <w:szCs w:val="18"/>
        </w:rPr>
      </w:pPr>
      <w:r w:rsidRPr="003C0FE2">
        <w:rPr>
          <w:rFonts w:ascii="Times New Roman" w:hAnsi="Times New Roman" w:cs="Times New Roman"/>
          <w:b w:val="0"/>
          <w:color w:val="000000"/>
          <w:sz w:val="18"/>
          <w:szCs w:val="18"/>
        </w:rPr>
        <w:t xml:space="preserve">отнесения </w:t>
      </w:r>
      <w:r w:rsidRPr="003C0FE2">
        <w:rPr>
          <w:rFonts w:ascii="Times New Roman" w:hAnsi="Times New Roman" w:cs="Times New Roman"/>
          <w:b w:val="0"/>
          <w:bCs w:val="0"/>
          <w:color w:val="000000"/>
          <w:sz w:val="18"/>
          <w:szCs w:val="18"/>
        </w:rPr>
        <w:t xml:space="preserve">объектов </w:t>
      </w:r>
      <w:r w:rsidRPr="003C0FE2">
        <w:rPr>
          <w:rFonts w:ascii="Times New Roman" w:hAnsi="Times New Roman" w:cs="Times New Roman"/>
          <w:b w:val="0"/>
          <w:color w:val="000000"/>
          <w:sz w:val="18"/>
          <w:szCs w:val="18"/>
        </w:rPr>
        <w:t xml:space="preserve">контроля в сфере благоустройства к определенной категории риска при осуществлении администрацией </w:t>
      </w:r>
      <w:r w:rsidRPr="003C0FE2">
        <w:rPr>
          <w:rFonts w:ascii="Times New Roman" w:hAnsi="Times New Roman" w:cs="Times New Roman"/>
          <w:b w:val="0"/>
          <w:sz w:val="18"/>
          <w:szCs w:val="18"/>
        </w:rPr>
        <w:t>муниципального образования Новоюласенский сельсовет Красногвардейского района Оренбургской области</w:t>
      </w:r>
      <w:r w:rsidR="003C0FE2" w:rsidRPr="003C0FE2">
        <w:rPr>
          <w:rFonts w:ascii="Times New Roman" w:hAnsi="Times New Roman" w:cs="Times New Roman"/>
          <w:b w:val="0"/>
          <w:bCs w:val="0"/>
          <w:color w:val="000000"/>
          <w:sz w:val="18"/>
          <w:szCs w:val="18"/>
        </w:rPr>
        <w:t xml:space="preserve"> </w:t>
      </w:r>
      <w:r w:rsidRPr="003C0FE2">
        <w:rPr>
          <w:rFonts w:ascii="Times New Roman" w:hAnsi="Times New Roman" w:cs="Times New Roman"/>
          <w:b w:val="0"/>
          <w:color w:val="000000"/>
          <w:sz w:val="18"/>
          <w:szCs w:val="18"/>
        </w:rPr>
        <w:t>контроля в сфере благоустройства</w:t>
      </w:r>
    </w:p>
    <w:p w:rsidR="0078067C" w:rsidRPr="0078067C" w:rsidRDefault="0078067C" w:rsidP="0078067C">
      <w:pPr>
        <w:pStyle w:val="ConsPlusTitle"/>
        <w:ind w:firstLine="709"/>
        <w:jc w:val="both"/>
        <w:rPr>
          <w:rFonts w:ascii="Times New Roman" w:hAnsi="Times New Roman" w:cs="Times New Roman"/>
          <w:sz w:val="18"/>
          <w:szCs w:val="18"/>
        </w:rPr>
      </w:pPr>
    </w:p>
    <w:p w:rsidR="0078067C" w:rsidRPr="0078067C" w:rsidRDefault="0078067C" w:rsidP="0078067C">
      <w:pPr>
        <w:pStyle w:val="ConsPlusNormal"/>
        <w:ind w:firstLine="709"/>
        <w:jc w:val="both"/>
        <w:rPr>
          <w:i/>
          <w:iCs/>
          <w:sz w:val="18"/>
          <w:szCs w:val="18"/>
        </w:rPr>
      </w:pPr>
      <w:r w:rsidRPr="0078067C">
        <w:rPr>
          <w:sz w:val="18"/>
          <w:szCs w:val="18"/>
        </w:rPr>
        <w:t xml:space="preserve">1. К категории среднего риска относятся прилегающие территории. </w:t>
      </w:r>
    </w:p>
    <w:p w:rsidR="0078067C" w:rsidRPr="0078067C" w:rsidRDefault="0078067C" w:rsidP="0078067C">
      <w:pPr>
        <w:pStyle w:val="ConsPlusNormal"/>
        <w:ind w:firstLine="709"/>
        <w:jc w:val="both"/>
        <w:rPr>
          <w:sz w:val="18"/>
          <w:szCs w:val="18"/>
        </w:rPr>
      </w:pPr>
      <w:r w:rsidRPr="0078067C">
        <w:rPr>
          <w:sz w:val="18"/>
          <w:szCs w:val="18"/>
        </w:rPr>
        <w:t xml:space="preserve">2. К категории умеренного риска относятся вывески, фасады зданий, строений, сооружений, малые архитектурные формы, некапитальные нестационарные </w:t>
      </w:r>
      <w:r w:rsidRPr="0078067C">
        <w:rPr>
          <w:color w:val="000000"/>
          <w:sz w:val="18"/>
          <w:szCs w:val="18"/>
        </w:rPr>
        <w:t>строения и сооружения, информационные щиты, указатели, ограждающие устройства.</w:t>
      </w:r>
    </w:p>
    <w:p w:rsidR="003C0FE2" w:rsidRDefault="0078067C" w:rsidP="0078067C">
      <w:pPr>
        <w:pStyle w:val="ConsPlusNormal"/>
        <w:ind w:firstLine="709"/>
        <w:jc w:val="both"/>
        <w:rPr>
          <w:color w:val="000000"/>
          <w:sz w:val="18"/>
          <w:szCs w:val="18"/>
        </w:rPr>
      </w:pPr>
      <w:r w:rsidRPr="0078067C">
        <w:rPr>
          <w:color w:val="000000"/>
          <w:sz w:val="18"/>
          <w:szCs w:val="18"/>
        </w:rPr>
        <w:t>3. К категории низкого риска относятся все иные</w:t>
      </w:r>
      <w:r w:rsidRPr="0078067C">
        <w:rPr>
          <w:bCs/>
          <w:color w:val="000000"/>
          <w:sz w:val="18"/>
          <w:szCs w:val="18"/>
        </w:rPr>
        <w:t xml:space="preserve"> объекты </w:t>
      </w:r>
      <w:r w:rsidRPr="0078067C">
        <w:rPr>
          <w:color w:val="000000"/>
          <w:sz w:val="18"/>
          <w:szCs w:val="18"/>
        </w:rPr>
        <w:t>контроля в сфере благоустройства</w:t>
      </w:r>
      <w:r w:rsidR="003C0FE2">
        <w:rPr>
          <w:color w:val="000000"/>
          <w:sz w:val="18"/>
          <w:szCs w:val="18"/>
        </w:rPr>
        <w:t>.</w:t>
      </w:r>
    </w:p>
    <w:p w:rsidR="003C0FE2" w:rsidRDefault="003C0FE2" w:rsidP="003C0FE2">
      <w:pPr>
        <w:pStyle w:val="ConsPlusNormal"/>
        <w:ind w:firstLine="709"/>
        <w:jc w:val="right"/>
        <w:rPr>
          <w:color w:val="000000"/>
          <w:sz w:val="18"/>
          <w:szCs w:val="18"/>
        </w:rPr>
      </w:pPr>
    </w:p>
    <w:p w:rsidR="0078067C" w:rsidRPr="003C0FE2" w:rsidRDefault="0078067C" w:rsidP="003C0FE2">
      <w:pPr>
        <w:pStyle w:val="ConsPlusNormal"/>
        <w:ind w:firstLine="709"/>
        <w:jc w:val="right"/>
        <w:rPr>
          <w:color w:val="000000"/>
          <w:sz w:val="18"/>
          <w:szCs w:val="18"/>
        </w:rPr>
      </w:pPr>
      <w:r w:rsidRPr="0078067C">
        <w:rPr>
          <w:color w:val="000000"/>
          <w:sz w:val="18"/>
          <w:szCs w:val="18"/>
        </w:rPr>
        <w:t>Приложение № 2</w:t>
      </w:r>
    </w:p>
    <w:p w:rsidR="0078067C" w:rsidRPr="0078067C" w:rsidRDefault="0078067C" w:rsidP="003C0FE2">
      <w:pPr>
        <w:pStyle w:val="ConsPlusNormal"/>
        <w:jc w:val="right"/>
        <w:rPr>
          <w:color w:val="000000"/>
          <w:sz w:val="18"/>
          <w:szCs w:val="18"/>
        </w:rPr>
      </w:pPr>
      <w:r w:rsidRPr="0078067C">
        <w:rPr>
          <w:color w:val="000000"/>
          <w:sz w:val="18"/>
          <w:szCs w:val="18"/>
        </w:rPr>
        <w:t xml:space="preserve">к Положению о муниципальном контроле в сфере </w:t>
      </w:r>
    </w:p>
    <w:p w:rsidR="0078067C" w:rsidRPr="0078067C" w:rsidRDefault="0078067C" w:rsidP="003C0FE2">
      <w:pPr>
        <w:pStyle w:val="ConsPlusNormal"/>
        <w:jc w:val="right"/>
        <w:rPr>
          <w:color w:val="000000"/>
          <w:sz w:val="18"/>
          <w:szCs w:val="18"/>
        </w:rPr>
      </w:pPr>
      <w:r w:rsidRPr="0078067C">
        <w:rPr>
          <w:color w:val="000000"/>
          <w:sz w:val="18"/>
          <w:szCs w:val="18"/>
        </w:rPr>
        <w:t xml:space="preserve">благоустройства на территории </w:t>
      </w:r>
    </w:p>
    <w:p w:rsidR="0078067C" w:rsidRPr="0078067C" w:rsidRDefault="0078067C" w:rsidP="003C0FE2">
      <w:pPr>
        <w:pStyle w:val="ConsPlusTitle"/>
        <w:jc w:val="right"/>
        <w:rPr>
          <w:rFonts w:ascii="Times New Roman" w:hAnsi="Times New Roman" w:cs="Times New Roman"/>
          <w:b w:val="0"/>
          <w:sz w:val="18"/>
          <w:szCs w:val="18"/>
        </w:rPr>
      </w:pPr>
      <w:r w:rsidRPr="0078067C">
        <w:rPr>
          <w:rFonts w:ascii="Times New Roman" w:hAnsi="Times New Roman" w:cs="Times New Roman"/>
          <w:b w:val="0"/>
          <w:sz w:val="18"/>
          <w:szCs w:val="18"/>
        </w:rPr>
        <w:t xml:space="preserve">муниципального образования Новоюласенский сельсовет </w:t>
      </w:r>
    </w:p>
    <w:p w:rsidR="0078067C" w:rsidRPr="0078067C" w:rsidRDefault="0078067C" w:rsidP="003C0FE2">
      <w:pPr>
        <w:pStyle w:val="ConsPlusTitle"/>
        <w:jc w:val="right"/>
        <w:rPr>
          <w:rFonts w:ascii="Times New Roman" w:hAnsi="Times New Roman" w:cs="Times New Roman"/>
          <w:b w:val="0"/>
          <w:color w:val="000000"/>
          <w:sz w:val="18"/>
          <w:szCs w:val="18"/>
        </w:rPr>
      </w:pPr>
      <w:r w:rsidRPr="0078067C">
        <w:rPr>
          <w:rFonts w:ascii="Times New Roman" w:hAnsi="Times New Roman" w:cs="Times New Roman"/>
          <w:b w:val="0"/>
          <w:sz w:val="18"/>
          <w:szCs w:val="18"/>
        </w:rPr>
        <w:t>Красногвардейского района Оренбургской области</w:t>
      </w:r>
    </w:p>
    <w:p w:rsidR="0078067C" w:rsidRPr="0078067C" w:rsidRDefault="0078067C" w:rsidP="0078067C">
      <w:pPr>
        <w:pStyle w:val="ConsPlusTitle"/>
        <w:jc w:val="center"/>
        <w:rPr>
          <w:rFonts w:ascii="Times New Roman" w:hAnsi="Times New Roman" w:cs="Times New Roman"/>
          <w:color w:val="000000"/>
          <w:sz w:val="18"/>
          <w:szCs w:val="18"/>
        </w:rPr>
      </w:pPr>
    </w:p>
    <w:p w:rsidR="0078067C" w:rsidRPr="003C0FE2" w:rsidRDefault="0078067C" w:rsidP="003C0FE2">
      <w:pPr>
        <w:pStyle w:val="ConsPlusTitle"/>
        <w:jc w:val="center"/>
        <w:rPr>
          <w:rFonts w:ascii="Times New Roman" w:hAnsi="Times New Roman" w:cs="Times New Roman"/>
          <w:b w:val="0"/>
          <w:sz w:val="18"/>
          <w:szCs w:val="18"/>
        </w:rPr>
      </w:pPr>
      <w:r w:rsidRPr="003C0FE2">
        <w:rPr>
          <w:rFonts w:ascii="Times New Roman" w:hAnsi="Times New Roman" w:cs="Times New Roman"/>
          <w:b w:val="0"/>
          <w:color w:val="000000"/>
          <w:sz w:val="18"/>
          <w:szCs w:val="18"/>
        </w:rPr>
        <w:t>Индикаторы</w:t>
      </w:r>
      <w:r w:rsidRPr="003C0FE2">
        <w:rPr>
          <w:rStyle w:val="afc"/>
          <w:rFonts w:ascii="Times New Roman" w:hAnsi="Times New Roman" w:cs="Times New Roman"/>
          <w:b w:val="0"/>
          <w:color w:val="000000"/>
          <w:sz w:val="18"/>
          <w:szCs w:val="18"/>
        </w:rPr>
        <w:footnoteReference w:id="5"/>
      </w:r>
      <w:r w:rsidRPr="003C0FE2">
        <w:rPr>
          <w:rFonts w:ascii="Times New Roman" w:hAnsi="Times New Roman" w:cs="Times New Roman"/>
          <w:b w:val="0"/>
          <w:color w:val="000000"/>
          <w:sz w:val="18"/>
          <w:szCs w:val="18"/>
        </w:rPr>
        <w:t xml:space="preserve"> риска нарушения обязательных требований, используемые для определения необходимости проведения внеплановых</w:t>
      </w:r>
      <w:r w:rsidR="003C0FE2" w:rsidRPr="003C0FE2">
        <w:rPr>
          <w:rFonts w:ascii="Times New Roman" w:hAnsi="Times New Roman" w:cs="Times New Roman"/>
          <w:b w:val="0"/>
          <w:sz w:val="18"/>
          <w:szCs w:val="18"/>
        </w:rPr>
        <w:t xml:space="preserve"> </w:t>
      </w:r>
      <w:r w:rsidRPr="003C0FE2">
        <w:rPr>
          <w:rFonts w:ascii="Times New Roman" w:hAnsi="Times New Roman" w:cs="Times New Roman"/>
          <w:b w:val="0"/>
          <w:color w:val="000000"/>
          <w:sz w:val="18"/>
          <w:szCs w:val="18"/>
        </w:rPr>
        <w:t xml:space="preserve">проверок при осуществлении администрацией </w:t>
      </w:r>
      <w:r w:rsidRPr="003C0FE2">
        <w:rPr>
          <w:rFonts w:ascii="Times New Roman" w:hAnsi="Times New Roman" w:cs="Times New Roman"/>
          <w:b w:val="0"/>
          <w:sz w:val="18"/>
          <w:szCs w:val="18"/>
        </w:rPr>
        <w:t>муниципального образования Новоюласенский сельсовет Красногвардейского района Оренбургской области</w:t>
      </w:r>
      <w:r w:rsidRPr="003C0FE2">
        <w:rPr>
          <w:rFonts w:ascii="Times New Roman" w:hAnsi="Times New Roman" w:cs="Times New Roman"/>
          <w:b w:val="0"/>
          <w:color w:val="000000"/>
          <w:sz w:val="18"/>
          <w:szCs w:val="18"/>
        </w:rPr>
        <w:t xml:space="preserve"> контроля в сфере благоустройства</w:t>
      </w:r>
    </w:p>
    <w:p w:rsidR="0078067C" w:rsidRPr="0078067C" w:rsidRDefault="0078067C" w:rsidP="0078067C">
      <w:pPr>
        <w:pStyle w:val="ConsPlusNormal"/>
        <w:ind w:firstLine="540"/>
        <w:jc w:val="both"/>
        <w:rPr>
          <w:color w:val="000000"/>
          <w:sz w:val="18"/>
          <w:szCs w:val="18"/>
        </w:rPr>
      </w:pPr>
    </w:p>
    <w:p w:rsidR="0078067C" w:rsidRPr="0078067C" w:rsidRDefault="0078067C" w:rsidP="003C0FE2">
      <w:pPr>
        <w:pStyle w:val="s1"/>
        <w:shd w:val="clear" w:color="auto" w:fill="FFFFFF"/>
        <w:spacing w:before="0" w:beforeAutospacing="0" w:after="0" w:afterAutospacing="0"/>
        <w:ind w:firstLine="709"/>
        <w:jc w:val="both"/>
        <w:rPr>
          <w:color w:val="000000"/>
          <w:sz w:val="18"/>
          <w:szCs w:val="18"/>
        </w:rPr>
      </w:pPr>
      <w:r w:rsidRPr="0078067C">
        <w:rPr>
          <w:color w:val="000000"/>
          <w:sz w:val="18"/>
          <w:szCs w:val="18"/>
        </w:rPr>
        <w:t xml:space="preserve">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обязательных требований, установленных Правилами благоустройства территории </w:t>
      </w:r>
      <w:r w:rsidRPr="0078067C">
        <w:rPr>
          <w:sz w:val="18"/>
          <w:szCs w:val="18"/>
        </w:rPr>
        <w:t>муниципального образования Новоюласенский сельсовет Красногвардейского района Оренбургской области</w:t>
      </w:r>
      <w:r w:rsidRPr="0078067C">
        <w:rPr>
          <w:color w:val="000000"/>
          <w:sz w:val="18"/>
          <w:szCs w:val="18"/>
        </w:rPr>
        <w:t>.</w:t>
      </w:r>
    </w:p>
    <w:p w:rsidR="0078067C" w:rsidRPr="0078067C" w:rsidRDefault="0078067C" w:rsidP="003C0FE2">
      <w:pPr>
        <w:pStyle w:val="s1"/>
        <w:shd w:val="clear" w:color="auto" w:fill="FFFFFF"/>
        <w:spacing w:before="0" w:beforeAutospacing="0" w:after="0" w:afterAutospacing="0"/>
        <w:ind w:firstLine="709"/>
        <w:jc w:val="both"/>
        <w:rPr>
          <w:color w:val="000000"/>
          <w:sz w:val="18"/>
          <w:szCs w:val="18"/>
        </w:rPr>
      </w:pPr>
      <w:r w:rsidRPr="0078067C">
        <w:rPr>
          <w:color w:val="000000"/>
          <w:sz w:val="18"/>
          <w:szCs w:val="18"/>
        </w:rPr>
        <w:t>2. Отсутствие сведений об окончании земляных работ по истечении 30 дней со дня окончания срока действия разрешения на их проведение.</w:t>
      </w:r>
    </w:p>
    <w:p w:rsidR="0078067C" w:rsidRPr="0078067C" w:rsidRDefault="0078067C" w:rsidP="003C0FE2">
      <w:pPr>
        <w:pStyle w:val="s1"/>
        <w:shd w:val="clear" w:color="auto" w:fill="FFFFFF"/>
        <w:spacing w:before="0" w:beforeAutospacing="0" w:after="0" w:afterAutospacing="0"/>
        <w:ind w:firstLine="709"/>
        <w:jc w:val="both"/>
        <w:rPr>
          <w:color w:val="000000"/>
          <w:sz w:val="18"/>
          <w:szCs w:val="18"/>
        </w:rPr>
      </w:pPr>
      <w:r w:rsidRPr="0078067C">
        <w:rPr>
          <w:color w:val="000000"/>
          <w:sz w:val="18"/>
          <w:szCs w:val="18"/>
        </w:rPr>
        <w:t xml:space="preserve">3. Повторное в течение двух месяцев выявление при проведении контрольного мероприятия без взаимодействия с контролируемым лицом признаков нарушений одних и тех же обязательных требований, установленных правилами благоустройства территории </w:t>
      </w:r>
      <w:r w:rsidRPr="0078067C">
        <w:rPr>
          <w:sz w:val="18"/>
          <w:szCs w:val="18"/>
        </w:rPr>
        <w:t>муниципального образования Новоюласенский сельсовет Красногвардейского района Оренбургской области</w:t>
      </w:r>
      <w:r w:rsidRPr="0078067C">
        <w:rPr>
          <w:color w:val="000000"/>
          <w:sz w:val="18"/>
          <w:szCs w:val="18"/>
        </w:rPr>
        <w:t xml:space="preserve"> на одном и том же объекте муниципального контроля.</w:t>
      </w:r>
    </w:p>
    <w:p w:rsidR="0078067C" w:rsidRPr="0078067C" w:rsidRDefault="0078067C" w:rsidP="0078067C">
      <w:pPr>
        <w:pStyle w:val="ConsPlusNormal"/>
        <w:jc w:val="right"/>
        <w:rPr>
          <w:sz w:val="18"/>
          <w:szCs w:val="18"/>
        </w:rPr>
      </w:pPr>
      <w:bookmarkStart w:id="55" w:name="Par294"/>
      <w:bookmarkEnd w:id="55"/>
      <w:r w:rsidRPr="0078067C">
        <w:rPr>
          <w:color w:val="000000"/>
          <w:sz w:val="18"/>
          <w:szCs w:val="18"/>
        </w:rPr>
        <w:t>Приложение № 3</w:t>
      </w:r>
    </w:p>
    <w:p w:rsidR="0078067C" w:rsidRPr="0078067C" w:rsidRDefault="0078067C" w:rsidP="0078067C">
      <w:pPr>
        <w:pStyle w:val="ConsPlusNormal"/>
        <w:jc w:val="right"/>
        <w:rPr>
          <w:color w:val="000000"/>
          <w:sz w:val="18"/>
          <w:szCs w:val="18"/>
        </w:rPr>
      </w:pPr>
      <w:r w:rsidRPr="0078067C">
        <w:rPr>
          <w:color w:val="000000"/>
          <w:sz w:val="18"/>
          <w:szCs w:val="18"/>
        </w:rPr>
        <w:t xml:space="preserve">к Положению о муниципальном контроле в сфере </w:t>
      </w:r>
    </w:p>
    <w:p w:rsidR="0078067C" w:rsidRPr="0078067C" w:rsidRDefault="0078067C" w:rsidP="0078067C">
      <w:pPr>
        <w:pStyle w:val="ConsPlusNormal"/>
        <w:jc w:val="right"/>
        <w:rPr>
          <w:color w:val="000000"/>
          <w:sz w:val="18"/>
          <w:szCs w:val="18"/>
        </w:rPr>
      </w:pPr>
      <w:r w:rsidRPr="0078067C">
        <w:rPr>
          <w:color w:val="000000"/>
          <w:sz w:val="18"/>
          <w:szCs w:val="18"/>
        </w:rPr>
        <w:t xml:space="preserve">благоустройства на территории </w:t>
      </w:r>
    </w:p>
    <w:p w:rsidR="0078067C" w:rsidRPr="0078067C" w:rsidRDefault="0078067C" w:rsidP="0078067C">
      <w:pPr>
        <w:pStyle w:val="ConsPlusTitle"/>
        <w:jc w:val="right"/>
        <w:rPr>
          <w:rFonts w:ascii="Times New Roman" w:hAnsi="Times New Roman" w:cs="Times New Roman"/>
          <w:b w:val="0"/>
          <w:sz w:val="18"/>
          <w:szCs w:val="18"/>
        </w:rPr>
      </w:pPr>
      <w:r w:rsidRPr="0078067C">
        <w:rPr>
          <w:rFonts w:ascii="Times New Roman" w:hAnsi="Times New Roman" w:cs="Times New Roman"/>
          <w:b w:val="0"/>
          <w:sz w:val="18"/>
          <w:szCs w:val="18"/>
        </w:rPr>
        <w:t xml:space="preserve">муниципального образования Новоюласенский сельсовет </w:t>
      </w:r>
    </w:p>
    <w:p w:rsidR="0078067C" w:rsidRPr="0078067C" w:rsidRDefault="0078067C" w:rsidP="0078067C">
      <w:pPr>
        <w:pStyle w:val="ConsPlusTitle"/>
        <w:jc w:val="right"/>
        <w:rPr>
          <w:rFonts w:ascii="Times New Roman" w:hAnsi="Times New Roman" w:cs="Times New Roman"/>
          <w:b w:val="0"/>
          <w:color w:val="000000"/>
          <w:sz w:val="18"/>
          <w:szCs w:val="18"/>
        </w:rPr>
      </w:pPr>
      <w:r w:rsidRPr="0078067C">
        <w:rPr>
          <w:rFonts w:ascii="Times New Roman" w:hAnsi="Times New Roman" w:cs="Times New Roman"/>
          <w:b w:val="0"/>
          <w:sz w:val="18"/>
          <w:szCs w:val="18"/>
        </w:rPr>
        <w:t>Красногвардейского района Оренбургской области</w:t>
      </w:r>
    </w:p>
    <w:p w:rsidR="0078067C" w:rsidRPr="0078067C" w:rsidRDefault="0078067C" w:rsidP="0078067C">
      <w:pPr>
        <w:pStyle w:val="ConsPlusNormal"/>
        <w:jc w:val="center"/>
        <w:rPr>
          <w:rFonts w:eastAsia="Calibri"/>
          <w:b/>
          <w:sz w:val="18"/>
          <w:szCs w:val="18"/>
        </w:rPr>
      </w:pPr>
    </w:p>
    <w:p w:rsidR="0078067C" w:rsidRPr="003C0FE2" w:rsidRDefault="0078067C" w:rsidP="0078067C">
      <w:pPr>
        <w:pStyle w:val="ConsPlusNormal"/>
        <w:jc w:val="center"/>
        <w:rPr>
          <w:sz w:val="18"/>
          <w:szCs w:val="18"/>
        </w:rPr>
      </w:pPr>
      <w:r w:rsidRPr="003C0FE2">
        <w:rPr>
          <w:rFonts w:eastAsia="Calibri"/>
          <w:sz w:val="18"/>
          <w:szCs w:val="18"/>
        </w:rPr>
        <w:t xml:space="preserve">Ключевые </w:t>
      </w:r>
      <w:hyperlink r:id="rId49" w:anchor="p344" w:history="1">
        <w:r w:rsidRPr="003C0FE2">
          <w:rPr>
            <w:rFonts w:eastAsia="Calibri"/>
            <w:sz w:val="18"/>
            <w:szCs w:val="18"/>
          </w:rPr>
          <w:t>показатели</w:t>
        </w:r>
      </w:hyperlink>
      <w:r w:rsidRPr="003C0FE2">
        <w:rPr>
          <w:rFonts w:eastAsia="Calibri"/>
          <w:sz w:val="18"/>
          <w:szCs w:val="18"/>
        </w:rPr>
        <w:t xml:space="preserve"> муниципального контроля в сфере благоустройства на территории муниципального образования </w:t>
      </w:r>
      <w:r w:rsidRPr="003C0FE2">
        <w:rPr>
          <w:sz w:val="18"/>
          <w:szCs w:val="18"/>
        </w:rPr>
        <w:t>Новоюласенский сельсовет Красногвардейского района Оренбургской области</w:t>
      </w:r>
      <w:r w:rsidRPr="003C0FE2">
        <w:rPr>
          <w:rFonts w:eastAsia="Calibri"/>
          <w:sz w:val="18"/>
          <w:szCs w:val="18"/>
        </w:rPr>
        <w:t xml:space="preserve"> и их целевые значения, индикативные показатели муниципального контроля в сфере благоустройства на территории муниципального образования </w:t>
      </w:r>
      <w:r w:rsidRPr="003C0FE2">
        <w:rPr>
          <w:sz w:val="18"/>
          <w:szCs w:val="18"/>
        </w:rPr>
        <w:t>Новоюласенский сельсовет Красногвардейского района Оренбургской области</w:t>
      </w:r>
    </w:p>
    <w:p w:rsidR="0078067C" w:rsidRPr="0078067C" w:rsidRDefault="0078067C" w:rsidP="0078067C">
      <w:pPr>
        <w:pStyle w:val="ConsPlusNormal"/>
        <w:ind w:firstLine="540"/>
        <w:jc w:val="both"/>
        <w:rPr>
          <w:sz w:val="18"/>
          <w:szCs w:val="18"/>
        </w:rPr>
      </w:pPr>
    </w:p>
    <w:p w:rsidR="0078067C" w:rsidRPr="0078067C" w:rsidRDefault="0078067C" w:rsidP="0078067C">
      <w:pPr>
        <w:pStyle w:val="ConsPlusNormal"/>
        <w:ind w:firstLine="540"/>
        <w:jc w:val="both"/>
        <w:rPr>
          <w:sz w:val="18"/>
          <w:szCs w:val="18"/>
        </w:rPr>
      </w:pPr>
      <w:r w:rsidRPr="0078067C">
        <w:rPr>
          <w:sz w:val="18"/>
          <w:szCs w:val="18"/>
        </w:rPr>
        <w:lastRenderedPageBreak/>
        <w:t>1. Ключевые показатели муниципального контроля в сфере благоустройства на территории муниципального образования Новоюласенский сельсовет Красногвардейского района Оренбургской области и их целевые значения:</w:t>
      </w:r>
    </w:p>
    <w:p w:rsidR="0078067C" w:rsidRPr="0078067C" w:rsidRDefault="0078067C" w:rsidP="0078067C">
      <w:pPr>
        <w:pStyle w:val="ConsPlusNormal"/>
        <w:rPr>
          <w:sz w:val="18"/>
          <w:szCs w:val="18"/>
        </w:rPr>
      </w:pPr>
    </w:p>
    <w:tbl>
      <w:tblPr>
        <w:tblW w:w="0" w:type="auto"/>
        <w:tblInd w:w="-60" w:type="dxa"/>
        <w:tblLayout w:type="fixed"/>
        <w:tblCellMar>
          <w:top w:w="102" w:type="dxa"/>
          <w:left w:w="62" w:type="dxa"/>
          <w:bottom w:w="102" w:type="dxa"/>
          <w:right w:w="62" w:type="dxa"/>
        </w:tblCellMar>
        <w:tblLook w:val="0000"/>
      </w:tblPr>
      <w:tblGrid>
        <w:gridCol w:w="7654"/>
        <w:gridCol w:w="2674"/>
      </w:tblGrid>
      <w:tr w:rsidR="0078067C" w:rsidRPr="0078067C" w:rsidTr="003C0FE2">
        <w:tc>
          <w:tcPr>
            <w:tcW w:w="7654" w:type="dxa"/>
            <w:tcBorders>
              <w:top w:val="single" w:sz="4" w:space="0" w:color="auto"/>
              <w:left w:val="single" w:sz="4" w:space="0" w:color="auto"/>
              <w:bottom w:val="single" w:sz="4" w:space="0" w:color="auto"/>
              <w:right w:val="single" w:sz="4" w:space="0" w:color="auto"/>
            </w:tcBorders>
          </w:tcPr>
          <w:p w:rsidR="0078067C" w:rsidRPr="0078067C" w:rsidRDefault="0078067C" w:rsidP="0078067C">
            <w:pPr>
              <w:pStyle w:val="ConsPlusNormal"/>
              <w:jc w:val="center"/>
              <w:rPr>
                <w:sz w:val="18"/>
                <w:szCs w:val="18"/>
              </w:rPr>
            </w:pPr>
            <w:r w:rsidRPr="0078067C">
              <w:rPr>
                <w:sz w:val="18"/>
                <w:szCs w:val="18"/>
              </w:rPr>
              <w:t>Ключевые показатели</w:t>
            </w:r>
          </w:p>
        </w:tc>
        <w:tc>
          <w:tcPr>
            <w:tcW w:w="2674" w:type="dxa"/>
            <w:tcBorders>
              <w:top w:val="single" w:sz="4" w:space="0" w:color="auto"/>
              <w:left w:val="single" w:sz="4" w:space="0" w:color="auto"/>
              <w:bottom w:val="single" w:sz="4" w:space="0" w:color="auto"/>
              <w:right w:val="single" w:sz="4" w:space="0" w:color="auto"/>
            </w:tcBorders>
          </w:tcPr>
          <w:p w:rsidR="0078067C" w:rsidRPr="0078067C" w:rsidRDefault="0078067C" w:rsidP="0078067C">
            <w:pPr>
              <w:pStyle w:val="ConsPlusNormal"/>
              <w:jc w:val="center"/>
              <w:rPr>
                <w:sz w:val="18"/>
                <w:szCs w:val="18"/>
              </w:rPr>
            </w:pPr>
            <w:r w:rsidRPr="0078067C">
              <w:rPr>
                <w:sz w:val="18"/>
                <w:szCs w:val="18"/>
              </w:rPr>
              <w:t>Целевые значения (%)</w:t>
            </w:r>
          </w:p>
        </w:tc>
      </w:tr>
      <w:tr w:rsidR="0078067C" w:rsidRPr="0078067C" w:rsidTr="003C0FE2">
        <w:tc>
          <w:tcPr>
            <w:tcW w:w="7654" w:type="dxa"/>
            <w:tcBorders>
              <w:top w:val="single" w:sz="4" w:space="0" w:color="auto"/>
              <w:left w:val="single" w:sz="4" w:space="0" w:color="auto"/>
              <w:bottom w:val="single" w:sz="4" w:space="0" w:color="auto"/>
              <w:right w:val="single" w:sz="4" w:space="0" w:color="auto"/>
            </w:tcBorders>
          </w:tcPr>
          <w:p w:rsidR="0078067C" w:rsidRPr="0078067C" w:rsidRDefault="0078067C" w:rsidP="0078067C">
            <w:pPr>
              <w:pStyle w:val="ConsPlusNormal"/>
              <w:rPr>
                <w:sz w:val="18"/>
                <w:szCs w:val="18"/>
              </w:rPr>
            </w:pPr>
            <w:r w:rsidRPr="0078067C">
              <w:rPr>
                <w:sz w:val="18"/>
                <w:szCs w:val="18"/>
              </w:rPr>
              <w:t>Доля устраненных нарушений обязательных требований от числа выявленных нарушений обязательных требований</w:t>
            </w:r>
          </w:p>
        </w:tc>
        <w:tc>
          <w:tcPr>
            <w:tcW w:w="2674" w:type="dxa"/>
            <w:tcBorders>
              <w:top w:val="single" w:sz="4" w:space="0" w:color="auto"/>
              <w:left w:val="single" w:sz="4" w:space="0" w:color="auto"/>
              <w:bottom w:val="single" w:sz="4" w:space="0" w:color="auto"/>
              <w:right w:val="single" w:sz="4" w:space="0" w:color="auto"/>
            </w:tcBorders>
          </w:tcPr>
          <w:p w:rsidR="0078067C" w:rsidRPr="0078067C" w:rsidRDefault="0078067C" w:rsidP="0078067C">
            <w:pPr>
              <w:pStyle w:val="ConsPlusNormal"/>
              <w:jc w:val="center"/>
              <w:rPr>
                <w:sz w:val="18"/>
                <w:szCs w:val="18"/>
              </w:rPr>
            </w:pPr>
            <w:r w:rsidRPr="0078067C">
              <w:rPr>
                <w:sz w:val="18"/>
                <w:szCs w:val="18"/>
              </w:rPr>
              <w:t>Не менее 70</w:t>
            </w:r>
          </w:p>
        </w:tc>
      </w:tr>
      <w:tr w:rsidR="0078067C" w:rsidRPr="0078067C" w:rsidTr="003C0FE2">
        <w:tc>
          <w:tcPr>
            <w:tcW w:w="7654" w:type="dxa"/>
            <w:tcBorders>
              <w:top w:val="single" w:sz="4" w:space="0" w:color="auto"/>
              <w:left w:val="single" w:sz="4" w:space="0" w:color="auto"/>
              <w:bottom w:val="single" w:sz="4" w:space="0" w:color="auto"/>
              <w:right w:val="single" w:sz="4" w:space="0" w:color="auto"/>
            </w:tcBorders>
          </w:tcPr>
          <w:p w:rsidR="0078067C" w:rsidRPr="0078067C" w:rsidRDefault="0078067C" w:rsidP="0078067C">
            <w:pPr>
              <w:pStyle w:val="ConsPlusNormal"/>
              <w:rPr>
                <w:sz w:val="18"/>
                <w:szCs w:val="18"/>
              </w:rPr>
            </w:pPr>
            <w:r w:rsidRPr="0078067C">
              <w:rPr>
                <w:sz w:val="18"/>
                <w:szCs w:val="18"/>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2674" w:type="dxa"/>
            <w:tcBorders>
              <w:top w:val="single" w:sz="4" w:space="0" w:color="auto"/>
              <w:left w:val="single" w:sz="4" w:space="0" w:color="auto"/>
              <w:bottom w:val="single" w:sz="4" w:space="0" w:color="auto"/>
              <w:right w:val="single" w:sz="4" w:space="0" w:color="auto"/>
            </w:tcBorders>
          </w:tcPr>
          <w:p w:rsidR="0078067C" w:rsidRPr="0078067C" w:rsidRDefault="0078067C" w:rsidP="0078067C">
            <w:pPr>
              <w:pStyle w:val="ConsPlusNormal"/>
              <w:jc w:val="center"/>
              <w:rPr>
                <w:sz w:val="18"/>
                <w:szCs w:val="18"/>
              </w:rPr>
            </w:pPr>
            <w:r w:rsidRPr="0078067C">
              <w:rPr>
                <w:sz w:val="18"/>
                <w:szCs w:val="18"/>
              </w:rPr>
              <w:t>Не более 0</w:t>
            </w:r>
          </w:p>
        </w:tc>
      </w:tr>
      <w:tr w:rsidR="0078067C" w:rsidRPr="0078067C" w:rsidTr="003C0FE2">
        <w:tc>
          <w:tcPr>
            <w:tcW w:w="7654" w:type="dxa"/>
            <w:tcBorders>
              <w:top w:val="single" w:sz="4" w:space="0" w:color="auto"/>
              <w:left w:val="single" w:sz="4" w:space="0" w:color="auto"/>
              <w:bottom w:val="single" w:sz="4" w:space="0" w:color="auto"/>
              <w:right w:val="single" w:sz="4" w:space="0" w:color="auto"/>
            </w:tcBorders>
          </w:tcPr>
          <w:p w:rsidR="0078067C" w:rsidRPr="0078067C" w:rsidRDefault="0078067C" w:rsidP="0078067C">
            <w:pPr>
              <w:pStyle w:val="ConsPlusNormal"/>
              <w:rPr>
                <w:sz w:val="18"/>
                <w:szCs w:val="18"/>
              </w:rPr>
            </w:pPr>
            <w:r w:rsidRPr="0078067C">
              <w:rPr>
                <w:sz w:val="18"/>
                <w:szCs w:val="18"/>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2674" w:type="dxa"/>
            <w:tcBorders>
              <w:top w:val="single" w:sz="4" w:space="0" w:color="auto"/>
              <w:left w:val="single" w:sz="4" w:space="0" w:color="auto"/>
              <w:bottom w:val="single" w:sz="4" w:space="0" w:color="auto"/>
              <w:right w:val="single" w:sz="4" w:space="0" w:color="auto"/>
            </w:tcBorders>
          </w:tcPr>
          <w:p w:rsidR="0078067C" w:rsidRPr="0078067C" w:rsidRDefault="0078067C" w:rsidP="0078067C">
            <w:pPr>
              <w:pStyle w:val="ConsPlusNormal"/>
              <w:jc w:val="center"/>
              <w:rPr>
                <w:sz w:val="18"/>
                <w:szCs w:val="18"/>
              </w:rPr>
            </w:pPr>
            <w:r w:rsidRPr="0078067C">
              <w:rPr>
                <w:sz w:val="18"/>
                <w:szCs w:val="18"/>
              </w:rPr>
              <w:t>Не более 0</w:t>
            </w:r>
          </w:p>
        </w:tc>
      </w:tr>
      <w:tr w:rsidR="0078067C" w:rsidRPr="0078067C" w:rsidTr="003C0FE2">
        <w:tc>
          <w:tcPr>
            <w:tcW w:w="7654" w:type="dxa"/>
            <w:tcBorders>
              <w:top w:val="single" w:sz="4" w:space="0" w:color="auto"/>
              <w:left w:val="single" w:sz="4" w:space="0" w:color="auto"/>
              <w:bottom w:val="single" w:sz="4" w:space="0" w:color="auto"/>
              <w:right w:val="single" w:sz="4" w:space="0" w:color="auto"/>
            </w:tcBorders>
          </w:tcPr>
          <w:p w:rsidR="0078067C" w:rsidRPr="0078067C" w:rsidRDefault="0078067C" w:rsidP="0078067C">
            <w:pPr>
              <w:pStyle w:val="ConsPlusNormal"/>
              <w:rPr>
                <w:sz w:val="18"/>
                <w:szCs w:val="18"/>
              </w:rPr>
            </w:pPr>
            <w:r w:rsidRPr="0078067C">
              <w:rPr>
                <w:sz w:val="18"/>
                <w:szCs w:val="18"/>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674" w:type="dxa"/>
            <w:tcBorders>
              <w:top w:val="single" w:sz="4" w:space="0" w:color="auto"/>
              <w:left w:val="single" w:sz="4" w:space="0" w:color="auto"/>
              <w:bottom w:val="single" w:sz="4" w:space="0" w:color="auto"/>
              <w:right w:val="single" w:sz="4" w:space="0" w:color="auto"/>
            </w:tcBorders>
          </w:tcPr>
          <w:p w:rsidR="0078067C" w:rsidRPr="0078067C" w:rsidRDefault="0078067C" w:rsidP="0078067C">
            <w:pPr>
              <w:pStyle w:val="ConsPlusNormal"/>
              <w:jc w:val="center"/>
              <w:rPr>
                <w:sz w:val="18"/>
                <w:szCs w:val="18"/>
              </w:rPr>
            </w:pPr>
            <w:r w:rsidRPr="0078067C">
              <w:rPr>
                <w:sz w:val="18"/>
                <w:szCs w:val="18"/>
              </w:rPr>
              <w:t>Не более 0</w:t>
            </w:r>
          </w:p>
        </w:tc>
      </w:tr>
    </w:tbl>
    <w:p w:rsidR="0078067C" w:rsidRPr="0078067C" w:rsidRDefault="0078067C" w:rsidP="0078067C">
      <w:pPr>
        <w:pStyle w:val="ConsPlusNormal"/>
        <w:ind w:firstLine="540"/>
        <w:jc w:val="both"/>
        <w:rPr>
          <w:sz w:val="18"/>
          <w:szCs w:val="18"/>
        </w:rPr>
      </w:pPr>
      <w:r w:rsidRPr="0078067C">
        <w:rPr>
          <w:sz w:val="18"/>
          <w:szCs w:val="18"/>
        </w:rPr>
        <w:t>2. Индикативные показатели муниципального контроля в сфере благоустройства на территории муниципального образования Новоюласенский сельсовет Красногвардейского района Оренбургской области:</w:t>
      </w:r>
    </w:p>
    <w:p w:rsidR="0078067C" w:rsidRPr="0078067C" w:rsidRDefault="0078067C" w:rsidP="0078067C">
      <w:pPr>
        <w:pStyle w:val="ConsPlusNormal"/>
        <w:ind w:firstLine="540"/>
        <w:jc w:val="both"/>
        <w:rPr>
          <w:sz w:val="18"/>
          <w:szCs w:val="18"/>
        </w:rPr>
      </w:pPr>
      <w:r w:rsidRPr="0078067C">
        <w:rPr>
          <w:sz w:val="18"/>
          <w:szCs w:val="18"/>
        </w:rPr>
        <w:t>1) количество обращений граждан и организаций о нарушении обязательных требований, поступивших в контрольный орган;</w:t>
      </w:r>
    </w:p>
    <w:p w:rsidR="0078067C" w:rsidRPr="0078067C" w:rsidRDefault="0078067C" w:rsidP="0078067C">
      <w:pPr>
        <w:pStyle w:val="ConsPlusNormal"/>
        <w:ind w:firstLine="540"/>
        <w:jc w:val="both"/>
        <w:rPr>
          <w:sz w:val="18"/>
          <w:szCs w:val="18"/>
        </w:rPr>
      </w:pPr>
      <w:r w:rsidRPr="0078067C">
        <w:rPr>
          <w:sz w:val="18"/>
          <w:szCs w:val="18"/>
        </w:rPr>
        <w:t>2) количество проведенных контрольным органом внеплановых контрольных мероприятий;</w:t>
      </w:r>
    </w:p>
    <w:p w:rsidR="0078067C" w:rsidRPr="0078067C" w:rsidRDefault="0078067C" w:rsidP="0078067C">
      <w:pPr>
        <w:pStyle w:val="ConsPlusNormal"/>
        <w:ind w:firstLine="540"/>
        <w:jc w:val="both"/>
        <w:rPr>
          <w:sz w:val="18"/>
          <w:szCs w:val="18"/>
        </w:rPr>
      </w:pPr>
      <w:r w:rsidRPr="0078067C">
        <w:rPr>
          <w:sz w:val="18"/>
          <w:szCs w:val="18"/>
        </w:rPr>
        <w:t>3) количество принятых прокуратурой решений о согласовании проведения контрольным органом внепланового контрольного мероприятия;</w:t>
      </w:r>
    </w:p>
    <w:p w:rsidR="0078067C" w:rsidRPr="0078067C" w:rsidRDefault="0078067C" w:rsidP="0078067C">
      <w:pPr>
        <w:pStyle w:val="ConsPlusNormal"/>
        <w:ind w:firstLine="540"/>
        <w:jc w:val="both"/>
        <w:rPr>
          <w:sz w:val="18"/>
          <w:szCs w:val="18"/>
        </w:rPr>
      </w:pPr>
      <w:r w:rsidRPr="0078067C">
        <w:rPr>
          <w:sz w:val="18"/>
          <w:szCs w:val="18"/>
        </w:rPr>
        <w:t>4) количество выявленных контрольным органом нарушений обязательных требований;</w:t>
      </w:r>
    </w:p>
    <w:p w:rsidR="0078067C" w:rsidRPr="0078067C" w:rsidRDefault="0078067C" w:rsidP="0078067C">
      <w:pPr>
        <w:pStyle w:val="ConsPlusNormal"/>
        <w:ind w:firstLine="540"/>
        <w:jc w:val="both"/>
        <w:rPr>
          <w:sz w:val="18"/>
          <w:szCs w:val="18"/>
        </w:rPr>
      </w:pPr>
      <w:r w:rsidRPr="0078067C">
        <w:rPr>
          <w:sz w:val="18"/>
          <w:szCs w:val="18"/>
        </w:rPr>
        <w:t>5) количество устраненных нарушений обязательных требований;</w:t>
      </w:r>
    </w:p>
    <w:p w:rsidR="0078067C" w:rsidRPr="0078067C" w:rsidRDefault="0078067C" w:rsidP="0078067C">
      <w:pPr>
        <w:pStyle w:val="ConsPlusNormal"/>
        <w:ind w:firstLine="540"/>
        <w:jc w:val="both"/>
        <w:rPr>
          <w:sz w:val="18"/>
          <w:szCs w:val="18"/>
        </w:rPr>
      </w:pPr>
      <w:r w:rsidRPr="0078067C">
        <w:rPr>
          <w:sz w:val="18"/>
          <w:szCs w:val="18"/>
        </w:rPr>
        <w:t>6) количество поступивших возражений в отношении акта контрольного мероприятия;</w:t>
      </w:r>
    </w:p>
    <w:p w:rsidR="0078067C" w:rsidRPr="0078067C" w:rsidRDefault="0078067C" w:rsidP="0078067C">
      <w:pPr>
        <w:pStyle w:val="ConsPlusNormal"/>
        <w:ind w:firstLine="540"/>
        <w:jc w:val="both"/>
        <w:rPr>
          <w:sz w:val="18"/>
          <w:szCs w:val="18"/>
        </w:rPr>
      </w:pPr>
      <w:r w:rsidRPr="0078067C">
        <w:rPr>
          <w:sz w:val="18"/>
          <w:szCs w:val="18"/>
        </w:rPr>
        <w:t>7) количество выданных контрольным органом предписаний об устранении нарушений обязательных требований.</w:t>
      </w:r>
    </w:p>
    <w:p w:rsidR="006E36CD" w:rsidRPr="00C00009" w:rsidRDefault="006E36CD" w:rsidP="006E36CD">
      <w:pPr>
        <w:spacing w:after="0" w:line="240" w:lineRule="auto"/>
        <w:jc w:val="center"/>
        <w:rPr>
          <w:rFonts w:ascii="Times New Roman" w:hAnsi="Times New Roman" w:cs="Times New Roman"/>
          <w:b/>
          <w:sz w:val="18"/>
          <w:szCs w:val="18"/>
        </w:rPr>
      </w:pPr>
      <w:r w:rsidRPr="00C00009">
        <w:rPr>
          <w:rFonts w:ascii="Times New Roman" w:hAnsi="Times New Roman" w:cs="Times New Roman"/>
          <w:b/>
          <w:sz w:val="18"/>
          <w:szCs w:val="18"/>
        </w:rPr>
        <w:t>СОВЕТ ДЕПУТАТОВ</w:t>
      </w:r>
    </w:p>
    <w:p w:rsidR="006E36CD" w:rsidRPr="00C00009" w:rsidRDefault="006E36CD" w:rsidP="006E36CD">
      <w:pPr>
        <w:tabs>
          <w:tab w:val="left" w:pos="709"/>
        </w:tabs>
        <w:spacing w:after="0" w:line="240" w:lineRule="auto"/>
        <w:jc w:val="center"/>
        <w:rPr>
          <w:rFonts w:ascii="Times New Roman" w:hAnsi="Times New Roman" w:cs="Times New Roman"/>
          <w:b/>
          <w:sz w:val="18"/>
          <w:szCs w:val="18"/>
        </w:rPr>
      </w:pPr>
      <w:r w:rsidRPr="00C00009">
        <w:rPr>
          <w:rFonts w:ascii="Times New Roman" w:hAnsi="Times New Roman" w:cs="Times New Roman"/>
          <w:b/>
          <w:sz w:val="18"/>
          <w:szCs w:val="18"/>
        </w:rPr>
        <w:t>муниципального образования Новоюласенский сельсовет</w:t>
      </w:r>
    </w:p>
    <w:p w:rsidR="006E36CD" w:rsidRPr="00C00009" w:rsidRDefault="006E36CD" w:rsidP="006E36CD">
      <w:pPr>
        <w:spacing w:after="0" w:line="240" w:lineRule="auto"/>
        <w:jc w:val="center"/>
        <w:rPr>
          <w:rFonts w:ascii="Times New Roman" w:hAnsi="Times New Roman" w:cs="Times New Roman"/>
          <w:b/>
          <w:sz w:val="18"/>
          <w:szCs w:val="18"/>
        </w:rPr>
      </w:pPr>
      <w:r w:rsidRPr="00C00009">
        <w:rPr>
          <w:rFonts w:ascii="Times New Roman" w:hAnsi="Times New Roman" w:cs="Times New Roman"/>
          <w:b/>
          <w:sz w:val="18"/>
          <w:szCs w:val="18"/>
        </w:rPr>
        <w:t>Красногвардейского района Оренбургской области</w:t>
      </w:r>
    </w:p>
    <w:p w:rsidR="006E36CD" w:rsidRPr="00C00009" w:rsidRDefault="006E36CD" w:rsidP="006E36CD">
      <w:pPr>
        <w:spacing w:after="0" w:line="240" w:lineRule="auto"/>
        <w:jc w:val="center"/>
        <w:rPr>
          <w:rFonts w:ascii="Times New Roman" w:hAnsi="Times New Roman" w:cs="Times New Roman"/>
          <w:b/>
          <w:sz w:val="18"/>
          <w:szCs w:val="18"/>
        </w:rPr>
      </w:pPr>
      <w:r w:rsidRPr="00C00009">
        <w:rPr>
          <w:rFonts w:ascii="Times New Roman" w:hAnsi="Times New Roman" w:cs="Times New Roman"/>
          <w:b/>
          <w:sz w:val="18"/>
          <w:szCs w:val="18"/>
        </w:rPr>
        <w:t>четвёртого созыва</w:t>
      </w:r>
    </w:p>
    <w:p w:rsidR="006E36CD" w:rsidRPr="00C00009" w:rsidRDefault="006E36CD" w:rsidP="006E36CD">
      <w:pPr>
        <w:spacing w:after="0" w:line="240" w:lineRule="auto"/>
        <w:jc w:val="center"/>
        <w:rPr>
          <w:rFonts w:ascii="Times New Roman" w:hAnsi="Times New Roman" w:cs="Times New Roman"/>
          <w:b/>
          <w:sz w:val="18"/>
          <w:szCs w:val="18"/>
        </w:rPr>
      </w:pPr>
    </w:p>
    <w:p w:rsidR="006E36CD" w:rsidRPr="00C00009" w:rsidRDefault="006E36CD" w:rsidP="006E36CD">
      <w:pPr>
        <w:spacing w:after="0" w:line="240" w:lineRule="auto"/>
        <w:jc w:val="center"/>
        <w:rPr>
          <w:rFonts w:ascii="Times New Roman" w:hAnsi="Times New Roman" w:cs="Times New Roman"/>
          <w:b/>
          <w:sz w:val="18"/>
          <w:szCs w:val="18"/>
        </w:rPr>
      </w:pPr>
      <w:r w:rsidRPr="00C00009">
        <w:rPr>
          <w:rFonts w:ascii="Times New Roman" w:hAnsi="Times New Roman" w:cs="Times New Roman"/>
          <w:b/>
          <w:sz w:val="18"/>
          <w:szCs w:val="18"/>
        </w:rPr>
        <w:t>РЕШЕНИЕ</w:t>
      </w:r>
    </w:p>
    <w:p w:rsidR="006E36CD" w:rsidRPr="00C00009" w:rsidRDefault="006E36CD" w:rsidP="006E36CD">
      <w:pPr>
        <w:spacing w:after="0" w:line="240" w:lineRule="auto"/>
        <w:jc w:val="center"/>
        <w:rPr>
          <w:rFonts w:ascii="Times New Roman" w:hAnsi="Times New Roman" w:cs="Times New Roman"/>
          <w:b/>
          <w:sz w:val="18"/>
          <w:szCs w:val="18"/>
        </w:rPr>
      </w:pPr>
    </w:p>
    <w:p w:rsidR="006E36CD" w:rsidRPr="00C00009" w:rsidRDefault="006E36CD" w:rsidP="006E36CD">
      <w:pPr>
        <w:spacing w:after="0" w:line="240" w:lineRule="auto"/>
        <w:jc w:val="both"/>
        <w:rPr>
          <w:rFonts w:ascii="Times New Roman" w:hAnsi="Times New Roman" w:cs="Times New Roman"/>
          <w:sz w:val="18"/>
          <w:szCs w:val="18"/>
        </w:rPr>
      </w:pPr>
      <w:r w:rsidRPr="00C00009">
        <w:rPr>
          <w:rFonts w:ascii="Times New Roman" w:hAnsi="Times New Roman" w:cs="Times New Roman"/>
          <w:sz w:val="18"/>
          <w:szCs w:val="18"/>
        </w:rPr>
        <w:t xml:space="preserve">23.05.2025                                                                                                 </w:t>
      </w:r>
      <w:r>
        <w:rPr>
          <w:rFonts w:ascii="Times New Roman" w:hAnsi="Times New Roman" w:cs="Times New Roman"/>
          <w:sz w:val="18"/>
          <w:szCs w:val="18"/>
        </w:rPr>
        <w:t xml:space="preserve">                                                                          </w:t>
      </w:r>
      <w:r w:rsidRPr="00C00009">
        <w:rPr>
          <w:rFonts w:ascii="Times New Roman" w:hAnsi="Times New Roman" w:cs="Times New Roman"/>
          <w:sz w:val="18"/>
          <w:szCs w:val="18"/>
        </w:rPr>
        <w:t>№ 39/7</w:t>
      </w:r>
    </w:p>
    <w:p w:rsidR="006E36CD" w:rsidRPr="00C00009" w:rsidRDefault="006E36CD" w:rsidP="006E36CD">
      <w:pPr>
        <w:spacing w:after="0" w:line="240" w:lineRule="auto"/>
        <w:jc w:val="center"/>
        <w:rPr>
          <w:rFonts w:ascii="Times New Roman" w:hAnsi="Times New Roman" w:cs="Times New Roman"/>
          <w:sz w:val="18"/>
          <w:szCs w:val="18"/>
        </w:rPr>
      </w:pPr>
      <w:r w:rsidRPr="00C00009">
        <w:rPr>
          <w:rFonts w:ascii="Times New Roman" w:hAnsi="Times New Roman" w:cs="Times New Roman"/>
          <w:sz w:val="18"/>
          <w:szCs w:val="18"/>
        </w:rPr>
        <w:t xml:space="preserve">Новоюласка </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C00009">
        <w:rPr>
          <w:rFonts w:ascii="Times New Roman" w:hAnsi="Times New Roman" w:cs="Times New Roman"/>
          <w:sz w:val="18"/>
          <w:szCs w:val="18"/>
        </w:rPr>
        <w:t>О муниципальном жилищном контроле на территории муниципального образования Новоюласенский сельсовет Красногвардейского района Оренбургской области</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Новоюласенский сельсовет, Совет депутатов решил:</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 xml:space="preserve">1. Утвердить </w:t>
      </w:r>
      <w:hyperlink r:id="rId50" w:anchor="p39" w:history="1">
        <w:r w:rsidRPr="00C00009">
          <w:rPr>
            <w:rFonts w:ascii="Times New Roman" w:hAnsi="Times New Roman" w:cs="Times New Roman"/>
            <w:sz w:val="18"/>
            <w:szCs w:val="18"/>
          </w:rPr>
          <w:t>Положение</w:t>
        </w:r>
      </w:hyperlink>
      <w:r w:rsidRPr="00C00009">
        <w:rPr>
          <w:rFonts w:ascii="Times New Roman" w:hAnsi="Times New Roman" w:cs="Times New Roman"/>
          <w:sz w:val="18"/>
          <w:szCs w:val="18"/>
        </w:rPr>
        <w:t xml:space="preserve"> о муниципальном жилищном контроле на территории муниципального образования Новоюласенский сельсовет Красногвардейского района Оренбургской области согласно приложению № 1;</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2. Признать утратившими силу решения Совета депутатов муниципального образования Новоюласенский сельсовет Красногвардейского района:</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 от 29.09.2021 № 11/2 «О муниципальном жилищном контроле на территории муниципального образования Новоюласенский сельсовет Красногвардейского района Оренбургской области»;</w:t>
      </w:r>
    </w:p>
    <w:p w:rsidR="006E36CD" w:rsidRPr="00C00009" w:rsidRDefault="006E36CD" w:rsidP="006E36C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i/>
          <w:sz w:val="18"/>
          <w:szCs w:val="18"/>
        </w:rPr>
      </w:pPr>
      <w:r w:rsidRPr="00C00009">
        <w:rPr>
          <w:rFonts w:ascii="Times New Roman" w:hAnsi="Times New Roman" w:cs="Times New Roman"/>
          <w:sz w:val="18"/>
          <w:szCs w:val="18"/>
        </w:rPr>
        <w:t>- от 24.12.2021 № 13/7 "</w:t>
      </w:r>
      <w:r w:rsidRPr="00C00009">
        <w:rPr>
          <w:rFonts w:ascii="Times New Roman" w:hAnsi="Times New Roman" w:cs="Times New Roman"/>
          <w:bCs/>
          <w:sz w:val="18"/>
          <w:szCs w:val="18"/>
        </w:rPr>
        <w:t xml:space="preserve"> 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29.09.2021 № 11/2 «О муниципальном жилищном контроле на территории муниципального образования Новоюласенский сельсовет Красногвардейского района Оренбургской области».</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18"/>
          <w:szCs w:val="18"/>
        </w:rPr>
      </w:pPr>
      <w:r w:rsidRPr="00C00009">
        <w:rPr>
          <w:rFonts w:ascii="Times New Roman" w:hAnsi="Times New Roman" w:cs="Times New Roman"/>
          <w:sz w:val="18"/>
          <w:szCs w:val="18"/>
        </w:rPr>
        <w:t xml:space="preserve">3. </w:t>
      </w:r>
      <w:r w:rsidRPr="00C00009">
        <w:rPr>
          <w:rFonts w:ascii="Times New Roman" w:hAnsi="Times New Roman"/>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4. Контроль за выполнением настоящего решения возложить на постоянную комиссию по вопросам финансово-экономического развития и сельскому хозяйству.</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C00009">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C00009">
        <w:rPr>
          <w:rFonts w:ascii="Times New Roman" w:hAnsi="Times New Roman" w:cs="Times New Roman"/>
          <w:sz w:val="18"/>
          <w:szCs w:val="18"/>
        </w:rPr>
        <w:t>В.И.Фаткеева</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p>
    <w:p w:rsidR="006E36CD" w:rsidRPr="00C00009" w:rsidRDefault="006E36CD" w:rsidP="006E36CD">
      <w:pPr>
        <w:spacing w:line="240" w:lineRule="auto"/>
        <w:jc w:val="both"/>
        <w:rPr>
          <w:rFonts w:ascii="Times New Roman" w:hAnsi="Times New Roman" w:cs="Times New Roman"/>
          <w:sz w:val="18"/>
          <w:szCs w:val="18"/>
        </w:rPr>
      </w:pPr>
      <w:r w:rsidRPr="00C00009">
        <w:rPr>
          <w:rFonts w:ascii="Times New Roman" w:hAnsi="Times New Roman" w:cs="Times New Roman"/>
          <w:sz w:val="18"/>
          <w:szCs w:val="18"/>
        </w:rPr>
        <w:t>Глава сельсовета</w:t>
      </w:r>
      <w:r w:rsidRPr="00C00009">
        <w:rPr>
          <w:rFonts w:ascii="Times New Roman" w:hAnsi="Times New Roman" w:cs="Times New Roman"/>
          <w:sz w:val="18"/>
          <w:szCs w:val="18"/>
        </w:rPr>
        <w:tab/>
      </w:r>
      <w:r w:rsidRPr="00C00009">
        <w:rPr>
          <w:rFonts w:ascii="Times New Roman" w:hAnsi="Times New Roman" w:cs="Times New Roman"/>
          <w:sz w:val="18"/>
          <w:szCs w:val="18"/>
        </w:rPr>
        <w:tab/>
      </w:r>
      <w:r w:rsidRPr="00C00009">
        <w:rPr>
          <w:rFonts w:ascii="Times New Roman" w:hAnsi="Times New Roman" w:cs="Times New Roman"/>
          <w:sz w:val="18"/>
          <w:szCs w:val="18"/>
        </w:rPr>
        <w:tab/>
      </w:r>
      <w:r w:rsidRPr="00C00009">
        <w:rPr>
          <w:rFonts w:ascii="Times New Roman" w:hAnsi="Times New Roman" w:cs="Times New Roman"/>
          <w:sz w:val="18"/>
          <w:szCs w:val="18"/>
        </w:rPr>
        <w:tab/>
      </w:r>
      <w:r w:rsidRPr="00C00009">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C00009">
        <w:rPr>
          <w:rFonts w:ascii="Times New Roman" w:hAnsi="Times New Roman" w:cs="Times New Roman"/>
          <w:sz w:val="18"/>
          <w:szCs w:val="18"/>
        </w:rPr>
        <w:t>С.Н.Бисяева</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C00009">
        <w:rPr>
          <w:rFonts w:ascii="Times New Roman" w:hAnsi="Times New Roman" w:cs="Times New Roman"/>
          <w:sz w:val="18"/>
          <w:szCs w:val="18"/>
        </w:rPr>
        <w:t>Приложение № 1</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C00009">
        <w:rPr>
          <w:rFonts w:ascii="Times New Roman" w:hAnsi="Times New Roman" w:cs="Times New Roman"/>
          <w:sz w:val="18"/>
          <w:szCs w:val="18"/>
        </w:rPr>
        <w:t>к решению Совета депутатов</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C00009">
        <w:rPr>
          <w:rFonts w:ascii="Times New Roman" w:hAnsi="Times New Roman" w:cs="Times New Roman"/>
          <w:sz w:val="18"/>
          <w:szCs w:val="18"/>
        </w:rPr>
        <w:t>муниципального образования</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C00009">
        <w:rPr>
          <w:rFonts w:ascii="Times New Roman" w:hAnsi="Times New Roman" w:cs="Times New Roman"/>
          <w:sz w:val="18"/>
          <w:szCs w:val="18"/>
        </w:rPr>
        <w:t xml:space="preserve">муниципального образования </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C00009">
        <w:rPr>
          <w:rFonts w:ascii="Times New Roman" w:hAnsi="Times New Roman" w:cs="Times New Roman"/>
          <w:sz w:val="18"/>
          <w:szCs w:val="18"/>
        </w:rPr>
        <w:lastRenderedPageBreak/>
        <w:t>Новоюласенский сельсовет</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C00009">
        <w:rPr>
          <w:rFonts w:ascii="Times New Roman" w:hAnsi="Times New Roman" w:cs="Times New Roman"/>
          <w:sz w:val="18"/>
          <w:szCs w:val="18"/>
        </w:rPr>
        <w:t>Красногвардейского района</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18"/>
          <w:szCs w:val="18"/>
        </w:rPr>
      </w:pPr>
      <w:r w:rsidRPr="00C00009">
        <w:rPr>
          <w:rFonts w:ascii="Times New Roman" w:hAnsi="Times New Roman" w:cs="Times New Roman"/>
          <w:sz w:val="18"/>
          <w:szCs w:val="18"/>
        </w:rPr>
        <w:t>Оренбургской области</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C00009">
        <w:rPr>
          <w:rFonts w:ascii="Times New Roman" w:hAnsi="Times New Roman" w:cs="Times New Roman"/>
          <w:sz w:val="18"/>
          <w:szCs w:val="18"/>
        </w:rPr>
        <w:t>от 23.05.2025 № 39/7</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C00009">
        <w:rPr>
          <w:rFonts w:ascii="Times New Roman" w:hAnsi="Times New Roman" w:cs="Times New Roman"/>
          <w:sz w:val="18"/>
          <w:szCs w:val="18"/>
        </w:rPr>
        <w:t> </w:t>
      </w:r>
    </w:p>
    <w:p w:rsidR="006E36CD" w:rsidRPr="006E36CD"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Times New Roman" w:hAnsi="Times New Roman" w:cs="Times New Roman"/>
          <w:bCs/>
          <w:sz w:val="18"/>
          <w:szCs w:val="18"/>
        </w:rPr>
      </w:pPr>
      <w:r w:rsidRPr="006E36CD">
        <w:rPr>
          <w:rFonts w:ascii="Times New Roman" w:hAnsi="Times New Roman" w:cs="Times New Roman"/>
          <w:bCs/>
          <w:sz w:val="18"/>
          <w:szCs w:val="18"/>
        </w:rPr>
        <w:t>Положение</w:t>
      </w:r>
    </w:p>
    <w:p w:rsidR="006E36CD" w:rsidRPr="006E36CD"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Times New Roman" w:hAnsi="Times New Roman" w:cs="Times New Roman"/>
          <w:sz w:val="18"/>
          <w:szCs w:val="18"/>
        </w:rPr>
      </w:pPr>
      <w:r w:rsidRPr="006E36CD">
        <w:rPr>
          <w:rFonts w:ascii="Times New Roman" w:hAnsi="Times New Roman" w:cs="Times New Roman"/>
          <w:sz w:val="18"/>
          <w:szCs w:val="18"/>
        </w:rPr>
        <w:t>о муниципальном жилищном контроле на территории муниципального образования Новоюласенский сельсовет Красногвардейского района Оренбургской области</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bookmarkStart w:id="56" w:name="p37"/>
      <w:bookmarkEnd w:id="56"/>
      <w:r w:rsidRPr="00C00009">
        <w:rPr>
          <w:rFonts w:ascii="Times New Roman" w:hAnsi="Times New Roman" w:cs="Times New Roman"/>
          <w:sz w:val="18"/>
          <w:szCs w:val="18"/>
        </w:rPr>
        <w:t> </w:t>
      </w:r>
    </w:p>
    <w:p w:rsidR="006E36CD" w:rsidRPr="00C00009" w:rsidRDefault="006E36CD" w:rsidP="006E36CD">
      <w:pPr>
        <w:pStyle w:val="ConsPlusNormal"/>
        <w:ind w:firstLine="919"/>
        <w:jc w:val="center"/>
        <w:rPr>
          <w:b/>
          <w:bCs/>
          <w:color w:val="000000"/>
          <w:sz w:val="18"/>
          <w:szCs w:val="18"/>
        </w:rPr>
      </w:pPr>
      <w:r w:rsidRPr="00C00009">
        <w:rPr>
          <w:b/>
          <w:bCs/>
          <w:color w:val="000000"/>
          <w:sz w:val="18"/>
          <w:szCs w:val="18"/>
        </w:rPr>
        <w:t>1. Общие положения</w:t>
      </w:r>
    </w:p>
    <w:p w:rsidR="006E36CD" w:rsidRPr="00C00009" w:rsidRDefault="006E36CD" w:rsidP="006E36CD">
      <w:pPr>
        <w:pStyle w:val="ConsPlusNormal"/>
        <w:ind w:firstLine="709"/>
        <w:jc w:val="both"/>
        <w:rPr>
          <w:color w:val="000000"/>
          <w:sz w:val="18"/>
          <w:szCs w:val="18"/>
        </w:rPr>
      </w:pPr>
      <w:r w:rsidRPr="00C00009">
        <w:rPr>
          <w:color w:val="000000"/>
          <w:sz w:val="18"/>
          <w:szCs w:val="18"/>
        </w:rPr>
        <w:t xml:space="preserve">1.1. Настоящее Положение устанавливает порядок осуществления муниципального жилищного контроля на территории </w:t>
      </w:r>
      <w:r w:rsidRPr="00C00009">
        <w:rPr>
          <w:sz w:val="18"/>
          <w:szCs w:val="18"/>
        </w:rPr>
        <w:t>муниципального образования Новоюласенский сельсовет Красногвардейского района Оренбургской области</w:t>
      </w:r>
      <w:r w:rsidRPr="00C00009">
        <w:rPr>
          <w:color w:val="000000"/>
          <w:sz w:val="18"/>
          <w:szCs w:val="18"/>
        </w:rPr>
        <w:t>(далее – муниципальный жилищный контроль).</w:t>
      </w:r>
    </w:p>
    <w:p w:rsidR="006E36CD" w:rsidRPr="00C00009" w:rsidRDefault="006E36CD" w:rsidP="006E36CD">
      <w:pPr>
        <w:pStyle w:val="ConsPlusNormal"/>
        <w:ind w:firstLine="709"/>
        <w:jc w:val="both"/>
        <w:rPr>
          <w:color w:val="000000"/>
          <w:sz w:val="18"/>
          <w:szCs w:val="18"/>
        </w:rPr>
      </w:pPr>
      <w:r w:rsidRPr="00C00009">
        <w:rPr>
          <w:color w:val="000000"/>
          <w:sz w:val="18"/>
          <w:szCs w:val="1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6E36CD" w:rsidRPr="00C00009" w:rsidRDefault="006E36CD" w:rsidP="006E36CD">
      <w:pPr>
        <w:pStyle w:val="ConsPlusNormal"/>
        <w:ind w:firstLine="709"/>
        <w:jc w:val="both"/>
        <w:rPr>
          <w:color w:val="000000"/>
          <w:sz w:val="18"/>
          <w:szCs w:val="18"/>
        </w:rPr>
      </w:pPr>
      <w:r w:rsidRPr="00C00009">
        <w:rPr>
          <w:color w:val="000000"/>
          <w:sz w:val="18"/>
          <w:szCs w:val="1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6E36CD" w:rsidRPr="00C00009" w:rsidRDefault="006E36CD" w:rsidP="006E36CD">
      <w:pPr>
        <w:pStyle w:val="ConsPlusNormal"/>
        <w:ind w:firstLine="709"/>
        <w:jc w:val="both"/>
        <w:rPr>
          <w:color w:val="000000"/>
          <w:sz w:val="18"/>
          <w:szCs w:val="18"/>
        </w:rPr>
      </w:pPr>
      <w:r w:rsidRPr="00C00009">
        <w:rPr>
          <w:color w:val="000000"/>
          <w:sz w:val="18"/>
          <w:szCs w:val="18"/>
        </w:rPr>
        <w:t>2) требований к формированию фондов капитального ремонта;</w:t>
      </w:r>
    </w:p>
    <w:p w:rsidR="006E36CD" w:rsidRPr="00C00009" w:rsidRDefault="006E36CD" w:rsidP="006E36CD">
      <w:pPr>
        <w:pStyle w:val="ConsPlusNormal"/>
        <w:ind w:firstLine="709"/>
        <w:jc w:val="both"/>
        <w:rPr>
          <w:color w:val="000000"/>
          <w:sz w:val="18"/>
          <w:szCs w:val="18"/>
        </w:rPr>
      </w:pPr>
      <w:r w:rsidRPr="00C00009">
        <w:rPr>
          <w:color w:val="000000"/>
          <w:sz w:val="18"/>
          <w:szCs w:val="1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6E36CD" w:rsidRPr="00C00009" w:rsidRDefault="006E36CD" w:rsidP="006E36CD">
      <w:pPr>
        <w:pStyle w:val="ConsPlusNormal"/>
        <w:ind w:firstLine="709"/>
        <w:jc w:val="both"/>
        <w:rPr>
          <w:color w:val="000000"/>
          <w:sz w:val="18"/>
          <w:szCs w:val="18"/>
        </w:rPr>
      </w:pPr>
      <w:r w:rsidRPr="00C00009">
        <w:rPr>
          <w:color w:val="000000"/>
          <w:sz w:val="18"/>
          <w:szCs w:val="18"/>
        </w:rPr>
        <w:t>4) требований к предоставлению коммунальных услуг собственникам и пользователям помещений в многоквартирных домах и жилых домов;</w:t>
      </w:r>
    </w:p>
    <w:p w:rsidR="006E36CD" w:rsidRPr="00C00009" w:rsidRDefault="006E36CD" w:rsidP="006E36CD">
      <w:pPr>
        <w:pStyle w:val="ConsPlusNormal"/>
        <w:ind w:firstLine="709"/>
        <w:jc w:val="both"/>
        <w:rPr>
          <w:color w:val="000000"/>
          <w:sz w:val="18"/>
          <w:szCs w:val="18"/>
        </w:rPr>
      </w:pPr>
      <w:r w:rsidRPr="00C00009">
        <w:rPr>
          <w:color w:val="000000"/>
          <w:sz w:val="18"/>
          <w:szCs w:val="1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6E36CD" w:rsidRPr="00C00009" w:rsidRDefault="006E36CD" w:rsidP="006E36CD">
      <w:pPr>
        <w:pStyle w:val="ConsPlusNormal"/>
        <w:ind w:firstLine="709"/>
        <w:jc w:val="both"/>
        <w:rPr>
          <w:color w:val="000000"/>
          <w:sz w:val="18"/>
          <w:szCs w:val="18"/>
        </w:rPr>
      </w:pPr>
      <w:r w:rsidRPr="00C00009">
        <w:rPr>
          <w:color w:val="000000"/>
          <w:sz w:val="18"/>
          <w:szCs w:val="18"/>
        </w:rPr>
        <w:t>6) правил содержания общего имущества в многоквартирном доме и правил изменения размера платы за содержание жилого помещения;</w:t>
      </w:r>
    </w:p>
    <w:p w:rsidR="006E36CD" w:rsidRPr="00C00009" w:rsidRDefault="006E36CD" w:rsidP="006E36CD">
      <w:pPr>
        <w:pStyle w:val="ConsPlusNormal"/>
        <w:ind w:firstLine="709"/>
        <w:jc w:val="both"/>
        <w:rPr>
          <w:color w:val="000000"/>
          <w:sz w:val="18"/>
          <w:szCs w:val="18"/>
        </w:rPr>
      </w:pPr>
      <w:r w:rsidRPr="00C00009">
        <w:rPr>
          <w:color w:val="000000"/>
          <w:sz w:val="18"/>
          <w:szCs w:val="1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6E36CD" w:rsidRPr="00C00009" w:rsidRDefault="006E36CD" w:rsidP="006E36CD">
      <w:pPr>
        <w:pStyle w:val="ConsPlusNormal"/>
        <w:ind w:firstLine="709"/>
        <w:jc w:val="both"/>
        <w:rPr>
          <w:color w:val="000000"/>
          <w:sz w:val="18"/>
          <w:szCs w:val="18"/>
        </w:rPr>
      </w:pPr>
      <w:r w:rsidRPr="00C00009">
        <w:rPr>
          <w:color w:val="000000"/>
          <w:sz w:val="18"/>
          <w:szCs w:val="1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6E36CD" w:rsidRPr="00C00009" w:rsidRDefault="006E36CD" w:rsidP="006E36CD">
      <w:pPr>
        <w:pStyle w:val="ConsPlusNormal"/>
        <w:ind w:firstLine="709"/>
        <w:jc w:val="both"/>
        <w:rPr>
          <w:color w:val="000000"/>
          <w:sz w:val="18"/>
          <w:szCs w:val="18"/>
        </w:rPr>
      </w:pPr>
      <w:r w:rsidRPr="00C00009">
        <w:rPr>
          <w:color w:val="000000"/>
          <w:sz w:val="18"/>
          <w:szCs w:val="1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6E36CD" w:rsidRPr="00C00009" w:rsidRDefault="006E36CD" w:rsidP="006E36CD">
      <w:pPr>
        <w:pStyle w:val="ConsPlusNormal"/>
        <w:ind w:firstLine="709"/>
        <w:jc w:val="both"/>
        <w:rPr>
          <w:color w:val="000000"/>
          <w:sz w:val="18"/>
          <w:szCs w:val="18"/>
        </w:rPr>
      </w:pPr>
      <w:r w:rsidRPr="00C00009">
        <w:rPr>
          <w:color w:val="000000"/>
          <w:sz w:val="18"/>
          <w:szCs w:val="18"/>
        </w:rPr>
        <w:t>10) требований к обеспечению доступности для инвалидов помещений в многоквартирных домах;</w:t>
      </w:r>
    </w:p>
    <w:p w:rsidR="006E36CD" w:rsidRPr="00C00009" w:rsidRDefault="006E36CD" w:rsidP="006E36CD">
      <w:pPr>
        <w:pStyle w:val="ConsPlusNormal"/>
        <w:ind w:firstLine="709"/>
        <w:jc w:val="both"/>
        <w:rPr>
          <w:color w:val="000000"/>
          <w:sz w:val="18"/>
          <w:szCs w:val="18"/>
        </w:rPr>
      </w:pPr>
      <w:r w:rsidRPr="00C00009">
        <w:rPr>
          <w:color w:val="000000"/>
          <w:sz w:val="18"/>
          <w:szCs w:val="18"/>
        </w:rPr>
        <w:t>11) требований к предоставлению жилых помещений в наемных домах социального использования.</w:t>
      </w:r>
    </w:p>
    <w:p w:rsidR="006E36CD" w:rsidRPr="00C00009" w:rsidRDefault="006E36CD" w:rsidP="006E36CD">
      <w:pPr>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 xml:space="preserve">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w:t>
      </w:r>
    </w:p>
    <w:p w:rsidR="006E36CD" w:rsidRPr="00C00009" w:rsidRDefault="006E36CD" w:rsidP="006E36CD">
      <w:pPr>
        <w:pStyle w:val="ConsPlusNormal"/>
        <w:ind w:firstLine="709"/>
        <w:jc w:val="both"/>
        <w:rPr>
          <w:color w:val="000000"/>
          <w:sz w:val="18"/>
          <w:szCs w:val="18"/>
        </w:rPr>
      </w:pPr>
      <w:r w:rsidRPr="00C00009">
        <w:rPr>
          <w:color w:val="000000"/>
          <w:sz w:val="18"/>
          <w:szCs w:val="18"/>
        </w:rPr>
        <w:t xml:space="preserve">1.3. Муниципальный жилищный контроль осуществляется администрацией </w:t>
      </w:r>
      <w:r w:rsidRPr="00C00009">
        <w:rPr>
          <w:sz w:val="18"/>
          <w:szCs w:val="18"/>
        </w:rPr>
        <w:t>муниципального образования Новоюласенский сельсовет Красногвардейского района Оренбургской области</w:t>
      </w:r>
      <w:r w:rsidRPr="00C00009">
        <w:rPr>
          <w:color w:val="000000"/>
          <w:sz w:val="18"/>
          <w:szCs w:val="18"/>
        </w:rPr>
        <w:t>(далее – администрация).</w:t>
      </w:r>
    </w:p>
    <w:p w:rsidR="006E36CD" w:rsidRPr="00C00009" w:rsidRDefault="006E36CD" w:rsidP="006E36CD">
      <w:pPr>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color w:val="000000"/>
          <w:sz w:val="18"/>
          <w:szCs w:val="18"/>
        </w:rPr>
        <w:t xml:space="preserve">1.4. Должностными лицами администрации, уполномоченными осуществлять муниципальный жилищный контроль, является глава (заместитель глава) администрации </w:t>
      </w:r>
      <w:r w:rsidRPr="00C00009">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 а также должностное лицо администрации, в должностные обязанности которого в соответствии с должностной инструкцией входит осуществление полномочий по муниципального жилищному контролю, в том числе проведение профилактических мероприятий и контрольных мероприятий</w:t>
      </w:r>
      <w:r w:rsidRPr="00C00009">
        <w:rPr>
          <w:rFonts w:ascii="Times New Roman" w:hAnsi="Times New Roman" w:cs="Times New Roman"/>
          <w:color w:val="000000"/>
          <w:sz w:val="18"/>
          <w:szCs w:val="18"/>
        </w:rPr>
        <w:t>далее также – должностные лица,)</w:t>
      </w:r>
      <w:r w:rsidRPr="00C00009">
        <w:rPr>
          <w:rFonts w:ascii="Times New Roman" w:hAnsi="Times New Roman" w:cs="Times New Roman"/>
          <w:i/>
          <w:iCs/>
          <w:color w:val="000000"/>
          <w:sz w:val="18"/>
          <w:szCs w:val="18"/>
        </w:rPr>
        <w:t>.</w:t>
      </w:r>
    </w:p>
    <w:p w:rsidR="006E36CD" w:rsidRPr="00C00009" w:rsidRDefault="006E36CD" w:rsidP="006E36CD">
      <w:pPr>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color w:val="000000"/>
          <w:sz w:val="18"/>
          <w:szCs w:val="1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6E36CD" w:rsidRPr="00C00009" w:rsidRDefault="006E36CD" w:rsidP="006E36CD">
      <w:pPr>
        <w:pStyle w:val="ConsPlusNormal"/>
        <w:ind w:firstLine="709"/>
        <w:jc w:val="both"/>
        <w:rPr>
          <w:color w:val="000000"/>
          <w:sz w:val="18"/>
          <w:szCs w:val="18"/>
        </w:rPr>
      </w:pPr>
      <w:r w:rsidRPr="00C00009">
        <w:rPr>
          <w:color w:val="000000"/>
          <w:sz w:val="18"/>
          <w:szCs w:val="1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C00009">
        <w:rPr>
          <w:rStyle w:val="ae"/>
          <w:color w:val="000000"/>
          <w:sz w:val="18"/>
          <w:szCs w:val="18"/>
        </w:rPr>
        <w:t>закона</w:t>
      </w:r>
      <w:r w:rsidRPr="00C00009">
        <w:rPr>
          <w:color w:val="000000"/>
          <w:sz w:val="18"/>
          <w:szCs w:val="1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C00009">
        <w:rPr>
          <w:rStyle w:val="ae"/>
          <w:color w:val="000000"/>
          <w:sz w:val="18"/>
          <w:szCs w:val="18"/>
        </w:rPr>
        <w:t>закона</w:t>
      </w:r>
      <w:r w:rsidRPr="00C00009">
        <w:rPr>
          <w:color w:val="000000"/>
          <w:sz w:val="18"/>
          <w:szCs w:val="18"/>
        </w:rPr>
        <w:t xml:space="preserve"> от 06.10.2003 № 131-ФЗ «Об общих принципах организации местного самоуправления в Российской Федерации».</w:t>
      </w:r>
    </w:p>
    <w:p w:rsidR="006E36CD" w:rsidRPr="00C00009" w:rsidRDefault="006E36CD" w:rsidP="006E36CD">
      <w:pPr>
        <w:pStyle w:val="ConsPlusNormal"/>
        <w:ind w:firstLine="709"/>
        <w:jc w:val="both"/>
        <w:rPr>
          <w:color w:val="000000"/>
          <w:sz w:val="18"/>
          <w:szCs w:val="18"/>
        </w:rPr>
      </w:pPr>
      <w:r w:rsidRPr="00C00009">
        <w:rPr>
          <w:color w:val="000000"/>
          <w:sz w:val="18"/>
          <w:szCs w:val="18"/>
        </w:rPr>
        <w:t>1.6. Объектами муниципального жилищного контроля являются:</w:t>
      </w:r>
    </w:p>
    <w:p w:rsidR="006E36CD" w:rsidRPr="00C00009" w:rsidRDefault="006E36CD" w:rsidP="006E36CD">
      <w:pPr>
        <w:pStyle w:val="ConsPlusNormal"/>
        <w:ind w:firstLine="709"/>
        <w:jc w:val="both"/>
        <w:rPr>
          <w:color w:val="000000"/>
          <w:sz w:val="18"/>
          <w:szCs w:val="18"/>
        </w:rPr>
      </w:pPr>
      <w:r w:rsidRPr="00C00009">
        <w:rPr>
          <w:color w:val="000000"/>
          <w:sz w:val="18"/>
          <w:szCs w:val="18"/>
        </w:rPr>
        <w:t xml:space="preserve">1) деятельность, действия (бездействие) контролируемых лиц, в рамках которых должны соблюдаться обязательные требования, </w:t>
      </w:r>
      <w:bookmarkStart w:id="57" w:name="_Hlk77763353"/>
      <w:bookmarkStart w:id="58" w:name="_Hlk77763765"/>
      <w:r w:rsidRPr="00C00009">
        <w:rPr>
          <w:color w:val="000000"/>
          <w:sz w:val="18"/>
          <w:szCs w:val="18"/>
        </w:rPr>
        <w:t>в том числе предъявляемые к контролируемым лицам, осуществляющим деятельность, действия (бездействие), указанные в подпунктах 1 – 12 пункта 1.2 настоящего Положения</w:t>
      </w:r>
      <w:bookmarkEnd w:id="57"/>
      <w:r w:rsidRPr="00C00009">
        <w:rPr>
          <w:color w:val="000000"/>
          <w:sz w:val="18"/>
          <w:szCs w:val="18"/>
        </w:rPr>
        <w:t>;</w:t>
      </w:r>
      <w:bookmarkEnd w:id="58"/>
    </w:p>
    <w:p w:rsidR="006E36CD" w:rsidRPr="00C00009" w:rsidRDefault="006E36CD" w:rsidP="006E36CD">
      <w:pPr>
        <w:pStyle w:val="ConsPlusNormal"/>
        <w:ind w:firstLine="709"/>
        <w:jc w:val="both"/>
        <w:rPr>
          <w:color w:val="000000"/>
          <w:sz w:val="18"/>
          <w:szCs w:val="18"/>
        </w:rPr>
      </w:pPr>
      <w:r w:rsidRPr="00C00009">
        <w:rPr>
          <w:color w:val="000000"/>
          <w:sz w:val="18"/>
          <w:szCs w:val="1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12 пункта 1.2 настоящего Положения;</w:t>
      </w:r>
    </w:p>
    <w:p w:rsidR="006E36CD" w:rsidRPr="00C00009" w:rsidRDefault="006E36CD" w:rsidP="006E36CD">
      <w:pPr>
        <w:pStyle w:val="ConsPlusNormal"/>
        <w:ind w:firstLine="709"/>
        <w:jc w:val="both"/>
        <w:rPr>
          <w:color w:val="000000"/>
          <w:sz w:val="18"/>
          <w:szCs w:val="18"/>
        </w:rPr>
      </w:pPr>
      <w:r w:rsidRPr="00C00009">
        <w:rPr>
          <w:color w:val="000000"/>
          <w:sz w:val="18"/>
          <w:szCs w:val="1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12 пункта 1.2 настоящего Положения.</w:t>
      </w:r>
    </w:p>
    <w:p w:rsidR="006E36CD" w:rsidRPr="00C00009" w:rsidRDefault="006E36CD" w:rsidP="006E36CD">
      <w:pPr>
        <w:pStyle w:val="ConsPlusNormal"/>
        <w:ind w:firstLine="709"/>
        <w:jc w:val="both"/>
        <w:rPr>
          <w:color w:val="000000"/>
          <w:sz w:val="18"/>
          <w:szCs w:val="18"/>
        </w:rPr>
      </w:pPr>
      <w:r w:rsidRPr="00C00009">
        <w:rPr>
          <w:color w:val="000000"/>
          <w:sz w:val="18"/>
          <w:szCs w:val="1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6E36CD" w:rsidRPr="00C00009" w:rsidRDefault="006E36CD" w:rsidP="00FA6CB7">
      <w:pPr>
        <w:pStyle w:val="ConsPlusNormal"/>
        <w:tabs>
          <w:tab w:val="left" w:pos="709"/>
        </w:tabs>
        <w:ind w:firstLine="709"/>
        <w:jc w:val="both"/>
        <w:rPr>
          <w:color w:val="000000"/>
          <w:sz w:val="18"/>
          <w:szCs w:val="18"/>
        </w:rPr>
      </w:pPr>
    </w:p>
    <w:p w:rsidR="006E36CD" w:rsidRPr="00C00009" w:rsidRDefault="006E36CD" w:rsidP="006E36CD">
      <w:pPr>
        <w:pStyle w:val="ConsPlusNormal"/>
        <w:ind w:firstLine="919"/>
        <w:jc w:val="center"/>
        <w:rPr>
          <w:b/>
          <w:bCs/>
          <w:color w:val="000000"/>
          <w:sz w:val="18"/>
          <w:szCs w:val="18"/>
        </w:rPr>
      </w:pPr>
      <w:r w:rsidRPr="00C00009">
        <w:rPr>
          <w:b/>
          <w:bCs/>
          <w:color w:val="000000"/>
          <w:sz w:val="18"/>
          <w:szCs w:val="18"/>
        </w:rPr>
        <w:lastRenderedPageBreak/>
        <w:t>2. Управление рисками причинения вреда (ущерба) охраняемым законом ценностям при осуществлении муниципального жилищного контроля</w:t>
      </w:r>
    </w:p>
    <w:p w:rsidR="006E36CD" w:rsidRPr="00C00009" w:rsidRDefault="006E36CD" w:rsidP="006E36CD">
      <w:pPr>
        <w:pStyle w:val="ConsPlusNormal"/>
        <w:ind w:firstLine="919"/>
        <w:jc w:val="both"/>
        <w:rPr>
          <w:color w:val="000000"/>
          <w:sz w:val="18"/>
          <w:szCs w:val="18"/>
        </w:rPr>
      </w:pPr>
    </w:p>
    <w:p w:rsidR="006E36CD" w:rsidRPr="00C00009" w:rsidRDefault="006E36CD" w:rsidP="00FA6CB7">
      <w:pPr>
        <w:pStyle w:val="ConsPlusNormal"/>
        <w:ind w:firstLine="709"/>
        <w:jc w:val="both"/>
        <w:rPr>
          <w:sz w:val="18"/>
          <w:szCs w:val="18"/>
        </w:rPr>
      </w:pPr>
      <w:r w:rsidRPr="00C00009">
        <w:rPr>
          <w:color w:val="000000"/>
          <w:sz w:val="18"/>
          <w:szCs w:val="18"/>
        </w:rPr>
        <w:t>2.1. Администрация осуществляет муниципальный жилищный контроль на основе управления рисками причинения вреда (ущерба).</w:t>
      </w:r>
    </w:p>
    <w:p w:rsidR="006E36CD" w:rsidRPr="00C00009" w:rsidRDefault="006E36CD" w:rsidP="00FA6CB7">
      <w:pPr>
        <w:pStyle w:val="ConsPlusNormal"/>
        <w:ind w:firstLine="709"/>
        <w:jc w:val="both"/>
        <w:rPr>
          <w:sz w:val="18"/>
          <w:szCs w:val="18"/>
        </w:rPr>
      </w:pPr>
      <w:r w:rsidRPr="00C00009">
        <w:rPr>
          <w:color w:val="000000"/>
          <w:sz w:val="18"/>
          <w:szCs w:val="18"/>
        </w:rPr>
        <w:t xml:space="preserve">2.2. Для целей управления рисками причинения вреда (ущерба) охраняемым законом ценностям при осуществлении муниципального жилищного контроля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51" w:history="1">
        <w:r w:rsidRPr="00C00009">
          <w:rPr>
            <w:rStyle w:val="ae"/>
            <w:color w:val="000000"/>
            <w:sz w:val="18"/>
            <w:szCs w:val="18"/>
          </w:rPr>
          <w:t>законо</w:t>
        </w:r>
      </w:hyperlink>
      <w:r w:rsidRPr="00C00009">
        <w:rPr>
          <w:color w:val="000000"/>
          <w:sz w:val="18"/>
          <w:szCs w:val="18"/>
        </w:rPr>
        <w:t>м № 248-ФЗ.</w:t>
      </w:r>
    </w:p>
    <w:p w:rsidR="006E36CD" w:rsidRPr="00C00009" w:rsidRDefault="006E36CD" w:rsidP="00FA6CB7">
      <w:pPr>
        <w:pStyle w:val="ConsPlusNormal"/>
        <w:ind w:firstLine="709"/>
        <w:jc w:val="both"/>
        <w:rPr>
          <w:sz w:val="18"/>
          <w:szCs w:val="18"/>
        </w:rPr>
      </w:pPr>
      <w:r w:rsidRPr="00C00009">
        <w:rPr>
          <w:color w:val="000000"/>
          <w:sz w:val="18"/>
          <w:szCs w:val="18"/>
        </w:rPr>
        <w:t xml:space="preserve">2.3. Отнесение администрацией предусмотренных пунктом 1.6 настоящего Положения объектов муниципального жилищного контроля (далее – объекты контроля) к определенной категории риска осуществляется в соответствии </w:t>
      </w:r>
      <w:r w:rsidRPr="00C00009">
        <w:rPr>
          <w:color w:val="000000"/>
          <w:sz w:val="18"/>
          <w:szCs w:val="18"/>
          <w:lang w:val="en-US"/>
        </w:rPr>
        <w:t>c</w:t>
      </w:r>
      <w:r w:rsidRPr="00C00009">
        <w:rPr>
          <w:color w:val="000000"/>
          <w:sz w:val="18"/>
          <w:szCs w:val="18"/>
        </w:rPr>
        <w:t xml:space="preserve"> критериями отнесения соответствующих объектов к определенной категории риска при осуществлении администрацией муниципального жилищного контроля согласно приложению № 1 к настоящему Положению.</w:t>
      </w:r>
    </w:p>
    <w:p w:rsidR="006E36CD" w:rsidRPr="00C00009" w:rsidRDefault="006E36CD" w:rsidP="00FA6CB7">
      <w:pPr>
        <w:pStyle w:val="ConsPlusNormal"/>
        <w:ind w:firstLine="709"/>
        <w:jc w:val="both"/>
        <w:rPr>
          <w:sz w:val="18"/>
          <w:szCs w:val="18"/>
        </w:rPr>
      </w:pPr>
      <w:r w:rsidRPr="00C00009">
        <w:rPr>
          <w:color w:val="000000"/>
          <w:sz w:val="18"/>
          <w:szCs w:val="1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6E36CD" w:rsidRPr="00C00009" w:rsidRDefault="006E36CD" w:rsidP="00FA6CB7">
      <w:pPr>
        <w:pStyle w:val="ConsPlusNormal"/>
        <w:ind w:firstLine="709"/>
        <w:jc w:val="both"/>
        <w:rPr>
          <w:sz w:val="18"/>
          <w:szCs w:val="18"/>
        </w:rPr>
      </w:pPr>
      <w:r w:rsidRPr="00C00009">
        <w:rPr>
          <w:color w:val="000000"/>
          <w:sz w:val="18"/>
          <w:szCs w:val="18"/>
        </w:rPr>
        <w:t>При отнесении администрацией объектов контроля к категориям риска используются в том числе:</w:t>
      </w:r>
    </w:p>
    <w:p w:rsidR="006E36CD" w:rsidRPr="00C00009" w:rsidRDefault="006E36CD" w:rsidP="00FA6CB7">
      <w:pPr>
        <w:pStyle w:val="ConsPlusNormal"/>
        <w:ind w:firstLine="709"/>
        <w:jc w:val="both"/>
        <w:rPr>
          <w:sz w:val="18"/>
          <w:szCs w:val="18"/>
        </w:rPr>
      </w:pPr>
      <w:r w:rsidRPr="00C00009">
        <w:rPr>
          <w:color w:val="000000"/>
          <w:sz w:val="18"/>
          <w:szCs w:val="18"/>
        </w:rPr>
        <w:t>1) сведения, содержащиеся в Едином государственном реестре недвижимости;</w:t>
      </w:r>
    </w:p>
    <w:p w:rsidR="006E36CD" w:rsidRPr="00C00009" w:rsidRDefault="006E36CD" w:rsidP="00FA6CB7">
      <w:pPr>
        <w:pStyle w:val="ConsPlusNormal"/>
        <w:ind w:firstLine="709"/>
        <w:jc w:val="both"/>
        <w:rPr>
          <w:sz w:val="18"/>
          <w:szCs w:val="18"/>
        </w:rPr>
      </w:pPr>
      <w:r w:rsidRPr="00C00009">
        <w:rPr>
          <w:color w:val="000000"/>
          <w:sz w:val="18"/>
          <w:szCs w:val="18"/>
        </w:rPr>
        <w:t>2) сведения, получаемые при проведении должностными лицами контрольных мероприятий без взаимодействия с контролируемыми лицами;</w:t>
      </w:r>
    </w:p>
    <w:p w:rsidR="006E36CD" w:rsidRPr="00C00009" w:rsidRDefault="006E36CD" w:rsidP="00FA6CB7">
      <w:pPr>
        <w:pStyle w:val="ConsPlusNormal"/>
        <w:ind w:firstLine="709"/>
        <w:jc w:val="both"/>
        <w:rPr>
          <w:color w:val="000000"/>
          <w:sz w:val="18"/>
          <w:szCs w:val="18"/>
        </w:rPr>
      </w:pPr>
      <w:r w:rsidRPr="00C00009">
        <w:rPr>
          <w:color w:val="000000"/>
          <w:sz w:val="18"/>
          <w:szCs w:val="18"/>
        </w:rPr>
        <w:t>3) иные сведения, содержащиеся в администрации.</w:t>
      </w:r>
    </w:p>
    <w:p w:rsidR="006E36CD" w:rsidRPr="00C00009" w:rsidRDefault="006E36CD" w:rsidP="00FA6CB7">
      <w:pPr>
        <w:pStyle w:val="ConsPlusNormal"/>
        <w:ind w:firstLine="709"/>
        <w:jc w:val="both"/>
        <w:rPr>
          <w:color w:val="000000"/>
          <w:sz w:val="18"/>
          <w:szCs w:val="18"/>
        </w:rPr>
      </w:pPr>
      <w:r w:rsidRPr="00C00009">
        <w:rPr>
          <w:color w:val="000000"/>
          <w:sz w:val="18"/>
          <w:szCs w:val="18"/>
        </w:rPr>
        <w:t>2.4. Администрация для целей управления рисками причинения вреда (ущерба) при осуществлении муниципального жилищного контроля относит объекты контроля к одной из следующих категорий риска причинения вреда (ущерба) (далее - категории риска):</w:t>
      </w:r>
    </w:p>
    <w:p w:rsidR="006E36CD" w:rsidRPr="00C00009" w:rsidRDefault="006E36CD" w:rsidP="00FA6CB7">
      <w:pPr>
        <w:pStyle w:val="ConsPlusNormal"/>
        <w:ind w:firstLine="709"/>
        <w:jc w:val="both"/>
        <w:rPr>
          <w:color w:val="000000"/>
          <w:sz w:val="18"/>
          <w:szCs w:val="18"/>
        </w:rPr>
      </w:pPr>
      <w:r w:rsidRPr="00C00009">
        <w:rPr>
          <w:color w:val="000000"/>
          <w:sz w:val="18"/>
          <w:szCs w:val="18"/>
        </w:rPr>
        <w:t>1) средний риск;</w:t>
      </w:r>
    </w:p>
    <w:p w:rsidR="006E36CD" w:rsidRPr="00C00009" w:rsidRDefault="006E36CD" w:rsidP="00FA6CB7">
      <w:pPr>
        <w:pStyle w:val="ConsPlusNormal"/>
        <w:ind w:firstLine="709"/>
        <w:jc w:val="both"/>
        <w:rPr>
          <w:color w:val="000000"/>
          <w:sz w:val="18"/>
          <w:szCs w:val="18"/>
        </w:rPr>
      </w:pPr>
      <w:r w:rsidRPr="00C00009">
        <w:rPr>
          <w:color w:val="000000"/>
          <w:sz w:val="18"/>
          <w:szCs w:val="18"/>
        </w:rPr>
        <w:t>2) умеренный риск;</w:t>
      </w:r>
    </w:p>
    <w:p w:rsidR="006E36CD" w:rsidRPr="00C00009" w:rsidRDefault="006E36CD" w:rsidP="00FA6CB7">
      <w:pPr>
        <w:pStyle w:val="ConsPlusNormal"/>
        <w:ind w:firstLine="709"/>
        <w:jc w:val="both"/>
        <w:rPr>
          <w:color w:val="000000"/>
          <w:sz w:val="18"/>
          <w:szCs w:val="18"/>
        </w:rPr>
      </w:pPr>
      <w:r w:rsidRPr="00C00009">
        <w:rPr>
          <w:color w:val="000000"/>
          <w:sz w:val="18"/>
          <w:szCs w:val="18"/>
        </w:rPr>
        <w:t>3) низкий риск.</w:t>
      </w:r>
    </w:p>
    <w:p w:rsidR="006E36CD" w:rsidRPr="00C00009" w:rsidRDefault="006E36CD" w:rsidP="00FA6CB7">
      <w:pPr>
        <w:pStyle w:val="ConsPlusNormal"/>
        <w:ind w:firstLine="709"/>
        <w:jc w:val="both"/>
        <w:rPr>
          <w:color w:val="000000"/>
          <w:sz w:val="18"/>
          <w:szCs w:val="18"/>
        </w:rPr>
      </w:pPr>
      <w:r w:rsidRPr="00C00009">
        <w:rPr>
          <w:color w:val="000000"/>
          <w:sz w:val="18"/>
          <w:szCs w:val="18"/>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6E36CD" w:rsidRPr="00C00009" w:rsidRDefault="006E36CD" w:rsidP="00FA6CB7">
      <w:pPr>
        <w:pStyle w:val="ConsPlusNormal"/>
        <w:ind w:firstLine="709"/>
        <w:jc w:val="both"/>
        <w:rPr>
          <w:color w:val="000000"/>
          <w:sz w:val="18"/>
          <w:szCs w:val="18"/>
        </w:rPr>
      </w:pPr>
      <w:r w:rsidRPr="00C00009">
        <w:rPr>
          <w:color w:val="000000"/>
          <w:sz w:val="18"/>
          <w:szCs w:val="18"/>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6E36CD" w:rsidRPr="00C00009" w:rsidRDefault="006E36CD" w:rsidP="00FA6CB7">
      <w:pPr>
        <w:pStyle w:val="ConsPlusNormal"/>
        <w:ind w:firstLine="709"/>
        <w:jc w:val="both"/>
        <w:rPr>
          <w:color w:val="000000"/>
          <w:sz w:val="18"/>
          <w:szCs w:val="18"/>
        </w:rPr>
      </w:pPr>
      <w:r w:rsidRPr="00C00009">
        <w:rPr>
          <w:color w:val="000000"/>
          <w:sz w:val="18"/>
          <w:szCs w:val="18"/>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rsidR="006E36CD" w:rsidRPr="00C00009" w:rsidRDefault="006E36CD" w:rsidP="00FA6CB7">
      <w:pPr>
        <w:pStyle w:val="ConsPlusNormal"/>
        <w:ind w:firstLine="709"/>
        <w:jc w:val="both"/>
        <w:rPr>
          <w:color w:val="000000"/>
          <w:sz w:val="18"/>
          <w:szCs w:val="18"/>
        </w:rPr>
      </w:pPr>
      <w:r w:rsidRPr="00C00009">
        <w:rPr>
          <w:color w:val="000000"/>
          <w:sz w:val="18"/>
          <w:szCs w:val="18"/>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6E36CD" w:rsidRPr="00C00009" w:rsidRDefault="006E36CD" w:rsidP="006E36CD">
      <w:pPr>
        <w:pStyle w:val="ConsPlusNormal"/>
        <w:ind w:firstLine="919"/>
        <w:jc w:val="both"/>
        <w:rPr>
          <w:color w:val="000000"/>
          <w:sz w:val="18"/>
          <w:szCs w:val="18"/>
        </w:rPr>
      </w:pPr>
    </w:p>
    <w:p w:rsidR="006E36CD" w:rsidRPr="00C00009" w:rsidRDefault="006E36CD" w:rsidP="006E36CD">
      <w:pPr>
        <w:pStyle w:val="ConsPlusNormal"/>
        <w:ind w:firstLine="919"/>
        <w:jc w:val="center"/>
        <w:rPr>
          <w:b/>
          <w:bCs/>
          <w:color w:val="000000"/>
          <w:sz w:val="18"/>
          <w:szCs w:val="18"/>
        </w:rPr>
      </w:pPr>
      <w:r w:rsidRPr="00C00009">
        <w:rPr>
          <w:b/>
          <w:bCs/>
          <w:color w:val="000000"/>
          <w:sz w:val="18"/>
          <w:szCs w:val="18"/>
        </w:rPr>
        <w:t>3. Профилактика рисков причинения вреда (ущерба) охраняемым законом ценностям</w:t>
      </w:r>
    </w:p>
    <w:p w:rsidR="006E36CD" w:rsidRPr="00C00009" w:rsidRDefault="006E36CD" w:rsidP="006E36CD">
      <w:pPr>
        <w:pStyle w:val="ConsPlusNormal"/>
        <w:ind w:firstLine="919"/>
        <w:jc w:val="both"/>
        <w:rPr>
          <w:b/>
          <w:bCs/>
          <w:color w:val="000000"/>
          <w:sz w:val="18"/>
          <w:szCs w:val="18"/>
        </w:rPr>
      </w:pPr>
    </w:p>
    <w:p w:rsidR="006E36CD" w:rsidRPr="00C00009" w:rsidRDefault="006E36CD" w:rsidP="00FA6CB7">
      <w:pPr>
        <w:pStyle w:val="ConsPlusNormal"/>
        <w:ind w:firstLine="709"/>
        <w:jc w:val="both"/>
        <w:rPr>
          <w:sz w:val="18"/>
          <w:szCs w:val="18"/>
        </w:rPr>
      </w:pPr>
      <w:r w:rsidRPr="00C00009">
        <w:rPr>
          <w:color w:val="000000"/>
          <w:sz w:val="18"/>
          <w:szCs w:val="18"/>
        </w:rPr>
        <w:t>3.1. Администрация осуществляет муниципальный жилищный контроль в том числе посредством проведения профилактических мероприятий.</w:t>
      </w:r>
    </w:p>
    <w:p w:rsidR="006E36CD" w:rsidRPr="00C00009" w:rsidRDefault="006E36CD" w:rsidP="00FA6CB7">
      <w:pPr>
        <w:pStyle w:val="ConsPlusNormal"/>
        <w:ind w:firstLine="709"/>
        <w:jc w:val="both"/>
        <w:rPr>
          <w:sz w:val="18"/>
          <w:szCs w:val="18"/>
        </w:rPr>
      </w:pPr>
      <w:r w:rsidRPr="00C00009">
        <w:rPr>
          <w:color w:val="000000"/>
          <w:sz w:val="18"/>
          <w:szCs w:val="1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6E36CD" w:rsidRPr="00C00009" w:rsidRDefault="006E36CD" w:rsidP="00FA6CB7">
      <w:pPr>
        <w:pStyle w:val="ConsPlusNormal"/>
        <w:ind w:firstLine="709"/>
        <w:jc w:val="both"/>
        <w:rPr>
          <w:sz w:val="18"/>
          <w:szCs w:val="18"/>
        </w:rPr>
      </w:pPr>
      <w:r w:rsidRPr="00C00009">
        <w:rPr>
          <w:color w:val="000000"/>
          <w:sz w:val="18"/>
          <w:szCs w:val="18"/>
        </w:rPr>
        <w:t>3.3.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6E36CD" w:rsidRPr="00C00009" w:rsidRDefault="006E36CD" w:rsidP="00FA6CB7">
      <w:pPr>
        <w:pStyle w:val="ConsPlusNormal"/>
        <w:ind w:firstLine="709"/>
        <w:jc w:val="both"/>
        <w:rPr>
          <w:sz w:val="18"/>
          <w:szCs w:val="18"/>
        </w:rPr>
      </w:pPr>
      <w:r w:rsidRPr="00C00009">
        <w:rPr>
          <w:color w:val="000000"/>
          <w:sz w:val="18"/>
          <w:szCs w:val="1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6E36CD" w:rsidRPr="00C00009" w:rsidRDefault="006E36CD" w:rsidP="00FA6CB7">
      <w:pPr>
        <w:pStyle w:val="ConsPlusNormal"/>
        <w:ind w:firstLine="709"/>
        <w:jc w:val="both"/>
        <w:rPr>
          <w:sz w:val="18"/>
          <w:szCs w:val="18"/>
        </w:rPr>
      </w:pPr>
      <w:r w:rsidRPr="00C00009">
        <w:rPr>
          <w:color w:val="000000"/>
          <w:sz w:val="18"/>
          <w:szCs w:val="1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w:t>
      </w:r>
      <w:r w:rsidRPr="00C00009">
        <w:rPr>
          <w:sz w:val="18"/>
          <w:szCs w:val="18"/>
        </w:rPr>
        <w:t>муниципального образования Новоюласенский сельсовет Красногвардейского района Оренбургской области</w:t>
      </w:r>
      <w:r w:rsidRPr="00C00009">
        <w:rPr>
          <w:color w:val="000000"/>
          <w:sz w:val="18"/>
          <w:szCs w:val="18"/>
        </w:rPr>
        <w:t>для принятия решения о проведении контрольных мероприятий.</w:t>
      </w:r>
    </w:p>
    <w:p w:rsidR="006E36CD" w:rsidRPr="00C00009" w:rsidRDefault="006E36CD" w:rsidP="00FA6CB7">
      <w:pPr>
        <w:pStyle w:val="ConsPlusNormal"/>
        <w:ind w:firstLine="709"/>
        <w:jc w:val="both"/>
        <w:rPr>
          <w:sz w:val="18"/>
          <w:szCs w:val="18"/>
        </w:rPr>
      </w:pPr>
      <w:r w:rsidRPr="00C00009">
        <w:rPr>
          <w:color w:val="000000"/>
          <w:sz w:val="18"/>
          <w:szCs w:val="18"/>
        </w:rPr>
        <w:t>3.5. При осуществлении администрацией муниципального жилищного контроля могут проводиться следующие виды профилактических мероприятий:</w:t>
      </w:r>
    </w:p>
    <w:p w:rsidR="006E36CD" w:rsidRPr="00C00009" w:rsidRDefault="006E36CD" w:rsidP="00FA6CB7">
      <w:pPr>
        <w:pStyle w:val="ConsPlusNormal"/>
        <w:ind w:firstLine="709"/>
        <w:jc w:val="both"/>
        <w:rPr>
          <w:sz w:val="18"/>
          <w:szCs w:val="18"/>
        </w:rPr>
      </w:pPr>
      <w:r w:rsidRPr="00C00009">
        <w:rPr>
          <w:color w:val="000000"/>
          <w:sz w:val="18"/>
          <w:szCs w:val="18"/>
        </w:rPr>
        <w:t>1) информирование;</w:t>
      </w:r>
    </w:p>
    <w:p w:rsidR="006E36CD" w:rsidRPr="00C00009" w:rsidRDefault="006E36CD" w:rsidP="00FA6CB7">
      <w:pPr>
        <w:pStyle w:val="ConsPlusNormal"/>
        <w:ind w:firstLine="709"/>
        <w:jc w:val="both"/>
        <w:rPr>
          <w:color w:val="000000"/>
          <w:sz w:val="18"/>
          <w:szCs w:val="18"/>
        </w:rPr>
      </w:pPr>
      <w:r w:rsidRPr="00C00009">
        <w:rPr>
          <w:color w:val="000000"/>
          <w:sz w:val="18"/>
          <w:szCs w:val="18"/>
        </w:rPr>
        <w:t>2) объявление предостережений;</w:t>
      </w:r>
    </w:p>
    <w:p w:rsidR="006E36CD" w:rsidRPr="00C00009" w:rsidRDefault="006E36CD" w:rsidP="00FA6CB7">
      <w:pPr>
        <w:pStyle w:val="ConsPlusNormal"/>
        <w:ind w:firstLine="709"/>
        <w:jc w:val="both"/>
        <w:rPr>
          <w:color w:val="000000"/>
          <w:sz w:val="18"/>
          <w:szCs w:val="18"/>
        </w:rPr>
      </w:pPr>
      <w:r w:rsidRPr="00C00009">
        <w:rPr>
          <w:color w:val="000000"/>
          <w:sz w:val="18"/>
          <w:szCs w:val="18"/>
        </w:rPr>
        <w:t>3) консультирование;</w:t>
      </w:r>
    </w:p>
    <w:p w:rsidR="006E36CD" w:rsidRPr="00C00009" w:rsidRDefault="006E36CD" w:rsidP="00FA6CB7">
      <w:pPr>
        <w:pStyle w:val="ConsPlusNormal"/>
        <w:ind w:firstLine="709"/>
        <w:jc w:val="both"/>
        <w:rPr>
          <w:color w:val="000000"/>
          <w:sz w:val="18"/>
          <w:szCs w:val="18"/>
        </w:rPr>
      </w:pPr>
      <w:r w:rsidRPr="00C00009">
        <w:rPr>
          <w:color w:val="000000"/>
          <w:sz w:val="18"/>
          <w:szCs w:val="18"/>
        </w:rPr>
        <w:t>4) профилактический визит.</w:t>
      </w:r>
    </w:p>
    <w:p w:rsidR="006E36CD" w:rsidRPr="00C00009" w:rsidRDefault="006E36CD" w:rsidP="00FA6CB7">
      <w:pPr>
        <w:spacing w:after="0" w:line="240" w:lineRule="auto"/>
        <w:ind w:firstLine="709"/>
        <w:jc w:val="both"/>
        <w:rPr>
          <w:rFonts w:ascii="Times New Roman" w:hAnsi="Times New Roman" w:cs="Times New Roman"/>
          <w:color w:val="000000"/>
          <w:sz w:val="18"/>
          <w:szCs w:val="18"/>
        </w:rPr>
      </w:pPr>
      <w:r w:rsidRPr="00C00009">
        <w:rPr>
          <w:rFonts w:ascii="Times New Roman" w:hAnsi="Times New Roman" w:cs="Times New Roman"/>
          <w:color w:val="000000"/>
          <w:sz w:val="18"/>
          <w:szCs w:val="1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C00009">
        <w:rPr>
          <w:rFonts w:ascii="Times New Roman" w:hAnsi="Times New Roman" w:cs="Times New Roman"/>
          <w:color w:val="000000"/>
          <w:sz w:val="18"/>
          <w:szCs w:val="1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6E36CD" w:rsidRPr="00C00009" w:rsidRDefault="006E36CD" w:rsidP="00FA6CB7">
      <w:pPr>
        <w:pStyle w:val="ConsPlusNormal"/>
        <w:ind w:firstLine="709"/>
        <w:jc w:val="both"/>
        <w:rPr>
          <w:color w:val="000000"/>
          <w:sz w:val="18"/>
          <w:szCs w:val="18"/>
        </w:rPr>
      </w:pPr>
      <w:r w:rsidRPr="00C00009">
        <w:rPr>
          <w:color w:val="000000"/>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52" w:history="1">
        <w:r w:rsidRPr="00C00009">
          <w:rPr>
            <w:rStyle w:val="ae"/>
            <w:color w:val="000000"/>
            <w:sz w:val="18"/>
            <w:szCs w:val="18"/>
          </w:rPr>
          <w:t>частью 3 статьи 46</w:t>
        </w:r>
      </w:hyperlink>
      <w:r w:rsidRPr="00C00009">
        <w:rPr>
          <w:color w:val="000000"/>
          <w:sz w:val="18"/>
          <w:szCs w:val="18"/>
        </w:rPr>
        <w:t xml:space="preserve"> Федерального закона № 248-ФЗ.</w:t>
      </w:r>
    </w:p>
    <w:p w:rsidR="006E36CD" w:rsidRPr="00C00009" w:rsidRDefault="006E36CD" w:rsidP="00FA6CB7">
      <w:pPr>
        <w:pStyle w:val="ConsPlusNormal"/>
        <w:ind w:firstLine="709"/>
        <w:jc w:val="both"/>
        <w:rPr>
          <w:color w:val="000000"/>
          <w:sz w:val="18"/>
          <w:szCs w:val="18"/>
        </w:rPr>
      </w:pPr>
      <w:r w:rsidRPr="00C00009">
        <w:rPr>
          <w:color w:val="000000"/>
          <w:sz w:val="18"/>
          <w:szCs w:val="18"/>
        </w:rPr>
        <w:t>Администрация также вправе информировать население муниципального образованияна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6E36CD" w:rsidRPr="00C00009" w:rsidRDefault="006E36CD" w:rsidP="00FA6CB7">
      <w:pPr>
        <w:pStyle w:val="ConsPlusNormal"/>
        <w:ind w:firstLine="709"/>
        <w:jc w:val="both"/>
        <w:rPr>
          <w:color w:val="000000"/>
          <w:sz w:val="18"/>
          <w:szCs w:val="18"/>
        </w:rPr>
      </w:pPr>
      <w:r w:rsidRPr="00C00009">
        <w:rPr>
          <w:color w:val="000000"/>
          <w:sz w:val="18"/>
          <w:szCs w:val="18"/>
        </w:rPr>
        <w:t xml:space="preserve">3.7. 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w:t>
      </w:r>
      <w:r w:rsidRPr="00C00009">
        <w:rPr>
          <w:color w:val="000000"/>
          <w:sz w:val="18"/>
          <w:szCs w:val="18"/>
        </w:rPr>
        <w:lastRenderedPageBreak/>
        <w:t>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Возражение должно содержать:</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1) наименование администрации, в который направляется возражение;</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3) дату и номер предостережения;</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4) доводы, на основании которых контролируемое лицо не согласно с объявленным предостережением;</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5) дату получения предостережения контролируемым лицом;</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6) личную подпись и дату.</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Администрация рассматривает возражение в отношении предостережения в течение пятнадцати рабочих дней со дня его получения.</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По результатам рассмотрения возражения администрация принимает одно из следующих решений:</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1) удовлетворяет возражение в форме отмены предостережения;</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2) отказывает в удовлетворении возражения с указанием причины отказа.</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Повторное направление возражения по тем же основаниям не допускается.</w:t>
      </w:r>
    </w:p>
    <w:p w:rsidR="006E36CD" w:rsidRPr="00C00009" w:rsidRDefault="006E36CD" w:rsidP="00FA6CB7">
      <w:pPr>
        <w:pStyle w:val="ConsPlusNormal"/>
        <w:tabs>
          <w:tab w:val="left" w:pos="851"/>
        </w:tabs>
        <w:ind w:firstLine="709"/>
        <w:jc w:val="both"/>
        <w:rPr>
          <w:color w:val="000000"/>
          <w:sz w:val="18"/>
          <w:szCs w:val="18"/>
        </w:rPr>
      </w:pPr>
      <w:r w:rsidRPr="00C00009">
        <w:rPr>
          <w:color w:val="000000"/>
          <w:sz w:val="18"/>
          <w:szCs w:val="18"/>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6E36CD" w:rsidRPr="00C00009" w:rsidRDefault="006E36CD" w:rsidP="00FA6CB7">
      <w:pPr>
        <w:pStyle w:val="ConsPlusNormal"/>
        <w:tabs>
          <w:tab w:val="left" w:pos="851"/>
        </w:tabs>
        <w:ind w:firstLine="709"/>
        <w:jc w:val="both"/>
        <w:rPr>
          <w:sz w:val="18"/>
          <w:szCs w:val="18"/>
        </w:rPr>
      </w:pPr>
      <w:r w:rsidRPr="00C00009">
        <w:rPr>
          <w:color w:val="000000"/>
          <w:sz w:val="18"/>
          <w:szCs w:val="18"/>
        </w:rPr>
        <w:t>3.8.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6E36CD" w:rsidRPr="00C00009" w:rsidRDefault="006E36CD" w:rsidP="00FA6CB7">
      <w:pPr>
        <w:pStyle w:val="ConsPlusNormal"/>
        <w:tabs>
          <w:tab w:val="left" w:pos="851"/>
        </w:tabs>
        <w:ind w:firstLine="709"/>
        <w:jc w:val="both"/>
        <w:rPr>
          <w:sz w:val="18"/>
          <w:szCs w:val="18"/>
        </w:rPr>
      </w:pPr>
      <w:r w:rsidRPr="00C00009">
        <w:rPr>
          <w:color w:val="000000"/>
          <w:sz w:val="18"/>
          <w:szCs w:val="18"/>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Консультирование осуществляется в устной или письменной форме по следующим вопросам:</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1) организация и осуществление муниципального жилищного контроля;</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2) порядок осуществления контрольных мероприятий, установленных настоящим Положением;</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3) порядок обжалования действий (бездействия) должностных лиц;</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6E36CD" w:rsidRPr="00C00009" w:rsidRDefault="006E36CD" w:rsidP="00FA6CB7">
      <w:pPr>
        <w:pStyle w:val="ConsPlusNormal"/>
        <w:tabs>
          <w:tab w:val="left" w:pos="709"/>
        </w:tabs>
        <w:ind w:firstLine="709"/>
        <w:jc w:val="both"/>
        <w:rPr>
          <w:sz w:val="18"/>
          <w:szCs w:val="18"/>
        </w:rPr>
      </w:pPr>
      <w:r w:rsidRPr="00C00009">
        <w:rPr>
          <w:sz w:val="18"/>
          <w:szCs w:val="18"/>
        </w:rPr>
        <w:t>Должностным лицом ведутся журналы учета консультирований.</w:t>
      </w:r>
    </w:p>
    <w:p w:rsidR="006E36CD" w:rsidRPr="00C00009" w:rsidRDefault="006E36CD" w:rsidP="00FA6CB7">
      <w:pPr>
        <w:pStyle w:val="ConsPlusNormal"/>
        <w:tabs>
          <w:tab w:val="left" w:pos="709"/>
        </w:tabs>
        <w:ind w:firstLine="709"/>
        <w:jc w:val="both"/>
        <w:rPr>
          <w:sz w:val="18"/>
          <w:szCs w:val="18"/>
        </w:rPr>
      </w:pPr>
      <w:r w:rsidRPr="00C00009">
        <w:rPr>
          <w:sz w:val="18"/>
          <w:szCs w:val="18"/>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rsidR="006E36CD" w:rsidRPr="00C00009" w:rsidRDefault="006E36CD" w:rsidP="00FA6CB7">
      <w:pPr>
        <w:pStyle w:val="ConsPlusNormal"/>
        <w:tabs>
          <w:tab w:val="left" w:pos="709"/>
        </w:tabs>
        <w:ind w:firstLine="709"/>
        <w:jc w:val="both"/>
        <w:rPr>
          <w:sz w:val="18"/>
          <w:szCs w:val="18"/>
        </w:rPr>
      </w:pPr>
      <w:r w:rsidRPr="00C00009">
        <w:rPr>
          <w:sz w:val="18"/>
          <w:szCs w:val="1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6E36CD" w:rsidRPr="00C00009" w:rsidRDefault="006E36CD" w:rsidP="00FA6CB7">
      <w:pPr>
        <w:pStyle w:val="ConsPlusNormal"/>
        <w:tabs>
          <w:tab w:val="left" w:pos="709"/>
        </w:tabs>
        <w:ind w:firstLine="919"/>
        <w:jc w:val="both"/>
        <w:rPr>
          <w:sz w:val="18"/>
          <w:szCs w:val="18"/>
        </w:rPr>
      </w:pPr>
      <w:r w:rsidRPr="00C00009">
        <w:rPr>
          <w:sz w:val="18"/>
          <w:szCs w:val="1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6E36CD" w:rsidRPr="00C00009" w:rsidRDefault="006E36CD" w:rsidP="00FA6CB7">
      <w:pPr>
        <w:pStyle w:val="ConsPlusNormal"/>
        <w:tabs>
          <w:tab w:val="left" w:pos="709"/>
        </w:tabs>
        <w:ind w:firstLine="919"/>
        <w:jc w:val="both"/>
        <w:rPr>
          <w:sz w:val="18"/>
          <w:szCs w:val="18"/>
        </w:rPr>
      </w:pPr>
      <w:r w:rsidRPr="00C00009">
        <w:rPr>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6E36CD" w:rsidRPr="00C00009" w:rsidRDefault="006E36CD" w:rsidP="00FA6CB7">
      <w:pPr>
        <w:pStyle w:val="ConsPlusNormal"/>
        <w:tabs>
          <w:tab w:val="left" w:pos="709"/>
        </w:tabs>
        <w:ind w:firstLine="919"/>
        <w:jc w:val="both"/>
        <w:rPr>
          <w:sz w:val="18"/>
          <w:szCs w:val="18"/>
        </w:rPr>
      </w:pPr>
      <w:r w:rsidRPr="00C00009">
        <w:rPr>
          <w:sz w:val="18"/>
          <w:szCs w:val="1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6E36CD" w:rsidRPr="00C00009" w:rsidRDefault="006E36CD" w:rsidP="00FA6CB7">
      <w:pPr>
        <w:pStyle w:val="ConsPlusNormal"/>
        <w:tabs>
          <w:tab w:val="left" w:pos="709"/>
        </w:tabs>
        <w:ind w:firstLine="919"/>
        <w:jc w:val="both"/>
        <w:rPr>
          <w:sz w:val="18"/>
          <w:szCs w:val="18"/>
        </w:rPr>
      </w:pPr>
      <w:r w:rsidRPr="00C00009">
        <w:rPr>
          <w:sz w:val="18"/>
          <w:szCs w:val="18"/>
        </w:rPr>
        <w:t>3.10.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6E36CD" w:rsidRPr="00C00009" w:rsidRDefault="006E36CD" w:rsidP="00FA6CB7">
      <w:pPr>
        <w:pStyle w:val="ConsPlusNormal"/>
        <w:tabs>
          <w:tab w:val="left" w:pos="709"/>
        </w:tabs>
        <w:ind w:firstLine="919"/>
        <w:jc w:val="both"/>
        <w:rPr>
          <w:sz w:val="18"/>
          <w:szCs w:val="18"/>
        </w:rPr>
      </w:pPr>
      <w:r w:rsidRPr="00C00009">
        <w:rPr>
          <w:sz w:val="18"/>
          <w:szCs w:val="1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6E36CD" w:rsidRPr="00C00009" w:rsidRDefault="006E36CD" w:rsidP="00FA6CB7">
      <w:pPr>
        <w:pStyle w:val="ConsPlusNormal"/>
        <w:tabs>
          <w:tab w:val="left" w:pos="709"/>
        </w:tabs>
        <w:ind w:firstLine="919"/>
        <w:jc w:val="both"/>
        <w:rPr>
          <w:sz w:val="18"/>
          <w:szCs w:val="18"/>
        </w:rPr>
      </w:pPr>
      <w:r w:rsidRPr="00C00009">
        <w:rPr>
          <w:sz w:val="18"/>
          <w:szCs w:val="18"/>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6E36CD" w:rsidRPr="00C00009" w:rsidRDefault="006E36CD" w:rsidP="006E36CD">
      <w:pPr>
        <w:pStyle w:val="ConsPlusNormal"/>
        <w:ind w:firstLine="919"/>
        <w:jc w:val="both"/>
        <w:rPr>
          <w:color w:val="000000"/>
          <w:sz w:val="18"/>
          <w:szCs w:val="18"/>
        </w:rPr>
      </w:pPr>
    </w:p>
    <w:p w:rsidR="006E36CD" w:rsidRPr="00C00009" w:rsidRDefault="006E36CD" w:rsidP="006E36CD">
      <w:pPr>
        <w:pStyle w:val="ConsPlusNormal"/>
        <w:ind w:firstLine="919"/>
        <w:jc w:val="center"/>
        <w:rPr>
          <w:b/>
          <w:bCs/>
          <w:color w:val="000000"/>
          <w:sz w:val="18"/>
          <w:szCs w:val="18"/>
        </w:rPr>
      </w:pPr>
      <w:r w:rsidRPr="00C00009">
        <w:rPr>
          <w:b/>
          <w:bCs/>
          <w:color w:val="000000"/>
          <w:sz w:val="18"/>
          <w:szCs w:val="18"/>
        </w:rPr>
        <w:t>4. Осуществление контрольных мероприятий и контрольных действий</w:t>
      </w:r>
    </w:p>
    <w:p w:rsidR="006E36CD" w:rsidRPr="00C00009" w:rsidRDefault="006E36CD" w:rsidP="006E36CD">
      <w:pPr>
        <w:pStyle w:val="ConsPlusNormal"/>
        <w:ind w:firstLine="919"/>
        <w:jc w:val="both"/>
        <w:rPr>
          <w:b/>
          <w:bCs/>
          <w:color w:val="000000"/>
          <w:sz w:val="18"/>
          <w:szCs w:val="18"/>
        </w:rPr>
      </w:pP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4.1. При осуществлении муниципального жилищного контроля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C00009">
        <w:rPr>
          <w:sz w:val="18"/>
          <w:szCs w:val="18"/>
        </w:rPr>
        <w:t xml:space="preserve">. </w:t>
      </w:r>
      <w:r w:rsidRPr="00C00009">
        <w:rPr>
          <w:color w:val="000000"/>
          <w:sz w:val="18"/>
          <w:szCs w:val="1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C00009">
        <w:rPr>
          <w:sz w:val="18"/>
          <w:szCs w:val="18"/>
        </w:rPr>
        <w:t>.</w:t>
      </w:r>
      <w:r w:rsidRPr="00C00009">
        <w:rPr>
          <w:color w:val="000000"/>
          <w:sz w:val="18"/>
          <w:szCs w:val="1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3) документарная проверка (посредством получения письменных объяснений, истребования документов, экспертизы).Срок проведения документарной проверки не может превышать десять рабочих дней;</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6E36CD" w:rsidRPr="00C00009" w:rsidRDefault="006E36CD" w:rsidP="00FA6CB7">
      <w:pPr>
        <w:tabs>
          <w:tab w:val="left" w:pos="709"/>
        </w:tabs>
        <w:spacing w:after="0" w:line="240" w:lineRule="auto"/>
        <w:ind w:firstLine="709"/>
        <w:jc w:val="both"/>
        <w:rPr>
          <w:rFonts w:ascii="Times New Roman" w:hAnsi="Times New Roman" w:cs="Times New Roman"/>
          <w:color w:val="000000"/>
          <w:sz w:val="18"/>
          <w:szCs w:val="18"/>
        </w:rPr>
      </w:pPr>
      <w:r w:rsidRPr="00C00009">
        <w:rPr>
          <w:rFonts w:ascii="Times New Roman" w:hAnsi="Times New Roman" w:cs="Times New Roman"/>
          <w:color w:val="000000"/>
          <w:sz w:val="18"/>
          <w:szCs w:val="1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C00009">
        <w:rPr>
          <w:rFonts w:ascii="Times New Roman" w:hAnsi="Times New Roman" w:cs="Times New Roman"/>
          <w:color w:val="000000"/>
          <w:sz w:val="18"/>
          <w:szCs w:val="1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C00009">
        <w:rPr>
          <w:rFonts w:ascii="Times New Roman" w:hAnsi="Times New Roman" w:cs="Times New Roman"/>
          <w:color w:val="000000"/>
          <w:sz w:val="18"/>
          <w:szCs w:val="18"/>
        </w:rPr>
        <w:t>);</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6) выездное обследование (посредством осмотра, инструментального обследования (с применением видеозаписи), испытания, экспертизы).</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 xml:space="preserve">4.3. </w:t>
      </w:r>
      <w:r w:rsidRPr="00C00009">
        <w:rPr>
          <w:sz w:val="18"/>
          <w:szCs w:val="18"/>
        </w:rPr>
        <w:t>Контрольные мероприятия, указанные в подпунктах 1 – 4 пункта 4.1 настоящего Положения, проводятся в форме внеплановых мероприятий.</w:t>
      </w:r>
    </w:p>
    <w:p w:rsidR="006E36CD" w:rsidRPr="00C00009" w:rsidRDefault="006E36CD" w:rsidP="00FA6CB7">
      <w:pPr>
        <w:pStyle w:val="ConsPlusNormal"/>
        <w:tabs>
          <w:tab w:val="left" w:pos="709"/>
        </w:tabs>
        <w:ind w:firstLine="709"/>
        <w:jc w:val="both"/>
        <w:rPr>
          <w:sz w:val="18"/>
          <w:szCs w:val="18"/>
        </w:rPr>
      </w:pPr>
      <w:r w:rsidRPr="00C00009">
        <w:rPr>
          <w:sz w:val="18"/>
          <w:szCs w:val="18"/>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6E36CD" w:rsidRPr="00C00009" w:rsidRDefault="006E36CD" w:rsidP="00FA6CB7">
      <w:pPr>
        <w:pStyle w:val="ConsPlusNormal"/>
        <w:tabs>
          <w:tab w:val="left" w:pos="709"/>
        </w:tabs>
        <w:ind w:firstLine="709"/>
        <w:jc w:val="both"/>
        <w:rPr>
          <w:sz w:val="18"/>
          <w:szCs w:val="18"/>
        </w:rPr>
      </w:pPr>
      <w:r w:rsidRPr="00C00009">
        <w:rPr>
          <w:sz w:val="18"/>
          <w:szCs w:val="18"/>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w:t>
      </w:r>
    </w:p>
    <w:p w:rsidR="006E36CD" w:rsidRPr="00C00009" w:rsidRDefault="006E36CD" w:rsidP="00FA6CB7">
      <w:pPr>
        <w:pStyle w:val="ConsPlusNormal"/>
        <w:tabs>
          <w:tab w:val="left" w:pos="709"/>
        </w:tabs>
        <w:ind w:firstLine="709"/>
        <w:jc w:val="both"/>
        <w:rPr>
          <w:sz w:val="18"/>
          <w:szCs w:val="18"/>
        </w:rPr>
      </w:pPr>
      <w:r w:rsidRPr="00C00009">
        <w:rPr>
          <w:sz w:val="18"/>
          <w:szCs w:val="18"/>
        </w:rPr>
        <w:t>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6E36CD" w:rsidRPr="00C00009" w:rsidRDefault="006E36CD" w:rsidP="00FA6CB7">
      <w:pPr>
        <w:pStyle w:val="ConsPlusNormal"/>
        <w:tabs>
          <w:tab w:val="left" w:pos="709"/>
        </w:tabs>
        <w:ind w:firstLine="709"/>
        <w:jc w:val="both"/>
        <w:rPr>
          <w:i/>
          <w:iCs/>
          <w:color w:val="000000"/>
          <w:sz w:val="18"/>
          <w:szCs w:val="18"/>
        </w:rPr>
      </w:pPr>
      <w:r w:rsidRPr="00C00009">
        <w:rPr>
          <w:color w:val="000000"/>
          <w:sz w:val="18"/>
          <w:szCs w:val="18"/>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C00009">
        <w:rPr>
          <w:i/>
          <w:iCs/>
          <w:color w:val="000000"/>
          <w:sz w:val="18"/>
          <w:szCs w:val="18"/>
        </w:rPr>
        <w:t xml:space="preserve">, </w:t>
      </w:r>
      <w:r w:rsidRPr="00C00009">
        <w:rPr>
          <w:color w:val="000000"/>
          <w:sz w:val="18"/>
          <w:szCs w:val="18"/>
          <w:shd w:val="clear" w:color="auto" w:fill="FFFFFF"/>
        </w:rPr>
        <w:t>задания, содержащегося в планах работы администрации, в том числе в случаях, установленных</w:t>
      </w:r>
      <w:r w:rsidRPr="00C00009">
        <w:rPr>
          <w:color w:val="000000"/>
          <w:sz w:val="18"/>
          <w:szCs w:val="18"/>
        </w:rPr>
        <w:t xml:space="preserve"> Федеральным </w:t>
      </w:r>
      <w:hyperlink r:id="rId53" w:history="1">
        <w:r w:rsidRPr="00C00009">
          <w:rPr>
            <w:rStyle w:val="ae"/>
            <w:color w:val="000000"/>
            <w:sz w:val="18"/>
            <w:szCs w:val="18"/>
          </w:rPr>
          <w:t>законом</w:t>
        </w:r>
      </w:hyperlink>
      <w:r w:rsidRPr="00C00009">
        <w:rPr>
          <w:color w:val="000000"/>
          <w:sz w:val="18"/>
          <w:szCs w:val="18"/>
        </w:rPr>
        <w:t xml:space="preserve"> № 248-ФЗ.</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color w:val="000000"/>
          <w:sz w:val="18"/>
          <w:szCs w:val="18"/>
        </w:rPr>
        <w:t xml:space="preserve">4.7.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C00009">
        <w:rPr>
          <w:rFonts w:ascii="Times New Roman" w:hAnsi="Times New Roman" w:cs="Times New Roman"/>
          <w:color w:val="000000"/>
          <w:sz w:val="18"/>
          <w:szCs w:val="18"/>
          <w:shd w:val="clear" w:color="auto" w:fill="FFFFFF"/>
        </w:rPr>
        <w:t>распоряжением Правительства Российской Федерации от 19 апреля 2016 года № 724-р перечнем</w:t>
      </w:r>
      <w:r w:rsidRPr="00C00009">
        <w:rPr>
          <w:rFonts w:ascii="Times New Roman" w:hAnsi="Times New Roman" w:cs="Times New Roman"/>
          <w:color w:val="000000"/>
          <w:sz w:val="18"/>
          <w:szCs w:val="18"/>
        </w:rPr>
        <w:br/>
      </w:r>
      <w:r w:rsidRPr="00C00009">
        <w:rPr>
          <w:rFonts w:ascii="Times New Roman" w:hAnsi="Times New Roman" w:cs="Times New Roman"/>
          <w:color w:val="000000"/>
          <w:sz w:val="18"/>
          <w:szCs w:val="1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илиорганам местного самоуправления организаций, в распоряжении которых находятся эти документы и (или) информация, а также</w:t>
      </w:r>
      <w:hyperlink r:id="rId54" w:history="1">
        <w:r w:rsidRPr="00C00009">
          <w:rPr>
            <w:rStyle w:val="ae"/>
            <w:rFonts w:ascii="Times New Roman" w:hAnsi="Times New Roman" w:cs="Times New Roman"/>
            <w:color w:val="000000"/>
            <w:sz w:val="18"/>
            <w:szCs w:val="18"/>
          </w:rPr>
          <w:t>Правилами</w:t>
        </w:r>
      </w:hyperlink>
      <w:r w:rsidRPr="00C00009">
        <w:rPr>
          <w:rFonts w:ascii="Times New Roman" w:hAnsi="Times New Roman" w:cs="Times New Roman"/>
          <w:color w:val="000000"/>
          <w:sz w:val="18"/>
          <w:szCs w:val="1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w:t>
      </w:r>
      <w:r w:rsidRPr="00C00009">
        <w:rPr>
          <w:rFonts w:ascii="Times New Roman" w:hAnsi="Times New Roman" w:cs="Times New Roman"/>
          <w:color w:val="000000"/>
          <w:sz w:val="18"/>
          <w:szCs w:val="18"/>
        </w:rPr>
        <w:lastRenderedPageBreak/>
        <w:t xml:space="preserve">№ 338 «О межведомственном информационном взаимодействии в рамках осуществления государственного </w:t>
      </w:r>
      <w:r w:rsidRPr="00C00009">
        <w:rPr>
          <w:rFonts w:ascii="Times New Roman" w:hAnsi="Times New Roman" w:cs="Times New Roman"/>
          <w:sz w:val="18"/>
          <w:szCs w:val="18"/>
        </w:rPr>
        <w:t>контроля (надзора), муниципального контроля».</w:t>
      </w:r>
    </w:p>
    <w:p w:rsidR="006E36CD" w:rsidRPr="00C00009" w:rsidRDefault="006E36CD" w:rsidP="00FA6CB7">
      <w:pPr>
        <w:pStyle w:val="ConsPlusNormal"/>
        <w:tabs>
          <w:tab w:val="left" w:pos="709"/>
        </w:tabs>
        <w:ind w:firstLine="709"/>
        <w:jc w:val="both"/>
        <w:rPr>
          <w:sz w:val="18"/>
          <w:szCs w:val="18"/>
          <w:shd w:val="clear" w:color="auto" w:fill="FFFFFF"/>
        </w:rPr>
      </w:pPr>
      <w:r w:rsidRPr="00C00009">
        <w:rPr>
          <w:sz w:val="18"/>
          <w:szCs w:val="18"/>
        </w:rPr>
        <w:t>4.8. В</w:t>
      </w:r>
      <w:r w:rsidRPr="00C00009">
        <w:rPr>
          <w:sz w:val="18"/>
          <w:szCs w:val="18"/>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shd w:val="clear" w:color="auto" w:fill="FFFFFF"/>
        </w:rPr>
        <w:t xml:space="preserve">1) отсутствие признаков </w:t>
      </w:r>
      <w:r w:rsidRPr="00C00009">
        <w:rPr>
          <w:rFonts w:ascii="Times New Roman" w:hAnsi="Times New Roman" w:cs="Times New Roman"/>
          <w:sz w:val="18"/>
          <w:szCs w:val="18"/>
        </w:rPr>
        <w:t>явной непосредственной угрозы причинения или фактического причинения вреда (ущерба) охраняемым законом ценностям;</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 xml:space="preserve">2) имеются уважительные причины для отсутствия </w:t>
      </w:r>
      <w:r w:rsidRPr="00C00009">
        <w:rPr>
          <w:rFonts w:ascii="Times New Roman" w:hAnsi="Times New Roman" w:cs="Times New Roman"/>
          <w:sz w:val="18"/>
          <w:szCs w:val="18"/>
          <w:shd w:val="clear" w:color="auto" w:fill="FFFFFF"/>
        </w:rPr>
        <w:t xml:space="preserve">индивидуального предпринимателя, гражданина, являющихся контролируемыми лицами </w:t>
      </w:r>
      <w:r w:rsidRPr="00C00009">
        <w:rPr>
          <w:rFonts w:ascii="Times New Roman" w:hAnsi="Times New Roman" w:cs="Times New Roman"/>
          <w:sz w:val="18"/>
          <w:szCs w:val="18"/>
        </w:rPr>
        <w:t>(болезнь, командировка и т.п.) при проведении</w:t>
      </w:r>
      <w:r w:rsidRPr="00C00009">
        <w:rPr>
          <w:rFonts w:ascii="Times New Roman" w:hAnsi="Times New Roman" w:cs="Times New Roman"/>
          <w:sz w:val="18"/>
          <w:szCs w:val="18"/>
          <w:shd w:val="clear" w:color="auto" w:fill="FFFFFF"/>
        </w:rPr>
        <w:t xml:space="preserve"> контрольного мероприятия</w:t>
      </w:r>
      <w:r w:rsidRPr="00C00009">
        <w:rPr>
          <w:rFonts w:ascii="Times New Roman" w:hAnsi="Times New Roman" w:cs="Times New Roman"/>
          <w:sz w:val="18"/>
          <w:szCs w:val="18"/>
        </w:rPr>
        <w:t>.</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Проведение фотосъемки, аудио- и видеозаписи осуществляется с обязательным уведомлением контролируемого лица.</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Результаты проведения фотосъемки, аудио- и видеозаписи являются приложением к акту контрольного (надзорного) мероприятия.</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sz w:val="18"/>
          <w:szCs w:val="18"/>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55" w:history="1">
        <w:r w:rsidRPr="00C00009">
          <w:rPr>
            <w:rStyle w:val="ae"/>
            <w:color w:val="000000"/>
            <w:sz w:val="18"/>
            <w:szCs w:val="18"/>
          </w:rPr>
          <w:t>частью 2 статьи 90</w:t>
        </w:r>
      </w:hyperlink>
      <w:r w:rsidRPr="00C00009">
        <w:rPr>
          <w:color w:val="000000"/>
          <w:sz w:val="18"/>
          <w:szCs w:val="18"/>
        </w:rPr>
        <w:t xml:space="preserve"> Федерального закона № 248-ФЗ.</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6E36CD" w:rsidRPr="00C00009" w:rsidRDefault="006E36CD" w:rsidP="00FA6CB7">
      <w:pPr>
        <w:tabs>
          <w:tab w:val="left" w:pos="709"/>
        </w:tabs>
        <w:spacing w:after="0" w:line="240" w:lineRule="auto"/>
        <w:ind w:firstLine="709"/>
        <w:jc w:val="both"/>
        <w:rPr>
          <w:rFonts w:ascii="Times New Roman" w:hAnsi="Times New Roman" w:cs="Times New Roman"/>
          <w:color w:val="000000"/>
          <w:sz w:val="18"/>
          <w:szCs w:val="18"/>
        </w:rPr>
      </w:pPr>
      <w:r w:rsidRPr="00C00009">
        <w:rPr>
          <w:rFonts w:ascii="Times New Roman" w:hAnsi="Times New Roman" w:cs="Times New Roman"/>
          <w:color w:val="000000"/>
          <w:sz w:val="18"/>
          <w:szCs w:val="18"/>
        </w:rPr>
        <w:t>4.12. Оформление акта производится на месте проведения контрольного мероприятия в день окончания проведения такого мероприятия,</w:t>
      </w:r>
      <w:r w:rsidRPr="00C00009">
        <w:rPr>
          <w:rFonts w:ascii="Times New Roman" w:hAnsi="Times New Roman" w:cs="Times New Roman"/>
          <w:color w:val="000000"/>
          <w:sz w:val="18"/>
          <w:szCs w:val="18"/>
          <w:shd w:val="clear" w:color="auto" w:fill="FFFFFF"/>
        </w:rPr>
        <w:t xml:space="preserve"> если иной порядок оформления акта не установлен Правительством Российской Федерации</w:t>
      </w:r>
      <w:r w:rsidRPr="00C00009">
        <w:rPr>
          <w:rFonts w:ascii="Times New Roman" w:hAnsi="Times New Roman" w:cs="Times New Roman"/>
          <w:color w:val="000000"/>
          <w:sz w:val="18"/>
          <w:szCs w:val="18"/>
        </w:rPr>
        <w:t>.</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C00009">
        <w:rPr>
          <w:color w:val="000000"/>
          <w:sz w:val="18"/>
          <w:szCs w:val="18"/>
          <w:shd w:val="clear" w:color="auto" w:fill="FFFFFF"/>
        </w:rPr>
        <w:t xml:space="preserve">Федерального закона </w:t>
      </w:r>
      <w:r w:rsidRPr="00C00009">
        <w:rPr>
          <w:color w:val="000000"/>
          <w:sz w:val="18"/>
          <w:szCs w:val="18"/>
        </w:rPr>
        <w:t>№ 248-ФЗ.</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4.13. Информация о контрольных мероприятиях размещается в Едином реестре контрольных (надзорных) мероприятий.</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C00009">
        <w:rPr>
          <w:color w:val="000000"/>
          <w:sz w:val="18"/>
          <w:szCs w:val="1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C00009">
        <w:rPr>
          <w:color w:val="000000"/>
          <w:sz w:val="18"/>
          <w:szCs w:val="18"/>
        </w:rPr>
        <w:t>Единый портал</w:t>
      </w:r>
      <w:r w:rsidRPr="00C00009">
        <w:rPr>
          <w:color w:val="000000"/>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00009">
        <w:rPr>
          <w:color w:val="000000"/>
          <w:sz w:val="18"/>
          <w:szCs w:val="1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00009">
        <w:rPr>
          <w:color w:val="000000"/>
          <w:sz w:val="18"/>
          <w:szCs w:val="18"/>
        </w:rPr>
        <w:t xml:space="preserve"> Указанный гражданин вправе направлять администрации документы на бумажном носителе.</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 xml:space="preserve">4.15.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C00009">
        <w:rPr>
          <w:color w:val="000000"/>
          <w:sz w:val="18"/>
          <w:szCs w:val="18"/>
          <w:shd w:val="clear" w:color="auto" w:fill="FFFFFF"/>
        </w:rPr>
        <w:t xml:space="preserve">Федерального закона </w:t>
      </w:r>
      <w:r w:rsidRPr="00C00009">
        <w:rPr>
          <w:color w:val="000000"/>
          <w:sz w:val="18"/>
          <w:szCs w:val="18"/>
        </w:rPr>
        <w:t>№ 248-ФЗ и разделом 5 настоящего Положения.</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E36CD" w:rsidRPr="00C00009" w:rsidRDefault="006E36CD" w:rsidP="00FA6CB7">
      <w:pPr>
        <w:tabs>
          <w:tab w:val="left" w:pos="709"/>
        </w:tabs>
        <w:spacing w:after="0" w:line="240" w:lineRule="auto"/>
        <w:ind w:firstLine="709"/>
        <w:jc w:val="both"/>
        <w:rPr>
          <w:rFonts w:ascii="Times New Roman" w:hAnsi="Times New Roman" w:cs="Times New Roman"/>
          <w:color w:val="000000"/>
          <w:sz w:val="18"/>
          <w:szCs w:val="18"/>
        </w:rPr>
      </w:pPr>
      <w:r w:rsidRPr="00C00009">
        <w:rPr>
          <w:rFonts w:ascii="Times New Roman" w:hAnsi="Times New Roman" w:cs="Times New Roman"/>
          <w:color w:val="000000"/>
          <w:sz w:val="18"/>
          <w:szCs w:val="18"/>
        </w:rPr>
        <w:t xml:space="preserve">4) </w:t>
      </w:r>
      <w:r w:rsidRPr="00C00009">
        <w:rPr>
          <w:rFonts w:ascii="Times New Roman" w:hAnsi="Times New Roman" w:cs="Times New Roman"/>
          <w:color w:val="000000"/>
          <w:sz w:val="18"/>
          <w:szCs w:val="1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00009">
        <w:rPr>
          <w:rFonts w:ascii="Times New Roman" w:hAnsi="Times New Roman" w:cs="Times New Roman"/>
          <w:color w:val="000000"/>
          <w:sz w:val="18"/>
          <w:szCs w:val="18"/>
        </w:rPr>
        <w:t>;</w:t>
      </w:r>
    </w:p>
    <w:p w:rsidR="006E36CD" w:rsidRPr="00C00009" w:rsidRDefault="006E36CD" w:rsidP="00FA6CB7">
      <w:pPr>
        <w:pStyle w:val="ConsPlusNormal"/>
        <w:tabs>
          <w:tab w:val="left" w:pos="709"/>
        </w:tabs>
        <w:ind w:firstLine="709"/>
        <w:jc w:val="both"/>
        <w:rPr>
          <w:sz w:val="18"/>
          <w:szCs w:val="18"/>
        </w:rPr>
      </w:pPr>
      <w:r w:rsidRPr="00C00009">
        <w:rPr>
          <w:color w:val="000000"/>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E36CD" w:rsidRPr="00C00009" w:rsidRDefault="006E36CD" w:rsidP="00FA6CB7">
      <w:pPr>
        <w:pStyle w:val="ConsPlusNormal"/>
        <w:tabs>
          <w:tab w:val="left" w:pos="709"/>
        </w:tabs>
        <w:ind w:firstLine="709"/>
        <w:jc w:val="both"/>
        <w:rPr>
          <w:color w:val="000000"/>
          <w:sz w:val="18"/>
          <w:szCs w:val="18"/>
        </w:rPr>
      </w:pPr>
      <w:r w:rsidRPr="00C00009">
        <w:rPr>
          <w:color w:val="000000"/>
          <w:sz w:val="18"/>
          <w:szCs w:val="18"/>
        </w:rPr>
        <w:t>4.18.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C00009">
        <w:rPr>
          <w:sz w:val="18"/>
          <w:szCs w:val="18"/>
        </w:rPr>
        <w:t xml:space="preserve"> субъекта Российской Федерации</w:t>
      </w:r>
      <w:r w:rsidRPr="00C00009">
        <w:rPr>
          <w:color w:val="000000"/>
          <w:sz w:val="18"/>
          <w:szCs w:val="18"/>
        </w:rPr>
        <w:t>, органами местного самоуправления, правоохранительными органами, организациями и гражданами.</w:t>
      </w:r>
    </w:p>
    <w:p w:rsidR="006E36CD" w:rsidRPr="00C00009" w:rsidRDefault="006E36CD" w:rsidP="00FA6CB7">
      <w:pPr>
        <w:tabs>
          <w:tab w:val="left" w:pos="709"/>
        </w:tabs>
        <w:spacing w:after="0" w:line="240" w:lineRule="auto"/>
        <w:ind w:firstLine="709"/>
        <w:jc w:val="both"/>
        <w:rPr>
          <w:rFonts w:ascii="Times New Roman" w:hAnsi="Times New Roman" w:cs="Times New Roman"/>
          <w:sz w:val="18"/>
          <w:szCs w:val="18"/>
        </w:rPr>
      </w:pPr>
      <w:r w:rsidRPr="00C00009">
        <w:rPr>
          <w:rFonts w:ascii="Times New Roman" w:hAnsi="Times New Roman" w:cs="Times New Roman"/>
          <w:color w:val="000000"/>
          <w:sz w:val="18"/>
          <w:szCs w:val="1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6E36CD" w:rsidRPr="00C00009" w:rsidRDefault="006E36CD" w:rsidP="00FA6CB7">
      <w:pPr>
        <w:pStyle w:val="ConsPlusNormal"/>
        <w:tabs>
          <w:tab w:val="left" w:pos="709"/>
        </w:tabs>
        <w:ind w:firstLine="709"/>
        <w:jc w:val="both"/>
        <w:rPr>
          <w:color w:val="000000"/>
          <w:sz w:val="18"/>
          <w:szCs w:val="18"/>
        </w:rPr>
      </w:pPr>
    </w:p>
    <w:p w:rsidR="006E36CD" w:rsidRPr="00C00009" w:rsidRDefault="006E36CD" w:rsidP="006E36CD">
      <w:pPr>
        <w:pStyle w:val="ConsPlusNormal"/>
        <w:ind w:firstLine="919"/>
        <w:jc w:val="center"/>
        <w:rPr>
          <w:b/>
          <w:bCs/>
          <w:color w:val="000000"/>
          <w:sz w:val="18"/>
          <w:szCs w:val="18"/>
        </w:rPr>
      </w:pPr>
      <w:r w:rsidRPr="00C00009">
        <w:rPr>
          <w:b/>
          <w:bCs/>
          <w:color w:val="000000"/>
          <w:sz w:val="18"/>
          <w:szCs w:val="18"/>
        </w:rPr>
        <w:t>5. Обжалование решений администрации, действий (бездействия) должностных лиц, уполномоченных осуществлять муниципальный жилищный контроль</w:t>
      </w:r>
    </w:p>
    <w:p w:rsidR="006E36CD" w:rsidRPr="00C00009" w:rsidRDefault="006E36CD" w:rsidP="006E36CD">
      <w:pPr>
        <w:pStyle w:val="ConsPlusNormal"/>
        <w:ind w:firstLine="919"/>
        <w:jc w:val="both"/>
        <w:rPr>
          <w:b/>
          <w:bCs/>
          <w:color w:val="000000"/>
          <w:sz w:val="18"/>
          <w:szCs w:val="18"/>
        </w:rPr>
      </w:pPr>
    </w:p>
    <w:p w:rsidR="006E36CD" w:rsidRPr="00C00009" w:rsidRDefault="006E36CD" w:rsidP="00FA6CB7">
      <w:pPr>
        <w:pStyle w:val="ConsPlusNormal"/>
        <w:ind w:firstLine="709"/>
        <w:jc w:val="both"/>
        <w:rPr>
          <w:color w:val="000000"/>
          <w:sz w:val="18"/>
          <w:szCs w:val="18"/>
        </w:rPr>
      </w:pPr>
      <w:r w:rsidRPr="00C00009">
        <w:rPr>
          <w:color w:val="000000"/>
          <w:sz w:val="18"/>
          <w:szCs w:val="18"/>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6E36CD" w:rsidRPr="00C00009" w:rsidRDefault="006E36CD" w:rsidP="00FA6CB7">
      <w:pPr>
        <w:pStyle w:val="ConsPlusNormal"/>
        <w:ind w:firstLine="709"/>
        <w:jc w:val="both"/>
        <w:rPr>
          <w:color w:val="000000"/>
          <w:sz w:val="18"/>
          <w:szCs w:val="18"/>
        </w:rPr>
      </w:pPr>
      <w:r w:rsidRPr="00C00009">
        <w:rPr>
          <w:color w:val="000000"/>
          <w:sz w:val="18"/>
          <w:szCs w:val="18"/>
        </w:rPr>
        <w:t>5.2.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6E36CD" w:rsidRPr="00C00009" w:rsidRDefault="006E36CD" w:rsidP="00FA6CB7">
      <w:pPr>
        <w:pStyle w:val="ConsPlusNormal"/>
        <w:ind w:firstLine="709"/>
        <w:jc w:val="both"/>
        <w:rPr>
          <w:color w:val="000000"/>
          <w:sz w:val="18"/>
          <w:szCs w:val="18"/>
        </w:rPr>
      </w:pPr>
      <w:r w:rsidRPr="00C00009">
        <w:rPr>
          <w:color w:val="000000"/>
          <w:sz w:val="18"/>
          <w:szCs w:val="18"/>
        </w:rPr>
        <w:t>1) решений о проведении контрольных мероприятий и обязательных профилактических визитов;</w:t>
      </w:r>
    </w:p>
    <w:p w:rsidR="006E36CD" w:rsidRPr="00C00009" w:rsidRDefault="006E36CD" w:rsidP="00FA6CB7">
      <w:pPr>
        <w:pStyle w:val="ConsPlusNormal"/>
        <w:ind w:firstLine="709"/>
        <w:jc w:val="both"/>
        <w:rPr>
          <w:color w:val="000000"/>
          <w:sz w:val="18"/>
          <w:szCs w:val="18"/>
        </w:rPr>
      </w:pPr>
      <w:r w:rsidRPr="00C00009">
        <w:rPr>
          <w:color w:val="000000"/>
          <w:sz w:val="18"/>
          <w:szCs w:val="18"/>
        </w:rPr>
        <w:t>2) актов контрольных мероприятий и обязательных профилактических визитов, предписаний об устранении выявленных нарушений;</w:t>
      </w:r>
    </w:p>
    <w:p w:rsidR="006E36CD" w:rsidRPr="00C00009" w:rsidRDefault="006E36CD" w:rsidP="00FA6CB7">
      <w:pPr>
        <w:pStyle w:val="ConsPlusNormal"/>
        <w:ind w:firstLine="709"/>
        <w:jc w:val="both"/>
        <w:rPr>
          <w:color w:val="000000"/>
          <w:sz w:val="18"/>
          <w:szCs w:val="18"/>
        </w:rPr>
      </w:pPr>
      <w:r w:rsidRPr="00C00009">
        <w:rPr>
          <w:color w:val="000000"/>
          <w:sz w:val="18"/>
          <w:szCs w:val="18"/>
        </w:rPr>
        <w:t>3) действий (бездействия) должностных лиц в рамках контрольных мероприятий и обязательных профилактических визитов;</w:t>
      </w:r>
    </w:p>
    <w:p w:rsidR="006E36CD" w:rsidRPr="00C00009" w:rsidRDefault="006E36CD" w:rsidP="00FA6CB7">
      <w:pPr>
        <w:pStyle w:val="ConsPlusNormal"/>
        <w:ind w:firstLine="709"/>
        <w:jc w:val="both"/>
        <w:rPr>
          <w:color w:val="000000"/>
          <w:sz w:val="18"/>
          <w:szCs w:val="18"/>
        </w:rPr>
      </w:pPr>
      <w:r w:rsidRPr="00C00009">
        <w:rPr>
          <w:color w:val="000000"/>
          <w:sz w:val="18"/>
          <w:szCs w:val="18"/>
        </w:rPr>
        <w:t>4) решений об отнесении объектов контроля к соответствующей категории риска;</w:t>
      </w:r>
    </w:p>
    <w:p w:rsidR="006E36CD" w:rsidRPr="00C00009" w:rsidRDefault="006E36CD" w:rsidP="00FA6CB7">
      <w:pPr>
        <w:pStyle w:val="ConsPlusNormal"/>
        <w:ind w:firstLine="709"/>
        <w:jc w:val="both"/>
        <w:rPr>
          <w:color w:val="000000"/>
          <w:sz w:val="18"/>
          <w:szCs w:val="18"/>
        </w:rPr>
      </w:pPr>
      <w:r w:rsidRPr="00C00009">
        <w:rPr>
          <w:color w:val="000000"/>
          <w:sz w:val="18"/>
          <w:szCs w:val="18"/>
        </w:rPr>
        <w:t>5) решений об отказе в проведении обязательных профилактических визитов по заявлениям контролируемых лиц;</w:t>
      </w:r>
    </w:p>
    <w:p w:rsidR="006E36CD" w:rsidRPr="00C00009" w:rsidRDefault="006E36CD" w:rsidP="00FA6CB7">
      <w:pPr>
        <w:pStyle w:val="ConsPlusNormal"/>
        <w:ind w:firstLine="709"/>
        <w:jc w:val="both"/>
        <w:rPr>
          <w:color w:val="000000"/>
          <w:sz w:val="18"/>
          <w:szCs w:val="18"/>
        </w:rPr>
      </w:pPr>
      <w:r w:rsidRPr="00C00009">
        <w:rPr>
          <w:color w:val="000000"/>
          <w:sz w:val="18"/>
          <w:szCs w:val="18"/>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6E36CD" w:rsidRPr="00C00009" w:rsidRDefault="006E36CD" w:rsidP="00FA6CB7">
      <w:pPr>
        <w:pStyle w:val="ConsPlusNormal"/>
        <w:ind w:firstLine="709"/>
        <w:jc w:val="both"/>
        <w:rPr>
          <w:color w:val="000000"/>
          <w:sz w:val="18"/>
          <w:szCs w:val="18"/>
        </w:rPr>
      </w:pPr>
      <w:r w:rsidRPr="00C00009">
        <w:rPr>
          <w:color w:val="000000"/>
          <w:sz w:val="18"/>
          <w:szCs w:val="18"/>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6E36CD" w:rsidRPr="00C00009" w:rsidRDefault="006E36CD" w:rsidP="00FA6CB7">
      <w:pPr>
        <w:pStyle w:val="ConsPlusNormal"/>
        <w:ind w:firstLine="709"/>
        <w:jc w:val="both"/>
        <w:rPr>
          <w:color w:val="000000"/>
          <w:sz w:val="18"/>
          <w:szCs w:val="18"/>
        </w:rPr>
      </w:pPr>
      <w:r w:rsidRPr="00C00009">
        <w:rPr>
          <w:color w:val="000000"/>
          <w:sz w:val="18"/>
          <w:szCs w:val="1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w:t>
      </w:r>
      <w:r w:rsidRPr="00C00009">
        <w:rPr>
          <w:color w:val="000000"/>
          <w:sz w:val="18"/>
          <w:szCs w:val="18"/>
        </w:rPr>
        <w:lastRenderedPageBreak/>
        <w:t>законом тайну.</w:t>
      </w:r>
    </w:p>
    <w:p w:rsidR="006E36CD" w:rsidRPr="00C00009" w:rsidRDefault="006E36CD" w:rsidP="00FA6CB7">
      <w:pPr>
        <w:pStyle w:val="ConsPlusNormal"/>
        <w:ind w:firstLine="709"/>
        <w:jc w:val="both"/>
        <w:rPr>
          <w:color w:val="000000"/>
          <w:sz w:val="18"/>
          <w:szCs w:val="18"/>
        </w:rPr>
      </w:pPr>
      <w:r w:rsidRPr="00C00009">
        <w:rPr>
          <w:color w:val="000000"/>
          <w:sz w:val="18"/>
          <w:szCs w:val="18"/>
        </w:rPr>
        <w:t>5.4. Жалоба на решение администрации, действия (бездействие) должностных лиц рассматривается Главой .</w:t>
      </w:r>
    </w:p>
    <w:p w:rsidR="006E36CD" w:rsidRPr="00C00009" w:rsidRDefault="006E36CD" w:rsidP="00FA6CB7">
      <w:pPr>
        <w:pStyle w:val="ConsPlusNormal"/>
        <w:ind w:firstLine="709"/>
        <w:jc w:val="both"/>
        <w:rPr>
          <w:color w:val="000000"/>
          <w:sz w:val="18"/>
          <w:szCs w:val="18"/>
        </w:rPr>
      </w:pPr>
      <w:r w:rsidRPr="00C00009">
        <w:rPr>
          <w:color w:val="000000"/>
          <w:sz w:val="18"/>
          <w:szCs w:val="18"/>
        </w:rPr>
        <w:t>Жалоба на решения, действия (бездействие) Главы рассматривается Главой.</w:t>
      </w:r>
    </w:p>
    <w:p w:rsidR="006E36CD" w:rsidRPr="00C00009" w:rsidRDefault="006E36CD" w:rsidP="00FA6CB7">
      <w:pPr>
        <w:pStyle w:val="ConsPlusNormal"/>
        <w:ind w:firstLine="709"/>
        <w:jc w:val="both"/>
        <w:rPr>
          <w:color w:val="000000"/>
          <w:sz w:val="18"/>
          <w:szCs w:val="18"/>
        </w:rPr>
      </w:pPr>
      <w:r w:rsidRPr="00C00009">
        <w:rPr>
          <w:color w:val="000000"/>
          <w:sz w:val="18"/>
          <w:szCs w:val="18"/>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6E36CD" w:rsidRPr="00C00009" w:rsidRDefault="006E36CD" w:rsidP="00FA6CB7">
      <w:pPr>
        <w:pStyle w:val="ConsPlusNormal"/>
        <w:ind w:firstLine="709"/>
        <w:jc w:val="both"/>
        <w:rPr>
          <w:color w:val="000000"/>
          <w:sz w:val="18"/>
          <w:szCs w:val="18"/>
        </w:rPr>
      </w:pPr>
      <w:r w:rsidRPr="00C00009">
        <w:rPr>
          <w:color w:val="000000"/>
          <w:sz w:val="18"/>
          <w:szCs w:val="18"/>
        </w:rPr>
        <w:t>Жалоба на предписание администрации может быть подана в течение 10 рабочих дней с момента получения контролируемым лицом предписания.</w:t>
      </w:r>
    </w:p>
    <w:p w:rsidR="006E36CD" w:rsidRPr="00C00009" w:rsidRDefault="006E36CD" w:rsidP="00FA6CB7">
      <w:pPr>
        <w:pStyle w:val="ConsPlusNormal"/>
        <w:ind w:firstLine="709"/>
        <w:jc w:val="both"/>
        <w:rPr>
          <w:color w:val="000000"/>
          <w:sz w:val="18"/>
          <w:szCs w:val="18"/>
        </w:rPr>
      </w:pPr>
      <w:r w:rsidRPr="00C00009">
        <w:rPr>
          <w:color w:val="000000"/>
          <w:sz w:val="18"/>
          <w:szCs w:val="1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6E36CD" w:rsidRPr="00C00009" w:rsidRDefault="006E36CD" w:rsidP="00FA6CB7">
      <w:pPr>
        <w:pStyle w:val="ConsPlusNormal"/>
        <w:ind w:firstLine="709"/>
        <w:jc w:val="both"/>
        <w:rPr>
          <w:color w:val="000000"/>
          <w:sz w:val="18"/>
          <w:szCs w:val="18"/>
        </w:rPr>
      </w:pPr>
      <w:r w:rsidRPr="00C00009">
        <w:rPr>
          <w:color w:val="000000"/>
          <w:sz w:val="18"/>
          <w:szCs w:val="18"/>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6E36CD" w:rsidRPr="00C00009" w:rsidRDefault="006E36CD" w:rsidP="00FA6CB7">
      <w:pPr>
        <w:pStyle w:val="ConsPlusNormal"/>
        <w:ind w:firstLine="709"/>
        <w:jc w:val="both"/>
        <w:rPr>
          <w:color w:val="000000"/>
          <w:sz w:val="18"/>
          <w:szCs w:val="18"/>
        </w:rPr>
      </w:pPr>
      <w:r w:rsidRPr="00C00009">
        <w:rPr>
          <w:color w:val="000000"/>
          <w:sz w:val="18"/>
          <w:szCs w:val="18"/>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6E36CD" w:rsidRPr="00C00009" w:rsidRDefault="006E36CD" w:rsidP="00FA6CB7">
      <w:pPr>
        <w:pStyle w:val="ConsPlusNormal"/>
        <w:ind w:firstLine="709"/>
        <w:jc w:val="both"/>
        <w:rPr>
          <w:color w:val="000000"/>
          <w:sz w:val="18"/>
          <w:szCs w:val="18"/>
        </w:rPr>
      </w:pPr>
      <w:r w:rsidRPr="00C00009">
        <w:rPr>
          <w:color w:val="000000"/>
          <w:sz w:val="18"/>
          <w:szCs w:val="18"/>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6E36CD" w:rsidRPr="00C00009" w:rsidRDefault="006E36CD" w:rsidP="006E36CD">
      <w:pPr>
        <w:pStyle w:val="15"/>
        <w:ind w:firstLine="919"/>
        <w:jc w:val="both"/>
        <w:rPr>
          <w:rFonts w:ascii="Times New Roman" w:hAnsi="Times New Roman" w:cs="Times New Roman"/>
          <w:color w:val="000000"/>
          <w:sz w:val="18"/>
          <w:szCs w:val="18"/>
        </w:rPr>
      </w:pPr>
    </w:p>
    <w:p w:rsidR="006E36CD" w:rsidRPr="00C00009" w:rsidRDefault="006E36CD" w:rsidP="006E36CD">
      <w:pPr>
        <w:pStyle w:val="15"/>
        <w:ind w:firstLine="919"/>
        <w:jc w:val="center"/>
        <w:rPr>
          <w:rFonts w:ascii="Times New Roman" w:hAnsi="Times New Roman" w:cs="Times New Roman"/>
          <w:b w:val="0"/>
          <w:bCs w:val="0"/>
          <w:color w:val="000000"/>
          <w:sz w:val="18"/>
          <w:szCs w:val="18"/>
        </w:rPr>
      </w:pPr>
      <w:r w:rsidRPr="00C00009">
        <w:rPr>
          <w:rFonts w:ascii="Times New Roman" w:hAnsi="Times New Roman" w:cs="Times New Roman"/>
          <w:color w:val="000000"/>
          <w:sz w:val="18"/>
          <w:szCs w:val="18"/>
        </w:rPr>
        <w:t>6. Ключевые показатели мун</w:t>
      </w:r>
      <w:r w:rsidR="00FA6CB7">
        <w:rPr>
          <w:rFonts w:ascii="Times New Roman" w:hAnsi="Times New Roman" w:cs="Times New Roman"/>
          <w:color w:val="000000"/>
          <w:sz w:val="18"/>
          <w:szCs w:val="18"/>
        </w:rPr>
        <w:t xml:space="preserve">иципального жилищного контроля </w:t>
      </w:r>
      <w:r w:rsidRPr="00C00009">
        <w:rPr>
          <w:rFonts w:ascii="Times New Roman" w:hAnsi="Times New Roman" w:cs="Times New Roman"/>
          <w:color w:val="000000"/>
          <w:sz w:val="18"/>
          <w:szCs w:val="18"/>
        </w:rPr>
        <w:t>и их целевые значения</w:t>
      </w:r>
    </w:p>
    <w:p w:rsidR="006E36CD" w:rsidRPr="00C00009" w:rsidRDefault="006E36CD" w:rsidP="006E36CD">
      <w:pPr>
        <w:pStyle w:val="15"/>
        <w:ind w:firstLine="919"/>
        <w:jc w:val="both"/>
        <w:rPr>
          <w:rFonts w:ascii="Times New Roman" w:hAnsi="Times New Roman" w:cs="Times New Roman"/>
          <w:b w:val="0"/>
          <w:bCs w:val="0"/>
          <w:color w:val="000000"/>
          <w:sz w:val="18"/>
          <w:szCs w:val="18"/>
        </w:rPr>
      </w:pPr>
    </w:p>
    <w:p w:rsidR="006E36CD" w:rsidRPr="00FA6CB7" w:rsidRDefault="006E36CD" w:rsidP="006E36CD">
      <w:pPr>
        <w:pStyle w:val="15"/>
        <w:ind w:firstLine="919"/>
        <w:jc w:val="both"/>
        <w:rPr>
          <w:rFonts w:ascii="Times New Roman" w:hAnsi="Times New Roman" w:cs="Times New Roman"/>
          <w:b w:val="0"/>
          <w:sz w:val="18"/>
          <w:szCs w:val="18"/>
        </w:rPr>
      </w:pPr>
      <w:r w:rsidRPr="00FA6CB7">
        <w:rPr>
          <w:rFonts w:ascii="Times New Roman" w:hAnsi="Times New Roman" w:cs="Times New Roman"/>
          <w:b w:val="0"/>
          <w:color w:val="000000"/>
          <w:sz w:val="18"/>
          <w:szCs w:val="18"/>
        </w:rPr>
        <w:t xml:space="preserve">6.1.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6E36CD" w:rsidRPr="00FA6CB7" w:rsidRDefault="006E36CD" w:rsidP="006E36CD">
      <w:pPr>
        <w:pStyle w:val="15"/>
        <w:ind w:firstLine="919"/>
        <w:jc w:val="both"/>
        <w:rPr>
          <w:rFonts w:ascii="Times New Roman" w:hAnsi="Times New Roman" w:cs="Times New Roman"/>
          <w:b w:val="0"/>
          <w:sz w:val="18"/>
          <w:szCs w:val="18"/>
        </w:rPr>
      </w:pPr>
      <w:r w:rsidRPr="00FA6CB7">
        <w:rPr>
          <w:rFonts w:ascii="Times New Roman" w:hAnsi="Times New Roman" w:cs="Times New Roman"/>
          <w:b w:val="0"/>
          <w:color w:val="000000"/>
          <w:sz w:val="18"/>
          <w:szCs w:val="18"/>
        </w:rPr>
        <w:t>6.2. Ключевые показатели вида контроля и их целевые значения, индикативные показатели для муниципального жилищного контроля утверждены в Приложении № 3 к настоящему положению..</w:t>
      </w:r>
    </w:p>
    <w:p w:rsidR="006E36CD" w:rsidRPr="00FA6CB7" w:rsidRDefault="006E36CD" w:rsidP="00FA6CB7">
      <w:pPr>
        <w:pStyle w:val="ConsPlusNormal"/>
        <w:jc w:val="right"/>
        <w:rPr>
          <w:color w:val="000000"/>
          <w:sz w:val="18"/>
          <w:szCs w:val="18"/>
        </w:rPr>
      </w:pPr>
      <w:r w:rsidRPr="00C00009">
        <w:rPr>
          <w:color w:val="000000"/>
          <w:sz w:val="18"/>
          <w:szCs w:val="18"/>
        </w:rPr>
        <w:t>Приложение № 1</w:t>
      </w:r>
    </w:p>
    <w:p w:rsidR="006E36CD" w:rsidRPr="00C00009" w:rsidRDefault="006E36CD" w:rsidP="00FA6CB7">
      <w:pPr>
        <w:pStyle w:val="ConsPlusNormal"/>
        <w:ind w:firstLine="3119"/>
        <w:jc w:val="right"/>
        <w:rPr>
          <w:color w:val="000000"/>
          <w:sz w:val="18"/>
          <w:szCs w:val="18"/>
        </w:rPr>
      </w:pPr>
      <w:r w:rsidRPr="00C00009">
        <w:rPr>
          <w:color w:val="000000"/>
          <w:sz w:val="18"/>
          <w:szCs w:val="18"/>
        </w:rPr>
        <w:t xml:space="preserve">к Положению о муниципальном жилищном контроле </w:t>
      </w:r>
    </w:p>
    <w:p w:rsidR="006E36CD" w:rsidRPr="00C00009" w:rsidRDefault="006E36CD" w:rsidP="00FA6CB7">
      <w:pPr>
        <w:pStyle w:val="ConsPlusNormal"/>
        <w:ind w:firstLine="3261"/>
        <w:jc w:val="right"/>
        <w:rPr>
          <w:sz w:val="18"/>
          <w:szCs w:val="18"/>
        </w:rPr>
      </w:pPr>
      <w:r w:rsidRPr="00C00009">
        <w:rPr>
          <w:color w:val="000000"/>
          <w:sz w:val="18"/>
          <w:szCs w:val="18"/>
        </w:rPr>
        <w:t xml:space="preserve">на территории </w:t>
      </w:r>
      <w:r w:rsidRPr="00C00009">
        <w:rPr>
          <w:sz w:val="18"/>
          <w:szCs w:val="18"/>
        </w:rPr>
        <w:t xml:space="preserve">муниципального образования </w:t>
      </w:r>
    </w:p>
    <w:p w:rsidR="006E36CD" w:rsidRPr="00C00009" w:rsidRDefault="006E36CD" w:rsidP="00FA6CB7">
      <w:pPr>
        <w:pStyle w:val="ConsPlusNormal"/>
        <w:ind w:firstLine="5670"/>
        <w:jc w:val="right"/>
        <w:rPr>
          <w:sz w:val="18"/>
          <w:szCs w:val="18"/>
        </w:rPr>
      </w:pPr>
      <w:r w:rsidRPr="00C00009">
        <w:rPr>
          <w:sz w:val="18"/>
          <w:szCs w:val="18"/>
        </w:rPr>
        <w:t xml:space="preserve">Новоюласенский сельсовет Красногвардейского района </w:t>
      </w:r>
    </w:p>
    <w:p w:rsidR="006E36CD" w:rsidRPr="00C00009" w:rsidRDefault="006E36CD" w:rsidP="00FA6CB7">
      <w:pPr>
        <w:pStyle w:val="ConsPlusNormal"/>
        <w:ind w:firstLine="5670"/>
        <w:jc w:val="right"/>
        <w:rPr>
          <w:i/>
          <w:iCs/>
          <w:color w:val="000000"/>
          <w:sz w:val="18"/>
          <w:szCs w:val="18"/>
        </w:rPr>
      </w:pPr>
      <w:r w:rsidRPr="00C00009">
        <w:rPr>
          <w:sz w:val="18"/>
          <w:szCs w:val="18"/>
        </w:rPr>
        <w:t>Оренбургской области</w:t>
      </w:r>
    </w:p>
    <w:p w:rsidR="006E36CD" w:rsidRPr="00C00009" w:rsidRDefault="006E36CD" w:rsidP="006E36CD">
      <w:pPr>
        <w:pStyle w:val="ConsPlusNormal"/>
        <w:jc w:val="right"/>
        <w:rPr>
          <w:b/>
          <w:bCs/>
          <w:color w:val="000000"/>
          <w:sz w:val="18"/>
          <w:szCs w:val="18"/>
        </w:rPr>
      </w:pPr>
    </w:p>
    <w:p w:rsidR="006E36CD" w:rsidRPr="00C00009" w:rsidRDefault="006E36CD" w:rsidP="006E36CD">
      <w:pPr>
        <w:pStyle w:val="ConsPlusTitle"/>
        <w:jc w:val="center"/>
        <w:rPr>
          <w:rFonts w:ascii="Times New Roman" w:hAnsi="Times New Roman" w:cs="Times New Roman"/>
          <w:sz w:val="18"/>
          <w:szCs w:val="18"/>
        </w:rPr>
      </w:pPr>
      <w:r w:rsidRPr="00C00009">
        <w:rPr>
          <w:rFonts w:ascii="Times New Roman" w:hAnsi="Times New Roman" w:cs="Times New Roman"/>
          <w:color w:val="000000"/>
          <w:sz w:val="18"/>
          <w:szCs w:val="18"/>
        </w:rPr>
        <w:t>Критерии</w:t>
      </w:r>
      <w:r w:rsidRPr="00C00009">
        <w:rPr>
          <w:rStyle w:val="afc"/>
          <w:rFonts w:ascii="Times New Roman" w:hAnsi="Times New Roman" w:cs="Times New Roman"/>
          <w:color w:val="FF0000"/>
          <w:sz w:val="18"/>
          <w:szCs w:val="18"/>
        </w:rPr>
        <w:footnoteReference w:id="6"/>
      </w:r>
    </w:p>
    <w:p w:rsidR="006E36CD" w:rsidRPr="00C00009" w:rsidRDefault="006E36CD" w:rsidP="006E36CD">
      <w:pPr>
        <w:pStyle w:val="ConsPlusTitle"/>
        <w:jc w:val="center"/>
        <w:rPr>
          <w:rFonts w:ascii="Times New Roman" w:hAnsi="Times New Roman" w:cs="Times New Roman"/>
          <w:color w:val="000000"/>
          <w:sz w:val="18"/>
          <w:szCs w:val="18"/>
        </w:rPr>
      </w:pPr>
      <w:r w:rsidRPr="00C00009">
        <w:rPr>
          <w:rFonts w:ascii="Times New Roman" w:hAnsi="Times New Roman" w:cs="Times New Roman"/>
          <w:color w:val="000000"/>
          <w:sz w:val="18"/>
          <w:szCs w:val="18"/>
        </w:rPr>
        <w:t xml:space="preserve">отнесения объектов муниципального жилищного контроля к определенной категории риска при осуществлении администрацией </w:t>
      </w:r>
      <w:r w:rsidRPr="00C00009">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r w:rsidRPr="00C00009">
        <w:rPr>
          <w:rFonts w:ascii="Times New Roman" w:hAnsi="Times New Roman" w:cs="Times New Roman"/>
          <w:color w:val="000000"/>
          <w:sz w:val="18"/>
          <w:szCs w:val="18"/>
        </w:rPr>
        <w:t>жилищного контроля</w:t>
      </w:r>
    </w:p>
    <w:p w:rsidR="006E36CD" w:rsidRPr="00C00009" w:rsidRDefault="006E36CD" w:rsidP="006E36CD">
      <w:pPr>
        <w:pStyle w:val="ConsPlusTitle"/>
        <w:jc w:val="center"/>
        <w:rPr>
          <w:rFonts w:ascii="Times New Roman" w:hAnsi="Times New Roman" w:cs="Times New Roman"/>
          <w:sz w:val="18"/>
          <w:szCs w:val="18"/>
        </w:rPr>
      </w:pPr>
    </w:p>
    <w:p w:rsidR="006E36CD" w:rsidRPr="00C00009" w:rsidRDefault="006E36CD" w:rsidP="006E36CD">
      <w:pPr>
        <w:pStyle w:val="ConsPlusNormal"/>
        <w:ind w:firstLine="709"/>
        <w:jc w:val="both"/>
        <w:rPr>
          <w:sz w:val="18"/>
          <w:szCs w:val="18"/>
        </w:rPr>
      </w:pPr>
    </w:p>
    <w:p w:rsidR="006E36CD" w:rsidRPr="00C00009" w:rsidRDefault="006E36CD" w:rsidP="006E36CD">
      <w:pPr>
        <w:pStyle w:val="ConsPlusNormal"/>
        <w:ind w:firstLine="709"/>
        <w:jc w:val="both"/>
        <w:rPr>
          <w:sz w:val="18"/>
          <w:szCs w:val="18"/>
        </w:rPr>
      </w:pPr>
      <w:r w:rsidRPr="00C00009">
        <w:rPr>
          <w:sz w:val="18"/>
          <w:szCs w:val="18"/>
        </w:rPr>
        <w:t>1. Отнесение объектов контроля к определенной категории риска осуществляется в зависимости от значения показателя риска:</w:t>
      </w:r>
    </w:p>
    <w:p w:rsidR="006E36CD" w:rsidRPr="00C00009" w:rsidRDefault="006E36CD" w:rsidP="006E36CD">
      <w:pPr>
        <w:pStyle w:val="ConsPlusNormal"/>
        <w:ind w:firstLine="709"/>
        <w:jc w:val="both"/>
        <w:rPr>
          <w:sz w:val="18"/>
          <w:szCs w:val="18"/>
        </w:rPr>
      </w:pPr>
      <w:r w:rsidRPr="00C00009">
        <w:rPr>
          <w:sz w:val="18"/>
          <w:szCs w:val="18"/>
        </w:rPr>
        <w:t>- при значении показателя риска более 4 объект контроля относится - к категории среднего риска;</w:t>
      </w:r>
    </w:p>
    <w:p w:rsidR="006E36CD" w:rsidRPr="00C00009" w:rsidRDefault="006E36CD" w:rsidP="006E36CD">
      <w:pPr>
        <w:pStyle w:val="ConsPlusNormal"/>
        <w:ind w:firstLine="709"/>
        <w:jc w:val="both"/>
        <w:rPr>
          <w:sz w:val="18"/>
          <w:szCs w:val="18"/>
        </w:rPr>
      </w:pPr>
      <w:r w:rsidRPr="00C00009">
        <w:rPr>
          <w:sz w:val="18"/>
          <w:szCs w:val="18"/>
        </w:rPr>
        <w:t xml:space="preserve">- при значении показателя риска от 3 до 4 включительно - к категории умеренного риска; </w:t>
      </w:r>
    </w:p>
    <w:p w:rsidR="006E36CD" w:rsidRPr="00C00009" w:rsidRDefault="006E36CD" w:rsidP="006E36CD">
      <w:pPr>
        <w:pStyle w:val="ConsPlusNormal"/>
        <w:ind w:firstLine="709"/>
        <w:jc w:val="both"/>
        <w:rPr>
          <w:sz w:val="18"/>
          <w:szCs w:val="18"/>
        </w:rPr>
      </w:pPr>
      <w:r w:rsidRPr="00C00009">
        <w:rPr>
          <w:sz w:val="18"/>
          <w:szCs w:val="18"/>
        </w:rPr>
        <w:t>- при значении показателя риска от 0 до 2 включительно - к категории низкого риска.</w:t>
      </w:r>
    </w:p>
    <w:p w:rsidR="006E36CD" w:rsidRPr="00C00009" w:rsidRDefault="006E36CD" w:rsidP="006E36CD">
      <w:pPr>
        <w:pStyle w:val="ConsPlusNormal"/>
        <w:ind w:firstLine="709"/>
        <w:jc w:val="both"/>
        <w:rPr>
          <w:sz w:val="18"/>
          <w:szCs w:val="18"/>
        </w:rPr>
      </w:pPr>
    </w:p>
    <w:p w:rsidR="006E36CD" w:rsidRPr="00C00009" w:rsidRDefault="006E36CD" w:rsidP="006E36CD">
      <w:pPr>
        <w:pStyle w:val="ConsPlusNormal"/>
        <w:ind w:firstLine="709"/>
        <w:jc w:val="both"/>
        <w:rPr>
          <w:sz w:val="18"/>
          <w:szCs w:val="18"/>
        </w:rPr>
      </w:pPr>
      <w:r w:rsidRPr="00C00009">
        <w:rPr>
          <w:sz w:val="18"/>
          <w:szCs w:val="18"/>
        </w:rPr>
        <w:t>2. Показатель риска рассчитывается по следующей формуле:</w:t>
      </w:r>
    </w:p>
    <w:p w:rsidR="006E36CD" w:rsidRPr="00C00009" w:rsidRDefault="006E36CD" w:rsidP="006E36CD">
      <w:pPr>
        <w:pStyle w:val="ConsPlusNormal"/>
        <w:ind w:firstLine="709"/>
        <w:jc w:val="both"/>
        <w:rPr>
          <w:sz w:val="18"/>
          <w:szCs w:val="18"/>
        </w:rPr>
      </w:pPr>
    </w:p>
    <w:p w:rsidR="006E36CD" w:rsidRPr="00C00009" w:rsidRDefault="006E36CD" w:rsidP="006E36CD">
      <w:pPr>
        <w:pStyle w:val="ConsPlusNormal"/>
        <w:ind w:firstLine="709"/>
        <w:jc w:val="both"/>
        <w:rPr>
          <w:sz w:val="18"/>
          <w:szCs w:val="18"/>
        </w:rPr>
      </w:pPr>
      <w:r w:rsidRPr="00C00009">
        <w:rPr>
          <w:sz w:val="18"/>
          <w:szCs w:val="18"/>
        </w:rPr>
        <w:t>К = 2 x V1 + V2 + 2 x V3, где: К - показатель риска;</w:t>
      </w:r>
    </w:p>
    <w:p w:rsidR="006E36CD" w:rsidRPr="00C00009" w:rsidRDefault="006E36CD" w:rsidP="006E36CD">
      <w:pPr>
        <w:pStyle w:val="ConsPlusNormal"/>
        <w:ind w:firstLine="709"/>
        <w:jc w:val="both"/>
        <w:rPr>
          <w:sz w:val="18"/>
          <w:szCs w:val="18"/>
        </w:rPr>
      </w:pPr>
    </w:p>
    <w:p w:rsidR="006E36CD" w:rsidRPr="00C00009" w:rsidRDefault="006E36CD" w:rsidP="006E36CD">
      <w:pPr>
        <w:pStyle w:val="ConsPlusNormal"/>
        <w:ind w:firstLine="709"/>
        <w:jc w:val="both"/>
        <w:rPr>
          <w:sz w:val="18"/>
          <w:szCs w:val="18"/>
        </w:rPr>
      </w:pPr>
      <w:r w:rsidRPr="00C00009">
        <w:rPr>
          <w:sz w:val="18"/>
          <w:szCs w:val="18"/>
        </w:rPr>
        <w:t>V1 -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администрацией;</w:t>
      </w:r>
    </w:p>
    <w:p w:rsidR="006E36CD" w:rsidRPr="00C00009" w:rsidRDefault="006E36CD" w:rsidP="006E36CD">
      <w:pPr>
        <w:pStyle w:val="ConsPlusNormal"/>
        <w:jc w:val="both"/>
        <w:rPr>
          <w:sz w:val="18"/>
          <w:szCs w:val="18"/>
        </w:rPr>
      </w:pPr>
    </w:p>
    <w:p w:rsidR="006E36CD" w:rsidRPr="00C00009" w:rsidRDefault="006E36CD" w:rsidP="006E36CD">
      <w:pPr>
        <w:pStyle w:val="ConsPlusNormal"/>
        <w:ind w:firstLine="709"/>
        <w:jc w:val="both"/>
        <w:rPr>
          <w:sz w:val="18"/>
          <w:szCs w:val="18"/>
        </w:rPr>
      </w:pPr>
      <w:r w:rsidRPr="00C00009">
        <w:rPr>
          <w:sz w:val="18"/>
          <w:szCs w:val="18"/>
        </w:rPr>
        <w:t>V2 -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7.21-7.23, частями 4 и 5 статьи 9.16, статьей 19.7 Кодекса Российской Федерации об административных правонарушениях, вынесенных по протоколам об административныхправонарушениях, составленных администрацией.</w:t>
      </w:r>
    </w:p>
    <w:p w:rsidR="006E36CD" w:rsidRPr="00C00009" w:rsidRDefault="006E36CD" w:rsidP="006E36CD">
      <w:pPr>
        <w:pStyle w:val="ConsPlusNormal"/>
        <w:ind w:firstLine="709"/>
        <w:jc w:val="both"/>
        <w:rPr>
          <w:sz w:val="18"/>
          <w:szCs w:val="18"/>
        </w:rPr>
      </w:pPr>
    </w:p>
    <w:p w:rsidR="006E36CD" w:rsidRPr="00C00009" w:rsidRDefault="006E36CD" w:rsidP="006E36CD">
      <w:pPr>
        <w:pStyle w:val="ConsPlusNormal"/>
        <w:ind w:firstLine="709"/>
        <w:jc w:val="both"/>
        <w:rPr>
          <w:sz w:val="18"/>
          <w:szCs w:val="18"/>
        </w:rPr>
      </w:pPr>
      <w:r w:rsidRPr="00C00009">
        <w:rPr>
          <w:sz w:val="18"/>
          <w:szCs w:val="18"/>
        </w:rPr>
        <w:t>V3 -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администрацией.</w:t>
      </w:r>
    </w:p>
    <w:p w:rsidR="006E36CD" w:rsidRPr="00C00009" w:rsidRDefault="006E36CD" w:rsidP="00FA6CB7">
      <w:pPr>
        <w:pStyle w:val="ConsPlusNormal"/>
        <w:ind w:firstLine="709"/>
        <w:jc w:val="right"/>
        <w:rPr>
          <w:sz w:val="18"/>
          <w:szCs w:val="18"/>
        </w:rPr>
      </w:pPr>
    </w:p>
    <w:p w:rsidR="006E36CD" w:rsidRPr="00FA6CB7" w:rsidRDefault="006E36CD" w:rsidP="00FA6CB7">
      <w:pPr>
        <w:pStyle w:val="ConsPlusNormal"/>
        <w:ind w:firstLine="709"/>
        <w:jc w:val="right"/>
        <w:rPr>
          <w:color w:val="000000"/>
          <w:sz w:val="18"/>
          <w:szCs w:val="18"/>
        </w:rPr>
      </w:pPr>
      <w:r w:rsidRPr="00C00009">
        <w:rPr>
          <w:color w:val="000000"/>
          <w:sz w:val="18"/>
          <w:szCs w:val="18"/>
        </w:rPr>
        <w:t>Приложение №2</w:t>
      </w:r>
    </w:p>
    <w:p w:rsidR="006E36CD" w:rsidRPr="00C00009" w:rsidRDefault="006E36CD" w:rsidP="00FA6CB7">
      <w:pPr>
        <w:pStyle w:val="ConsPlusNormal"/>
        <w:ind w:firstLine="3119"/>
        <w:jc w:val="right"/>
        <w:rPr>
          <w:color w:val="000000"/>
          <w:sz w:val="18"/>
          <w:szCs w:val="18"/>
        </w:rPr>
      </w:pPr>
      <w:r w:rsidRPr="00C00009">
        <w:rPr>
          <w:color w:val="000000"/>
          <w:sz w:val="18"/>
          <w:szCs w:val="18"/>
        </w:rPr>
        <w:t xml:space="preserve">к Положению о муниципальном жилищном контроле </w:t>
      </w:r>
    </w:p>
    <w:p w:rsidR="006E36CD" w:rsidRPr="00C00009" w:rsidRDefault="006E36CD" w:rsidP="00FA6CB7">
      <w:pPr>
        <w:pStyle w:val="ConsPlusNormal"/>
        <w:ind w:firstLine="3261"/>
        <w:jc w:val="right"/>
        <w:rPr>
          <w:sz w:val="18"/>
          <w:szCs w:val="18"/>
        </w:rPr>
      </w:pPr>
      <w:r w:rsidRPr="00C00009">
        <w:rPr>
          <w:color w:val="000000"/>
          <w:sz w:val="18"/>
          <w:szCs w:val="18"/>
        </w:rPr>
        <w:t xml:space="preserve">на территории </w:t>
      </w:r>
      <w:r w:rsidRPr="00C00009">
        <w:rPr>
          <w:sz w:val="18"/>
          <w:szCs w:val="18"/>
        </w:rPr>
        <w:t xml:space="preserve">муниципального образования </w:t>
      </w:r>
    </w:p>
    <w:p w:rsidR="006E36CD" w:rsidRPr="00C00009" w:rsidRDefault="006E36CD" w:rsidP="00FA6CB7">
      <w:pPr>
        <w:pStyle w:val="ConsPlusNormal"/>
        <w:ind w:firstLine="5670"/>
        <w:jc w:val="right"/>
        <w:rPr>
          <w:sz w:val="18"/>
          <w:szCs w:val="18"/>
        </w:rPr>
      </w:pPr>
      <w:r w:rsidRPr="00C00009">
        <w:rPr>
          <w:sz w:val="18"/>
          <w:szCs w:val="18"/>
        </w:rPr>
        <w:t xml:space="preserve">Новоюласенский сельсовет Красногвардейского района </w:t>
      </w:r>
    </w:p>
    <w:p w:rsidR="006E36CD" w:rsidRPr="00FA6CB7" w:rsidRDefault="006E36CD" w:rsidP="00FA6CB7">
      <w:pPr>
        <w:pStyle w:val="ConsPlusNormal"/>
        <w:ind w:firstLine="5670"/>
        <w:jc w:val="right"/>
        <w:rPr>
          <w:i/>
          <w:iCs/>
          <w:color w:val="000000"/>
          <w:sz w:val="18"/>
          <w:szCs w:val="18"/>
        </w:rPr>
      </w:pPr>
      <w:r w:rsidRPr="00C00009">
        <w:rPr>
          <w:sz w:val="18"/>
          <w:szCs w:val="18"/>
        </w:rPr>
        <w:t>Оренбургской области</w:t>
      </w:r>
    </w:p>
    <w:p w:rsidR="006E36CD" w:rsidRPr="00FA6CB7" w:rsidRDefault="006E36CD" w:rsidP="006E36CD">
      <w:pPr>
        <w:pStyle w:val="ConsPlusTitle"/>
        <w:ind w:firstLine="709"/>
        <w:jc w:val="center"/>
        <w:rPr>
          <w:rFonts w:ascii="Times New Roman" w:hAnsi="Times New Roman" w:cs="Times New Roman"/>
          <w:sz w:val="18"/>
          <w:szCs w:val="18"/>
        </w:rPr>
      </w:pPr>
      <w:r w:rsidRPr="00C00009">
        <w:rPr>
          <w:rFonts w:ascii="Times New Roman" w:hAnsi="Times New Roman" w:cs="Times New Roman"/>
          <w:color w:val="000000"/>
          <w:sz w:val="18"/>
          <w:szCs w:val="18"/>
        </w:rPr>
        <w:lastRenderedPageBreak/>
        <w:t>Индикаторы</w:t>
      </w:r>
      <w:r w:rsidRPr="00C00009">
        <w:rPr>
          <w:rStyle w:val="afc"/>
          <w:rFonts w:ascii="Times New Roman" w:hAnsi="Times New Roman" w:cs="Times New Roman"/>
          <w:sz w:val="18"/>
          <w:szCs w:val="18"/>
        </w:rPr>
        <w:footnoteReference w:id="7"/>
      </w:r>
      <w:r w:rsidRPr="00C00009">
        <w:rPr>
          <w:rFonts w:ascii="Times New Roman" w:hAnsi="Times New Roman" w:cs="Times New Roman"/>
          <w:color w:val="000000"/>
          <w:sz w:val="18"/>
          <w:szCs w:val="18"/>
        </w:rPr>
        <w:t xml:space="preserve"> риска нарушения обязательных требований, используемые для определения необходимости проведения внеплановых</w:t>
      </w:r>
      <w:r w:rsidR="00FA6CB7">
        <w:rPr>
          <w:rFonts w:ascii="Times New Roman" w:hAnsi="Times New Roman" w:cs="Times New Roman"/>
          <w:sz w:val="18"/>
          <w:szCs w:val="18"/>
        </w:rPr>
        <w:t xml:space="preserve"> </w:t>
      </w:r>
      <w:r w:rsidRPr="00C00009">
        <w:rPr>
          <w:rFonts w:ascii="Times New Roman" w:hAnsi="Times New Roman" w:cs="Times New Roman"/>
          <w:color w:val="000000"/>
          <w:sz w:val="18"/>
          <w:szCs w:val="18"/>
        </w:rPr>
        <w:t xml:space="preserve">проверок при осуществлении администрацией </w:t>
      </w:r>
      <w:r w:rsidRPr="00C00009">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r w:rsidRPr="00C00009">
        <w:rPr>
          <w:rFonts w:ascii="Times New Roman" w:hAnsi="Times New Roman" w:cs="Times New Roman"/>
          <w:color w:val="000000"/>
          <w:sz w:val="18"/>
          <w:szCs w:val="18"/>
        </w:rPr>
        <w:t>муниципального жилищного контроля</w:t>
      </w:r>
    </w:p>
    <w:p w:rsidR="006E36CD" w:rsidRPr="00C00009" w:rsidRDefault="006E36CD" w:rsidP="006E36CD">
      <w:pPr>
        <w:pStyle w:val="ConsPlusNormal"/>
        <w:ind w:firstLine="709"/>
        <w:jc w:val="both"/>
        <w:rPr>
          <w:color w:val="000000"/>
          <w:sz w:val="18"/>
          <w:szCs w:val="18"/>
        </w:rPr>
      </w:pPr>
    </w:p>
    <w:p w:rsidR="006E36CD" w:rsidRPr="00C00009" w:rsidRDefault="006E36CD" w:rsidP="00FA6CB7">
      <w:pPr>
        <w:pStyle w:val="s1"/>
        <w:shd w:val="clear" w:color="auto" w:fill="FFFFFF"/>
        <w:tabs>
          <w:tab w:val="left" w:pos="709"/>
        </w:tabs>
        <w:spacing w:before="0" w:beforeAutospacing="0" w:after="0" w:afterAutospacing="0"/>
        <w:ind w:firstLine="709"/>
        <w:jc w:val="both"/>
        <w:rPr>
          <w:color w:val="000000"/>
          <w:sz w:val="18"/>
          <w:szCs w:val="18"/>
        </w:rPr>
      </w:pPr>
      <w:r w:rsidRPr="00C00009">
        <w:rPr>
          <w:color w:val="000000"/>
          <w:sz w:val="18"/>
          <w:szCs w:val="18"/>
        </w:rPr>
        <w:t>1. Трехкратный и более рост количества обращений за квартал в сравнении с предшествующим аналогичным периодом, поступивших в адрес администрации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муниципальных образований Оренбургской области,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rsidR="006E36CD" w:rsidRPr="00C00009" w:rsidRDefault="006E36CD" w:rsidP="00FA6CB7">
      <w:pPr>
        <w:pStyle w:val="s1"/>
        <w:shd w:val="clear" w:color="auto" w:fill="FFFFFF"/>
        <w:tabs>
          <w:tab w:val="left" w:pos="709"/>
        </w:tabs>
        <w:spacing w:before="0" w:beforeAutospacing="0" w:after="0" w:afterAutospacing="0"/>
        <w:ind w:firstLine="709"/>
        <w:jc w:val="both"/>
        <w:rPr>
          <w:color w:val="000000"/>
          <w:sz w:val="18"/>
          <w:szCs w:val="18"/>
        </w:rPr>
      </w:pPr>
      <w:r w:rsidRPr="00C00009">
        <w:rPr>
          <w:color w:val="000000"/>
          <w:sz w:val="18"/>
          <w:szCs w:val="18"/>
        </w:rPr>
        <w:t>2. Отсутствие в течение трех и более месяцев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rsidR="006E36CD" w:rsidRPr="00C00009" w:rsidRDefault="006E36CD" w:rsidP="00FA6CB7">
      <w:pPr>
        <w:pStyle w:val="s1"/>
        <w:shd w:val="clear" w:color="auto" w:fill="FFFFFF"/>
        <w:tabs>
          <w:tab w:val="left" w:pos="709"/>
        </w:tabs>
        <w:spacing w:before="0" w:beforeAutospacing="0" w:after="0" w:afterAutospacing="0"/>
        <w:ind w:firstLine="709"/>
        <w:jc w:val="both"/>
        <w:rPr>
          <w:color w:val="000000"/>
          <w:sz w:val="18"/>
          <w:szCs w:val="18"/>
        </w:rPr>
      </w:pPr>
      <w:r w:rsidRPr="00C00009">
        <w:rPr>
          <w:color w:val="000000"/>
          <w:sz w:val="18"/>
          <w:szCs w:val="18"/>
        </w:rPr>
        <w:t>3.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коммунальную услугу «отопление» более чем на 30% по сравнению с предыдущим аналогичным расчетным периодом;</w:t>
      </w:r>
    </w:p>
    <w:p w:rsidR="006E36CD" w:rsidRPr="00C00009" w:rsidRDefault="006E36CD" w:rsidP="00FA6CB7">
      <w:pPr>
        <w:pStyle w:val="s1"/>
        <w:shd w:val="clear" w:color="auto" w:fill="FFFFFF"/>
        <w:tabs>
          <w:tab w:val="left" w:pos="709"/>
        </w:tabs>
        <w:spacing w:before="0" w:beforeAutospacing="0" w:after="0" w:afterAutospacing="0"/>
        <w:ind w:firstLine="709"/>
        <w:jc w:val="both"/>
        <w:rPr>
          <w:color w:val="000000"/>
          <w:sz w:val="18"/>
          <w:szCs w:val="18"/>
        </w:rPr>
      </w:pPr>
      <w:r w:rsidRPr="00C00009">
        <w:rPr>
          <w:color w:val="000000"/>
          <w:sz w:val="18"/>
          <w:szCs w:val="18"/>
        </w:rPr>
        <w:t xml:space="preserve">4.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коммунальные ресурсы, потребляемые при использовании и содержании общего имущества собственников помещений многоквартирного дома, более чем на 50% по сравнению с предыдущим аналогичным расчетным периодом; </w:t>
      </w:r>
    </w:p>
    <w:p w:rsidR="006E36CD" w:rsidRPr="00C00009" w:rsidRDefault="006E36CD" w:rsidP="00FA6CB7">
      <w:pPr>
        <w:pStyle w:val="s1"/>
        <w:shd w:val="clear" w:color="auto" w:fill="FFFFFF"/>
        <w:spacing w:before="0" w:beforeAutospacing="0" w:after="0" w:afterAutospacing="0"/>
        <w:ind w:firstLine="709"/>
        <w:jc w:val="both"/>
        <w:rPr>
          <w:sz w:val="18"/>
          <w:szCs w:val="18"/>
        </w:rPr>
      </w:pPr>
      <w:r w:rsidRPr="00C00009">
        <w:rPr>
          <w:color w:val="000000"/>
          <w:sz w:val="18"/>
          <w:szCs w:val="18"/>
        </w:rPr>
        <w:t>5. Неоднократные (два и более) случаи аварийных ситуаций, произошедшие на объектах, относящихся к общему имуществу в одном и том же  многоквартирном доме, в течение трех месяцев подряд.</w:t>
      </w:r>
    </w:p>
    <w:p w:rsidR="006E36CD" w:rsidRPr="00C00009" w:rsidRDefault="006E36CD" w:rsidP="00FA6C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p>
    <w:p w:rsidR="006E36CD" w:rsidRPr="00C00009" w:rsidRDefault="006E36CD" w:rsidP="006E36CD">
      <w:pPr>
        <w:pStyle w:val="ConsPlusNormal"/>
        <w:ind w:firstLine="5670"/>
        <w:jc w:val="right"/>
        <w:rPr>
          <w:sz w:val="18"/>
          <w:szCs w:val="18"/>
        </w:rPr>
      </w:pPr>
      <w:r w:rsidRPr="00C00009">
        <w:rPr>
          <w:color w:val="000000"/>
          <w:sz w:val="18"/>
          <w:szCs w:val="18"/>
        </w:rPr>
        <w:t>Приложение № 1</w:t>
      </w:r>
    </w:p>
    <w:p w:rsidR="006E36CD" w:rsidRPr="00C00009" w:rsidRDefault="006E36CD" w:rsidP="006E36CD">
      <w:pPr>
        <w:pStyle w:val="ConsPlusNormal"/>
        <w:ind w:firstLine="3119"/>
        <w:jc w:val="right"/>
        <w:rPr>
          <w:color w:val="000000"/>
          <w:sz w:val="18"/>
          <w:szCs w:val="18"/>
        </w:rPr>
      </w:pPr>
      <w:r w:rsidRPr="00C00009">
        <w:rPr>
          <w:color w:val="000000"/>
          <w:sz w:val="18"/>
          <w:szCs w:val="18"/>
        </w:rPr>
        <w:t xml:space="preserve">к Положению о муниципальном жилищном контроле </w:t>
      </w:r>
    </w:p>
    <w:p w:rsidR="006E36CD" w:rsidRPr="00C00009" w:rsidRDefault="006E36CD" w:rsidP="006E36CD">
      <w:pPr>
        <w:pStyle w:val="ConsPlusNormal"/>
        <w:ind w:firstLine="3261"/>
        <w:jc w:val="right"/>
        <w:rPr>
          <w:sz w:val="18"/>
          <w:szCs w:val="18"/>
        </w:rPr>
      </w:pPr>
      <w:r w:rsidRPr="00C00009">
        <w:rPr>
          <w:color w:val="000000"/>
          <w:sz w:val="18"/>
          <w:szCs w:val="18"/>
        </w:rPr>
        <w:t xml:space="preserve">на территории </w:t>
      </w:r>
      <w:r w:rsidRPr="00C00009">
        <w:rPr>
          <w:sz w:val="18"/>
          <w:szCs w:val="18"/>
        </w:rPr>
        <w:t xml:space="preserve">муниципального образования </w:t>
      </w:r>
    </w:p>
    <w:p w:rsidR="006E36CD" w:rsidRPr="00C00009" w:rsidRDefault="006E36CD" w:rsidP="006E36CD">
      <w:pPr>
        <w:pStyle w:val="ConsPlusNormal"/>
        <w:ind w:firstLine="5670"/>
        <w:jc w:val="right"/>
        <w:rPr>
          <w:sz w:val="18"/>
          <w:szCs w:val="18"/>
        </w:rPr>
      </w:pPr>
      <w:r w:rsidRPr="00C00009">
        <w:rPr>
          <w:sz w:val="18"/>
          <w:szCs w:val="18"/>
        </w:rPr>
        <w:t xml:space="preserve">Новоюласенский сельсовет Красногвардейского района </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C00009">
        <w:rPr>
          <w:rFonts w:ascii="Times New Roman" w:hAnsi="Times New Roman" w:cs="Times New Roman"/>
          <w:sz w:val="18"/>
          <w:szCs w:val="18"/>
        </w:rPr>
        <w:t>Оренбургской области</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sz w:val="18"/>
          <w:szCs w:val="18"/>
        </w:rPr>
      </w:pPr>
      <w:r w:rsidRPr="00C00009">
        <w:rPr>
          <w:rFonts w:ascii="Times New Roman" w:hAnsi="Times New Roman" w:cs="Times New Roman"/>
          <w:sz w:val="18"/>
          <w:szCs w:val="18"/>
        </w:rPr>
        <w:t> </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18"/>
          <w:szCs w:val="18"/>
        </w:rPr>
      </w:pPr>
      <w:bookmarkStart w:id="59" w:name="p336"/>
      <w:bookmarkEnd w:id="59"/>
      <w:r w:rsidRPr="00C00009">
        <w:rPr>
          <w:rFonts w:ascii="Times New Roman" w:hAnsi="Times New Roman" w:cs="Times New Roman"/>
          <w:b/>
          <w:sz w:val="18"/>
          <w:szCs w:val="18"/>
        </w:rPr>
        <w:t xml:space="preserve">Ключевые </w:t>
      </w:r>
      <w:hyperlink r:id="rId56" w:anchor="p344" w:history="1">
        <w:r w:rsidRPr="00C00009">
          <w:rPr>
            <w:rFonts w:ascii="Times New Roman" w:hAnsi="Times New Roman" w:cs="Times New Roman"/>
            <w:b/>
            <w:sz w:val="18"/>
            <w:szCs w:val="18"/>
          </w:rPr>
          <w:t>показатели</w:t>
        </w:r>
      </w:hyperlink>
      <w:r w:rsidRPr="00C00009">
        <w:rPr>
          <w:rFonts w:ascii="Times New Roman" w:hAnsi="Times New Roman" w:cs="Times New Roman"/>
          <w:b/>
          <w:sz w:val="18"/>
          <w:szCs w:val="18"/>
        </w:rPr>
        <w:t xml:space="preserve"> муниципального жилищного контроля на территории муниципального образования Новоюласенский сельсовет Красногвардейского района Оренбургской области и их целевые значения, индикативные показатели муниципального жилищного контроля на территории муниципального образования Новоюласенский сельсовет Красногвардейского района Оренбургской области</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C00009">
        <w:rPr>
          <w:rFonts w:ascii="Times New Roman" w:hAnsi="Times New Roman" w:cs="Times New Roman"/>
          <w:sz w:val="18"/>
          <w:szCs w:val="18"/>
        </w:rPr>
        <w:t>1. Ключевые показатели в сфере муниципального жилищного контроля на территории муниципального образования Новоюласенский сельсовет Красногвардейского района Оренбургской области и их целевые значения:</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C00009">
        <w:rPr>
          <w:rFonts w:ascii="Times New Roman" w:hAnsi="Times New Roman" w:cs="Times New Roman"/>
          <w:sz w:val="18"/>
          <w:szCs w:val="18"/>
        </w:rPr>
        <w:t> </w:t>
      </w:r>
    </w:p>
    <w:tbl>
      <w:tblPr>
        <w:tblW w:w="10214" w:type="dxa"/>
        <w:tblInd w:w="2" w:type="dxa"/>
        <w:tblCellMar>
          <w:left w:w="0" w:type="dxa"/>
          <w:right w:w="0" w:type="dxa"/>
        </w:tblCellMar>
        <w:tblLook w:val="00A0"/>
      </w:tblPr>
      <w:tblGrid>
        <w:gridCol w:w="7588"/>
        <w:gridCol w:w="2626"/>
      </w:tblGrid>
      <w:tr w:rsidR="006E36CD" w:rsidRPr="00C00009" w:rsidTr="00FA6CB7">
        <w:tc>
          <w:tcPr>
            <w:tcW w:w="0" w:type="auto"/>
            <w:tcBorders>
              <w:top w:val="single" w:sz="8" w:space="0" w:color="000000"/>
              <w:left w:val="single" w:sz="8" w:space="0" w:color="000000"/>
              <w:bottom w:val="single" w:sz="8" w:space="0" w:color="000000"/>
              <w:right w:val="single" w:sz="8" w:space="0" w:color="000000"/>
            </w:tcBorders>
          </w:tcPr>
          <w:p w:rsidR="006E36CD" w:rsidRPr="00C00009" w:rsidRDefault="006E36CD" w:rsidP="00BF0377">
            <w:pPr>
              <w:wordWrap w:val="0"/>
              <w:spacing w:before="100" w:after="100" w:line="240" w:lineRule="auto"/>
              <w:ind w:left="60" w:right="60"/>
              <w:jc w:val="center"/>
              <w:rPr>
                <w:rFonts w:ascii="Times New Roman" w:hAnsi="Times New Roman" w:cs="Times New Roman"/>
                <w:sz w:val="18"/>
                <w:szCs w:val="18"/>
              </w:rPr>
            </w:pPr>
            <w:r w:rsidRPr="00C00009">
              <w:rPr>
                <w:rFonts w:ascii="Times New Roman" w:hAnsi="Times New Roman" w:cs="Times New Roman"/>
                <w:sz w:val="18"/>
                <w:szCs w:val="18"/>
              </w:rPr>
              <w:t>Ключевые показатели</w:t>
            </w:r>
          </w:p>
        </w:tc>
        <w:tc>
          <w:tcPr>
            <w:tcW w:w="2626" w:type="dxa"/>
            <w:tcBorders>
              <w:top w:val="single" w:sz="8" w:space="0" w:color="000000"/>
              <w:left w:val="single" w:sz="8" w:space="0" w:color="000000"/>
              <w:bottom w:val="single" w:sz="8" w:space="0" w:color="000000"/>
              <w:right w:val="single" w:sz="8" w:space="0" w:color="000000"/>
            </w:tcBorders>
          </w:tcPr>
          <w:p w:rsidR="006E36CD" w:rsidRPr="00C00009" w:rsidRDefault="006E36CD" w:rsidP="00BF0377">
            <w:pPr>
              <w:wordWrap w:val="0"/>
              <w:spacing w:before="100" w:after="100" w:line="240" w:lineRule="auto"/>
              <w:ind w:left="60" w:right="60"/>
              <w:jc w:val="center"/>
              <w:rPr>
                <w:rFonts w:ascii="Times New Roman" w:hAnsi="Times New Roman" w:cs="Times New Roman"/>
                <w:sz w:val="18"/>
                <w:szCs w:val="18"/>
              </w:rPr>
            </w:pPr>
            <w:r w:rsidRPr="00C00009">
              <w:rPr>
                <w:rFonts w:ascii="Times New Roman" w:hAnsi="Times New Roman" w:cs="Times New Roman"/>
                <w:sz w:val="18"/>
                <w:szCs w:val="18"/>
              </w:rPr>
              <w:t>Целевые значения (%)</w:t>
            </w:r>
          </w:p>
        </w:tc>
      </w:tr>
      <w:tr w:rsidR="006E36CD" w:rsidRPr="00C00009" w:rsidTr="00FA6CB7">
        <w:tc>
          <w:tcPr>
            <w:tcW w:w="0" w:type="auto"/>
            <w:tcBorders>
              <w:top w:val="single" w:sz="8" w:space="0" w:color="000000"/>
              <w:left w:val="single" w:sz="8" w:space="0" w:color="000000"/>
              <w:bottom w:val="single" w:sz="8" w:space="0" w:color="000000"/>
              <w:right w:val="single" w:sz="8" w:space="0" w:color="000000"/>
            </w:tcBorders>
          </w:tcPr>
          <w:p w:rsidR="006E36CD" w:rsidRPr="00C00009" w:rsidRDefault="006E36CD" w:rsidP="00BF0377">
            <w:pPr>
              <w:wordWrap w:val="0"/>
              <w:spacing w:before="100" w:after="100" w:line="240" w:lineRule="auto"/>
              <w:ind w:left="60" w:right="60"/>
              <w:rPr>
                <w:rFonts w:ascii="Times New Roman" w:hAnsi="Times New Roman" w:cs="Times New Roman"/>
                <w:sz w:val="18"/>
                <w:szCs w:val="18"/>
              </w:rPr>
            </w:pPr>
            <w:r w:rsidRPr="00C00009">
              <w:rPr>
                <w:rFonts w:ascii="Times New Roman" w:hAnsi="Times New Roman" w:cs="Times New Roman"/>
                <w:sz w:val="18"/>
                <w:szCs w:val="18"/>
              </w:rPr>
              <w:t>Доля устраненных нарушений обязательных требований от числа выявленных нарушений обязательных требований</w:t>
            </w:r>
          </w:p>
        </w:tc>
        <w:tc>
          <w:tcPr>
            <w:tcW w:w="2626" w:type="dxa"/>
            <w:tcBorders>
              <w:top w:val="single" w:sz="8" w:space="0" w:color="000000"/>
              <w:left w:val="single" w:sz="8" w:space="0" w:color="000000"/>
              <w:bottom w:val="single" w:sz="8" w:space="0" w:color="000000"/>
              <w:right w:val="single" w:sz="8" w:space="0" w:color="000000"/>
            </w:tcBorders>
          </w:tcPr>
          <w:p w:rsidR="006E36CD" w:rsidRPr="00C00009" w:rsidRDefault="006E36CD" w:rsidP="00BF0377">
            <w:pPr>
              <w:wordWrap w:val="0"/>
              <w:spacing w:before="100" w:after="100" w:line="240" w:lineRule="auto"/>
              <w:ind w:left="60" w:right="60"/>
              <w:jc w:val="center"/>
              <w:rPr>
                <w:rFonts w:ascii="Times New Roman" w:hAnsi="Times New Roman" w:cs="Times New Roman"/>
                <w:sz w:val="18"/>
                <w:szCs w:val="18"/>
              </w:rPr>
            </w:pPr>
            <w:r w:rsidRPr="00C00009">
              <w:rPr>
                <w:rFonts w:ascii="Times New Roman" w:hAnsi="Times New Roman" w:cs="Times New Roman"/>
                <w:sz w:val="18"/>
                <w:szCs w:val="18"/>
              </w:rPr>
              <w:t>Не менее 70</w:t>
            </w:r>
          </w:p>
        </w:tc>
      </w:tr>
      <w:tr w:rsidR="006E36CD" w:rsidRPr="00C00009" w:rsidTr="00FA6CB7">
        <w:tc>
          <w:tcPr>
            <w:tcW w:w="0" w:type="auto"/>
            <w:tcBorders>
              <w:top w:val="single" w:sz="8" w:space="0" w:color="000000"/>
              <w:left w:val="single" w:sz="8" w:space="0" w:color="000000"/>
              <w:bottom w:val="single" w:sz="8" w:space="0" w:color="000000"/>
              <w:right w:val="single" w:sz="8" w:space="0" w:color="000000"/>
            </w:tcBorders>
          </w:tcPr>
          <w:p w:rsidR="006E36CD" w:rsidRPr="00C00009" w:rsidRDefault="006E36CD" w:rsidP="00BF0377">
            <w:pPr>
              <w:wordWrap w:val="0"/>
              <w:spacing w:before="100" w:after="100" w:line="240" w:lineRule="auto"/>
              <w:ind w:left="60" w:right="60"/>
              <w:rPr>
                <w:rFonts w:ascii="Times New Roman" w:hAnsi="Times New Roman" w:cs="Times New Roman"/>
                <w:sz w:val="18"/>
                <w:szCs w:val="18"/>
              </w:rPr>
            </w:pPr>
            <w:r w:rsidRPr="00C00009">
              <w:rPr>
                <w:rFonts w:ascii="Times New Roman" w:hAnsi="Times New Roman" w:cs="Times New Roman"/>
                <w:sz w:val="18"/>
                <w:szCs w:val="18"/>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2626" w:type="dxa"/>
            <w:tcBorders>
              <w:top w:val="single" w:sz="8" w:space="0" w:color="000000"/>
              <w:left w:val="single" w:sz="8" w:space="0" w:color="000000"/>
              <w:bottom w:val="single" w:sz="8" w:space="0" w:color="000000"/>
              <w:right w:val="single" w:sz="8" w:space="0" w:color="000000"/>
            </w:tcBorders>
          </w:tcPr>
          <w:p w:rsidR="006E36CD" w:rsidRPr="00C00009" w:rsidRDefault="006E36CD" w:rsidP="00BF0377">
            <w:pPr>
              <w:wordWrap w:val="0"/>
              <w:spacing w:before="100" w:after="100" w:line="240" w:lineRule="auto"/>
              <w:ind w:left="60" w:right="60"/>
              <w:jc w:val="center"/>
              <w:rPr>
                <w:rFonts w:ascii="Times New Roman" w:hAnsi="Times New Roman" w:cs="Times New Roman"/>
                <w:sz w:val="18"/>
                <w:szCs w:val="18"/>
              </w:rPr>
            </w:pPr>
            <w:r w:rsidRPr="00C00009">
              <w:rPr>
                <w:rFonts w:ascii="Times New Roman" w:hAnsi="Times New Roman" w:cs="Times New Roman"/>
                <w:sz w:val="18"/>
                <w:szCs w:val="18"/>
              </w:rPr>
              <w:t>Не более 0</w:t>
            </w:r>
          </w:p>
        </w:tc>
      </w:tr>
      <w:tr w:rsidR="006E36CD" w:rsidRPr="00C00009" w:rsidTr="00FA6CB7">
        <w:tc>
          <w:tcPr>
            <w:tcW w:w="0" w:type="auto"/>
            <w:tcBorders>
              <w:top w:val="single" w:sz="8" w:space="0" w:color="000000"/>
              <w:left w:val="single" w:sz="8" w:space="0" w:color="000000"/>
              <w:bottom w:val="single" w:sz="8" w:space="0" w:color="000000"/>
              <w:right w:val="single" w:sz="8" w:space="0" w:color="000000"/>
            </w:tcBorders>
          </w:tcPr>
          <w:p w:rsidR="006E36CD" w:rsidRPr="00C00009" w:rsidRDefault="006E36CD" w:rsidP="00BF0377">
            <w:pPr>
              <w:wordWrap w:val="0"/>
              <w:spacing w:before="100" w:after="100" w:line="240" w:lineRule="auto"/>
              <w:ind w:left="60" w:right="60"/>
              <w:rPr>
                <w:rFonts w:ascii="Times New Roman" w:hAnsi="Times New Roman" w:cs="Times New Roman"/>
                <w:sz w:val="18"/>
                <w:szCs w:val="18"/>
              </w:rPr>
            </w:pPr>
            <w:r w:rsidRPr="00C00009">
              <w:rPr>
                <w:rFonts w:ascii="Times New Roman" w:hAnsi="Times New Roman" w:cs="Times New Roman"/>
                <w:sz w:val="18"/>
                <w:szCs w:val="18"/>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626" w:type="dxa"/>
            <w:tcBorders>
              <w:top w:val="single" w:sz="8" w:space="0" w:color="000000"/>
              <w:left w:val="single" w:sz="8" w:space="0" w:color="000000"/>
              <w:bottom w:val="single" w:sz="8" w:space="0" w:color="000000"/>
              <w:right w:val="single" w:sz="8" w:space="0" w:color="000000"/>
            </w:tcBorders>
          </w:tcPr>
          <w:p w:rsidR="006E36CD" w:rsidRPr="00C00009" w:rsidRDefault="006E36CD" w:rsidP="00BF0377">
            <w:pPr>
              <w:wordWrap w:val="0"/>
              <w:spacing w:before="100" w:after="100" w:line="240" w:lineRule="auto"/>
              <w:ind w:left="60" w:right="60"/>
              <w:jc w:val="center"/>
              <w:rPr>
                <w:rFonts w:ascii="Times New Roman" w:hAnsi="Times New Roman" w:cs="Times New Roman"/>
                <w:sz w:val="18"/>
                <w:szCs w:val="18"/>
              </w:rPr>
            </w:pPr>
            <w:r w:rsidRPr="00C00009">
              <w:rPr>
                <w:rFonts w:ascii="Times New Roman" w:hAnsi="Times New Roman" w:cs="Times New Roman"/>
                <w:sz w:val="18"/>
                <w:szCs w:val="18"/>
              </w:rPr>
              <w:t>Не более 0</w:t>
            </w:r>
          </w:p>
        </w:tc>
      </w:tr>
      <w:tr w:rsidR="006E36CD" w:rsidRPr="00C00009" w:rsidTr="00FA6CB7">
        <w:tc>
          <w:tcPr>
            <w:tcW w:w="0" w:type="auto"/>
            <w:tcBorders>
              <w:top w:val="single" w:sz="8" w:space="0" w:color="000000"/>
              <w:left w:val="single" w:sz="8" w:space="0" w:color="000000"/>
              <w:bottom w:val="single" w:sz="8" w:space="0" w:color="000000"/>
              <w:right w:val="single" w:sz="8" w:space="0" w:color="000000"/>
            </w:tcBorders>
          </w:tcPr>
          <w:p w:rsidR="006E36CD" w:rsidRPr="00C00009" w:rsidRDefault="006E36CD" w:rsidP="00BF0377">
            <w:pPr>
              <w:wordWrap w:val="0"/>
              <w:spacing w:before="100" w:after="100" w:line="240" w:lineRule="auto"/>
              <w:ind w:left="60" w:right="60"/>
              <w:rPr>
                <w:rFonts w:ascii="Times New Roman" w:hAnsi="Times New Roman" w:cs="Times New Roman"/>
                <w:sz w:val="18"/>
                <w:szCs w:val="18"/>
              </w:rPr>
            </w:pPr>
            <w:r w:rsidRPr="00C00009">
              <w:rPr>
                <w:rFonts w:ascii="Times New Roman" w:hAnsi="Times New Roman" w:cs="Times New Roman"/>
                <w:sz w:val="18"/>
                <w:szCs w:val="18"/>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626" w:type="dxa"/>
            <w:tcBorders>
              <w:top w:val="single" w:sz="8" w:space="0" w:color="000000"/>
              <w:left w:val="single" w:sz="8" w:space="0" w:color="000000"/>
              <w:bottom w:val="single" w:sz="8" w:space="0" w:color="000000"/>
              <w:right w:val="single" w:sz="8" w:space="0" w:color="000000"/>
            </w:tcBorders>
          </w:tcPr>
          <w:p w:rsidR="006E36CD" w:rsidRPr="00C00009" w:rsidRDefault="006E36CD" w:rsidP="00BF0377">
            <w:pPr>
              <w:wordWrap w:val="0"/>
              <w:spacing w:before="100" w:after="100" w:line="240" w:lineRule="auto"/>
              <w:ind w:left="60" w:right="60"/>
              <w:jc w:val="center"/>
              <w:rPr>
                <w:rFonts w:ascii="Times New Roman" w:hAnsi="Times New Roman" w:cs="Times New Roman"/>
                <w:sz w:val="18"/>
                <w:szCs w:val="18"/>
              </w:rPr>
            </w:pPr>
            <w:r w:rsidRPr="00C00009">
              <w:rPr>
                <w:rFonts w:ascii="Times New Roman" w:hAnsi="Times New Roman" w:cs="Times New Roman"/>
                <w:sz w:val="18"/>
                <w:szCs w:val="18"/>
              </w:rPr>
              <w:t>Не более 0</w:t>
            </w:r>
          </w:p>
        </w:tc>
      </w:tr>
    </w:tbl>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C00009">
        <w:rPr>
          <w:rFonts w:ascii="Times New Roman" w:hAnsi="Times New Roman" w:cs="Times New Roman"/>
          <w:sz w:val="18"/>
          <w:szCs w:val="18"/>
        </w:rPr>
        <w:t> </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C00009">
        <w:rPr>
          <w:rFonts w:ascii="Times New Roman" w:hAnsi="Times New Roman" w:cs="Times New Roman"/>
          <w:sz w:val="18"/>
          <w:szCs w:val="18"/>
        </w:rPr>
        <w:t>2. Индикативные показатели в сфере муниципального жилищного контроля на территории муниципального образования Новоюласенский сельсовет Красногвардейского района Оренбургской области:</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C00009">
        <w:rPr>
          <w:rFonts w:ascii="Times New Roman" w:hAnsi="Times New Roman" w:cs="Times New Roman"/>
          <w:sz w:val="18"/>
          <w:szCs w:val="18"/>
        </w:rPr>
        <w:t>1) количество обращений граждан и организаций о нарушении обязательных требований, поступивших в контрольный орган;</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C00009">
        <w:rPr>
          <w:rFonts w:ascii="Times New Roman" w:hAnsi="Times New Roman" w:cs="Times New Roman"/>
          <w:sz w:val="18"/>
          <w:szCs w:val="18"/>
        </w:rPr>
        <w:t>2) количество проведенных контрольным органом внеплановых контрольных мероприятий;</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C00009">
        <w:rPr>
          <w:rFonts w:ascii="Times New Roman" w:hAnsi="Times New Roman" w:cs="Times New Roman"/>
          <w:sz w:val="18"/>
          <w:szCs w:val="18"/>
        </w:rPr>
        <w:t>3) количество принятых прокуратурой решений о согласовании проведения контрольным органом внепланового контрольного мероприятия;</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C00009">
        <w:rPr>
          <w:rFonts w:ascii="Times New Roman" w:hAnsi="Times New Roman" w:cs="Times New Roman"/>
          <w:sz w:val="18"/>
          <w:szCs w:val="18"/>
        </w:rPr>
        <w:t>4) количество выявленных контрольным органом нарушений обязательных требований;</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C00009">
        <w:rPr>
          <w:rFonts w:ascii="Times New Roman" w:hAnsi="Times New Roman" w:cs="Times New Roman"/>
          <w:sz w:val="18"/>
          <w:szCs w:val="18"/>
        </w:rPr>
        <w:t>5) количество устраненных нарушений обязательных требований;</w:t>
      </w:r>
    </w:p>
    <w:p w:rsidR="006E36CD" w:rsidRPr="00C00009" w:rsidRDefault="006E36CD" w:rsidP="006E3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C00009">
        <w:rPr>
          <w:rFonts w:ascii="Times New Roman" w:hAnsi="Times New Roman" w:cs="Times New Roman"/>
          <w:sz w:val="18"/>
          <w:szCs w:val="18"/>
        </w:rPr>
        <w:t>6) количество поступивших возражений в отношении акта контрольного мероприятия;</w:t>
      </w:r>
    </w:p>
    <w:p w:rsidR="00B23B57" w:rsidRPr="002F00EC" w:rsidRDefault="006E36CD" w:rsidP="002F00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C00009">
        <w:rPr>
          <w:rFonts w:ascii="Times New Roman" w:hAnsi="Times New Roman" w:cs="Times New Roman"/>
          <w:sz w:val="18"/>
          <w:szCs w:val="18"/>
        </w:rPr>
        <w:t>7) количество выданных контрольным органом предписаний об устранении на</w:t>
      </w:r>
      <w:r w:rsidR="002F00EC">
        <w:rPr>
          <w:rFonts w:ascii="Times New Roman" w:hAnsi="Times New Roman" w:cs="Times New Roman"/>
          <w:sz w:val="18"/>
          <w:szCs w:val="18"/>
        </w:rPr>
        <w:t>рушений обязательных требований</w:t>
      </w:r>
    </w:p>
    <w:p w:rsidR="000C6325" w:rsidRPr="00984C04" w:rsidRDefault="000C6325" w:rsidP="000C6325">
      <w:pPr>
        <w:spacing w:after="0" w:line="240" w:lineRule="auto"/>
        <w:ind w:firstLine="709"/>
        <w:jc w:val="both"/>
        <w:rPr>
          <w:rFonts w:ascii="Times New Roman" w:hAnsi="Times New Roman" w:cs="Times New Roman"/>
          <w:sz w:val="18"/>
          <w:szCs w:val="18"/>
        </w:rPr>
      </w:pPr>
    </w:p>
    <w:p w:rsidR="000C6325" w:rsidRPr="00984C04" w:rsidRDefault="000C6325" w:rsidP="000C6325">
      <w:pPr>
        <w:spacing w:after="0" w:line="240" w:lineRule="auto"/>
        <w:ind w:firstLine="709"/>
        <w:jc w:val="both"/>
        <w:rPr>
          <w:rFonts w:ascii="Times New Roman" w:hAnsi="Times New Roman" w:cs="Times New Roman"/>
          <w:b/>
          <w:sz w:val="18"/>
          <w:szCs w:val="18"/>
          <w:u w:val="single"/>
        </w:rPr>
      </w:pPr>
      <w:r w:rsidRPr="00984C04">
        <w:rPr>
          <w:rFonts w:ascii="Times New Roman" w:hAnsi="Times New Roman" w:cs="Times New Roman"/>
          <w:b/>
          <w:sz w:val="18"/>
          <w:szCs w:val="18"/>
          <w:u w:val="single"/>
        </w:rPr>
        <w:lastRenderedPageBreak/>
        <w:t>ИНФОРМАЦИЯ ДЛЯ НАСЕЛЕНИЯ</w:t>
      </w:r>
    </w:p>
    <w:p w:rsidR="000C6325" w:rsidRPr="00984C04" w:rsidRDefault="00A14F94" w:rsidP="000C6325">
      <w:pPr>
        <w:spacing w:after="0" w:line="240" w:lineRule="auto"/>
        <w:ind w:firstLine="709"/>
        <w:jc w:val="both"/>
        <w:rPr>
          <w:rFonts w:ascii="Times New Roman" w:hAnsi="Times New Roman" w:cs="Times New Roman"/>
          <w:b/>
          <w:sz w:val="18"/>
          <w:szCs w:val="18"/>
          <w:u w:val="single"/>
        </w:rPr>
      </w:pPr>
      <w:r>
        <w:rPr>
          <w:rFonts w:ascii="Times New Roman" w:hAnsi="Times New Roman" w:cs="Times New Roman"/>
          <w:b/>
          <w:noProof/>
          <w:sz w:val="18"/>
          <w:szCs w:val="18"/>
          <w:u w:val="single"/>
        </w:rPr>
        <w:drawing>
          <wp:inline distT="0" distB="0" distL="0" distR="0">
            <wp:extent cx="6037366" cy="3161730"/>
            <wp:effectExtent l="19050" t="0" r="1484" b="0"/>
            <wp:docPr id="2" name="Рисунок 1" descr="C:\Users\user\Desktop\news_150472_image_900x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ews_150472_image_900x_.jpg"/>
                    <pic:cNvPicPr>
                      <a:picLocks noChangeAspect="1" noChangeArrowheads="1"/>
                    </pic:cNvPicPr>
                  </pic:nvPicPr>
                  <pic:blipFill>
                    <a:blip r:embed="rId57"/>
                    <a:srcRect/>
                    <a:stretch>
                      <a:fillRect/>
                    </a:stretch>
                  </pic:blipFill>
                  <pic:spPr bwMode="auto">
                    <a:xfrm>
                      <a:off x="0" y="0"/>
                      <a:ext cx="6052569" cy="3169692"/>
                    </a:xfrm>
                    <a:prstGeom prst="rect">
                      <a:avLst/>
                    </a:prstGeom>
                    <a:noFill/>
                    <a:ln w="9525">
                      <a:noFill/>
                      <a:miter lim="800000"/>
                      <a:headEnd/>
                      <a:tailEnd/>
                    </a:ln>
                  </pic:spPr>
                </pic:pic>
              </a:graphicData>
            </a:graphic>
          </wp:inline>
        </w:drawing>
      </w:r>
    </w:p>
    <w:p w:rsidR="000C6325" w:rsidRPr="00984C04" w:rsidRDefault="000C6325" w:rsidP="000C6325">
      <w:pPr>
        <w:spacing w:after="0" w:line="240" w:lineRule="auto"/>
        <w:jc w:val="center"/>
        <w:rPr>
          <w:rFonts w:ascii="Times New Roman" w:hAnsi="Times New Roman" w:cs="Times New Roman"/>
          <w:b/>
          <w:sz w:val="18"/>
          <w:szCs w:val="18"/>
        </w:rPr>
      </w:pPr>
    </w:p>
    <w:p w:rsidR="00961116" w:rsidRPr="00984C04" w:rsidRDefault="002F00EC" w:rsidP="00506F86">
      <w:pPr>
        <w:pBdr>
          <w:bottom w:val="single" w:sz="12" w:space="0" w:color="auto"/>
        </w:pBdr>
        <w:spacing w:after="0" w:line="240" w:lineRule="auto"/>
        <w:contextualSpacing/>
        <w:rPr>
          <w:rFonts w:ascii="Times New Roman" w:eastAsiaTheme="minorHAnsi" w:hAnsi="Times New Roman" w:cs="Times New Roman"/>
          <w:b/>
          <w:sz w:val="18"/>
          <w:szCs w:val="18"/>
          <w:u w:val="single"/>
          <w:lang w:eastAsia="en-US"/>
        </w:rPr>
      </w:pPr>
      <w:r>
        <w:rPr>
          <w:rFonts w:ascii="Times New Roman" w:eastAsiaTheme="minorHAnsi" w:hAnsi="Times New Roman" w:cs="Times New Roman"/>
          <w:b/>
          <w:noProof/>
          <w:sz w:val="18"/>
          <w:szCs w:val="18"/>
          <w:u w:val="single"/>
        </w:rPr>
        <w:drawing>
          <wp:inline distT="0" distB="0" distL="0" distR="0">
            <wp:extent cx="6477443" cy="1871331"/>
            <wp:effectExtent l="19050" t="0" r="0" b="0"/>
            <wp:docPr id="4" name="Рисунок 2" descr="C:\Users\user\Desktop\Безопасность на воде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Безопасность на воде - копия.jpg"/>
                    <pic:cNvPicPr>
                      <a:picLocks noChangeAspect="1" noChangeArrowheads="1"/>
                    </pic:cNvPicPr>
                  </pic:nvPicPr>
                  <pic:blipFill>
                    <a:blip r:embed="rId58" cstate="print"/>
                    <a:srcRect/>
                    <a:stretch>
                      <a:fillRect/>
                    </a:stretch>
                  </pic:blipFill>
                  <pic:spPr bwMode="auto">
                    <a:xfrm>
                      <a:off x="0" y="0"/>
                      <a:ext cx="6479540" cy="1871937"/>
                    </a:xfrm>
                    <a:prstGeom prst="rect">
                      <a:avLst/>
                    </a:prstGeom>
                    <a:noFill/>
                    <a:ln w="9525">
                      <a:noFill/>
                      <a:miter lim="800000"/>
                      <a:headEnd/>
                      <a:tailEnd/>
                    </a:ln>
                  </pic:spPr>
                </pic:pic>
              </a:graphicData>
            </a:graphic>
          </wp:inline>
        </w:drawing>
      </w:r>
    </w:p>
    <w:p w:rsidR="00663009" w:rsidRPr="00984C04" w:rsidRDefault="002F00EC"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r>
        <w:rPr>
          <w:rFonts w:ascii="Times New Roman" w:eastAsiaTheme="minorHAnsi" w:hAnsi="Times New Roman" w:cs="Times New Roman"/>
          <w:noProof/>
          <w:sz w:val="18"/>
          <w:szCs w:val="18"/>
        </w:rPr>
        <w:drawing>
          <wp:inline distT="0" distB="0" distL="0" distR="0">
            <wp:extent cx="6476117" cy="2956956"/>
            <wp:effectExtent l="19050" t="0" r="883" b="0"/>
            <wp:docPr id="5" name="Рисунок 3" descr="C:\Users\user\Desktop\C8B14123C27C9981346169A172AC0AA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C8B14123C27C9981346169A172AC0AA1 - копия.jpg"/>
                    <pic:cNvPicPr>
                      <a:picLocks noChangeAspect="1" noChangeArrowheads="1"/>
                    </pic:cNvPicPr>
                  </pic:nvPicPr>
                  <pic:blipFill>
                    <a:blip r:embed="rId59" cstate="print"/>
                    <a:srcRect/>
                    <a:stretch>
                      <a:fillRect/>
                    </a:stretch>
                  </pic:blipFill>
                  <pic:spPr bwMode="auto">
                    <a:xfrm>
                      <a:off x="0" y="0"/>
                      <a:ext cx="6479540" cy="2958519"/>
                    </a:xfrm>
                    <a:prstGeom prst="rect">
                      <a:avLst/>
                    </a:prstGeom>
                    <a:noFill/>
                    <a:ln w="9525">
                      <a:noFill/>
                      <a:miter lim="800000"/>
                      <a:headEnd/>
                      <a:tailEnd/>
                    </a:ln>
                  </pic:spPr>
                </pic:pic>
              </a:graphicData>
            </a:graphic>
          </wp:inline>
        </w:drawing>
      </w:r>
    </w:p>
    <w:p w:rsidR="00F42D79" w:rsidRPr="00984C04" w:rsidRDefault="00F42D79" w:rsidP="00F04368">
      <w:pPr>
        <w:pStyle w:val="ac"/>
        <w:rPr>
          <w:rFonts w:ascii="Times New Roman" w:hAnsi="Times New Roman" w:cs="Times New Roman"/>
          <w:sz w:val="18"/>
          <w:szCs w:val="18"/>
        </w:rPr>
      </w:pPr>
    </w:p>
    <w:p w:rsidR="009C7F17"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984C04" w:rsidRPr="00984C04" w:rsidRDefault="00984C04">
      <w:pPr>
        <w:spacing w:after="0" w:line="240" w:lineRule="auto"/>
        <w:rPr>
          <w:rFonts w:ascii="Times New Roman" w:hAnsi="Times New Roman" w:cs="Times New Roman"/>
          <w:sz w:val="18"/>
          <w:szCs w:val="18"/>
        </w:rPr>
      </w:pPr>
    </w:p>
    <w:sectPr w:rsidR="00984C04" w:rsidRPr="00984C04" w:rsidSect="00B55004">
      <w:headerReference w:type="default" r:id="rId60"/>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5D1" w:rsidRDefault="00C315D1" w:rsidP="006B0345">
      <w:pPr>
        <w:spacing w:after="0" w:line="240" w:lineRule="auto"/>
      </w:pPr>
      <w:r>
        <w:separator/>
      </w:r>
    </w:p>
  </w:endnote>
  <w:endnote w:type="continuationSeparator" w:id="1">
    <w:p w:rsidR="00C315D1" w:rsidRDefault="00C315D1"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5D1" w:rsidRDefault="00C315D1" w:rsidP="006B0345">
      <w:pPr>
        <w:spacing w:after="0" w:line="240" w:lineRule="auto"/>
      </w:pPr>
      <w:r>
        <w:separator/>
      </w:r>
    </w:p>
  </w:footnote>
  <w:footnote w:type="continuationSeparator" w:id="1">
    <w:p w:rsidR="00C315D1" w:rsidRDefault="00C315D1" w:rsidP="006B0345">
      <w:pPr>
        <w:spacing w:after="0" w:line="240" w:lineRule="auto"/>
      </w:pPr>
      <w:r>
        <w:continuationSeparator/>
      </w:r>
    </w:p>
  </w:footnote>
  <w:footnote w:id="2">
    <w:p w:rsidR="0078067C" w:rsidRPr="002F6F21" w:rsidRDefault="0078067C" w:rsidP="002F6F21">
      <w:pPr>
        <w:pStyle w:val="afa"/>
        <w:ind w:firstLine="709"/>
        <w:rPr>
          <w:sz w:val="18"/>
          <w:szCs w:val="18"/>
        </w:rPr>
      </w:pPr>
      <w:r w:rsidRPr="002F6F21">
        <w:rPr>
          <w:rStyle w:val="afc"/>
          <w:rFonts w:eastAsiaTheme="minorEastAsia"/>
          <w:sz w:val="18"/>
          <w:szCs w:val="18"/>
        </w:rPr>
        <w:footnoteRef/>
      </w:r>
      <w:r w:rsidRPr="002F6F21">
        <w:rPr>
          <w:sz w:val="18"/>
          <w:szCs w:val="18"/>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3">
    <w:p w:rsidR="0078067C" w:rsidRPr="002F6F21" w:rsidRDefault="0078067C" w:rsidP="002F6F21">
      <w:pPr>
        <w:pStyle w:val="afa"/>
        <w:ind w:firstLine="709"/>
        <w:rPr>
          <w:sz w:val="24"/>
          <w:szCs w:val="24"/>
        </w:rPr>
      </w:pPr>
      <w:r w:rsidRPr="002F6F21">
        <w:rPr>
          <w:rStyle w:val="afc"/>
          <w:rFonts w:eastAsiaTheme="minorEastAsia"/>
          <w:sz w:val="18"/>
          <w:szCs w:val="18"/>
        </w:rPr>
        <w:footnoteRef/>
      </w:r>
      <w:r w:rsidRPr="002F6F21">
        <w:rPr>
          <w:sz w:val="18"/>
          <w:szCs w:val="18"/>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r w:rsidRPr="002F6F21">
        <w:rPr>
          <w:sz w:val="24"/>
          <w:szCs w:val="24"/>
        </w:rPr>
        <w:t>.</w:t>
      </w:r>
    </w:p>
  </w:footnote>
  <w:footnote w:id="4">
    <w:p w:rsidR="0078067C" w:rsidRPr="003C0FE2" w:rsidRDefault="0078067C" w:rsidP="0078067C">
      <w:pPr>
        <w:pStyle w:val="afa"/>
        <w:ind w:firstLine="709"/>
        <w:rPr>
          <w:sz w:val="18"/>
          <w:szCs w:val="18"/>
        </w:rPr>
      </w:pPr>
      <w:r w:rsidRPr="003C0FE2">
        <w:rPr>
          <w:rStyle w:val="afc"/>
          <w:sz w:val="18"/>
          <w:szCs w:val="18"/>
        </w:rPr>
        <w:footnoteRef/>
      </w:r>
      <w:r w:rsidRPr="003C0FE2">
        <w:rPr>
          <w:sz w:val="18"/>
          <w:szCs w:val="18"/>
        </w:rPr>
        <w:t xml:space="preserve"> Данный перечень критериев является примерным. Система управления рисками предполагает анализ рисков, свойственных именно данному</w:t>
      </w:r>
      <w:r w:rsidRPr="006D59B3">
        <w:rPr>
          <w:color w:val="FF0000"/>
          <w:sz w:val="24"/>
          <w:szCs w:val="24"/>
        </w:rPr>
        <w:t xml:space="preserve"> </w:t>
      </w:r>
      <w:r w:rsidRPr="003C0FE2">
        <w:rPr>
          <w:sz w:val="18"/>
          <w:szCs w:val="18"/>
        </w:rPr>
        <w:t>муниципальному образованию и разработку системы критериев для данной территории.</w:t>
      </w:r>
    </w:p>
  </w:footnote>
  <w:footnote w:id="5">
    <w:p w:rsidR="0078067C" w:rsidRPr="003C0FE2" w:rsidRDefault="0078067C" w:rsidP="0078067C">
      <w:pPr>
        <w:pStyle w:val="afa"/>
        <w:ind w:firstLine="709"/>
        <w:rPr>
          <w:sz w:val="18"/>
          <w:szCs w:val="18"/>
        </w:rPr>
      </w:pPr>
      <w:r w:rsidRPr="003C0FE2">
        <w:rPr>
          <w:rStyle w:val="afc"/>
          <w:sz w:val="18"/>
          <w:szCs w:val="18"/>
        </w:rPr>
        <w:footnoteRef/>
      </w:r>
      <w:r w:rsidRPr="003C0FE2">
        <w:rPr>
          <w:sz w:val="18"/>
          <w:szCs w:val="18"/>
        </w:rPr>
        <w:t xml:space="preserve"> 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 w:id="6">
    <w:p w:rsidR="006E36CD" w:rsidRPr="00FA6CB7" w:rsidRDefault="006E36CD" w:rsidP="00FA6CB7">
      <w:pPr>
        <w:pStyle w:val="afa"/>
        <w:ind w:firstLine="709"/>
        <w:jc w:val="both"/>
        <w:rPr>
          <w:sz w:val="18"/>
          <w:szCs w:val="18"/>
        </w:rPr>
      </w:pPr>
      <w:r w:rsidRPr="00FA6CB7">
        <w:rPr>
          <w:rStyle w:val="afc"/>
          <w:sz w:val="18"/>
          <w:szCs w:val="18"/>
        </w:rPr>
        <w:footnoteRef/>
      </w:r>
      <w:r w:rsidRPr="00FA6CB7">
        <w:rPr>
          <w:sz w:val="18"/>
          <w:szCs w:val="18"/>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7">
    <w:p w:rsidR="006E36CD" w:rsidRPr="00FA6CB7" w:rsidRDefault="006E36CD" w:rsidP="006E36CD">
      <w:pPr>
        <w:pStyle w:val="afa"/>
        <w:ind w:firstLine="709"/>
        <w:rPr>
          <w:sz w:val="18"/>
          <w:szCs w:val="18"/>
        </w:rPr>
      </w:pPr>
      <w:r w:rsidRPr="00FA6CB7">
        <w:rPr>
          <w:rStyle w:val="afc"/>
          <w:sz w:val="18"/>
          <w:szCs w:val="18"/>
        </w:rPr>
        <w:footnoteRef/>
      </w:r>
      <w:r w:rsidRPr="00FA6CB7">
        <w:rPr>
          <w:sz w:val="18"/>
          <w:szCs w:val="18"/>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6877"/>
      <w:docPartObj>
        <w:docPartGallery w:val="Page Numbers (Top of Page)"/>
        <w:docPartUnique/>
      </w:docPartObj>
    </w:sdtPr>
    <w:sdtContent>
      <w:p w:rsidR="0078067C" w:rsidRDefault="0078067C">
        <w:pPr>
          <w:pStyle w:val="a4"/>
          <w:jc w:val="center"/>
        </w:pPr>
        <w:fldSimple w:instr="PAGE   \* MERGEFORMAT">
          <w:r w:rsidR="006E36CD">
            <w:rPr>
              <w:noProof/>
            </w:rPr>
            <w:t>1</w:t>
          </w:r>
        </w:fldSimple>
      </w:p>
    </w:sdtContent>
  </w:sdt>
  <w:p w:rsidR="0078067C" w:rsidRDefault="0078067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7C" w:rsidRDefault="0078067C">
    <w:pPr>
      <w:pStyle w:val="a4"/>
      <w:jc w:val="center"/>
    </w:pPr>
  </w:p>
  <w:p w:rsidR="0078067C" w:rsidRDefault="0078067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9">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0">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2">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3">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16"/>
  </w:num>
  <w:num w:numId="3">
    <w:abstractNumId w:val="0"/>
  </w:num>
  <w:num w:numId="4">
    <w:abstractNumId w:val="11"/>
  </w:num>
  <w:num w:numId="5">
    <w:abstractNumId w:val="6"/>
  </w:num>
  <w:num w:numId="6">
    <w:abstractNumId w:val="8"/>
  </w:num>
  <w:num w:numId="7">
    <w:abstractNumId w:val="13"/>
  </w:num>
  <w:num w:numId="8">
    <w:abstractNumId w:val="9"/>
  </w:num>
  <w:num w:numId="9">
    <w:abstractNumId w:val="12"/>
  </w:num>
  <w:num w:numId="10">
    <w:abstractNumId w:val="14"/>
  </w:num>
  <w:num w:numId="11">
    <w:abstractNumId w:val="18"/>
  </w:num>
  <w:num w:numId="12">
    <w:abstractNumId w:val="7"/>
  </w:num>
  <w:num w:numId="13">
    <w:abstractNumId w:val="17"/>
  </w:num>
  <w:num w:numId="14">
    <w:abstractNumId w:val="15"/>
  </w:num>
  <w:num w:numId="15">
    <w:abstractNumId w:val="5"/>
  </w:num>
  <w:num w:numId="16">
    <w:abstractNumId w:val="2"/>
  </w:num>
  <w:num w:numId="17">
    <w:abstractNumId w:val="3"/>
  </w:num>
  <w:num w:numId="18">
    <w:abstractNumId w:val="4"/>
  </w:num>
  <w:num w:numId="19">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5657F"/>
    <w:rsid w:val="00065428"/>
    <w:rsid w:val="0006664F"/>
    <w:rsid w:val="000734F7"/>
    <w:rsid w:val="00074BD9"/>
    <w:rsid w:val="000806F0"/>
    <w:rsid w:val="00081E1A"/>
    <w:rsid w:val="000854A5"/>
    <w:rsid w:val="000B2B5B"/>
    <w:rsid w:val="000B57A0"/>
    <w:rsid w:val="000B5CCE"/>
    <w:rsid w:val="000C6325"/>
    <w:rsid w:val="000D44BA"/>
    <w:rsid w:val="000E31D4"/>
    <w:rsid w:val="001173AB"/>
    <w:rsid w:val="00121D1F"/>
    <w:rsid w:val="00144010"/>
    <w:rsid w:val="001462CE"/>
    <w:rsid w:val="0014763F"/>
    <w:rsid w:val="001525E7"/>
    <w:rsid w:val="001571ED"/>
    <w:rsid w:val="001764FA"/>
    <w:rsid w:val="00187127"/>
    <w:rsid w:val="001909BA"/>
    <w:rsid w:val="001912E2"/>
    <w:rsid w:val="001A4690"/>
    <w:rsid w:val="001C39F2"/>
    <w:rsid w:val="001E30CE"/>
    <w:rsid w:val="001E54EA"/>
    <w:rsid w:val="001F3DE4"/>
    <w:rsid w:val="002001A3"/>
    <w:rsid w:val="00202B80"/>
    <w:rsid w:val="002173AD"/>
    <w:rsid w:val="00231636"/>
    <w:rsid w:val="00231FFB"/>
    <w:rsid w:val="002338AF"/>
    <w:rsid w:val="00270571"/>
    <w:rsid w:val="00281041"/>
    <w:rsid w:val="00291FE3"/>
    <w:rsid w:val="00294903"/>
    <w:rsid w:val="002A2F43"/>
    <w:rsid w:val="002A7F07"/>
    <w:rsid w:val="002B0806"/>
    <w:rsid w:val="002B1CFF"/>
    <w:rsid w:val="002C1D62"/>
    <w:rsid w:val="002D2425"/>
    <w:rsid w:val="002F00EC"/>
    <w:rsid w:val="002F0F02"/>
    <w:rsid w:val="002F6F21"/>
    <w:rsid w:val="003174FB"/>
    <w:rsid w:val="00334564"/>
    <w:rsid w:val="00351B3A"/>
    <w:rsid w:val="003562AE"/>
    <w:rsid w:val="003564BA"/>
    <w:rsid w:val="00356A1E"/>
    <w:rsid w:val="00362148"/>
    <w:rsid w:val="003679DD"/>
    <w:rsid w:val="00390DF9"/>
    <w:rsid w:val="003A1E5F"/>
    <w:rsid w:val="003A22A0"/>
    <w:rsid w:val="003B0D8C"/>
    <w:rsid w:val="003B0FB9"/>
    <w:rsid w:val="003B27FB"/>
    <w:rsid w:val="003B2D84"/>
    <w:rsid w:val="003B48E3"/>
    <w:rsid w:val="003C0FE2"/>
    <w:rsid w:val="003C3F62"/>
    <w:rsid w:val="003C4CF7"/>
    <w:rsid w:val="003D60A6"/>
    <w:rsid w:val="003D6EB0"/>
    <w:rsid w:val="003F2879"/>
    <w:rsid w:val="004053D8"/>
    <w:rsid w:val="00431E0B"/>
    <w:rsid w:val="00443971"/>
    <w:rsid w:val="00457143"/>
    <w:rsid w:val="00465B18"/>
    <w:rsid w:val="00481913"/>
    <w:rsid w:val="004A63E1"/>
    <w:rsid w:val="004B19D8"/>
    <w:rsid w:val="004B7E61"/>
    <w:rsid w:val="004E0678"/>
    <w:rsid w:val="004E16FE"/>
    <w:rsid w:val="00506F86"/>
    <w:rsid w:val="0054101F"/>
    <w:rsid w:val="00542B05"/>
    <w:rsid w:val="0054544E"/>
    <w:rsid w:val="00551473"/>
    <w:rsid w:val="00581104"/>
    <w:rsid w:val="0059123B"/>
    <w:rsid w:val="005A3B2E"/>
    <w:rsid w:val="005A6D5F"/>
    <w:rsid w:val="005B2A09"/>
    <w:rsid w:val="005B3E50"/>
    <w:rsid w:val="005E3F09"/>
    <w:rsid w:val="005F758F"/>
    <w:rsid w:val="00602B7B"/>
    <w:rsid w:val="00612027"/>
    <w:rsid w:val="006255A4"/>
    <w:rsid w:val="00647C94"/>
    <w:rsid w:val="00650B1B"/>
    <w:rsid w:val="00661ADA"/>
    <w:rsid w:val="00663009"/>
    <w:rsid w:val="0066314D"/>
    <w:rsid w:val="0067236C"/>
    <w:rsid w:val="00683E71"/>
    <w:rsid w:val="00685B0A"/>
    <w:rsid w:val="00686516"/>
    <w:rsid w:val="006955E1"/>
    <w:rsid w:val="006A7572"/>
    <w:rsid w:val="006B0345"/>
    <w:rsid w:val="006B589A"/>
    <w:rsid w:val="006B746F"/>
    <w:rsid w:val="006E36CD"/>
    <w:rsid w:val="006E6F30"/>
    <w:rsid w:val="00716C73"/>
    <w:rsid w:val="00717214"/>
    <w:rsid w:val="0071732C"/>
    <w:rsid w:val="007479FC"/>
    <w:rsid w:val="007504FD"/>
    <w:rsid w:val="00752A37"/>
    <w:rsid w:val="00753E13"/>
    <w:rsid w:val="007607F1"/>
    <w:rsid w:val="0078067C"/>
    <w:rsid w:val="007947BE"/>
    <w:rsid w:val="007B5552"/>
    <w:rsid w:val="007B6959"/>
    <w:rsid w:val="007C7410"/>
    <w:rsid w:val="007D3003"/>
    <w:rsid w:val="007E0C58"/>
    <w:rsid w:val="007E7101"/>
    <w:rsid w:val="0080287B"/>
    <w:rsid w:val="00813C3F"/>
    <w:rsid w:val="00816036"/>
    <w:rsid w:val="008224B2"/>
    <w:rsid w:val="00832DA2"/>
    <w:rsid w:val="00833ED5"/>
    <w:rsid w:val="00836880"/>
    <w:rsid w:val="0084632C"/>
    <w:rsid w:val="008501E1"/>
    <w:rsid w:val="0085736A"/>
    <w:rsid w:val="00857D1F"/>
    <w:rsid w:val="00865D2A"/>
    <w:rsid w:val="0087413E"/>
    <w:rsid w:val="00881840"/>
    <w:rsid w:val="00881EBB"/>
    <w:rsid w:val="00887506"/>
    <w:rsid w:val="008B02EE"/>
    <w:rsid w:val="008B1F9B"/>
    <w:rsid w:val="008E0173"/>
    <w:rsid w:val="008E37DD"/>
    <w:rsid w:val="008F6720"/>
    <w:rsid w:val="008F6E30"/>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F17"/>
    <w:rsid w:val="009E0355"/>
    <w:rsid w:val="009F326E"/>
    <w:rsid w:val="009F61EC"/>
    <w:rsid w:val="009F731F"/>
    <w:rsid w:val="00A07CC2"/>
    <w:rsid w:val="00A14F94"/>
    <w:rsid w:val="00A167B1"/>
    <w:rsid w:val="00A325BA"/>
    <w:rsid w:val="00A351D3"/>
    <w:rsid w:val="00A379FB"/>
    <w:rsid w:val="00A50542"/>
    <w:rsid w:val="00A53077"/>
    <w:rsid w:val="00A63236"/>
    <w:rsid w:val="00A80499"/>
    <w:rsid w:val="00A96713"/>
    <w:rsid w:val="00AB1DD0"/>
    <w:rsid w:val="00AB7E72"/>
    <w:rsid w:val="00AC4C22"/>
    <w:rsid w:val="00AE2B33"/>
    <w:rsid w:val="00AE4B37"/>
    <w:rsid w:val="00AE717B"/>
    <w:rsid w:val="00AF19CD"/>
    <w:rsid w:val="00B05D8A"/>
    <w:rsid w:val="00B15017"/>
    <w:rsid w:val="00B1698C"/>
    <w:rsid w:val="00B170D7"/>
    <w:rsid w:val="00B23B57"/>
    <w:rsid w:val="00B412C4"/>
    <w:rsid w:val="00B5237B"/>
    <w:rsid w:val="00B55004"/>
    <w:rsid w:val="00B70501"/>
    <w:rsid w:val="00B724BA"/>
    <w:rsid w:val="00B77838"/>
    <w:rsid w:val="00B866C7"/>
    <w:rsid w:val="00B86A35"/>
    <w:rsid w:val="00B86A73"/>
    <w:rsid w:val="00B9433F"/>
    <w:rsid w:val="00BA0C18"/>
    <w:rsid w:val="00BB2AFA"/>
    <w:rsid w:val="00BC58D5"/>
    <w:rsid w:val="00BD6F2A"/>
    <w:rsid w:val="00BF20A3"/>
    <w:rsid w:val="00BF3268"/>
    <w:rsid w:val="00C00963"/>
    <w:rsid w:val="00C11C93"/>
    <w:rsid w:val="00C14F62"/>
    <w:rsid w:val="00C166EA"/>
    <w:rsid w:val="00C21FC3"/>
    <w:rsid w:val="00C24D42"/>
    <w:rsid w:val="00C315D1"/>
    <w:rsid w:val="00C340FF"/>
    <w:rsid w:val="00C366FF"/>
    <w:rsid w:val="00C945B2"/>
    <w:rsid w:val="00C96425"/>
    <w:rsid w:val="00CA07B3"/>
    <w:rsid w:val="00CB4F39"/>
    <w:rsid w:val="00CC3E8B"/>
    <w:rsid w:val="00CC556A"/>
    <w:rsid w:val="00CE495B"/>
    <w:rsid w:val="00CF14A4"/>
    <w:rsid w:val="00CF5D3D"/>
    <w:rsid w:val="00CF75D0"/>
    <w:rsid w:val="00D050BB"/>
    <w:rsid w:val="00D1235A"/>
    <w:rsid w:val="00D14541"/>
    <w:rsid w:val="00D613AE"/>
    <w:rsid w:val="00D70361"/>
    <w:rsid w:val="00D8387C"/>
    <w:rsid w:val="00DA1D69"/>
    <w:rsid w:val="00DB37F6"/>
    <w:rsid w:val="00DC7081"/>
    <w:rsid w:val="00DE1A3A"/>
    <w:rsid w:val="00DE6CD9"/>
    <w:rsid w:val="00E11431"/>
    <w:rsid w:val="00E23AB5"/>
    <w:rsid w:val="00E40A44"/>
    <w:rsid w:val="00E4652A"/>
    <w:rsid w:val="00E51181"/>
    <w:rsid w:val="00E73B35"/>
    <w:rsid w:val="00E86D6A"/>
    <w:rsid w:val="00EA7DF9"/>
    <w:rsid w:val="00EC46AC"/>
    <w:rsid w:val="00ED314E"/>
    <w:rsid w:val="00ED6605"/>
    <w:rsid w:val="00EE218B"/>
    <w:rsid w:val="00F04368"/>
    <w:rsid w:val="00F12C1C"/>
    <w:rsid w:val="00F1730F"/>
    <w:rsid w:val="00F17425"/>
    <w:rsid w:val="00F3168E"/>
    <w:rsid w:val="00F402E0"/>
    <w:rsid w:val="00F42D79"/>
    <w:rsid w:val="00F46039"/>
    <w:rsid w:val="00F53C82"/>
    <w:rsid w:val="00F7584A"/>
    <w:rsid w:val="00F936CF"/>
    <w:rsid w:val="00FA0BC5"/>
    <w:rsid w:val="00FA5D76"/>
    <w:rsid w:val="00FA6CB7"/>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10994282/0" TargetMode="External"/><Relationship Id="rId18" Type="http://schemas.openxmlformats.org/officeDocument/2006/relationships/hyperlink" Target="https://internet.garant.ru/document/redirect/12150800/1000" TargetMode="External"/><Relationship Id="rId26" Type="http://schemas.openxmlformats.org/officeDocument/2006/relationships/hyperlink" Target="https://internet.garant.ru/document/redirect/12150800/1000" TargetMode="External"/><Relationship Id="rId39" Type="http://schemas.openxmlformats.org/officeDocument/2006/relationships/hyperlink" Target="https://login.consultant.ru/link/?req=doc&amp;base=LAW&amp;n=358750&amp;date=25.06.2021&amp;demo=1" TargetMode="External"/><Relationship Id="rId21" Type="http://schemas.openxmlformats.org/officeDocument/2006/relationships/hyperlink" Target="https://internet.garant.ru/document/redirect/10900200/5804" TargetMode="External"/><Relationship Id="rId34" Type="http://schemas.openxmlformats.org/officeDocument/2006/relationships/hyperlink" Target="https://internet.garant.ru/document/redirect/12151440/100000" TargetMode="External"/><Relationship Id="rId42" Type="http://schemas.openxmlformats.org/officeDocument/2006/relationships/hyperlink" Target="http://consultant.op.ru/region/static4018_00_50_492669/document_notes_inner.htm?" TargetMode="External"/><Relationship Id="rId47" Type="http://schemas.openxmlformats.org/officeDocument/2006/relationships/hyperlink" Target="https://login.consultant.ru/link/?req=doc&amp;base=LAW&amp;n=378980&amp;date=25.06.2021&amp;demo=1&amp;dst=100014&amp;fld=134" TargetMode="External"/><Relationship Id="rId50" Type="http://schemas.openxmlformats.org/officeDocument/2006/relationships/hyperlink" Target="http://consultant.op.ru/region/static4018_00_50_492669/document_notes_inner.htm?" TargetMode="External"/><Relationship Id="rId55" Type="http://schemas.openxmlformats.org/officeDocument/2006/relationships/hyperlink" Target="https://login.consultant.ru/link/?req=doc&amp;base=LAW&amp;n=358750&amp;date=25.06.2021&amp;demo=1&amp;dst=100998&amp;fld=13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ternet.garant.ru/document/redirect/12150800/1000" TargetMode="External"/><Relationship Id="rId20" Type="http://schemas.openxmlformats.org/officeDocument/2006/relationships/hyperlink" Target="https://internet.garant.ru/document/redirect/12124244/2000" TargetMode="External"/><Relationship Id="rId29" Type="http://schemas.openxmlformats.org/officeDocument/2006/relationships/hyperlink" Target="https://internet.garant.ru/document/redirect/12150800/1000" TargetMode="External"/><Relationship Id="rId41" Type="http://schemas.openxmlformats.org/officeDocument/2006/relationships/hyperlink" Target="https://login.consultant.ru/link/?req=doc&amp;base=LAW&amp;n=358750&amp;date=25.06.2021&amp;demo=1&amp;dst=100998&amp;fld=134" TargetMode="External"/><Relationship Id="rId54" Type="http://schemas.openxmlformats.org/officeDocument/2006/relationships/hyperlink" Target="https://login.consultant.ru/link/?req=doc&amp;base=LAW&amp;n=378980&amp;date=25.06.2021&amp;demo=1&amp;dst=100014&amp;fld=134"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0900200/58" TargetMode="External"/><Relationship Id="rId24" Type="http://schemas.openxmlformats.org/officeDocument/2006/relationships/hyperlink" Target="https://internet.garant.ru/document/redirect/12150800/1000" TargetMode="External"/><Relationship Id="rId32" Type="http://schemas.openxmlformats.org/officeDocument/2006/relationships/hyperlink" Target="https://internet.garant.ru/document/redirect/12127194/0" TargetMode="External"/><Relationship Id="rId37" Type="http://schemas.openxmlformats.org/officeDocument/2006/relationships/hyperlink" Target="https://login.consultant.ru/link/?req=doc&amp;base=LAW&amp;n=358750&amp;date=25.06.2021&amp;demo=1" TargetMode="External"/><Relationship Id="rId40" Type="http://schemas.openxmlformats.org/officeDocument/2006/relationships/hyperlink" Target="https://login.consultant.ru/link/?req=doc&amp;base=LAW&amp;n=378980&amp;date=25.06.2021&amp;demo=1&amp;dst=100014&amp;fld=134" TargetMode="External"/><Relationship Id="rId45" Type="http://schemas.openxmlformats.org/officeDocument/2006/relationships/hyperlink" Target="https://login.consultant.ru/link/?req=doc&amp;base=LAW&amp;n=358750&amp;date=25.06.2021&amp;demo=1&amp;dst=100512&amp;fld=134" TargetMode="External"/><Relationship Id="rId53" Type="http://schemas.openxmlformats.org/officeDocument/2006/relationships/hyperlink" Target="https://login.consultant.ru/link/?req=doc&amp;base=LAW&amp;n=358750&amp;date=25.06.2021&amp;demo=1" TargetMode="External"/><Relationship Id="rId58"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internet.garant.ru/document/redirect/12150800/1000" TargetMode="External"/><Relationship Id="rId23" Type="http://schemas.openxmlformats.org/officeDocument/2006/relationships/hyperlink" Target="https://internet.garant.ru/document/redirect/12124244/2000" TargetMode="External"/><Relationship Id="rId28" Type="http://schemas.openxmlformats.org/officeDocument/2006/relationships/hyperlink" Target="https://internet.garant.ru/document/redirect/10900200/0" TargetMode="External"/><Relationship Id="rId36" Type="http://schemas.openxmlformats.org/officeDocument/2006/relationships/hyperlink" Target="http://consultant.op.ru/region/static4018_00_50_492669/document_notes_inner.htm?" TargetMode="External"/><Relationship Id="rId49" Type="http://schemas.openxmlformats.org/officeDocument/2006/relationships/hyperlink" Target="http://consultant.op.ru/region/static4018_00_50_492669/document_notes_inner.htm?" TargetMode="External"/><Relationship Id="rId57" Type="http://schemas.openxmlformats.org/officeDocument/2006/relationships/image" Target="media/image2.jpeg"/><Relationship Id="rId61" Type="http://schemas.openxmlformats.org/officeDocument/2006/relationships/fontTable" Target="fontTable.xml"/><Relationship Id="rId10" Type="http://schemas.openxmlformats.org/officeDocument/2006/relationships/hyperlink" Target="https://internet.garant.ru/document/redirect/10900200/0" TargetMode="External"/><Relationship Id="rId19" Type="http://schemas.openxmlformats.org/officeDocument/2006/relationships/hyperlink" Target="https://internet.garant.ru/document/redirect/12124244/1000" TargetMode="External"/><Relationship Id="rId31" Type="http://schemas.openxmlformats.org/officeDocument/2006/relationships/hyperlink" Target="https://internet.garant.ru/document/redirect/12127194/13000" TargetMode="External"/><Relationship Id="rId44" Type="http://schemas.openxmlformats.org/officeDocument/2006/relationships/hyperlink" Target="https://login.consultant.ru/link/?req=doc&amp;base=LAW&amp;n=358750&amp;date=25.06.2021&amp;demo=1" TargetMode="External"/><Relationship Id="rId52" Type="http://schemas.openxmlformats.org/officeDocument/2006/relationships/hyperlink" Target="https://login.consultant.ru/link/?req=doc&amp;base=LAW&amp;n=358750&amp;date=25.06.2021&amp;demo=1&amp;dst=100512&amp;fld=134" TargetMode="External"/><Relationship Id="rId6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nternet.garant.ru/document/redirect/10900200/5842" TargetMode="External"/><Relationship Id="rId22" Type="http://schemas.openxmlformats.org/officeDocument/2006/relationships/hyperlink" Target="https://internet.garant.ru/document/redirect/12124244/1000" TargetMode="External"/><Relationship Id="rId27" Type="http://schemas.openxmlformats.org/officeDocument/2006/relationships/hyperlink" Target="https://internet.garant.ru/document/redirect/12124244/1000" TargetMode="External"/><Relationship Id="rId30" Type="http://schemas.openxmlformats.org/officeDocument/2006/relationships/hyperlink" Target="https://internet.garant.ru/document/redirect/12127194/11000" TargetMode="External"/><Relationship Id="rId35" Type="http://schemas.openxmlformats.org/officeDocument/2006/relationships/hyperlink" Target="https://internet.garant.ru/document/redirect/179064/0" TargetMode="External"/><Relationship Id="rId43" Type="http://schemas.openxmlformats.org/officeDocument/2006/relationships/hyperlink" Target="http://consultant.op.ru/region/static4018_00_50_492669/document_notes_inner.htm?" TargetMode="External"/><Relationship Id="rId48" Type="http://schemas.openxmlformats.org/officeDocument/2006/relationships/hyperlink" Target="https://login.consultant.ru/link/?req=doc&amp;base=LAW&amp;n=358750&amp;date=25.06.2021&amp;demo=1&amp;dst=100998&amp;fld=134" TargetMode="External"/><Relationship Id="rId56" Type="http://schemas.openxmlformats.org/officeDocument/2006/relationships/hyperlink" Target="http://consultant.op.ru/region/static4018_00_50_492669/document_notes_inner.htm?" TargetMode="External"/><Relationship Id="rId8" Type="http://schemas.openxmlformats.org/officeDocument/2006/relationships/image" Target="media/image1.jpeg"/><Relationship Id="rId51" Type="http://schemas.openxmlformats.org/officeDocument/2006/relationships/hyperlink" Target="https://login.consultant.ru/link/?req=doc&amp;base=LAW&amp;n=358750&amp;date=25.06.2021&amp;demo=1" TargetMode="External"/><Relationship Id="rId3" Type="http://schemas.openxmlformats.org/officeDocument/2006/relationships/styles" Target="styles.xml"/><Relationship Id="rId12" Type="http://schemas.openxmlformats.org/officeDocument/2006/relationships/hyperlink" Target="https://internet.garant.ru/document/redirect/410994284/0" TargetMode="External"/><Relationship Id="rId17" Type="http://schemas.openxmlformats.org/officeDocument/2006/relationships/hyperlink" Target="https://internet.garant.ru/document/redirect/12150800/0" TargetMode="External"/><Relationship Id="rId25" Type="http://schemas.openxmlformats.org/officeDocument/2006/relationships/hyperlink" Target="https://internet.garant.ru/document/redirect/12124244/2000" TargetMode="External"/><Relationship Id="rId33" Type="http://schemas.openxmlformats.org/officeDocument/2006/relationships/hyperlink" Target="https://internet.garant.ru/document/redirect/555333/0" TargetMode="External"/><Relationship Id="rId38" Type="http://schemas.openxmlformats.org/officeDocument/2006/relationships/hyperlink" Target="https://login.consultant.ru/link/?req=doc&amp;base=LAW&amp;n=358750&amp;date=25.06.2021&amp;demo=1&amp;dst=100512&amp;fld=134" TargetMode="External"/><Relationship Id="rId46" Type="http://schemas.openxmlformats.org/officeDocument/2006/relationships/hyperlink" Target="https://login.consultant.ru/link/?req=doc&amp;base=LAW&amp;n=358750&amp;date=25.06.2021&amp;demo=1" TargetMode="External"/><Relationship Id="rId5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Pages>
  <Words>41067</Words>
  <Characters>234085</Characters>
  <Application>Microsoft Office Word</Application>
  <DocSecurity>0</DocSecurity>
  <Lines>1950</Lines>
  <Paragraphs>549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2023-06-27T11:14:00Z</cp:lastPrinted>
  <dcterms:created xsi:type="dcterms:W3CDTF">2025-05-29T11:29:00Z</dcterms:created>
  <dcterms:modified xsi:type="dcterms:W3CDTF">2025-05-30T05:58:00Z</dcterms:modified>
</cp:coreProperties>
</file>