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60C" w:rsidRDefault="0045760C" w:rsidP="0045760C">
      <w:pPr>
        <w:tabs>
          <w:tab w:val="right" w:pos="900"/>
        </w:tabs>
        <w:spacing w:after="0" w:line="240" w:lineRule="auto"/>
        <w:jc w:val="center"/>
        <w:rPr>
          <w:rFonts w:ascii="Times New Roman" w:hAnsi="Times New Roman" w:cs="Times New Roman"/>
          <w:b/>
          <w:sz w:val="26"/>
          <w:szCs w:val="26"/>
        </w:rPr>
      </w:pPr>
      <w:r w:rsidRPr="008B6319">
        <w:rPr>
          <w:rFonts w:ascii="Times New Roman" w:hAnsi="Times New Roman" w:cs="Times New Roman"/>
          <w:b/>
          <w:sz w:val="26"/>
          <w:szCs w:val="26"/>
        </w:rPr>
        <w:drawing>
          <wp:inline distT="0" distB="0" distL="0" distR="0">
            <wp:extent cx="700405" cy="748030"/>
            <wp:effectExtent l="19050" t="0" r="4445" b="0"/>
            <wp:docPr id="48"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700405" cy="748030"/>
                    </a:xfrm>
                    <a:prstGeom prst="rect">
                      <a:avLst/>
                    </a:prstGeom>
                    <a:noFill/>
                    <a:ln w="9525">
                      <a:noFill/>
                      <a:miter lim="800000"/>
                      <a:headEnd/>
                      <a:tailEnd/>
                    </a:ln>
                  </pic:spPr>
                </pic:pic>
              </a:graphicData>
            </a:graphic>
          </wp:inline>
        </w:drawing>
      </w:r>
    </w:p>
    <w:p w:rsidR="0045760C" w:rsidRPr="0046647C" w:rsidRDefault="0045760C" w:rsidP="0045760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45760C" w:rsidRPr="0046647C" w:rsidRDefault="0045760C" w:rsidP="0045760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45760C" w:rsidRDefault="0045760C" w:rsidP="0045760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45760C" w:rsidRPr="0046647C" w:rsidRDefault="0045760C" w:rsidP="0045760C">
      <w:pPr>
        <w:tabs>
          <w:tab w:val="right" w:pos="900"/>
        </w:tabs>
        <w:spacing w:after="0" w:line="240" w:lineRule="auto"/>
        <w:jc w:val="center"/>
        <w:rPr>
          <w:rFonts w:ascii="Times New Roman" w:hAnsi="Times New Roman" w:cs="Times New Roman"/>
          <w:b/>
          <w:sz w:val="26"/>
          <w:szCs w:val="26"/>
        </w:rPr>
      </w:pPr>
    </w:p>
    <w:p w:rsidR="0045760C" w:rsidRPr="00D95358" w:rsidRDefault="0045760C" w:rsidP="0045760C">
      <w:pPr>
        <w:pStyle w:val="1"/>
        <w:tabs>
          <w:tab w:val="right" w:pos="0"/>
        </w:tabs>
        <w:jc w:val="center"/>
        <w:rPr>
          <w:b/>
          <w:szCs w:val="28"/>
        </w:rPr>
      </w:pPr>
      <w:r w:rsidRPr="00581282">
        <w:rPr>
          <w:b/>
          <w:szCs w:val="28"/>
        </w:rPr>
        <w:t>П О С Т А Н О В Л Е Н И Е</w:t>
      </w:r>
    </w:p>
    <w:p w:rsidR="0045760C" w:rsidRDefault="0045760C" w:rsidP="0045760C">
      <w:pPr>
        <w:pStyle w:val="a3"/>
        <w:rPr>
          <w:sz w:val="28"/>
          <w:szCs w:val="28"/>
        </w:rPr>
      </w:pPr>
      <w:r>
        <w:rPr>
          <w:sz w:val="28"/>
          <w:szCs w:val="28"/>
        </w:rPr>
        <w:t>09</w:t>
      </w:r>
      <w:r w:rsidRPr="0011164D">
        <w:rPr>
          <w:sz w:val="28"/>
          <w:szCs w:val="28"/>
        </w:rPr>
        <w:t>.1</w:t>
      </w:r>
      <w:r>
        <w:rPr>
          <w:sz w:val="28"/>
          <w:szCs w:val="28"/>
        </w:rPr>
        <w:t>2</w:t>
      </w:r>
      <w:r w:rsidRPr="0011164D">
        <w:rPr>
          <w:sz w:val="28"/>
          <w:szCs w:val="28"/>
        </w:rPr>
        <w:t xml:space="preserve"> 202</w:t>
      </w:r>
      <w:r>
        <w:rPr>
          <w:sz w:val="28"/>
          <w:szCs w:val="28"/>
        </w:rPr>
        <w:t>5</w:t>
      </w:r>
      <w:r w:rsidRPr="0011164D">
        <w:rPr>
          <w:sz w:val="28"/>
          <w:szCs w:val="28"/>
        </w:rPr>
        <w:tab/>
        <w:t xml:space="preserve">                                                                                     </w:t>
      </w:r>
      <w:r>
        <w:rPr>
          <w:sz w:val="28"/>
          <w:szCs w:val="28"/>
        </w:rPr>
        <w:t xml:space="preserve">                </w:t>
      </w:r>
      <w:r w:rsidRPr="0011164D">
        <w:rPr>
          <w:sz w:val="28"/>
          <w:szCs w:val="28"/>
        </w:rPr>
        <w:t>№</w:t>
      </w:r>
      <w:r>
        <w:rPr>
          <w:sz w:val="28"/>
          <w:szCs w:val="28"/>
        </w:rPr>
        <w:t xml:space="preserve"> 74</w:t>
      </w:r>
      <w:r w:rsidRPr="0011164D">
        <w:rPr>
          <w:sz w:val="28"/>
          <w:szCs w:val="28"/>
        </w:rPr>
        <w:t>-</w:t>
      </w:r>
      <w:r>
        <w:rPr>
          <w:sz w:val="28"/>
          <w:szCs w:val="28"/>
        </w:rPr>
        <w:t>п</w:t>
      </w:r>
    </w:p>
    <w:p w:rsidR="0045760C" w:rsidRDefault="0045760C" w:rsidP="0045760C">
      <w:pPr>
        <w:pStyle w:val="a3"/>
        <w:jc w:val="center"/>
        <w:rPr>
          <w:sz w:val="28"/>
          <w:szCs w:val="28"/>
        </w:rPr>
      </w:pPr>
      <w:proofErr w:type="spellStart"/>
      <w:r w:rsidRPr="00581282">
        <w:rPr>
          <w:sz w:val="28"/>
          <w:szCs w:val="28"/>
        </w:rPr>
        <w:t>с.Новоюласка</w:t>
      </w:r>
      <w:proofErr w:type="spellEnd"/>
    </w:p>
    <w:p w:rsidR="0045760C" w:rsidRPr="00941FD3" w:rsidRDefault="0045760C" w:rsidP="0045760C">
      <w:pPr>
        <w:spacing w:after="0" w:line="240" w:lineRule="auto"/>
        <w:ind w:firstLine="720"/>
        <w:jc w:val="center"/>
        <w:rPr>
          <w:rFonts w:ascii="Times New Roman" w:hAnsi="Times New Roman" w:cs="Times New Roman"/>
          <w:sz w:val="28"/>
          <w:szCs w:val="28"/>
        </w:rPr>
      </w:pPr>
      <w:r w:rsidRPr="00941FD3">
        <w:rPr>
          <w:rFonts w:ascii="Times New Roman" w:hAnsi="Times New Roman" w:cs="Times New Roman"/>
          <w:sz w:val="28"/>
          <w:szCs w:val="28"/>
        </w:rPr>
        <w:t>Об утверждении Программы профилактики рисков причинения вред</w:t>
      </w:r>
      <w:r>
        <w:rPr>
          <w:rFonts w:ascii="Times New Roman" w:hAnsi="Times New Roman" w:cs="Times New Roman"/>
          <w:sz w:val="28"/>
          <w:szCs w:val="28"/>
        </w:rPr>
        <w:t>а</w:t>
      </w:r>
      <w:r w:rsidRPr="00941FD3">
        <w:rPr>
          <w:rFonts w:ascii="Times New Roman" w:hAnsi="Times New Roman" w:cs="Times New Roman"/>
          <w:sz w:val="28"/>
          <w:szCs w:val="28"/>
        </w:rPr>
        <w:t xml:space="preserve"> (ущерба) охраняемым законом ценностям на 202</w:t>
      </w:r>
      <w:r>
        <w:rPr>
          <w:rFonts w:ascii="Times New Roman" w:hAnsi="Times New Roman" w:cs="Times New Roman"/>
          <w:sz w:val="28"/>
          <w:szCs w:val="28"/>
        </w:rPr>
        <w:t>6</w:t>
      </w:r>
      <w:r w:rsidRPr="00941FD3">
        <w:rPr>
          <w:rFonts w:ascii="Times New Roman" w:hAnsi="Times New Roman" w:cs="Times New Roman"/>
          <w:sz w:val="28"/>
          <w:szCs w:val="28"/>
        </w:rPr>
        <w:t xml:space="preserve"> год при осуществлении муниципального контроля в сфере благоустройства</w:t>
      </w:r>
    </w:p>
    <w:p w:rsidR="0045760C" w:rsidRPr="00941FD3" w:rsidRDefault="0045760C" w:rsidP="0045760C">
      <w:pPr>
        <w:tabs>
          <w:tab w:val="left" w:pos="8805"/>
        </w:tabs>
        <w:spacing w:after="0" w:line="240" w:lineRule="auto"/>
        <w:ind w:firstLine="720"/>
        <w:jc w:val="both"/>
        <w:rPr>
          <w:rFonts w:ascii="Times New Roman" w:hAnsi="Times New Roman" w:cs="Times New Roman"/>
          <w:sz w:val="28"/>
          <w:szCs w:val="28"/>
        </w:rPr>
      </w:pPr>
      <w:r w:rsidRPr="00941FD3">
        <w:rPr>
          <w:rFonts w:ascii="Times New Roman" w:hAnsi="Times New Roman" w:cs="Times New Roman"/>
          <w:sz w:val="28"/>
          <w:szCs w:val="28"/>
        </w:rPr>
        <w:tab/>
      </w:r>
    </w:p>
    <w:p w:rsidR="0045760C" w:rsidRPr="00941FD3" w:rsidRDefault="0045760C" w:rsidP="0045760C">
      <w:pPr>
        <w:pStyle w:val="1"/>
        <w:ind w:right="-186" w:firstLine="709"/>
        <w:jc w:val="both"/>
        <w:rPr>
          <w:szCs w:val="28"/>
        </w:rPr>
      </w:pPr>
      <w:r w:rsidRPr="00941FD3">
        <w:rPr>
          <w:szCs w:val="2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и руководствуясь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w:t>
      </w:r>
      <w:proofErr w:type="spellStart"/>
      <w:r>
        <w:rPr>
          <w:szCs w:val="28"/>
        </w:rPr>
        <w:t>Новоюласенский</w:t>
      </w:r>
      <w:proofErr w:type="spellEnd"/>
      <w:r w:rsidRPr="00941FD3">
        <w:rPr>
          <w:szCs w:val="28"/>
        </w:rPr>
        <w:t xml:space="preserve"> сельсовет Красногвардейского района Оренбургской области </w:t>
      </w:r>
    </w:p>
    <w:p w:rsidR="0045760C" w:rsidRDefault="0045760C" w:rsidP="0045760C">
      <w:pPr>
        <w:pStyle w:val="1"/>
        <w:ind w:right="-186" w:firstLine="709"/>
        <w:jc w:val="both"/>
      </w:pPr>
      <w:r>
        <w:t>1.</w:t>
      </w:r>
      <w:r w:rsidRPr="00941FD3">
        <w:t>Утвердить Программу профилактики рисков причинения вреда (ущерба) охраняемым законом ценностям на 202</w:t>
      </w:r>
      <w:r>
        <w:t>6</w:t>
      </w:r>
      <w:r w:rsidRPr="00941FD3">
        <w:t xml:space="preserve"> год при осуществлении муниципального контроля в сфере благоустройства, согласно приложению.</w:t>
      </w:r>
    </w:p>
    <w:p w:rsidR="0045760C" w:rsidRDefault="0045760C" w:rsidP="0045760C">
      <w:pPr>
        <w:pStyle w:val="1"/>
        <w:tabs>
          <w:tab w:val="left" w:pos="709"/>
        </w:tabs>
        <w:ind w:right="-186" w:firstLine="709"/>
        <w:jc w:val="both"/>
        <w:rPr>
          <w:color w:val="000000"/>
          <w:szCs w:val="28"/>
        </w:rPr>
      </w:pPr>
      <w:r w:rsidRPr="0029210E">
        <w:rPr>
          <w:color w:val="000000"/>
          <w:szCs w:val="28"/>
        </w:rPr>
        <w:t>2. Установить, что настоящее постановление вступает в силу после его официального опубликования в газете "</w:t>
      </w:r>
      <w:proofErr w:type="spellStart"/>
      <w:r w:rsidRPr="0029210E">
        <w:rPr>
          <w:color w:val="000000"/>
          <w:szCs w:val="28"/>
        </w:rPr>
        <w:t>Новоюласенский</w:t>
      </w:r>
      <w:proofErr w:type="spellEnd"/>
      <w:r w:rsidRPr="0029210E">
        <w:rPr>
          <w:color w:val="000000"/>
          <w:szCs w:val="28"/>
        </w:rPr>
        <w:t xml:space="preserve"> вестник" подлежит обнародованию и размещению на официальном муниципального образования </w:t>
      </w:r>
      <w:proofErr w:type="spellStart"/>
      <w:r w:rsidRPr="0029210E">
        <w:rPr>
          <w:color w:val="000000"/>
          <w:szCs w:val="28"/>
        </w:rPr>
        <w:t>Новоюласенский</w:t>
      </w:r>
      <w:proofErr w:type="spellEnd"/>
      <w:r w:rsidRPr="0029210E">
        <w:rPr>
          <w:color w:val="000000"/>
          <w:szCs w:val="28"/>
        </w:rPr>
        <w:t xml:space="preserve"> сельсовет Красногвардейского района Оренбургской области </w:t>
      </w:r>
      <w:r w:rsidRPr="0029210E">
        <w:rPr>
          <w:sz w:val="26"/>
          <w:szCs w:val="26"/>
        </w:rPr>
        <w:t xml:space="preserve">в сети Интернет </w:t>
      </w:r>
      <w:r w:rsidRPr="0029210E">
        <w:rPr>
          <w:color w:val="000000"/>
          <w:szCs w:val="28"/>
        </w:rPr>
        <w:t>и не ранее 01 января 202</w:t>
      </w:r>
      <w:r>
        <w:rPr>
          <w:color w:val="000000"/>
          <w:szCs w:val="28"/>
        </w:rPr>
        <w:t>6</w:t>
      </w:r>
      <w:r w:rsidRPr="0029210E">
        <w:rPr>
          <w:color w:val="000000"/>
          <w:szCs w:val="28"/>
        </w:rPr>
        <w:t xml:space="preserve"> года.</w:t>
      </w:r>
    </w:p>
    <w:p w:rsidR="0045760C" w:rsidRPr="0029210E" w:rsidRDefault="0045760C" w:rsidP="0045760C">
      <w:pPr>
        <w:pStyle w:val="1"/>
        <w:tabs>
          <w:tab w:val="left" w:pos="709"/>
        </w:tabs>
        <w:ind w:right="-186" w:firstLine="709"/>
        <w:jc w:val="both"/>
      </w:pPr>
      <w:r w:rsidRPr="0029210E">
        <w:rPr>
          <w:color w:val="000000"/>
          <w:sz w:val="26"/>
          <w:szCs w:val="26"/>
        </w:rPr>
        <w:t>3. Контроль за исполнением настоящего постановления оставляю за собой.</w:t>
      </w:r>
    </w:p>
    <w:p w:rsidR="0045760C" w:rsidRDefault="0045760C" w:rsidP="0045760C">
      <w:pPr>
        <w:spacing w:after="0" w:line="240" w:lineRule="auto"/>
        <w:rPr>
          <w:rFonts w:ascii="Times New Roman" w:eastAsia="Times New Roman" w:hAnsi="Times New Roman" w:cs="Times New Roman"/>
          <w:color w:val="000000"/>
          <w:sz w:val="26"/>
          <w:szCs w:val="26"/>
        </w:rPr>
      </w:pPr>
      <w:r w:rsidRPr="001A5EAD">
        <w:rPr>
          <w:rFonts w:ascii="Times New Roman" w:eastAsia="Times New Roman" w:hAnsi="Times New Roman" w:cs="Times New Roman"/>
          <w:color w:val="000000"/>
          <w:sz w:val="26"/>
          <w:szCs w:val="26"/>
        </w:rPr>
        <w:t> </w:t>
      </w:r>
    </w:p>
    <w:p w:rsidR="0045760C" w:rsidRDefault="0045760C" w:rsidP="0045760C">
      <w:pPr>
        <w:spacing w:after="0" w:line="240" w:lineRule="auto"/>
        <w:rPr>
          <w:rFonts w:ascii="Times New Roman" w:eastAsia="Times New Roman" w:hAnsi="Times New Roman" w:cs="Times New Roman"/>
          <w:color w:val="000000"/>
          <w:sz w:val="26"/>
          <w:szCs w:val="26"/>
        </w:rPr>
      </w:pPr>
    </w:p>
    <w:p w:rsidR="0045760C" w:rsidRPr="001A5EAD" w:rsidRDefault="0045760C" w:rsidP="0045760C">
      <w:pPr>
        <w:spacing w:after="0" w:line="240" w:lineRule="auto"/>
        <w:rPr>
          <w:rFonts w:ascii="Times New Roman" w:eastAsia="Times New Roman" w:hAnsi="Times New Roman" w:cs="Times New Roman"/>
          <w:color w:val="000000"/>
          <w:sz w:val="26"/>
          <w:szCs w:val="26"/>
        </w:rPr>
      </w:pPr>
    </w:p>
    <w:p w:rsidR="0045760C" w:rsidRDefault="0045760C" w:rsidP="0045760C">
      <w:pPr>
        <w:spacing w:after="0" w:line="240" w:lineRule="auto"/>
        <w:rPr>
          <w:rFonts w:ascii="Times New Roman" w:eastAsia="Times New Roman" w:hAnsi="Times New Roman" w:cs="Times New Roman"/>
          <w:color w:val="000000"/>
          <w:sz w:val="26"/>
          <w:szCs w:val="26"/>
        </w:rPr>
      </w:pPr>
      <w:r w:rsidRPr="001A5EAD">
        <w:rPr>
          <w:rFonts w:ascii="Times New Roman" w:eastAsia="Times New Roman" w:hAnsi="Times New Roman" w:cs="Times New Roman"/>
          <w:color w:val="000000"/>
          <w:sz w:val="26"/>
          <w:szCs w:val="26"/>
        </w:rPr>
        <w:t>Глава сельсовета</w:t>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sidRPr="001A5EAD">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С.Н.Бисяева</w:t>
      </w:r>
      <w:proofErr w:type="spellEnd"/>
      <w:r w:rsidRPr="001A5EAD">
        <w:rPr>
          <w:rFonts w:ascii="Times New Roman" w:eastAsia="Times New Roman" w:hAnsi="Times New Roman" w:cs="Times New Roman"/>
          <w:color w:val="000000"/>
          <w:sz w:val="26"/>
          <w:szCs w:val="26"/>
        </w:rPr>
        <w:t> </w:t>
      </w:r>
    </w:p>
    <w:p w:rsidR="0045760C" w:rsidRPr="001A5EAD" w:rsidRDefault="0045760C" w:rsidP="0045760C">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Разослано: в дело, архитектурный отдел администрации района, прокурору района.</w:t>
      </w:r>
    </w:p>
    <w:p w:rsidR="0045760C" w:rsidRPr="00962CAD" w:rsidRDefault="0045760C" w:rsidP="0045760C">
      <w:pPr>
        <w:spacing w:after="0" w:line="240" w:lineRule="auto"/>
        <w:rPr>
          <w:rFonts w:ascii="Times New Roman" w:eastAsia="Times New Roman" w:hAnsi="Times New Roman" w:cs="Times New Roman"/>
          <w:color w:val="000000"/>
          <w:sz w:val="26"/>
          <w:szCs w:val="26"/>
        </w:rPr>
      </w:pPr>
    </w:p>
    <w:p w:rsidR="0045760C" w:rsidRDefault="0045760C" w:rsidP="0045760C">
      <w:pPr>
        <w:pStyle w:val="a3"/>
        <w:jc w:val="center"/>
        <w:rPr>
          <w:sz w:val="28"/>
          <w:szCs w:val="28"/>
        </w:rPr>
      </w:pPr>
    </w:p>
    <w:p w:rsidR="0045760C" w:rsidRDefault="0045760C" w:rsidP="0045760C">
      <w:pPr>
        <w:pStyle w:val="a3"/>
        <w:jc w:val="center"/>
        <w:rPr>
          <w:sz w:val="28"/>
          <w:szCs w:val="28"/>
        </w:rPr>
      </w:pPr>
    </w:p>
    <w:p w:rsidR="0045760C" w:rsidRDefault="0045760C" w:rsidP="0045760C">
      <w:pPr>
        <w:tabs>
          <w:tab w:val="left" w:pos="1134"/>
          <w:tab w:val="left" w:pos="1560"/>
        </w:tabs>
        <w:spacing w:after="0" w:line="240" w:lineRule="auto"/>
        <w:jc w:val="right"/>
        <w:rPr>
          <w:rFonts w:ascii="Times New Roman" w:hAnsi="Times New Roman" w:cs="Times New Roman"/>
          <w:sz w:val="24"/>
          <w:szCs w:val="24"/>
        </w:rPr>
      </w:pPr>
    </w:p>
    <w:p w:rsidR="0045760C" w:rsidRPr="004234DC" w:rsidRDefault="0045760C" w:rsidP="0045760C">
      <w:pPr>
        <w:tabs>
          <w:tab w:val="left" w:pos="1134"/>
          <w:tab w:val="left" w:pos="1560"/>
        </w:tabs>
        <w:spacing w:after="0" w:line="240" w:lineRule="auto"/>
        <w:jc w:val="right"/>
        <w:rPr>
          <w:rFonts w:ascii="Times New Roman" w:hAnsi="Times New Roman" w:cs="Times New Roman"/>
          <w:sz w:val="24"/>
          <w:szCs w:val="24"/>
        </w:rPr>
      </w:pPr>
      <w:r w:rsidRPr="004234DC">
        <w:rPr>
          <w:rFonts w:ascii="Times New Roman" w:hAnsi="Times New Roman" w:cs="Times New Roman"/>
          <w:sz w:val="24"/>
          <w:szCs w:val="24"/>
        </w:rPr>
        <w:lastRenderedPageBreak/>
        <w:t>Приложение</w:t>
      </w:r>
    </w:p>
    <w:p w:rsidR="0045760C" w:rsidRPr="004234DC" w:rsidRDefault="0045760C" w:rsidP="0045760C">
      <w:pPr>
        <w:tabs>
          <w:tab w:val="left" w:pos="1134"/>
          <w:tab w:val="left" w:pos="1560"/>
        </w:tabs>
        <w:spacing w:after="0" w:line="240" w:lineRule="auto"/>
        <w:jc w:val="right"/>
        <w:rPr>
          <w:rFonts w:ascii="Times New Roman" w:hAnsi="Times New Roman" w:cs="Times New Roman"/>
          <w:sz w:val="24"/>
          <w:szCs w:val="24"/>
        </w:rPr>
      </w:pPr>
      <w:r w:rsidRPr="004234DC">
        <w:rPr>
          <w:rFonts w:ascii="Times New Roman" w:hAnsi="Times New Roman" w:cs="Times New Roman"/>
          <w:sz w:val="24"/>
          <w:szCs w:val="24"/>
        </w:rPr>
        <w:t xml:space="preserve">к постановлению администрации </w:t>
      </w:r>
    </w:p>
    <w:p w:rsidR="0045760C" w:rsidRPr="004234DC" w:rsidRDefault="0045760C" w:rsidP="0045760C">
      <w:pPr>
        <w:tabs>
          <w:tab w:val="left" w:pos="1134"/>
          <w:tab w:val="left" w:pos="1560"/>
        </w:tabs>
        <w:spacing w:after="0" w:line="240" w:lineRule="auto"/>
        <w:jc w:val="right"/>
        <w:rPr>
          <w:rFonts w:ascii="Times New Roman" w:hAnsi="Times New Roman" w:cs="Times New Roman"/>
          <w:sz w:val="24"/>
          <w:szCs w:val="24"/>
        </w:rPr>
      </w:pPr>
      <w:r w:rsidRPr="004234DC">
        <w:rPr>
          <w:rFonts w:ascii="Times New Roman" w:hAnsi="Times New Roman" w:cs="Times New Roman"/>
          <w:sz w:val="24"/>
          <w:szCs w:val="24"/>
        </w:rPr>
        <w:t>муниципального образования</w:t>
      </w:r>
    </w:p>
    <w:p w:rsidR="0045760C" w:rsidRPr="004234DC" w:rsidRDefault="0045760C" w:rsidP="0045760C">
      <w:pPr>
        <w:tabs>
          <w:tab w:val="left" w:pos="1134"/>
          <w:tab w:val="left" w:pos="1560"/>
        </w:tabs>
        <w:spacing w:after="0" w:line="240" w:lineRule="auto"/>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sz w:val="24"/>
          <w:szCs w:val="24"/>
        </w:rPr>
        <w:t xml:space="preserve"> сельсовет</w:t>
      </w:r>
    </w:p>
    <w:p w:rsidR="0045760C" w:rsidRPr="004234DC" w:rsidRDefault="0045760C" w:rsidP="0045760C">
      <w:pPr>
        <w:autoSpaceDE w:val="0"/>
        <w:spacing w:after="0" w:line="240" w:lineRule="auto"/>
        <w:jc w:val="right"/>
        <w:rPr>
          <w:rFonts w:ascii="Times New Roman" w:eastAsia="Helvetica" w:hAnsi="Times New Roman" w:cs="Times New Roman"/>
          <w:sz w:val="24"/>
          <w:szCs w:val="24"/>
          <w:shd w:val="clear" w:color="auto" w:fill="F5F5F5"/>
        </w:rPr>
      </w:pPr>
      <w:r w:rsidRPr="004234DC">
        <w:rPr>
          <w:rFonts w:ascii="Times New Roman" w:eastAsia="Helvetica" w:hAnsi="Times New Roman" w:cs="Times New Roman"/>
          <w:sz w:val="24"/>
          <w:szCs w:val="24"/>
        </w:rPr>
        <w:t xml:space="preserve">от </w:t>
      </w:r>
      <w:r>
        <w:rPr>
          <w:rFonts w:ascii="Times New Roman" w:eastAsia="Helvetica" w:hAnsi="Times New Roman" w:cs="Times New Roman"/>
          <w:sz w:val="24"/>
          <w:szCs w:val="24"/>
        </w:rPr>
        <w:t>09</w:t>
      </w:r>
      <w:r w:rsidRPr="004234DC">
        <w:rPr>
          <w:rFonts w:ascii="Times New Roman" w:eastAsia="Helvetica" w:hAnsi="Times New Roman" w:cs="Times New Roman"/>
          <w:sz w:val="24"/>
          <w:szCs w:val="24"/>
        </w:rPr>
        <w:t>.1</w:t>
      </w:r>
      <w:r>
        <w:rPr>
          <w:rFonts w:ascii="Times New Roman" w:eastAsia="Helvetica" w:hAnsi="Times New Roman" w:cs="Times New Roman"/>
          <w:sz w:val="24"/>
          <w:szCs w:val="24"/>
        </w:rPr>
        <w:t>2</w:t>
      </w:r>
      <w:r w:rsidRPr="004234DC">
        <w:rPr>
          <w:rFonts w:ascii="Times New Roman" w:eastAsia="Helvetica" w:hAnsi="Times New Roman" w:cs="Times New Roman"/>
          <w:sz w:val="24"/>
          <w:szCs w:val="24"/>
        </w:rPr>
        <w:t xml:space="preserve">.2025 № </w:t>
      </w:r>
      <w:r>
        <w:rPr>
          <w:rFonts w:ascii="Times New Roman" w:eastAsia="Helvetica" w:hAnsi="Times New Roman" w:cs="Times New Roman"/>
          <w:sz w:val="24"/>
          <w:szCs w:val="24"/>
        </w:rPr>
        <w:t>74</w:t>
      </w:r>
      <w:r w:rsidRPr="004234DC">
        <w:rPr>
          <w:rFonts w:ascii="Times New Roman" w:eastAsia="Helvetica" w:hAnsi="Times New Roman" w:cs="Times New Roman"/>
          <w:sz w:val="24"/>
          <w:szCs w:val="24"/>
        </w:rPr>
        <w:t>-п</w:t>
      </w:r>
    </w:p>
    <w:p w:rsidR="0045760C" w:rsidRPr="004234DC" w:rsidRDefault="0045760C" w:rsidP="0045760C">
      <w:pPr>
        <w:spacing w:after="0" w:line="240" w:lineRule="auto"/>
        <w:jc w:val="right"/>
        <w:rPr>
          <w:rFonts w:ascii="Times New Roman" w:hAnsi="Times New Roman" w:cs="Times New Roman"/>
          <w:sz w:val="24"/>
          <w:szCs w:val="24"/>
        </w:rPr>
      </w:pPr>
    </w:p>
    <w:p w:rsidR="0045760C" w:rsidRPr="004234DC" w:rsidRDefault="0045760C" w:rsidP="0045760C">
      <w:p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Программа</w:t>
      </w:r>
    </w:p>
    <w:p w:rsidR="0045760C" w:rsidRPr="004234DC" w:rsidRDefault="0045760C" w:rsidP="0045760C">
      <w:pPr>
        <w:tabs>
          <w:tab w:val="left" w:pos="709"/>
        </w:tabs>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 xml:space="preserve"> профилактики рисков причинения вреда (ущерба) охраняемым законом ценностям на 2026 год при осуществлении муниципального контроля в сфере благоустройства</w:t>
      </w:r>
    </w:p>
    <w:p w:rsidR="0045760C" w:rsidRPr="004234DC" w:rsidRDefault="0045760C" w:rsidP="0045760C">
      <w:pPr>
        <w:spacing w:after="0" w:line="240" w:lineRule="auto"/>
        <w:jc w:val="center"/>
        <w:rPr>
          <w:rFonts w:ascii="Times New Roman" w:hAnsi="Times New Roman" w:cs="Times New Roman"/>
          <w:b/>
          <w:sz w:val="24"/>
          <w:szCs w:val="24"/>
        </w:rPr>
      </w:pP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Общие положения</w:t>
      </w:r>
    </w:p>
    <w:p w:rsidR="0045760C" w:rsidRPr="004234DC" w:rsidRDefault="0045760C" w:rsidP="0045760C">
      <w:pPr>
        <w:spacing w:after="0" w:line="240" w:lineRule="auto"/>
        <w:jc w:val="center"/>
        <w:rPr>
          <w:rFonts w:ascii="Times New Roman" w:hAnsi="Times New Roman" w:cs="Times New Roman"/>
          <w:sz w:val="24"/>
          <w:szCs w:val="24"/>
        </w:rPr>
      </w:pPr>
    </w:p>
    <w:p w:rsidR="0045760C" w:rsidRPr="004234DC" w:rsidRDefault="0045760C" w:rsidP="0045760C">
      <w:pPr>
        <w:numPr>
          <w:ilvl w:val="1"/>
          <w:numId w:val="1"/>
        </w:numPr>
        <w:spacing w:after="0" w:line="240" w:lineRule="auto"/>
        <w:ind w:left="0"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sz w:val="24"/>
          <w:szCs w:val="24"/>
        </w:rPr>
        <w:t xml:space="preserve"> сельсовет Красногвардейского района Оренбургской области на 2026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в сфере благоустройства на территории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sz w:val="24"/>
          <w:szCs w:val="24"/>
        </w:rPr>
        <w:t xml:space="preserve"> сельсовет Красногвардейского района Оренбургской области (далее – муниципальный контроль). Данная программа направлена на достижение общественно значимых результатов, посредством проведения профилактических мероприятий которые, в свою очередь, являются приоритетным по отношению к проведению контрольных мероприятий (проверок). </w:t>
      </w:r>
    </w:p>
    <w:p w:rsidR="0045760C" w:rsidRPr="004234DC" w:rsidRDefault="0045760C" w:rsidP="0045760C">
      <w:pPr>
        <w:spacing w:after="0" w:line="240" w:lineRule="auto"/>
        <w:ind w:left="720"/>
        <w:jc w:val="both"/>
        <w:rPr>
          <w:rFonts w:ascii="Times New Roman" w:hAnsi="Times New Roman" w:cs="Times New Roman"/>
          <w:sz w:val="24"/>
          <w:szCs w:val="24"/>
        </w:rPr>
      </w:pPr>
      <w:r w:rsidRPr="004234DC">
        <w:rPr>
          <w:rFonts w:ascii="Times New Roman" w:hAnsi="Times New Roman" w:cs="Times New Roman"/>
          <w:sz w:val="24"/>
          <w:szCs w:val="24"/>
        </w:rPr>
        <w:t xml:space="preserve"> </w:t>
      </w: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Анализ текущего состояния, планируемого развития</w:t>
      </w:r>
    </w:p>
    <w:p w:rsidR="0045760C" w:rsidRPr="004234DC" w:rsidRDefault="0045760C" w:rsidP="0045760C">
      <w:pPr>
        <w:spacing w:after="0" w:line="240" w:lineRule="auto"/>
        <w:ind w:left="720"/>
        <w:jc w:val="center"/>
        <w:rPr>
          <w:rFonts w:ascii="Times New Roman" w:hAnsi="Times New Roman" w:cs="Times New Roman"/>
          <w:sz w:val="24"/>
          <w:szCs w:val="24"/>
        </w:rPr>
      </w:pPr>
      <w:r w:rsidRPr="004234DC">
        <w:rPr>
          <w:rFonts w:ascii="Times New Roman" w:hAnsi="Times New Roman" w:cs="Times New Roman"/>
          <w:b/>
          <w:sz w:val="24"/>
          <w:szCs w:val="24"/>
        </w:rPr>
        <w:t>и ожидаемая результативность профилактических мероприятий</w:t>
      </w:r>
    </w:p>
    <w:p w:rsidR="0045760C" w:rsidRPr="004234DC" w:rsidRDefault="0045760C" w:rsidP="0045760C">
      <w:pPr>
        <w:spacing w:after="0" w:line="240" w:lineRule="auto"/>
        <w:ind w:left="720"/>
        <w:jc w:val="center"/>
        <w:rPr>
          <w:rFonts w:ascii="Times New Roman" w:hAnsi="Times New Roman" w:cs="Times New Roman"/>
          <w:sz w:val="24"/>
          <w:szCs w:val="24"/>
        </w:rPr>
      </w:pPr>
    </w:p>
    <w:p w:rsidR="0045760C" w:rsidRPr="004234DC" w:rsidRDefault="0045760C" w:rsidP="0045760C">
      <w:pPr>
        <w:numPr>
          <w:ilvl w:val="1"/>
          <w:numId w:val="1"/>
        </w:numPr>
        <w:spacing w:after="0" w:line="240" w:lineRule="auto"/>
        <w:ind w:left="0"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Предметом муниципального контроля в сфере благоустройства на территории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sz w:val="24"/>
          <w:szCs w:val="24"/>
        </w:rPr>
        <w:t xml:space="preserve"> сельсовет Красногвардейского района Оренбургской области является соблюдение юридическими лицами, индивидуальными предпринимателями, гражданами (далее – контролируемые лица) обязательных требований правил благоустройства, за нарушение которых законодательством предусмотрена административная ответственность. </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2.2 В связи с тем, что ранее данный вид контроля администрацией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sz w:val="24"/>
          <w:szCs w:val="24"/>
        </w:rPr>
        <w:t xml:space="preserve"> сельсовет Красногвардейского района Оренбургской области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45760C" w:rsidRPr="004234DC" w:rsidRDefault="0045760C" w:rsidP="0045760C">
      <w:pPr>
        <w:spacing w:after="0" w:line="240" w:lineRule="auto"/>
        <w:jc w:val="both"/>
        <w:rPr>
          <w:rFonts w:ascii="Times New Roman" w:hAnsi="Times New Roman" w:cs="Times New Roman"/>
          <w:sz w:val="24"/>
          <w:szCs w:val="24"/>
        </w:rPr>
      </w:pP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Цели и задачи реализации Программы</w:t>
      </w:r>
    </w:p>
    <w:p w:rsidR="0045760C" w:rsidRPr="004234DC" w:rsidRDefault="0045760C" w:rsidP="0045760C">
      <w:pPr>
        <w:spacing w:after="0" w:line="240" w:lineRule="auto"/>
        <w:ind w:left="720"/>
        <w:jc w:val="both"/>
        <w:rPr>
          <w:rFonts w:ascii="Times New Roman" w:hAnsi="Times New Roman" w:cs="Times New Roman"/>
          <w:sz w:val="24"/>
          <w:szCs w:val="24"/>
        </w:rPr>
      </w:pPr>
    </w:p>
    <w:p w:rsidR="0045760C" w:rsidRPr="004234DC" w:rsidRDefault="0045760C" w:rsidP="0045760C">
      <w:pPr>
        <w:spacing w:after="0" w:line="240" w:lineRule="auto"/>
        <w:ind w:left="720"/>
        <w:jc w:val="both"/>
        <w:rPr>
          <w:rFonts w:ascii="Times New Roman" w:hAnsi="Times New Roman" w:cs="Times New Roman"/>
          <w:sz w:val="24"/>
          <w:szCs w:val="24"/>
        </w:rPr>
      </w:pPr>
      <w:r w:rsidRPr="004234DC">
        <w:rPr>
          <w:rFonts w:ascii="Times New Roman" w:hAnsi="Times New Roman" w:cs="Times New Roman"/>
          <w:sz w:val="24"/>
          <w:szCs w:val="24"/>
        </w:rPr>
        <w:t>3.1 Целями реализации Программы являются:</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предупреждение нарушений правил благоустройства;</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формирование моделей социально ответственного, добросовестного, правового поведения контролируемых лиц;</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lastRenderedPageBreak/>
        <w:t>- повышение открытости и прозрачности системы контрольно-надзорной деятельности.</w:t>
      </w:r>
    </w:p>
    <w:p w:rsidR="0045760C" w:rsidRPr="004234DC" w:rsidRDefault="0045760C" w:rsidP="0045760C">
      <w:pPr>
        <w:spacing w:after="0" w:line="240" w:lineRule="auto"/>
        <w:ind w:left="720"/>
        <w:jc w:val="both"/>
        <w:rPr>
          <w:rFonts w:ascii="Times New Roman" w:hAnsi="Times New Roman" w:cs="Times New Roman"/>
          <w:sz w:val="24"/>
          <w:szCs w:val="24"/>
        </w:rPr>
      </w:pPr>
      <w:r w:rsidRPr="004234DC">
        <w:rPr>
          <w:rFonts w:ascii="Times New Roman" w:hAnsi="Times New Roman" w:cs="Times New Roman"/>
          <w:sz w:val="24"/>
          <w:szCs w:val="24"/>
        </w:rPr>
        <w:t>3.2 Задачами реализации Программы являются:</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оценка состояния подконтрольной среды и установление зависимости видов, форм и интенсивности профилактических мероприятий от присвоенных контролируемым лицам категорий риска;</w:t>
      </w:r>
    </w:p>
    <w:p w:rsidR="0045760C" w:rsidRPr="004234DC" w:rsidRDefault="0045760C" w:rsidP="0045760C">
      <w:pPr>
        <w:spacing w:after="0" w:line="240" w:lineRule="auto"/>
        <w:ind w:firstLine="720"/>
        <w:jc w:val="both"/>
        <w:rPr>
          <w:rFonts w:ascii="Times New Roman" w:hAnsi="Times New Roman" w:cs="Times New Roman"/>
          <w:sz w:val="24"/>
          <w:szCs w:val="24"/>
        </w:rPr>
      </w:pP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Перечень профилактических мероприятий, сроки</w:t>
      </w:r>
    </w:p>
    <w:p w:rsidR="0045760C" w:rsidRPr="004234DC" w:rsidRDefault="0045760C" w:rsidP="0045760C">
      <w:pPr>
        <w:spacing w:after="0" w:line="240" w:lineRule="auto"/>
        <w:ind w:left="720"/>
        <w:jc w:val="center"/>
        <w:rPr>
          <w:rFonts w:ascii="Times New Roman" w:hAnsi="Times New Roman" w:cs="Times New Roman"/>
          <w:b/>
          <w:sz w:val="24"/>
          <w:szCs w:val="24"/>
        </w:rPr>
      </w:pPr>
      <w:r w:rsidRPr="004234DC">
        <w:rPr>
          <w:rFonts w:ascii="Times New Roman" w:hAnsi="Times New Roman" w:cs="Times New Roman"/>
          <w:b/>
          <w:sz w:val="24"/>
          <w:szCs w:val="24"/>
        </w:rPr>
        <w:t>(периодичность) их проведения</w:t>
      </w:r>
    </w:p>
    <w:p w:rsidR="0045760C" w:rsidRPr="004234DC" w:rsidRDefault="0045760C" w:rsidP="0045760C">
      <w:pPr>
        <w:spacing w:after="0" w:line="240" w:lineRule="auto"/>
        <w:ind w:left="720"/>
        <w:jc w:val="center"/>
        <w:rPr>
          <w:rFonts w:ascii="Times New Roman" w:hAnsi="Times New Roman" w:cs="Times New Roman"/>
          <w:sz w:val="24"/>
          <w:szCs w:val="24"/>
        </w:rPr>
      </w:pP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4.1 В соответствии с Положением о муниципальном контроле в сфере благоустройства на территории </w:t>
      </w:r>
      <w:proofErr w:type="spellStart"/>
      <w:r>
        <w:rPr>
          <w:rFonts w:ascii="Times New Roman" w:hAnsi="Times New Roman" w:cs="Times New Roman"/>
          <w:color w:val="000000"/>
          <w:sz w:val="24"/>
          <w:szCs w:val="24"/>
        </w:rPr>
        <w:t>Новоюласенского</w:t>
      </w:r>
      <w:proofErr w:type="spellEnd"/>
      <w:r w:rsidRPr="004234DC">
        <w:rPr>
          <w:rFonts w:ascii="Times New Roman" w:hAnsi="Times New Roman" w:cs="Times New Roman"/>
          <w:sz w:val="24"/>
          <w:szCs w:val="24"/>
        </w:rPr>
        <w:t xml:space="preserve"> сельсовета Красногвардейского района Оренбургской области, проводятся следующие профилактические мероприятия:</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1) информирование;</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2) обобщение правоприменительной практики;</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3) объявление предостережений;</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4) консультирование;</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5) профилактический визит</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4.2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45760C" w:rsidRPr="004234DC" w:rsidRDefault="0045760C" w:rsidP="0045760C">
      <w:pPr>
        <w:spacing w:after="0" w:line="240" w:lineRule="auto"/>
        <w:ind w:firstLine="720"/>
        <w:jc w:val="both"/>
        <w:rPr>
          <w:rFonts w:ascii="Times New Roman" w:hAnsi="Times New Roman" w:cs="Times New Roman"/>
          <w:sz w:val="24"/>
          <w:szCs w:val="24"/>
        </w:rPr>
      </w:pP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Показатели результативности и эффективности Программы</w:t>
      </w:r>
    </w:p>
    <w:p w:rsidR="0045760C" w:rsidRPr="004234DC" w:rsidRDefault="0045760C" w:rsidP="0045760C">
      <w:pPr>
        <w:spacing w:after="0" w:line="240" w:lineRule="auto"/>
        <w:ind w:left="720"/>
        <w:rPr>
          <w:rFonts w:ascii="Times New Roman" w:hAnsi="Times New Roman" w:cs="Times New Roman"/>
          <w:sz w:val="24"/>
          <w:szCs w:val="24"/>
        </w:rPr>
      </w:pP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5.1. Для оценки результативности и эффективности Программы устанавливаются следующие показатели результативности и эффективности:</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б) понятность открытость (доступность) информации о требованиях соблюдения правил благоустройства, обеспечение их единообразного толкования контролируемыми лицами и органами местного самоуправления; </w:t>
      </w:r>
    </w:p>
    <w:p w:rsidR="0045760C" w:rsidRPr="004234D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 xml:space="preserve">в) доля профилактических мероприятий в объеме контрольных мероприятий - 50 %. Показатель рассчитывается как отношение количества проведенных профилактических мероприятий к количеству проведенных контрольных мероприятий. </w:t>
      </w:r>
    </w:p>
    <w:p w:rsidR="0045760C" w:rsidRDefault="0045760C" w:rsidP="0045760C">
      <w:pPr>
        <w:spacing w:after="0" w:line="240" w:lineRule="auto"/>
        <w:ind w:firstLine="720"/>
        <w:jc w:val="both"/>
        <w:rPr>
          <w:rFonts w:ascii="Times New Roman" w:hAnsi="Times New Roman" w:cs="Times New Roman"/>
          <w:sz w:val="24"/>
          <w:szCs w:val="24"/>
        </w:rPr>
      </w:pPr>
      <w:r w:rsidRPr="004234DC">
        <w:rPr>
          <w:rFonts w:ascii="Times New Roman" w:hAnsi="Times New Roman" w:cs="Times New Roman"/>
          <w:sz w:val="24"/>
          <w:szCs w:val="24"/>
        </w:rPr>
        <w:t>5.2.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31.07.2020 № 248-ФЗ «О государственном контроле (надзоре) и муниципальном контроле в Российской Федерации».</w:t>
      </w:r>
    </w:p>
    <w:p w:rsidR="0045760C" w:rsidRDefault="0045760C" w:rsidP="0045760C">
      <w:pPr>
        <w:spacing w:after="0" w:line="240" w:lineRule="auto"/>
        <w:ind w:firstLine="720"/>
        <w:jc w:val="both"/>
        <w:rPr>
          <w:rFonts w:ascii="Times New Roman" w:hAnsi="Times New Roman" w:cs="Times New Roman"/>
          <w:sz w:val="24"/>
          <w:szCs w:val="24"/>
        </w:rPr>
      </w:pPr>
    </w:p>
    <w:p w:rsidR="0045760C" w:rsidRPr="004234DC" w:rsidRDefault="0045760C" w:rsidP="0045760C">
      <w:pPr>
        <w:spacing w:after="0" w:line="240" w:lineRule="auto"/>
        <w:ind w:firstLine="720"/>
        <w:jc w:val="right"/>
        <w:rPr>
          <w:rFonts w:ascii="Times New Roman" w:hAnsi="Times New Roman" w:cs="Times New Roman"/>
          <w:sz w:val="24"/>
          <w:szCs w:val="24"/>
        </w:rPr>
      </w:pPr>
      <w:r w:rsidRPr="004234DC">
        <w:rPr>
          <w:rFonts w:ascii="Times New Roman" w:hAnsi="Times New Roman" w:cs="Times New Roman"/>
          <w:sz w:val="24"/>
          <w:szCs w:val="24"/>
        </w:rPr>
        <w:t>Приложение к Программе</w:t>
      </w:r>
    </w:p>
    <w:p w:rsidR="0045760C" w:rsidRPr="004234DC" w:rsidRDefault="0045760C" w:rsidP="0045760C">
      <w:pPr>
        <w:spacing w:after="0" w:line="240" w:lineRule="auto"/>
        <w:ind w:firstLine="720"/>
        <w:jc w:val="right"/>
        <w:rPr>
          <w:rFonts w:ascii="Times New Roman" w:hAnsi="Times New Roman" w:cs="Times New Roman"/>
          <w:sz w:val="24"/>
          <w:szCs w:val="24"/>
        </w:rPr>
      </w:pPr>
    </w:p>
    <w:p w:rsidR="0045760C" w:rsidRPr="004234DC" w:rsidRDefault="0045760C" w:rsidP="0045760C">
      <w:pPr>
        <w:numPr>
          <w:ilvl w:val="0"/>
          <w:numId w:val="1"/>
        </w:numPr>
        <w:spacing w:after="0" w:line="240" w:lineRule="auto"/>
        <w:jc w:val="center"/>
        <w:rPr>
          <w:rFonts w:ascii="Times New Roman" w:hAnsi="Times New Roman" w:cs="Times New Roman"/>
          <w:b/>
          <w:sz w:val="24"/>
          <w:szCs w:val="24"/>
        </w:rPr>
      </w:pPr>
      <w:r w:rsidRPr="004234DC">
        <w:rPr>
          <w:rFonts w:ascii="Times New Roman" w:hAnsi="Times New Roman" w:cs="Times New Roman"/>
          <w:b/>
          <w:sz w:val="24"/>
          <w:szCs w:val="24"/>
        </w:rPr>
        <w:t>План-график проведения профилактических мероприятий</w:t>
      </w:r>
    </w:p>
    <w:p w:rsidR="0045760C" w:rsidRPr="004234DC" w:rsidRDefault="0045760C" w:rsidP="0045760C">
      <w:pPr>
        <w:spacing w:after="0" w:line="240" w:lineRule="auto"/>
        <w:ind w:left="72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
        <w:gridCol w:w="2716"/>
        <w:gridCol w:w="2036"/>
        <w:gridCol w:w="2181"/>
        <w:gridCol w:w="2100"/>
      </w:tblGrid>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 xml:space="preserve">№ </w:t>
            </w:r>
            <w:proofErr w:type="spellStart"/>
            <w:r w:rsidRPr="004234DC">
              <w:rPr>
                <w:rFonts w:ascii="Times New Roman" w:hAnsi="Times New Roman" w:cs="Times New Roman"/>
              </w:rPr>
              <w:lastRenderedPageBreak/>
              <w:t>п</w:t>
            </w:r>
            <w:proofErr w:type="spellEnd"/>
            <w:r w:rsidRPr="004234DC">
              <w:rPr>
                <w:rFonts w:ascii="Times New Roman" w:hAnsi="Times New Roman" w:cs="Times New Roman"/>
              </w:rPr>
              <w:t>/</w:t>
            </w:r>
            <w:proofErr w:type="spellStart"/>
            <w:r w:rsidRPr="004234DC">
              <w:rPr>
                <w:rFonts w:ascii="Times New Roman" w:hAnsi="Times New Roman" w:cs="Times New Roman"/>
              </w:rPr>
              <w:t>п</w:t>
            </w:r>
            <w:proofErr w:type="spellEnd"/>
          </w:p>
        </w:tc>
        <w:tc>
          <w:tcPr>
            <w:tcW w:w="2774"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lastRenderedPageBreak/>
              <w:t xml:space="preserve">Наименование </w:t>
            </w:r>
            <w:r w:rsidRPr="004234DC">
              <w:rPr>
                <w:rFonts w:ascii="Times New Roman" w:hAnsi="Times New Roman" w:cs="Times New Roman"/>
              </w:rPr>
              <w:lastRenderedPageBreak/>
              <w:t>мероприятия</w:t>
            </w:r>
          </w:p>
        </w:tc>
        <w:tc>
          <w:tcPr>
            <w:tcW w:w="205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lastRenderedPageBreak/>
              <w:t>Срок исполнения</w:t>
            </w:r>
          </w:p>
        </w:tc>
        <w:tc>
          <w:tcPr>
            <w:tcW w:w="2233"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 xml:space="preserve">Ответственный </w:t>
            </w:r>
            <w:r w:rsidRPr="004234DC">
              <w:rPr>
                <w:rFonts w:ascii="Times New Roman" w:hAnsi="Times New Roman" w:cs="Times New Roman"/>
              </w:rPr>
              <w:lastRenderedPageBreak/>
              <w:t>исполнитель</w:t>
            </w:r>
          </w:p>
        </w:tc>
        <w:tc>
          <w:tcPr>
            <w:tcW w:w="2115"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lastRenderedPageBreak/>
              <w:t xml:space="preserve">Ожидаемые </w:t>
            </w:r>
            <w:r w:rsidRPr="004234DC">
              <w:rPr>
                <w:rFonts w:ascii="Times New Roman" w:hAnsi="Times New Roman" w:cs="Times New Roman"/>
              </w:rPr>
              <w:lastRenderedPageBreak/>
              <w:t>результаты</w:t>
            </w:r>
          </w:p>
        </w:tc>
      </w:tr>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lastRenderedPageBreak/>
              <w:t>1.</w:t>
            </w:r>
          </w:p>
        </w:tc>
        <w:tc>
          <w:tcPr>
            <w:tcW w:w="2774"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 xml:space="preserve">Размещение на официальном сайте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rPr>
              <w:t xml:space="preserve"> сельсовет Красногвардейского района Оренбургской области в сети «Интернет» Программы профилактики нарушений на 2026 год при осуществлении муниципального контроля.</w:t>
            </w:r>
          </w:p>
        </w:tc>
        <w:tc>
          <w:tcPr>
            <w:tcW w:w="2050"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 xml:space="preserve">Не позднее 20 декабря 2025 года </w:t>
            </w:r>
          </w:p>
        </w:tc>
        <w:tc>
          <w:tcPr>
            <w:tcW w:w="2233"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Специалист администрации</w:t>
            </w:r>
          </w:p>
        </w:tc>
        <w:tc>
          <w:tcPr>
            <w:tcW w:w="2115"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Информирование контролируемых лиц и повышение их правосознания</w:t>
            </w:r>
          </w:p>
        </w:tc>
      </w:tr>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2.</w:t>
            </w:r>
          </w:p>
        </w:tc>
        <w:tc>
          <w:tcPr>
            <w:tcW w:w="2774"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 xml:space="preserve">Размещение и поддержание в актуальном состоянии на официальном сайте муниципального образования </w:t>
            </w:r>
            <w:proofErr w:type="spellStart"/>
            <w:r>
              <w:rPr>
                <w:rFonts w:ascii="Times New Roman" w:hAnsi="Times New Roman" w:cs="Times New Roman"/>
                <w:sz w:val="24"/>
                <w:szCs w:val="24"/>
              </w:rPr>
              <w:t>Новоюласенский</w:t>
            </w:r>
            <w:proofErr w:type="spellEnd"/>
            <w:r w:rsidRPr="004234DC">
              <w:rPr>
                <w:rFonts w:ascii="Times New Roman" w:hAnsi="Times New Roman" w:cs="Times New Roman"/>
              </w:rPr>
              <w:t xml:space="preserve"> сельсовет Красногвардейского района Оренбургской области в сети «Интернет» информации, перечень которой предусмотрен частью 3 статьи 46 Федерального закона от 31.07.2020 № 248-ФЗ «О государственном контроле (надзоре) и муниципальном контроле в Российской Федерации»</w:t>
            </w:r>
          </w:p>
        </w:tc>
        <w:tc>
          <w:tcPr>
            <w:tcW w:w="2050"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 xml:space="preserve">По мере издания новых нормативных правовых актов и (или) внесения в них изменений (дополнений)  </w:t>
            </w:r>
          </w:p>
        </w:tc>
        <w:tc>
          <w:tcPr>
            <w:tcW w:w="2233"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Специалист администрации</w:t>
            </w:r>
          </w:p>
        </w:tc>
        <w:tc>
          <w:tcPr>
            <w:tcW w:w="2115"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Информирование контролируемых лиц</w:t>
            </w:r>
          </w:p>
        </w:tc>
      </w:tr>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3.</w:t>
            </w:r>
          </w:p>
        </w:tc>
        <w:tc>
          <w:tcPr>
            <w:tcW w:w="2774"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Устное консультирование контролируемых лиц и (или) их представителей на личном приеме, а также по телефону по вопросам соблюдения правил благоустройства</w:t>
            </w:r>
          </w:p>
        </w:tc>
        <w:tc>
          <w:tcPr>
            <w:tcW w:w="2050"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Постоянно, согласно установленного графика (режима) работы</w:t>
            </w:r>
          </w:p>
        </w:tc>
        <w:tc>
          <w:tcPr>
            <w:tcW w:w="2233"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Глава сельсовета</w:t>
            </w:r>
          </w:p>
        </w:tc>
        <w:tc>
          <w:tcPr>
            <w:tcW w:w="2115"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Разъяснение на поставленные вопросы</w:t>
            </w:r>
          </w:p>
        </w:tc>
      </w:tr>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4.</w:t>
            </w:r>
          </w:p>
        </w:tc>
        <w:tc>
          <w:tcPr>
            <w:tcW w:w="2774"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Информирование-консультирование в ходе рабочих встреч</w:t>
            </w:r>
          </w:p>
        </w:tc>
        <w:tc>
          <w:tcPr>
            <w:tcW w:w="2050"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При поступлении соответствующих обращений</w:t>
            </w:r>
          </w:p>
        </w:tc>
        <w:tc>
          <w:tcPr>
            <w:tcW w:w="2233"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Глава сельсовета</w:t>
            </w:r>
          </w:p>
        </w:tc>
        <w:tc>
          <w:tcPr>
            <w:tcW w:w="2115"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Разъяснение на поставленные вопросы</w:t>
            </w:r>
          </w:p>
        </w:tc>
      </w:tr>
      <w:tr w:rsidR="0045760C" w:rsidRPr="004234DC" w:rsidTr="00C00EF9">
        <w:tc>
          <w:tcPr>
            <w:tcW w:w="540" w:type="dxa"/>
            <w:shd w:val="clear" w:color="auto" w:fill="auto"/>
          </w:tcPr>
          <w:p w:rsidR="0045760C" w:rsidRPr="004234DC" w:rsidRDefault="0045760C" w:rsidP="00C00EF9">
            <w:pPr>
              <w:spacing w:after="0" w:line="240" w:lineRule="auto"/>
              <w:jc w:val="center"/>
              <w:rPr>
                <w:rFonts w:ascii="Times New Roman" w:hAnsi="Times New Roman" w:cs="Times New Roman"/>
              </w:rPr>
            </w:pPr>
            <w:r w:rsidRPr="004234DC">
              <w:rPr>
                <w:rFonts w:ascii="Times New Roman" w:hAnsi="Times New Roman" w:cs="Times New Roman"/>
              </w:rPr>
              <w:t>5.</w:t>
            </w:r>
          </w:p>
        </w:tc>
        <w:tc>
          <w:tcPr>
            <w:tcW w:w="2774"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Объявление предостережения</w:t>
            </w:r>
          </w:p>
        </w:tc>
        <w:tc>
          <w:tcPr>
            <w:tcW w:w="2050"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Объявление предостережений контролируемым лицам для целей принятия мер по обеспечению соблюдения обязательных требований</w:t>
            </w:r>
          </w:p>
        </w:tc>
        <w:tc>
          <w:tcPr>
            <w:tcW w:w="2233"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Глава сельсовета</w:t>
            </w:r>
          </w:p>
        </w:tc>
        <w:tc>
          <w:tcPr>
            <w:tcW w:w="2115" w:type="dxa"/>
            <w:shd w:val="clear" w:color="auto" w:fill="auto"/>
          </w:tcPr>
          <w:p w:rsidR="0045760C" w:rsidRPr="004234DC" w:rsidRDefault="0045760C" w:rsidP="00C00EF9">
            <w:pPr>
              <w:spacing w:after="0" w:line="240" w:lineRule="auto"/>
              <w:jc w:val="both"/>
              <w:rPr>
                <w:rFonts w:ascii="Times New Roman" w:hAnsi="Times New Roman" w:cs="Times New Roman"/>
              </w:rPr>
            </w:pPr>
            <w:r w:rsidRPr="004234DC">
              <w:rPr>
                <w:rFonts w:ascii="Times New Roman" w:hAnsi="Times New Roman" w:cs="Times New Roman"/>
              </w:rPr>
              <w:t>Принятие контролируемыми лицами мер по недопущению нарушений правил благоустройства</w:t>
            </w:r>
          </w:p>
        </w:tc>
      </w:tr>
    </w:tbl>
    <w:p w:rsidR="0057377D" w:rsidRDefault="0057377D"/>
    <w:sectPr w:rsidR="0057377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45760C"/>
    <w:rsid w:val="0045760C"/>
    <w:rsid w:val="00573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5760C"/>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5760C"/>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nhideWhenUsed/>
    <w:qFormat/>
    <w:rsid w:val="004576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locked/>
    <w:rsid w:val="0045760C"/>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45760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76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1278</Words>
  <Characters>7288</Characters>
  <Application>Microsoft Office Word</Application>
  <DocSecurity>0</DocSecurity>
  <Lines>60</Lines>
  <Paragraphs>17</Paragraphs>
  <ScaleCrop>false</ScaleCrop>
  <Company>Reanimator Extreme Edition</Company>
  <LinksUpToDate>false</LinksUpToDate>
  <CharactersWithSpaces>8549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2025-12-09T09:27:00Z</dcterms:created>
  <dcterms:modified xsi:type="dcterms:W3CDTF">2025-12-09T09:27:00Z</dcterms:modified>
</cp:coreProperties>
</file>