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984C04" w:rsidTr="00CC3E8B">
        <w:trPr>
          <w:trHeight w:val="2253"/>
        </w:trPr>
        <w:tc>
          <w:tcPr>
            <w:tcW w:w="1701" w:type="dxa"/>
            <w:shd w:val="clear" w:color="auto" w:fill="auto"/>
          </w:tcPr>
          <w:p w:rsidR="00B77838" w:rsidRPr="00984C04" w:rsidRDefault="00B77838" w:rsidP="0078067C">
            <w:pPr>
              <w:tabs>
                <w:tab w:val="left" w:pos="679"/>
              </w:tabs>
              <w:spacing w:after="0" w:line="240" w:lineRule="auto"/>
              <w:rPr>
                <w:rFonts w:ascii="Times New Roman" w:hAnsi="Times New Roman" w:cs="Times New Roman"/>
              </w:rPr>
            </w:pPr>
            <w:r w:rsidRPr="00984C04">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984C04" w:rsidRDefault="00B77838" w:rsidP="00B724BA">
            <w:pPr>
              <w:pStyle w:val="a4"/>
              <w:rPr>
                <w:rFonts w:ascii="Times New Roman" w:hAnsi="Times New Roman"/>
              </w:rPr>
            </w:pPr>
          </w:p>
          <w:p w:rsidR="00B77838" w:rsidRPr="00984C04" w:rsidRDefault="00B77838" w:rsidP="00B724BA">
            <w:pPr>
              <w:pStyle w:val="a4"/>
              <w:rPr>
                <w:rFonts w:ascii="Times New Roman" w:hAnsi="Times New Roman"/>
              </w:rPr>
            </w:pPr>
          </w:p>
        </w:tc>
        <w:tc>
          <w:tcPr>
            <w:tcW w:w="6663" w:type="dxa"/>
          </w:tcPr>
          <w:p w:rsidR="00B77838" w:rsidRPr="00984C04" w:rsidRDefault="00CC3E8B" w:rsidP="00B724BA">
            <w:pPr>
              <w:pStyle w:val="a4"/>
              <w:rPr>
                <w:rFonts w:ascii="Times New Roman" w:hAnsi="Times New Roman"/>
                <w:b/>
                <w:sz w:val="68"/>
                <w:szCs w:val="68"/>
              </w:rPr>
            </w:pPr>
            <w:r w:rsidRPr="00984C04">
              <w:rPr>
                <w:rFonts w:ascii="Times New Roman" w:hAnsi="Times New Roman"/>
                <w:b/>
                <w:sz w:val="68"/>
                <w:szCs w:val="68"/>
              </w:rPr>
              <w:t>НОВОЮЛАСЕНСКИЙ</w:t>
            </w:r>
            <w:r w:rsidR="00B77838" w:rsidRPr="00984C04">
              <w:rPr>
                <w:rFonts w:ascii="Times New Roman" w:hAnsi="Times New Roman"/>
                <w:b/>
                <w:sz w:val="68"/>
                <w:szCs w:val="68"/>
              </w:rPr>
              <w:t xml:space="preserve"> ВЕСТНИК </w:t>
            </w:r>
          </w:p>
          <w:p w:rsidR="00B77838" w:rsidRPr="00984C04" w:rsidRDefault="00B77838" w:rsidP="00B724BA">
            <w:pPr>
              <w:pStyle w:val="a4"/>
              <w:jc w:val="right"/>
              <w:rPr>
                <w:rFonts w:ascii="Times New Roman" w:hAnsi="Times New Roman"/>
                <w:sz w:val="36"/>
                <w:szCs w:val="36"/>
              </w:rPr>
            </w:pPr>
          </w:p>
        </w:tc>
        <w:tc>
          <w:tcPr>
            <w:tcW w:w="2110" w:type="dxa"/>
            <w:shd w:val="clear" w:color="auto" w:fill="auto"/>
          </w:tcPr>
          <w:p w:rsidR="00B77838" w:rsidRPr="00984C04" w:rsidRDefault="002725CF" w:rsidP="00B724BA">
            <w:pPr>
              <w:pStyle w:val="a4"/>
              <w:jc w:val="right"/>
              <w:rPr>
                <w:rFonts w:ascii="Times New Roman" w:hAnsi="Times New Roman"/>
                <w:b/>
              </w:rPr>
            </w:pPr>
            <w:r>
              <w:rPr>
                <w:rFonts w:ascii="Times New Roman" w:hAnsi="Times New Roman"/>
                <w:b/>
              </w:rPr>
              <w:t>0</w:t>
            </w:r>
            <w:r w:rsidR="009D38E7">
              <w:rPr>
                <w:rFonts w:ascii="Times New Roman" w:hAnsi="Times New Roman"/>
                <w:b/>
              </w:rPr>
              <w:t>7</w:t>
            </w:r>
            <w:r>
              <w:rPr>
                <w:rFonts w:ascii="Times New Roman" w:hAnsi="Times New Roman"/>
                <w:b/>
              </w:rPr>
              <w:t xml:space="preserve"> июля</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202</w:t>
            </w:r>
            <w:r w:rsidR="00457143" w:rsidRPr="00984C04">
              <w:rPr>
                <w:rFonts w:ascii="Times New Roman" w:hAnsi="Times New Roman"/>
                <w:b/>
              </w:rPr>
              <w:t>5</w:t>
            </w:r>
            <w:r w:rsidRPr="00984C04">
              <w:rPr>
                <w:rFonts w:ascii="Times New Roman" w:hAnsi="Times New Roman"/>
                <w:b/>
              </w:rPr>
              <w:t xml:space="preserve"> года</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 </w:t>
            </w:r>
            <w:r w:rsidR="00FA0C30">
              <w:rPr>
                <w:rFonts w:ascii="Times New Roman" w:hAnsi="Times New Roman"/>
                <w:b/>
              </w:rPr>
              <w:t>1</w:t>
            </w:r>
            <w:r w:rsidR="009D38E7">
              <w:rPr>
                <w:rFonts w:ascii="Times New Roman" w:hAnsi="Times New Roman"/>
                <w:b/>
              </w:rPr>
              <w:t>5</w:t>
            </w:r>
            <w:r w:rsidRPr="00984C04">
              <w:rPr>
                <w:rFonts w:ascii="Times New Roman" w:hAnsi="Times New Roman"/>
                <w:b/>
              </w:rPr>
              <w:t xml:space="preserve"> (</w:t>
            </w:r>
            <w:r w:rsidR="00291FE3" w:rsidRPr="00984C04">
              <w:rPr>
                <w:rFonts w:ascii="Times New Roman" w:hAnsi="Times New Roman"/>
                <w:b/>
              </w:rPr>
              <w:t>3</w:t>
            </w:r>
            <w:r w:rsidR="009D38E7">
              <w:rPr>
                <w:rFonts w:ascii="Times New Roman" w:hAnsi="Times New Roman"/>
                <w:b/>
              </w:rPr>
              <w:t>8</w:t>
            </w:r>
            <w:r w:rsidRPr="00984C04">
              <w:rPr>
                <w:rFonts w:ascii="Times New Roman" w:hAnsi="Times New Roman"/>
                <w:b/>
              </w:rPr>
              <w:t>)</w:t>
            </w:r>
          </w:p>
          <w:p w:rsidR="00B77838" w:rsidRPr="00984C04" w:rsidRDefault="00B77838" w:rsidP="00B724BA">
            <w:pPr>
              <w:pStyle w:val="a4"/>
              <w:jc w:val="right"/>
              <w:rPr>
                <w:rFonts w:ascii="Times New Roman" w:hAnsi="Times New Roman"/>
                <w:sz w:val="36"/>
                <w:szCs w:val="36"/>
              </w:rPr>
            </w:pP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Издается </w:t>
            </w:r>
          </w:p>
          <w:p w:rsidR="00B77838" w:rsidRPr="00984C04" w:rsidRDefault="00B77838" w:rsidP="00B724BA">
            <w:pPr>
              <w:pStyle w:val="a4"/>
              <w:jc w:val="right"/>
              <w:rPr>
                <w:rFonts w:ascii="Times New Roman" w:hAnsi="Times New Roman"/>
                <w:b/>
              </w:rPr>
            </w:pPr>
            <w:r w:rsidRPr="00984C04">
              <w:rPr>
                <w:rFonts w:ascii="Times New Roman" w:hAnsi="Times New Roman"/>
                <w:b/>
              </w:rPr>
              <w:t xml:space="preserve">с </w:t>
            </w:r>
            <w:r w:rsidR="00686516" w:rsidRPr="00984C04">
              <w:rPr>
                <w:rFonts w:ascii="Times New Roman" w:hAnsi="Times New Roman"/>
                <w:b/>
              </w:rPr>
              <w:t>05</w:t>
            </w:r>
            <w:r w:rsidR="00CC3E8B" w:rsidRPr="00984C04">
              <w:rPr>
                <w:rFonts w:ascii="Times New Roman" w:hAnsi="Times New Roman"/>
                <w:b/>
              </w:rPr>
              <w:t xml:space="preserve"> июля</w:t>
            </w:r>
            <w:r w:rsidRPr="00984C04">
              <w:rPr>
                <w:rFonts w:ascii="Times New Roman" w:hAnsi="Times New Roman"/>
                <w:b/>
              </w:rPr>
              <w:t xml:space="preserve"> </w:t>
            </w:r>
          </w:p>
          <w:p w:rsidR="00B77838" w:rsidRPr="00984C04" w:rsidRDefault="00B77838" w:rsidP="00B724BA">
            <w:pPr>
              <w:pStyle w:val="a4"/>
              <w:jc w:val="right"/>
              <w:rPr>
                <w:rFonts w:ascii="Times New Roman" w:hAnsi="Times New Roman"/>
                <w:b/>
              </w:rPr>
            </w:pPr>
            <w:r w:rsidRPr="00984C04">
              <w:rPr>
                <w:rFonts w:ascii="Times New Roman" w:hAnsi="Times New Roman"/>
                <w:b/>
              </w:rPr>
              <w:t>2023 года</w:t>
            </w:r>
          </w:p>
          <w:p w:rsidR="00B77838" w:rsidRPr="00984C04" w:rsidRDefault="00B77838" w:rsidP="00B724BA">
            <w:pPr>
              <w:pStyle w:val="a4"/>
              <w:jc w:val="right"/>
              <w:rPr>
                <w:rFonts w:ascii="Times New Roman" w:hAnsi="Times New Roman"/>
                <w:sz w:val="36"/>
                <w:szCs w:val="36"/>
              </w:rPr>
            </w:pPr>
            <w:r w:rsidRPr="00984C04">
              <w:rPr>
                <w:rFonts w:ascii="Times New Roman" w:hAnsi="Times New Roman"/>
                <w:b/>
              </w:rPr>
              <w:t>«Бесплатно»</w:t>
            </w:r>
          </w:p>
        </w:tc>
      </w:tr>
    </w:tbl>
    <w:p w:rsidR="00B77838" w:rsidRPr="00984C04" w:rsidRDefault="00B77838" w:rsidP="00B724BA">
      <w:pPr>
        <w:spacing w:after="0" w:line="240" w:lineRule="auto"/>
        <w:jc w:val="center"/>
        <w:rPr>
          <w:rFonts w:ascii="Times New Roman" w:hAnsi="Times New Roman" w:cs="Times New Roman"/>
          <w:sz w:val="16"/>
          <w:szCs w:val="16"/>
        </w:rPr>
      </w:pPr>
      <w:r w:rsidRPr="00984C04">
        <w:rPr>
          <w:rFonts w:ascii="Times New Roman" w:hAnsi="Times New Roman" w:cs="Times New Roman"/>
          <w:sz w:val="16"/>
          <w:szCs w:val="16"/>
        </w:rPr>
        <w:t>______________________________________________________________________________________________________________________________</w:t>
      </w:r>
    </w:p>
    <w:p w:rsidR="00B77838" w:rsidRPr="00984C04" w:rsidRDefault="00B77838" w:rsidP="00B724BA">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w:t>
      </w:r>
    </w:p>
    <w:p w:rsidR="00C21FC3" w:rsidRPr="00984C04" w:rsidRDefault="00B77838" w:rsidP="00B724BA">
      <w:pPr>
        <w:tabs>
          <w:tab w:val="left" w:pos="709"/>
        </w:tabs>
        <w:spacing w:after="0" w:line="240" w:lineRule="auto"/>
        <w:jc w:val="center"/>
        <w:rPr>
          <w:rFonts w:ascii="Times New Roman" w:hAnsi="Times New Roman" w:cs="Times New Roman"/>
          <w:sz w:val="18"/>
          <w:szCs w:val="18"/>
        </w:rPr>
        <w:sectPr w:rsidR="00C21FC3" w:rsidRPr="00984C04" w:rsidSect="00B77838">
          <w:headerReference w:type="default" r:id="rId9"/>
          <w:pgSz w:w="11906" w:h="16838"/>
          <w:pgMar w:top="567" w:right="851" w:bottom="567" w:left="851" w:header="709" w:footer="709" w:gutter="0"/>
          <w:cols w:space="708"/>
          <w:docGrid w:linePitch="360"/>
        </w:sectPr>
      </w:pPr>
      <w:r w:rsidRPr="00984C04">
        <w:rPr>
          <w:rFonts w:ascii="Times New Roman" w:hAnsi="Times New Roman" w:cs="Times New Roman"/>
          <w:sz w:val="18"/>
          <w:szCs w:val="18"/>
        </w:rPr>
        <w:t>_________________________________________________________________________________</w:t>
      </w:r>
      <w:bookmarkStart w:id="0" w:name="_Hlk135402272"/>
      <w:r w:rsidR="00934D97" w:rsidRPr="00984C04">
        <w:rPr>
          <w:rFonts w:ascii="Times New Roman" w:hAnsi="Times New Roman" w:cs="Times New Roman"/>
          <w:sz w:val="18"/>
          <w:szCs w:val="18"/>
        </w:rPr>
        <w:t>__________________________</w:t>
      </w:r>
    </w:p>
    <w:bookmarkEnd w:id="0"/>
    <w:p w:rsidR="009D38E7" w:rsidRDefault="009D38E7" w:rsidP="0048355D">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lastRenderedPageBreak/>
        <w:t>ПРОЕКТ</w:t>
      </w:r>
    </w:p>
    <w:p w:rsidR="009D38E7" w:rsidRDefault="009D38E7" w:rsidP="0048355D">
      <w:pPr>
        <w:spacing w:after="0" w:line="240" w:lineRule="auto"/>
        <w:jc w:val="center"/>
        <w:rPr>
          <w:rFonts w:ascii="Times New Roman" w:hAnsi="Times New Roman" w:cs="Times New Roman"/>
          <w:b/>
          <w:sz w:val="18"/>
          <w:szCs w:val="18"/>
        </w:rPr>
      </w:pP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АДМИНИСТРАЦИЯ МУНИЦИПАЛЬНОГО ОБРАЗОВАНИЯ</w:t>
      </w: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НОВОЮЛАСЕНСКИЙ  СЕЛЬСОВЕТ</w:t>
      </w: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КРАСНОГВАРДЕЙСКОГО РАЙОНА ОРЕНБУРГСКОЙ ОБЛАСТИ</w:t>
      </w:r>
    </w:p>
    <w:p w:rsidR="0048355D" w:rsidRPr="004305FA" w:rsidRDefault="0048355D" w:rsidP="0048355D">
      <w:pPr>
        <w:spacing w:after="0" w:line="240" w:lineRule="auto"/>
        <w:jc w:val="center"/>
        <w:rPr>
          <w:rFonts w:ascii="Times New Roman" w:hAnsi="Times New Roman" w:cs="Times New Roman"/>
          <w:sz w:val="18"/>
          <w:szCs w:val="18"/>
        </w:rPr>
      </w:pPr>
    </w:p>
    <w:p w:rsidR="0048355D" w:rsidRPr="004305FA" w:rsidRDefault="0048355D" w:rsidP="0048355D">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П О С Т А Н О В Л Е Н И Е</w:t>
      </w:r>
    </w:p>
    <w:p w:rsidR="002725CF" w:rsidRPr="0047095C" w:rsidRDefault="002725CF" w:rsidP="002725CF">
      <w:pPr>
        <w:tabs>
          <w:tab w:val="right" w:pos="900"/>
          <w:tab w:val="right" w:pos="10260"/>
        </w:tabs>
        <w:spacing w:after="0" w:line="240" w:lineRule="auto"/>
        <w:rPr>
          <w:rFonts w:ascii="Times New Roman" w:hAnsi="Times New Roman" w:cs="Times New Roman"/>
          <w:sz w:val="18"/>
          <w:szCs w:val="18"/>
        </w:rPr>
      </w:pPr>
      <w:r w:rsidRPr="0047095C">
        <w:rPr>
          <w:rFonts w:ascii="Times New Roman" w:hAnsi="Times New Roman" w:cs="Times New Roman"/>
          <w:sz w:val="18"/>
          <w:szCs w:val="18"/>
        </w:rPr>
        <w:t xml:space="preserve">   </w:t>
      </w:r>
      <w:r w:rsidR="009D38E7">
        <w:rPr>
          <w:rFonts w:ascii="Times New Roman" w:hAnsi="Times New Roman" w:cs="Times New Roman"/>
          <w:sz w:val="18"/>
          <w:szCs w:val="18"/>
        </w:rPr>
        <w:t>_</w:t>
      </w:r>
      <w:r w:rsidRPr="0047095C">
        <w:rPr>
          <w:rFonts w:ascii="Times New Roman" w:hAnsi="Times New Roman" w:cs="Times New Roman"/>
          <w:sz w:val="18"/>
          <w:szCs w:val="18"/>
        </w:rPr>
        <w:t xml:space="preserve">.07.2025                                                                                                           </w:t>
      </w:r>
      <w:r>
        <w:rPr>
          <w:rFonts w:ascii="Times New Roman" w:hAnsi="Times New Roman" w:cs="Times New Roman"/>
          <w:sz w:val="18"/>
          <w:szCs w:val="18"/>
        </w:rPr>
        <w:t xml:space="preserve">                                                  </w:t>
      </w:r>
      <w:r w:rsidR="009D38E7">
        <w:rPr>
          <w:rFonts w:ascii="Times New Roman" w:hAnsi="Times New Roman" w:cs="Times New Roman"/>
          <w:sz w:val="18"/>
          <w:szCs w:val="18"/>
        </w:rPr>
        <w:t xml:space="preserve">                    </w:t>
      </w:r>
      <w:r w:rsidRPr="0047095C">
        <w:rPr>
          <w:rFonts w:ascii="Times New Roman" w:hAnsi="Times New Roman" w:cs="Times New Roman"/>
          <w:sz w:val="18"/>
          <w:szCs w:val="18"/>
        </w:rPr>
        <w:t xml:space="preserve">№ </w:t>
      </w:r>
      <w:r w:rsidR="009D38E7">
        <w:rPr>
          <w:rFonts w:ascii="Times New Roman" w:hAnsi="Times New Roman" w:cs="Times New Roman"/>
          <w:sz w:val="18"/>
          <w:szCs w:val="18"/>
        </w:rPr>
        <w:t>_</w:t>
      </w:r>
      <w:r w:rsidRPr="0047095C">
        <w:rPr>
          <w:rFonts w:ascii="Times New Roman" w:hAnsi="Times New Roman" w:cs="Times New Roman"/>
          <w:sz w:val="18"/>
          <w:szCs w:val="18"/>
        </w:rPr>
        <w:t xml:space="preserve"> -п</w:t>
      </w:r>
    </w:p>
    <w:p w:rsidR="002725CF" w:rsidRDefault="002725CF" w:rsidP="002725CF">
      <w:pPr>
        <w:tabs>
          <w:tab w:val="left" w:pos="142"/>
          <w:tab w:val="right" w:pos="900"/>
          <w:tab w:val="right" w:pos="10260"/>
        </w:tabs>
        <w:spacing w:after="0" w:line="240" w:lineRule="auto"/>
        <w:jc w:val="center"/>
        <w:rPr>
          <w:rFonts w:ascii="Times New Roman" w:hAnsi="Times New Roman" w:cs="Times New Roman"/>
          <w:sz w:val="18"/>
          <w:szCs w:val="18"/>
        </w:rPr>
      </w:pPr>
      <w:r w:rsidRPr="0047095C">
        <w:rPr>
          <w:rFonts w:ascii="Times New Roman" w:hAnsi="Times New Roman" w:cs="Times New Roman"/>
          <w:sz w:val="18"/>
          <w:szCs w:val="18"/>
        </w:rPr>
        <w:t>с. Новоюласка</w:t>
      </w:r>
    </w:p>
    <w:p w:rsidR="009D38E7" w:rsidRDefault="009D38E7" w:rsidP="002725CF">
      <w:pPr>
        <w:tabs>
          <w:tab w:val="left" w:pos="142"/>
          <w:tab w:val="right" w:pos="900"/>
          <w:tab w:val="right" w:pos="10260"/>
        </w:tabs>
        <w:spacing w:after="0" w:line="240" w:lineRule="auto"/>
        <w:jc w:val="center"/>
        <w:rPr>
          <w:rFonts w:ascii="Times New Roman" w:hAnsi="Times New Roman" w:cs="Times New Roman"/>
          <w:sz w:val="18"/>
          <w:szCs w:val="18"/>
        </w:rPr>
      </w:pPr>
    </w:p>
    <w:p w:rsidR="009D38E7" w:rsidRPr="009D38E7" w:rsidRDefault="009D38E7" w:rsidP="009D38E7">
      <w:pPr>
        <w:pStyle w:val="Style7"/>
        <w:widowControl/>
        <w:tabs>
          <w:tab w:val="left" w:pos="709"/>
        </w:tabs>
        <w:rPr>
          <w:rStyle w:val="FontStyle15"/>
          <w:sz w:val="18"/>
          <w:szCs w:val="18"/>
        </w:rPr>
      </w:pPr>
      <w:r w:rsidRPr="009D38E7">
        <w:rPr>
          <w:rStyle w:val="FontStyle15"/>
          <w:sz w:val="18"/>
          <w:szCs w:val="18"/>
        </w:rPr>
        <w:t>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08.02.2023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9D38E7" w:rsidRPr="009D38E7" w:rsidRDefault="009D38E7" w:rsidP="009D38E7">
      <w:pPr>
        <w:pStyle w:val="Style7"/>
        <w:widowControl/>
        <w:rPr>
          <w:sz w:val="18"/>
          <w:szCs w:val="18"/>
        </w:rPr>
      </w:pPr>
    </w:p>
    <w:p w:rsidR="009D38E7" w:rsidRPr="009D38E7" w:rsidRDefault="009D38E7" w:rsidP="009D38E7">
      <w:pPr>
        <w:pStyle w:val="Style4"/>
        <w:widowControl/>
        <w:tabs>
          <w:tab w:val="left" w:pos="709"/>
        </w:tabs>
        <w:spacing w:line="240" w:lineRule="auto"/>
        <w:ind w:firstLine="567"/>
        <w:rPr>
          <w:rStyle w:val="FontStyle15"/>
          <w:sz w:val="18"/>
          <w:szCs w:val="18"/>
        </w:rPr>
      </w:pPr>
      <w:r w:rsidRPr="009D38E7">
        <w:rPr>
          <w:rStyle w:val="FontStyle15"/>
          <w:sz w:val="18"/>
          <w:szCs w:val="18"/>
        </w:rPr>
        <w:t xml:space="preserve">  В целях организации территорий для обеспечения устойчивого развития и конкурентоспособного функционирования муниципального образования, обеспечения благоприятных условий жизнедеятельности населения муниципального образования Новоюласенский сельсовет Красногвардейского района Оренбургской области,  в соответствии пунктом 7  части 3 статьи  33 Градостроительного кодекса Российской Федерации,  Федеральным законом от 6 октября 2003 года № 131 -ФЗ «Об общих принципах организации местного самоуправления в Российской Федерации», Уставом муниципального образования Новоюласенский  сельсовет  Красногвардейского района Оренбургской области:</w:t>
      </w:r>
    </w:p>
    <w:p w:rsidR="009D38E7" w:rsidRPr="009D38E7" w:rsidRDefault="009D38E7" w:rsidP="009D38E7">
      <w:pPr>
        <w:numPr>
          <w:ilvl w:val="0"/>
          <w:numId w:val="20"/>
        </w:numPr>
        <w:spacing w:after="0" w:line="240" w:lineRule="auto"/>
        <w:ind w:left="0" w:firstLine="709"/>
        <w:jc w:val="both"/>
        <w:rPr>
          <w:rStyle w:val="FontStyle15"/>
          <w:sz w:val="18"/>
          <w:szCs w:val="18"/>
        </w:rPr>
      </w:pPr>
      <w:r w:rsidRPr="009D38E7">
        <w:rPr>
          <w:rStyle w:val="FontStyle15"/>
          <w:sz w:val="18"/>
          <w:szCs w:val="18"/>
        </w:rPr>
        <w:t>Внести следующие изменения и дополнения в   приложение к постановлению администрации муниципального образования Новоюласенский  сельсовет Красногвардейского района Оренбургской области  от  08.02.2023 года № 3-п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w:t>
      </w:r>
    </w:p>
    <w:p w:rsidR="009D38E7" w:rsidRPr="009D38E7" w:rsidRDefault="009D38E7" w:rsidP="009D38E7">
      <w:pPr>
        <w:spacing w:after="0" w:line="240" w:lineRule="auto"/>
        <w:ind w:firstLine="709"/>
        <w:jc w:val="both"/>
        <w:rPr>
          <w:rStyle w:val="FontStyle15"/>
          <w:sz w:val="18"/>
          <w:szCs w:val="18"/>
        </w:rPr>
      </w:pPr>
      <w:r w:rsidRPr="009D38E7">
        <w:rPr>
          <w:rStyle w:val="FontStyle15"/>
          <w:sz w:val="18"/>
          <w:szCs w:val="18"/>
        </w:rPr>
        <w:t xml:space="preserve">- дополнить условно разрешённые виды разрешенного использования территориальной зоны  Р-1 </w:t>
      </w:r>
      <w:r w:rsidRPr="009D38E7">
        <w:rPr>
          <w:rFonts w:ascii="Times New Roman" w:eastAsia="Calibri" w:hAnsi="Times New Roman" w:cs="Times New Roman"/>
          <w:color w:val="000000" w:themeColor="text1"/>
          <w:sz w:val="18"/>
          <w:szCs w:val="18"/>
          <w:lang w:eastAsia="en-US"/>
        </w:rPr>
        <w:t>«</w:t>
      </w:r>
      <w:r w:rsidRPr="009D38E7">
        <w:rPr>
          <w:rFonts w:ascii="Times New Roman" w:hAnsi="Times New Roman" w:cs="Times New Roman"/>
          <w:sz w:val="18"/>
          <w:szCs w:val="18"/>
        </w:rPr>
        <w:t>Рекреационная зона Р-1</w:t>
      </w:r>
      <w:r w:rsidRPr="009D38E7">
        <w:rPr>
          <w:rFonts w:ascii="Times New Roman" w:eastAsia="Calibri" w:hAnsi="Times New Roman" w:cs="Times New Roman"/>
          <w:color w:val="000000" w:themeColor="text1"/>
          <w:sz w:val="18"/>
          <w:szCs w:val="18"/>
          <w:lang w:eastAsia="en-US"/>
        </w:rPr>
        <w:t>» - видом разрешенного использования с кодом 13.1 «</w:t>
      </w:r>
      <w:r w:rsidRPr="009D38E7">
        <w:rPr>
          <w:rFonts w:ascii="Times New Roman" w:hAnsi="Times New Roman"/>
          <w:sz w:val="18"/>
          <w:szCs w:val="18"/>
        </w:rPr>
        <w:t>Ведение огородничества</w:t>
      </w:r>
      <w:r w:rsidRPr="009D38E7">
        <w:rPr>
          <w:rFonts w:ascii="Times New Roman" w:eastAsia="Calibri" w:hAnsi="Times New Roman" w:cs="Times New Roman"/>
          <w:color w:val="000000" w:themeColor="text1"/>
          <w:sz w:val="18"/>
          <w:szCs w:val="18"/>
          <w:lang w:eastAsia="en-US"/>
        </w:rPr>
        <w:t>»</w:t>
      </w:r>
      <w:r w:rsidRPr="009D38E7">
        <w:rPr>
          <w:rStyle w:val="FontStyle15"/>
          <w:sz w:val="18"/>
          <w:szCs w:val="18"/>
        </w:rPr>
        <w:t xml:space="preserve"> согласно приложению 1. </w:t>
      </w:r>
    </w:p>
    <w:p w:rsidR="009D38E7" w:rsidRPr="009D38E7" w:rsidRDefault="009D38E7" w:rsidP="009D38E7">
      <w:pPr>
        <w:spacing w:after="0" w:line="240" w:lineRule="auto"/>
        <w:ind w:firstLine="709"/>
        <w:jc w:val="both"/>
        <w:rPr>
          <w:sz w:val="18"/>
          <w:szCs w:val="18"/>
        </w:rPr>
      </w:pPr>
      <w:r w:rsidRPr="009D38E7">
        <w:rPr>
          <w:rStyle w:val="FontStyle15"/>
          <w:sz w:val="18"/>
          <w:szCs w:val="18"/>
        </w:rPr>
        <w:t xml:space="preserve">2. </w:t>
      </w:r>
      <w:r w:rsidRPr="009D38E7">
        <w:rPr>
          <w:rFonts w:ascii="Times New Roman" w:hAnsi="Times New Roman" w:cs="Times New Roman"/>
          <w:sz w:val="18"/>
          <w:szCs w:val="18"/>
        </w:rPr>
        <w:t>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9D38E7" w:rsidRPr="009D38E7" w:rsidRDefault="009D38E7" w:rsidP="009D38E7">
      <w:pPr>
        <w:pStyle w:val="Style6"/>
        <w:widowControl/>
        <w:spacing w:line="240" w:lineRule="auto"/>
        <w:ind w:firstLine="0"/>
        <w:rPr>
          <w:rStyle w:val="FontStyle15"/>
          <w:sz w:val="18"/>
          <w:szCs w:val="18"/>
        </w:rPr>
      </w:pPr>
      <w:r w:rsidRPr="009D38E7">
        <w:rPr>
          <w:rStyle w:val="FontStyle15"/>
          <w:sz w:val="18"/>
          <w:szCs w:val="18"/>
        </w:rPr>
        <w:t xml:space="preserve">          4. Контроль за исполнением настоящего постановления оставляю за собой.</w:t>
      </w:r>
    </w:p>
    <w:p w:rsidR="009D38E7" w:rsidRPr="009D38E7" w:rsidRDefault="009D38E7" w:rsidP="009D38E7">
      <w:pPr>
        <w:pStyle w:val="Style5"/>
        <w:widowControl/>
        <w:spacing w:line="240" w:lineRule="auto"/>
        <w:jc w:val="left"/>
        <w:rPr>
          <w:rStyle w:val="FontStyle15"/>
          <w:sz w:val="18"/>
          <w:szCs w:val="18"/>
        </w:rPr>
      </w:pPr>
    </w:p>
    <w:p w:rsidR="009D38E7" w:rsidRPr="009D38E7" w:rsidRDefault="009D38E7" w:rsidP="009D38E7">
      <w:pPr>
        <w:pStyle w:val="Style5"/>
        <w:widowControl/>
        <w:spacing w:line="240" w:lineRule="auto"/>
        <w:jc w:val="left"/>
        <w:rPr>
          <w:rStyle w:val="FontStyle17"/>
          <w:rFonts w:ascii="Times New Roman" w:hAnsi="Times New Roman" w:cs="Times New Roman"/>
          <w:sz w:val="18"/>
          <w:szCs w:val="18"/>
        </w:rPr>
        <w:sectPr w:rsidR="009D38E7" w:rsidRPr="009D38E7" w:rsidSect="00AE49C6">
          <w:headerReference w:type="default" r:id="rId10"/>
          <w:type w:val="continuous"/>
          <w:pgSz w:w="11906" w:h="16838"/>
          <w:pgMar w:top="1134" w:right="850" w:bottom="1134" w:left="1701" w:header="709" w:footer="709" w:gutter="0"/>
          <w:cols w:space="708"/>
          <w:titlePg/>
          <w:docGrid w:linePitch="360"/>
        </w:sectPr>
      </w:pPr>
      <w:r w:rsidRPr="009D38E7">
        <w:rPr>
          <w:rStyle w:val="FontStyle15"/>
          <w:sz w:val="18"/>
          <w:szCs w:val="18"/>
        </w:rPr>
        <w:t xml:space="preserve">Глава сельсовета                                                                                          </w:t>
      </w:r>
      <w:r>
        <w:rPr>
          <w:rStyle w:val="FontStyle15"/>
          <w:sz w:val="18"/>
          <w:szCs w:val="18"/>
        </w:rPr>
        <w:t xml:space="preserve">                                                               </w:t>
      </w:r>
      <w:r w:rsidRPr="009D38E7">
        <w:rPr>
          <w:rStyle w:val="FontStyle15"/>
          <w:sz w:val="18"/>
          <w:szCs w:val="18"/>
        </w:rPr>
        <w:t xml:space="preserve"> С.Н.Бисяев</w:t>
      </w:r>
      <w:r>
        <w:rPr>
          <w:rStyle w:val="FontStyle15"/>
          <w:sz w:val="18"/>
          <w:szCs w:val="18"/>
        </w:rPr>
        <w:t>а</w:t>
      </w:r>
    </w:p>
    <w:p w:rsidR="009D38E7" w:rsidRPr="009D38E7" w:rsidRDefault="009D38E7" w:rsidP="009D38E7">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9D38E7">
        <w:rPr>
          <w:rStyle w:val="FontStyle17"/>
          <w:rFonts w:ascii="Times New Roman" w:hAnsi="Times New Roman" w:cs="Times New Roman"/>
          <w:sz w:val="18"/>
          <w:szCs w:val="18"/>
        </w:rPr>
        <w:lastRenderedPageBreak/>
        <w:t xml:space="preserve">Приложение   </w:t>
      </w:r>
    </w:p>
    <w:p w:rsidR="009D38E7" w:rsidRPr="009D38E7" w:rsidRDefault="009D38E7" w:rsidP="009D38E7">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9D38E7">
        <w:rPr>
          <w:rStyle w:val="FontStyle17"/>
          <w:rFonts w:ascii="Times New Roman" w:hAnsi="Times New Roman" w:cs="Times New Roman"/>
          <w:sz w:val="18"/>
          <w:szCs w:val="18"/>
        </w:rPr>
        <w:t xml:space="preserve">к постановлению администрации </w:t>
      </w:r>
    </w:p>
    <w:p w:rsidR="009D38E7" w:rsidRPr="009D38E7" w:rsidRDefault="009D38E7" w:rsidP="009D38E7">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9D38E7">
        <w:rPr>
          <w:rStyle w:val="FontStyle17"/>
          <w:rFonts w:ascii="Times New Roman" w:hAnsi="Times New Roman" w:cs="Times New Roman"/>
          <w:sz w:val="18"/>
          <w:szCs w:val="18"/>
        </w:rPr>
        <w:t>муниципального образования                                                                                                                                                                                                                                                     Новоюласенский сельсовет</w:t>
      </w:r>
    </w:p>
    <w:p w:rsidR="009D38E7" w:rsidRPr="009D38E7" w:rsidRDefault="009D38E7" w:rsidP="009D38E7">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9D38E7">
        <w:rPr>
          <w:rStyle w:val="FontStyle17"/>
          <w:rFonts w:ascii="Times New Roman" w:hAnsi="Times New Roman" w:cs="Times New Roman"/>
          <w:sz w:val="18"/>
          <w:szCs w:val="18"/>
        </w:rPr>
        <w:t xml:space="preserve">Красногвардейского района </w:t>
      </w:r>
    </w:p>
    <w:p w:rsidR="009D38E7" w:rsidRPr="009D38E7" w:rsidRDefault="009D38E7" w:rsidP="009D38E7">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9D38E7">
        <w:rPr>
          <w:rStyle w:val="FontStyle17"/>
          <w:rFonts w:ascii="Times New Roman" w:hAnsi="Times New Roman" w:cs="Times New Roman"/>
          <w:sz w:val="18"/>
          <w:szCs w:val="18"/>
        </w:rPr>
        <w:t>Оренбургской области</w:t>
      </w:r>
    </w:p>
    <w:p w:rsidR="009D38E7" w:rsidRPr="009D38E7" w:rsidRDefault="009D38E7" w:rsidP="009D38E7">
      <w:pPr>
        <w:pStyle w:val="Style8"/>
        <w:widowControl/>
        <w:tabs>
          <w:tab w:val="left" w:pos="641"/>
        </w:tabs>
        <w:spacing w:line="240" w:lineRule="auto"/>
        <w:ind w:firstLine="0"/>
        <w:jc w:val="right"/>
        <w:rPr>
          <w:rStyle w:val="FontStyle17"/>
          <w:rFonts w:ascii="Times New Roman" w:hAnsi="Times New Roman" w:cs="Times New Roman"/>
          <w:sz w:val="18"/>
          <w:szCs w:val="18"/>
        </w:rPr>
      </w:pPr>
      <w:r w:rsidRPr="009D38E7">
        <w:rPr>
          <w:rStyle w:val="FontStyle17"/>
          <w:rFonts w:ascii="Times New Roman" w:hAnsi="Times New Roman" w:cs="Times New Roman"/>
          <w:sz w:val="18"/>
          <w:szCs w:val="18"/>
        </w:rPr>
        <w:t xml:space="preserve">от _.07.2025 №  _-п </w:t>
      </w:r>
    </w:p>
    <w:p w:rsidR="009D38E7" w:rsidRPr="009D38E7" w:rsidRDefault="009D38E7" w:rsidP="009D38E7">
      <w:pPr>
        <w:pStyle w:val="Style8"/>
        <w:widowControl/>
        <w:tabs>
          <w:tab w:val="left" w:pos="641"/>
        </w:tabs>
        <w:spacing w:line="240" w:lineRule="auto"/>
        <w:ind w:firstLine="0"/>
        <w:jc w:val="right"/>
        <w:rPr>
          <w:rStyle w:val="FontStyle17"/>
          <w:sz w:val="18"/>
          <w:szCs w:val="18"/>
        </w:rPr>
      </w:pPr>
    </w:p>
    <w:p w:rsidR="009D38E7" w:rsidRPr="009D38E7" w:rsidRDefault="009D38E7" w:rsidP="009D38E7">
      <w:pPr>
        <w:spacing w:after="0" w:line="240" w:lineRule="auto"/>
        <w:jc w:val="center"/>
        <w:rPr>
          <w:rFonts w:ascii="Times New Roman" w:hAnsi="Times New Roman" w:cs="Times New Roman"/>
          <w:b/>
          <w:bCs/>
          <w:i/>
          <w:sz w:val="18"/>
          <w:szCs w:val="18"/>
        </w:rPr>
      </w:pPr>
      <w:r w:rsidRPr="009D38E7">
        <w:rPr>
          <w:rFonts w:ascii="Times New Roman" w:hAnsi="Times New Roman" w:cs="Times New Roman"/>
          <w:b/>
          <w:sz w:val="18"/>
          <w:szCs w:val="18"/>
        </w:rPr>
        <w:t xml:space="preserve">Виды разрешенного использования земельных участков и объектов капитального строительства и градостроительные регламенты   </w:t>
      </w:r>
      <w:r w:rsidRPr="009D38E7">
        <w:rPr>
          <w:rFonts w:ascii="Times New Roman" w:hAnsi="Times New Roman" w:cs="Times New Roman"/>
          <w:b/>
          <w:bCs/>
          <w:iCs/>
          <w:sz w:val="18"/>
          <w:szCs w:val="18"/>
        </w:rPr>
        <w:t>рекреационной  зоны</w:t>
      </w:r>
      <w:r w:rsidRPr="009D38E7">
        <w:rPr>
          <w:rFonts w:ascii="Times New Roman" w:hAnsi="Times New Roman" w:cs="Times New Roman"/>
          <w:b/>
          <w:sz w:val="18"/>
          <w:szCs w:val="18"/>
        </w:rPr>
        <w:t xml:space="preserve"> Р-1</w:t>
      </w:r>
    </w:p>
    <w:p w:rsidR="009D38E7" w:rsidRPr="009D38E7" w:rsidRDefault="009D38E7" w:rsidP="009D38E7">
      <w:pPr>
        <w:pStyle w:val="Style8"/>
        <w:widowControl/>
        <w:tabs>
          <w:tab w:val="left" w:pos="641"/>
        </w:tabs>
        <w:spacing w:line="240" w:lineRule="auto"/>
        <w:ind w:firstLine="0"/>
        <w:jc w:val="right"/>
        <w:rPr>
          <w:rStyle w:val="FontStyle17"/>
          <w:sz w:val="18"/>
          <w:szCs w:val="1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9"/>
        <w:gridCol w:w="1035"/>
        <w:gridCol w:w="851"/>
        <w:gridCol w:w="1984"/>
        <w:gridCol w:w="851"/>
        <w:gridCol w:w="4961"/>
      </w:tblGrid>
      <w:tr w:rsidR="009D38E7" w:rsidRPr="009D38E7" w:rsidTr="009D38E7">
        <w:trPr>
          <w:trHeight w:val="524"/>
          <w:tblHeader/>
        </w:trPr>
        <w:tc>
          <w:tcPr>
            <w:tcW w:w="349"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9D38E7" w:rsidRPr="009D38E7" w:rsidRDefault="009D38E7" w:rsidP="00485210">
            <w:pPr>
              <w:pStyle w:val="af"/>
              <w:rPr>
                <w:sz w:val="18"/>
                <w:szCs w:val="18"/>
              </w:rPr>
            </w:pPr>
            <w:r w:rsidRPr="009D38E7">
              <w:rPr>
                <w:sz w:val="18"/>
                <w:szCs w:val="18"/>
              </w:rPr>
              <w:t>№</w:t>
            </w:r>
          </w:p>
          <w:p w:rsidR="009D38E7" w:rsidRPr="009D38E7" w:rsidRDefault="009D38E7" w:rsidP="00485210">
            <w:pPr>
              <w:pStyle w:val="af"/>
              <w:rPr>
                <w:sz w:val="18"/>
                <w:szCs w:val="18"/>
              </w:rPr>
            </w:pPr>
            <w:r w:rsidRPr="009D38E7">
              <w:rPr>
                <w:sz w:val="18"/>
                <w:szCs w:val="18"/>
              </w:rPr>
              <w:t>п/п</w:t>
            </w:r>
          </w:p>
        </w:tc>
        <w:tc>
          <w:tcPr>
            <w:tcW w:w="1886" w:type="dxa"/>
            <w:gridSpan w:val="2"/>
            <w:tcBorders>
              <w:top w:val="single" w:sz="4" w:space="0" w:color="auto"/>
              <w:left w:val="single" w:sz="4" w:space="0" w:color="auto"/>
              <w:bottom w:val="single" w:sz="4" w:space="0" w:color="auto"/>
              <w:right w:val="single" w:sz="4" w:space="0" w:color="auto"/>
            </w:tcBorders>
            <w:shd w:val="clear" w:color="auto" w:fill="D9D9D9"/>
            <w:hideMark/>
          </w:tcPr>
          <w:p w:rsidR="009D38E7" w:rsidRPr="009D38E7" w:rsidRDefault="009D38E7" w:rsidP="00485210">
            <w:pPr>
              <w:pStyle w:val="af"/>
              <w:jc w:val="center"/>
              <w:rPr>
                <w:sz w:val="18"/>
                <w:szCs w:val="18"/>
              </w:rPr>
            </w:pPr>
            <w:r w:rsidRPr="009D38E7">
              <w:rPr>
                <w:sz w:val="18"/>
                <w:szCs w:val="18"/>
              </w:rPr>
              <w:t>Виды разрешенного использования</w:t>
            </w:r>
          </w:p>
          <w:p w:rsidR="009D38E7" w:rsidRPr="009D38E7" w:rsidRDefault="009D38E7" w:rsidP="00485210">
            <w:pPr>
              <w:pStyle w:val="af"/>
              <w:jc w:val="center"/>
              <w:rPr>
                <w:sz w:val="18"/>
                <w:szCs w:val="18"/>
              </w:rPr>
            </w:pPr>
            <w:r w:rsidRPr="009D38E7">
              <w:rPr>
                <w:sz w:val="18"/>
                <w:szCs w:val="18"/>
              </w:rPr>
              <w:t>по Классификатору</w:t>
            </w:r>
          </w:p>
        </w:tc>
        <w:tc>
          <w:tcPr>
            <w:tcW w:w="2835" w:type="dxa"/>
            <w:gridSpan w:val="2"/>
            <w:tcBorders>
              <w:top w:val="single" w:sz="4" w:space="0" w:color="auto"/>
              <w:left w:val="single" w:sz="4" w:space="0" w:color="auto"/>
              <w:bottom w:val="single" w:sz="4" w:space="0" w:color="auto"/>
              <w:right w:val="single" w:sz="4" w:space="0" w:color="auto"/>
            </w:tcBorders>
            <w:shd w:val="clear" w:color="auto" w:fill="D9D9D9"/>
            <w:hideMark/>
          </w:tcPr>
          <w:p w:rsidR="009D38E7" w:rsidRPr="009D38E7" w:rsidRDefault="009D38E7" w:rsidP="00485210">
            <w:pPr>
              <w:pStyle w:val="af"/>
              <w:jc w:val="center"/>
              <w:rPr>
                <w:sz w:val="18"/>
                <w:szCs w:val="18"/>
              </w:rPr>
            </w:pPr>
            <w:r w:rsidRPr="009D38E7">
              <w:rPr>
                <w:bCs/>
                <w:sz w:val="18"/>
                <w:szCs w:val="18"/>
              </w:rPr>
              <w:t>Описание вида разрешенного использования земельного участка</w:t>
            </w:r>
          </w:p>
        </w:tc>
        <w:tc>
          <w:tcPr>
            <w:tcW w:w="4961"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9D38E7" w:rsidRPr="009D38E7" w:rsidRDefault="009D38E7" w:rsidP="00485210">
            <w:pPr>
              <w:pStyle w:val="af"/>
              <w:jc w:val="center"/>
              <w:rPr>
                <w:sz w:val="18"/>
                <w:szCs w:val="18"/>
              </w:rPr>
            </w:pPr>
            <w:r w:rsidRPr="009D38E7">
              <w:rPr>
                <w:sz w:val="18"/>
                <w:szCs w:val="18"/>
              </w:rPr>
              <w:t>Предельные (минимальные и (или) максимальные) размеры</w:t>
            </w:r>
          </w:p>
          <w:p w:rsidR="009D38E7" w:rsidRPr="009D38E7" w:rsidRDefault="009D38E7" w:rsidP="00485210">
            <w:pPr>
              <w:pStyle w:val="af"/>
              <w:jc w:val="center"/>
              <w:rPr>
                <w:sz w:val="18"/>
                <w:szCs w:val="18"/>
              </w:rPr>
            </w:pPr>
            <w:r w:rsidRPr="009D38E7">
              <w:rPr>
                <w:sz w:val="18"/>
                <w:szCs w:val="18"/>
              </w:rPr>
              <w:t>земельных участков и предельные параметры разрешенного</w:t>
            </w:r>
          </w:p>
          <w:p w:rsidR="009D38E7" w:rsidRPr="009D38E7" w:rsidRDefault="009D38E7" w:rsidP="00485210">
            <w:pPr>
              <w:pStyle w:val="af"/>
              <w:jc w:val="center"/>
              <w:rPr>
                <w:sz w:val="18"/>
                <w:szCs w:val="18"/>
              </w:rPr>
            </w:pPr>
            <w:r w:rsidRPr="009D38E7">
              <w:rPr>
                <w:sz w:val="18"/>
                <w:szCs w:val="18"/>
              </w:rPr>
              <w:t>строительства, реконструкции объектов капитального</w:t>
            </w:r>
          </w:p>
          <w:p w:rsidR="009D38E7" w:rsidRPr="009D38E7" w:rsidRDefault="009D38E7" w:rsidP="00485210">
            <w:pPr>
              <w:pStyle w:val="af"/>
              <w:jc w:val="center"/>
              <w:rPr>
                <w:sz w:val="18"/>
                <w:szCs w:val="18"/>
              </w:rPr>
            </w:pPr>
            <w:r w:rsidRPr="009D38E7">
              <w:rPr>
                <w:sz w:val="18"/>
                <w:szCs w:val="18"/>
              </w:rPr>
              <w:t>строительства</w:t>
            </w:r>
          </w:p>
        </w:tc>
      </w:tr>
      <w:tr w:rsidR="009D38E7" w:rsidRPr="009D38E7" w:rsidTr="009D38E7">
        <w:trPr>
          <w:trHeight w:val="112"/>
          <w:tblHeader/>
        </w:trPr>
        <w:tc>
          <w:tcPr>
            <w:tcW w:w="349" w:type="dxa"/>
            <w:vMerge/>
            <w:tcBorders>
              <w:top w:val="single" w:sz="4" w:space="0" w:color="auto"/>
              <w:left w:val="single" w:sz="4" w:space="0" w:color="auto"/>
              <w:bottom w:val="single" w:sz="4" w:space="0" w:color="auto"/>
              <w:right w:val="single" w:sz="4" w:space="0" w:color="auto"/>
            </w:tcBorders>
            <w:vAlign w:val="center"/>
            <w:hideMark/>
          </w:tcPr>
          <w:p w:rsidR="009D38E7" w:rsidRPr="009D38E7" w:rsidRDefault="009D38E7" w:rsidP="00485210">
            <w:pPr>
              <w:spacing w:after="0" w:line="240" w:lineRule="auto"/>
              <w:rPr>
                <w:rFonts w:ascii="Times New Roman" w:eastAsia="Times New Roman" w:hAnsi="Times New Roman" w:cs="Times New Roman"/>
                <w:sz w:val="18"/>
                <w:szCs w:val="18"/>
              </w:rPr>
            </w:pPr>
          </w:p>
        </w:tc>
        <w:tc>
          <w:tcPr>
            <w:tcW w:w="1035" w:type="dxa"/>
            <w:tcBorders>
              <w:top w:val="single" w:sz="4" w:space="0" w:color="auto"/>
              <w:left w:val="single" w:sz="4" w:space="0" w:color="auto"/>
              <w:bottom w:val="single" w:sz="4" w:space="0" w:color="auto"/>
              <w:right w:val="single" w:sz="4" w:space="0" w:color="auto"/>
            </w:tcBorders>
            <w:shd w:val="clear" w:color="auto" w:fill="D9D9D9"/>
            <w:hideMark/>
          </w:tcPr>
          <w:p w:rsidR="009D38E7" w:rsidRPr="009D38E7" w:rsidRDefault="009D38E7" w:rsidP="00485210">
            <w:pPr>
              <w:spacing w:after="0" w:line="240" w:lineRule="auto"/>
              <w:jc w:val="center"/>
              <w:rPr>
                <w:rFonts w:ascii="Times New Roman" w:hAnsi="Times New Roman"/>
                <w:i/>
                <w:sz w:val="18"/>
                <w:szCs w:val="18"/>
              </w:rPr>
            </w:pPr>
            <w:r w:rsidRPr="009D38E7">
              <w:rPr>
                <w:rFonts w:ascii="Times New Roman" w:hAnsi="Times New Roman"/>
                <w:sz w:val="18"/>
                <w:szCs w:val="18"/>
              </w:rPr>
              <w:t>Наименование</w:t>
            </w:r>
          </w:p>
        </w:tc>
        <w:tc>
          <w:tcPr>
            <w:tcW w:w="851" w:type="dxa"/>
            <w:tcBorders>
              <w:top w:val="single" w:sz="4" w:space="0" w:color="auto"/>
              <w:left w:val="single" w:sz="4" w:space="0" w:color="auto"/>
              <w:bottom w:val="single" w:sz="4" w:space="0" w:color="auto"/>
              <w:right w:val="single" w:sz="4" w:space="0" w:color="auto"/>
            </w:tcBorders>
            <w:shd w:val="clear" w:color="auto" w:fill="D9D9D9"/>
            <w:hideMark/>
          </w:tcPr>
          <w:p w:rsidR="009D38E7" w:rsidRPr="009D38E7" w:rsidRDefault="009D38E7" w:rsidP="00485210">
            <w:pPr>
              <w:spacing w:after="0" w:line="240" w:lineRule="auto"/>
              <w:jc w:val="center"/>
              <w:rPr>
                <w:rFonts w:ascii="Times New Roman" w:hAnsi="Times New Roman"/>
                <w:i/>
                <w:sz w:val="18"/>
                <w:szCs w:val="18"/>
              </w:rPr>
            </w:pPr>
            <w:r w:rsidRPr="009D38E7">
              <w:rPr>
                <w:rFonts w:ascii="Times New Roman" w:hAnsi="Times New Roman"/>
                <w:sz w:val="18"/>
                <w:szCs w:val="18"/>
              </w:rPr>
              <w:t>Код</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rsidR="009D38E7" w:rsidRPr="009D38E7" w:rsidRDefault="009D38E7" w:rsidP="00485210">
            <w:pPr>
              <w:spacing w:after="0" w:line="240" w:lineRule="auto"/>
              <w:jc w:val="center"/>
              <w:rPr>
                <w:rFonts w:ascii="Times New Roman" w:hAnsi="Times New Roman"/>
                <w:i/>
                <w:sz w:val="18"/>
                <w:szCs w:val="18"/>
              </w:rPr>
            </w:pPr>
            <w:r w:rsidRPr="009D38E7">
              <w:rPr>
                <w:rFonts w:ascii="Times New Roman" w:hAnsi="Times New Roman"/>
                <w:sz w:val="18"/>
                <w:szCs w:val="18"/>
              </w:rPr>
              <w:t>Наименование</w:t>
            </w:r>
          </w:p>
        </w:tc>
        <w:tc>
          <w:tcPr>
            <w:tcW w:w="851" w:type="dxa"/>
            <w:tcBorders>
              <w:top w:val="single" w:sz="4" w:space="0" w:color="auto"/>
              <w:left w:val="single" w:sz="4" w:space="0" w:color="auto"/>
              <w:bottom w:val="single" w:sz="4" w:space="0" w:color="auto"/>
              <w:right w:val="single" w:sz="4" w:space="0" w:color="auto"/>
            </w:tcBorders>
            <w:shd w:val="clear" w:color="auto" w:fill="D9D9D9"/>
            <w:hideMark/>
          </w:tcPr>
          <w:p w:rsidR="009D38E7" w:rsidRPr="009D38E7" w:rsidRDefault="009D38E7" w:rsidP="00485210">
            <w:pPr>
              <w:spacing w:after="0" w:line="240" w:lineRule="auto"/>
              <w:jc w:val="center"/>
              <w:rPr>
                <w:rFonts w:ascii="Times New Roman" w:hAnsi="Times New Roman"/>
                <w:i/>
                <w:sz w:val="18"/>
                <w:szCs w:val="18"/>
              </w:rPr>
            </w:pPr>
            <w:r w:rsidRPr="009D38E7">
              <w:rPr>
                <w:rFonts w:ascii="Times New Roman" w:hAnsi="Times New Roman"/>
                <w:sz w:val="18"/>
                <w:szCs w:val="18"/>
              </w:rPr>
              <w:t>Код</w:t>
            </w:r>
          </w:p>
        </w:tc>
        <w:tc>
          <w:tcPr>
            <w:tcW w:w="4961" w:type="dxa"/>
            <w:vMerge/>
            <w:tcBorders>
              <w:top w:val="single" w:sz="4" w:space="0" w:color="auto"/>
              <w:left w:val="single" w:sz="4" w:space="0" w:color="auto"/>
              <w:bottom w:val="single" w:sz="4" w:space="0" w:color="auto"/>
              <w:right w:val="single" w:sz="4" w:space="0" w:color="auto"/>
            </w:tcBorders>
            <w:vAlign w:val="center"/>
            <w:hideMark/>
          </w:tcPr>
          <w:p w:rsidR="009D38E7" w:rsidRPr="009D38E7" w:rsidRDefault="009D38E7" w:rsidP="00485210">
            <w:pPr>
              <w:spacing w:after="0" w:line="240" w:lineRule="auto"/>
              <w:rPr>
                <w:rFonts w:ascii="Times New Roman" w:eastAsia="Times New Roman" w:hAnsi="Times New Roman" w:cs="Times New Roman"/>
                <w:sz w:val="18"/>
                <w:szCs w:val="18"/>
              </w:rPr>
            </w:pPr>
          </w:p>
        </w:tc>
      </w:tr>
      <w:tr w:rsidR="009D38E7" w:rsidRPr="009D38E7" w:rsidTr="009D38E7">
        <w:trPr>
          <w:trHeight w:val="284"/>
        </w:trPr>
        <w:tc>
          <w:tcPr>
            <w:tcW w:w="10031"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D38E7" w:rsidRPr="009D38E7" w:rsidRDefault="009D38E7" w:rsidP="00485210">
            <w:pPr>
              <w:pStyle w:val="Iauiue"/>
              <w:jc w:val="center"/>
              <w:rPr>
                <w:b/>
                <w:sz w:val="18"/>
                <w:szCs w:val="18"/>
              </w:rPr>
            </w:pPr>
            <w:r w:rsidRPr="009D38E7">
              <w:rPr>
                <w:b/>
                <w:sz w:val="18"/>
                <w:szCs w:val="18"/>
              </w:rPr>
              <w:t xml:space="preserve">  РЕКРЕАЦИОННАЯ  ЗОНАР-1</w:t>
            </w:r>
          </w:p>
        </w:tc>
      </w:tr>
      <w:tr w:rsidR="009D38E7" w:rsidRPr="009D38E7" w:rsidTr="009D38E7">
        <w:trPr>
          <w:trHeight w:val="284"/>
        </w:trPr>
        <w:tc>
          <w:tcPr>
            <w:tcW w:w="10031"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9D38E7" w:rsidRPr="009D38E7" w:rsidRDefault="009D38E7" w:rsidP="00485210">
            <w:pPr>
              <w:pStyle w:val="Iauiue"/>
              <w:jc w:val="center"/>
              <w:rPr>
                <w:b/>
                <w:sz w:val="18"/>
                <w:szCs w:val="18"/>
              </w:rPr>
            </w:pPr>
            <w:r w:rsidRPr="009D38E7">
              <w:rPr>
                <w:b/>
                <w:sz w:val="18"/>
                <w:szCs w:val="18"/>
              </w:rPr>
              <w:t>УСЛОВНО РАЗРЕШЕННЫЕ  ВИДЫ  ИСПОЛЬЗОВАНИЯ  ЗОНЫ  «Р-1»</w:t>
            </w:r>
          </w:p>
        </w:tc>
      </w:tr>
      <w:tr w:rsidR="009D38E7" w:rsidRPr="009D38E7" w:rsidTr="009D38E7">
        <w:trPr>
          <w:trHeight w:val="390"/>
        </w:trPr>
        <w:tc>
          <w:tcPr>
            <w:tcW w:w="349" w:type="dxa"/>
            <w:tcBorders>
              <w:top w:val="single" w:sz="4" w:space="0" w:color="auto"/>
              <w:left w:val="single" w:sz="4" w:space="0" w:color="auto"/>
              <w:bottom w:val="single" w:sz="4" w:space="0" w:color="auto"/>
              <w:right w:val="single" w:sz="4" w:space="0" w:color="auto"/>
            </w:tcBorders>
            <w:hideMark/>
          </w:tcPr>
          <w:p w:rsidR="009D38E7" w:rsidRPr="009D38E7" w:rsidRDefault="009D38E7" w:rsidP="00485210">
            <w:pPr>
              <w:spacing w:after="0" w:line="240" w:lineRule="auto"/>
              <w:rPr>
                <w:rFonts w:ascii="Times New Roman" w:hAnsi="Times New Roman"/>
                <w:i/>
                <w:sz w:val="18"/>
                <w:szCs w:val="18"/>
              </w:rPr>
            </w:pPr>
            <w:r w:rsidRPr="009D38E7">
              <w:rPr>
                <w:rFonts w:ascii="Times New Roman" w:hAnsi="Times New Roman"/>
                <w:sz w:val="18"/>
                <w:szCs w:val="18"/>
              </w:rPr>
              <w:t>5</w:t>
            </w:r>
          </w:p>
        </w:tc>
        <w:tc>
          <w:tcPr>
            <w:tcW w:w="1035" w:type="dxa"/>
            <w:tcBorders>
              <w:top w:val="single" w:sz="4" w:space="0" w:color="auto"/>
              <w:left w:val="single" w:sz="4" w:space="0" w:color="auto"/>
              <w:bottom w:val="single" w:sz="4" w:space="0" w:color="auto"/>
              <w:right w:val="single" w:sz="4" w:space="0" w:color="auto"/>
            </w:tcBorders>
            <w:hideMark/>
          </w:tcPr>
          <w:p w:rsidR="009D38E7" w:rsidRDefault="009D38E7" w:rsidP="00485210">
            <w:pPr>
              <w:pStyle w:val="af"/>
              <w:rPr>
                <w:sz w:val="18"/>
                <w:szCs w:val="18"/>
              </w:rPr>
            </w:pPr>
            <w:r w:rsidRPr="009D38E7">
              <w:rPr>
                <w:sz w:val="18"/>
                <w:szCs w:val="18"/>
              </w:rPr>
              <w:t>Ведение огородни</w:t>
            </w:r>
          </w:p>
          <w:p w:rsidR="009D38E7" w:rsidRPr="009D38E7" w:rsidRDefault="009D38E7" w:rsidP="00485210">
            <w:pPr>
              <w:pStyle w:val="af"/>
              <w:rPr>
                <w:sz w:val="18"/>
                <w:szCs w:val="18"/>
              </w:rPr>
            </w:pPr>
            <w:r w:rsidRPr="009D38E7">
              <w:rPr>
                <w:sz w:val="18"/>
                <w:szCs w:val="18"/>
              </w:rPr>
              <w:t>чества</w:t>
            </w:r>
          </w:p>
        </w:tc>
        <w:tc>
          <w:tcPr>
            <w:tcW w:w="851" w:type="dxa"/>
            <w:tcBorders>
              <w:top w:val="single" w:sz="4" w:space="0" w:color="auto"/>
              <w:left w:val="single" w:sz="4" w:space="0" w:color="auto"/>
              <w:bottom w:val="single" w:sz="4" w:space="0" w:color="auto"/>
              <w:right w:val="single" w:sz="4" w:space="0" w:color="auto"/>
            </w:tcBorders>
            <w:hideMark/>
          </w:tcPr>
          <w:p w:rsidR="009D38E7" w:rsidRPr="009D38E7" w:rsidRDefault="009D38E7" w:rsidP="00485210">
            <w:pPr>
              <w:spacing w:after="0" w:line="240" w:lineRule="auto"/>
              <w:jc w:val="center"/>
              <w:rPr>
                <w:rFonts w:ascii="Times New Roman" w:hAnsi="Times New Roman"/>
                <w:i/>
                <w:sz w:val="18"/>
                <w:szCs w:val="18"/>
              </w:rPr>
            </w:pPr>
            <w:r w:rsidRPr="009D38E7">
              <w:rPr>
                <w:rFonts w:ascii="Times New Roman" w:hAnsi="Times New Roman" w:cs="Times New Roman"/>
                <w:sz w:val="18"/>
                <w:szCs w:val="18"/>
              </w:rPr>
              <w:t>Р-1</w:t>
            </w:r>
          </w:p>
        </w:tc>
        <w:tc>
          <w:tcPr>
            <w:tcW w:w="1984" w:type="dxa"/>
            <w:tcBorders>
              <w:top w:val="single" w:sz="4" w:space="0" w:color="auto"/>
              <w:left w:val="single" w:sz="4" w:space="0" w:color="auto"/>
              <w:bottom w:val="single" w:sz="4" w:space="0" w:color="auto"/>
              <w:right w:val="single" w:sz="4" w:space="0" w:color="auto"/>
            </w:tcBorders>
            <w:hideMark/>
          </w:tcPr>
          <w:p w:rsidR="009D38E7" w:rsidRPr="009D38E7" w:rsidRDefault="009D38E7" w:rsidP="00485210">
            <w:pPr>
              <w:spacing w:after="0" w:line="240" w:lineRule="auto"/>
              <w:rPr>
                <w:rFonts w:ascii="Times New Roman" w:hAnsi="Times New Roman" w:cs="Times New Roman"/>
                <w:sz w:val="18"/>
                <w:szCs w:val="18"/>
              </w:rPr>
            </w:pPr>
            <w:r w:rsidRPr="009D38E7">
              <w:rPr>
                <w:rFonts w:ascii="Times New Roman" w:hAnsi="Times New Roman" w:cs="Times New Roman"/>
                <w:sz w:val="18"/>
                <w:szCs w:val="18"/>
              </w:rPr>
              <w:t>Осуществление деятельности, связанной с выращиванием ягодных, овощных, бахчевых или иных сельскохозяйственных культур и картофеля;</w:t>
            </w:r>
          </w:p>
          <w:p w:rsidR="009D38E7" w:rsidRPr="009D38E7" w:rsidRDefault="009D38E7" w:rsidP="00485210">
            <w:pPr>
              <w:pStyle w:val="af"/>
              <w:rPr>
                <w:sz w:val="18"/>
                <w:szCs w:val="18"/>
              </w:rPr>
            </w:pPr>
            <w:r w:rsidRPr="009D38E7">
              <w:rPr>
                <w:sz w:val="18"/>
                <w:szCs w:val="18"/>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851" w:type="dxa"/>
            <w:tcBorders>
              <w:top w:val="single" w:sz="4" w:space="0" w:color="auto"/>
              <w:left w:val="single" w:sz="4" w:space="0" w:color="auto"/>
              <w:bottom w:val="single" w:sz="4" w:space="0" w:color="auto"/>
              <w:right w:val="single" w:sz="4" w:space="0" w:color="auto"/>
            </w:tcBorders>
            <w:hideMark/>
          </w:tcPr>
          <w:p w:rsidR="009D38E7" w:rsidRPr="009D38E7" w:rsidRDefault="009D38E7" w:rsidP="00485210">
            <w:pPr>
              <w:spacing w:after="0" w:line="240" w:lineRule="auto"/>
              <w:jc w:val="center"/>
              <w:rPr>
                <w:rFonts w:ascii="Times New Roman" w:eastAsia="Times New Roman" w:hAnsi="Times New Roman" w:cs="Times New Roman"/>
                <w:sz w:val="18"/>
                <w:szCs w:val="18"/>
              </w:rPr>
            </w:pPr>
            <w:r w:rsidRPr="009D38E7">
              <w:rPr>
                <w:rFonts w:ascii="Times New Roman" w:hAnsi="Times New Roman" w:cs="Times New Roman"/>
                <w:sz w:val="18"/>
                <w:szCs w:val="18"/>
              </w:rPr>
              <w:t>13.1</w:t>
            </w:r>
          </w:p>
        </w:tc>
        <w:tc>
          <w:tcPr>
            <w:tcW w:w="4961" w:type="dxa"/>
            <w:tcBorders>
              <w:top w:val="single" w:sz="4" w:space="0" w:color="auto"/>
              <w:left w:val="single" w:sz="4" w:space="0" w:color="auto"/>
              <w:bottom w:val="single" w:sz="4" w:space="0" w:color="auto"/>
              <w:right w:val="single" w:sz="4" w:space="0" w:color="auto"/>
            </w:tcBorders>
          </w:tcPr>
          <w:p w:rsidR="009D38E7" w:rsidRPr="009D38E7" w:rsidRDefault="009D38E7" w:rsidP="00485210">
            <w:pPr>
              <w:spacing w:after="0" w:line="240" w:lineRule="auto"/>
              <w:rPr>
                <w:rFonts w:ascii="Times New Roman" w:hAnsi="Times New Roman" w:cs="Times New Roman"/>
                <w:sz w:val="18"/>
                <w:szCs w:val="18"/>
              </w:rPr>
            </w:pPr>
            <w:r w:rsidRPr="009D38E7">
              <w:rPr>
                <w:rFonts w:ascii="Times New Roman" w:hAnsi="Times New Roman" w:cs="Times New Roman"/>
                <w:sz w:val="18"/>
                <w:szCs w:val="18"/>
              </w:rPr>
              <w:t>1. Минимальные  и(или)  максимальные  размеры  земельного</w:t>
            </w:r>
          </w:p>
          <w:p w:rsidR="009D38E7" w:rsidRPr="009D38E7" w:rsidRDefault="009D38E7" w:rsidP="00485210">
            <w:pPr>
              <w:spacing w:after="0" w:line="240" w:lineRule="auto"/>
              <w:rPr>
                <w:rFonts w:ascii="Times New Roman" w:hAnsi="Times New Roman" w:cs="Times New Roman"/>
                <w:sz w:val="18"/>
                <w:szCs w:val="18"/>
              </w:rPr>
            </w:pPr>
            <w:r w:rsidRPr="009D38E7">
              <w:rPr>
                <w:rFonts w:ascii="Times New Roman" w:hAnsi="Times New Roman" w:cs="Times New Roman"/>
                <w:sz w:val="18"/>
                <w:szCs w:val="18"/>
              </w:rPr>
              <w:t xml:space="preserve">участка: </w:t>
            </w:r>
          </w:p>
          <w:p w:rsidR="009D38E7" w:rsidRPr="009D38E7" w:rsidRDefault="009D38E7" w:rsidP="00485210">
            <w:pPr>
              <w:spacing w:after="0" w:line="240" w:lineRule="auto"/>
              <w:rPr>
                <w:rFonts w:ascii="Times New Roman" w:hAnsi="Times New Roman" w:cs="Times New Roman"/>
                <w:sz w:val="18"/>
                <w:szCs w:val="18"/>
              </w:rPr>
            </w:pPr>
            <w:r w:rsidRPr="009D38E7">
              <w:rPr>
                <w:rFonts w:ascii="Times New Roman" w:hAnsi="Times New Roman" w:cs="Times New Roman"/>
                <w:sz w:val="18"/>
                <w:szCs w:val="18"/>
              </w:rPr>
              <w:t>-  минимальный  размер  земельного  участка  для  ведения</w:t>
            </w:r>
          </w:p>
          <w:p w:rsidR="009D38E7" w:rsidRPr="009D38E7" w:rsidRDefault="009D38E7" w:rsidP="00485210">
            <w:pPr>
              <w:spacing w:after="0" w:line="240" w:lineRule="auto"/>
              <w:rPr>
                <w:rFonts w:ascii="Times New Roman" w:hAnsi="Times New Roman" w:cs="Times New Roman"/>
                <w:sz w:val="18"/>
                <w:szCs w:val="18"/>
              </w:rPr>
            </w:pPr>
            <w:r w:rsidRPr="009D38E7">
              <w:rPr>
                <w:rFonts w:ascii="Times New Roman" w:hAnsi="Times New Roman" w:cs="Times New Roman"/>
                <w:sz w:val="18"/>
                <w:szCs w:val="18"/>
              </w:rPr>
              <w:t xml:space="preserve">огородничества– 0,15 га; </w:t>
            </w:r>
          </w:p>
          <w:p w:rsidR="009D38E7" w:rsidRPr="009D38E7" w:rsidRDefault="009D38E7" w:rsidP="00485210">
            <w:pPr>
              <w:spacing w:after="0" w:line="240" w:lineRule="auto"/>
              <w:rPr>
                <w:rFonts w:ascii="Times New Roman" w:hAnsi="Times New Roman" w:cs="Times New Roman"/>
                <w:sz w:val="18"/>
                <w:szCs w:val="18"/>
              </w:rPr>
            </w:pPr>
            <w:r w:rsidRPr="009D38E7">
              <w:rPr>
                <w:rFonts w:ascii="Times New Roman" w:hAnsi="Times New Roman" w:cs="Times New Roman"/>
                <w:sz w:val="18"/>
                <w:szCs w:val="18"/>
              </w:rPr>
              <w:t>-  максимальный  размер  земельного  участка  для  ведения</w:t>
            </w:r>
          </w:p>
          <w:p w:rsidR="009D38E7" w:rsidRPr="009D38E7" w:rsidRDefault="009D38E7" w:rsidP="00485210">
            <w:pPr>
              <w:spacing w:after="0" w:line="240" w:lineRule="auto"/>
              <w:rPr>
                <w:rFonts w:ascii="Times New Roman" w:hAnsi="Times New Roman" w:cs="Times New Roman"/>
                <w:sz w:val="18"/>
                <w:szCs w:val="18"/>
              </w:rPr>
            </w:pPr>
            <w:r w:rsidRPr="009D38E7">
              <w:rPr>
                <w:rFonts w:ascii="Times New Roman" w:hAnsi="Times New Roman" w:cs="Times New Roman"/>
                <w:sz w:val="18"/>
                <w:szCs w:val="18"/>
              </w:rPr>
              <w:t xml:space="preserve">огородничества– 1,0 га. </w:t>
            </w:r>
          </w:p>
          <w:p w:rsidR="009D38E7" w:rsidRPr="009D38E7" w:rsidRDefault="009D38E7" w:rsidP="00485210">
            <w:pPr>
              <w:spacing w:after="0" w:line="240" w:lineRule="auto"/>
              <w:rPr>
                <w:rFonts w:ascii="Times New Roman" w:hAnsi="Times New Roman" w:cs="Times New Roman"/>
                <w:sz w:val="18"/>
                <w:szCs w:val="18"/>
              </w:rPr>
            </w:pPr>
            <w:r w:rsidRPr="009D38E7">
              <w:rPr>
                <w:rFonts w:ascii="Times New Roman" w:hAnsi="Times New Roman" w:cs="Times New Roman"/>
                <w:sz w:val="18"/>
                <w:szCs w:val="18"/>
              </w:rPr>
              <w:t>2.  Не  допускается  возведение  капитальных  зданий,  строений  и</w:t>
            </w:r>
          </w:p>
          <w:p w:rsidR="009D38E7" w:rsidRPr="009D38E7" w:rsidRDefault="009D38E7" w:rsidP="00485210">
            <w:pPr>
              <w:pStyle w:val="af"/>
              <w:rPr>
                <w:sz w:val="18"/>
                <w:szCs w:val="18"/>
              </w:rPr>
            </w:pPr>
            <w:r w:rsidRPr="009D38E7">
              <w:rPr>
                <w:sz w:val="18"/>
                <w:szCs w:val="18"/>
              </w:rPr>
              <w:t xml:space="preserve">сооружений. </w:t>
            </w:r>
          </w:p>
        </w:tc>
      </w:tr>
    </w:tbl>
    <w:p w:rsidR="009D38E7" w:rsidRPr="009D38E7" w:rsidRDefault="009D38E7" w:rsidP="009D38E7">
      <w:pPr>
        <w:pStyle w:val="Style8"/>
        <w:widowControl/>
        <w:tabs>
          <w:tab w:val="left" w:pos="641"/>
        </w:tabs>
        <w:spacing w:line="240" w:lineRule="auto"/>
        <w:ind w:firstLine="0"/>
        <w:jc w:val="both"/>
        <w:rPr>
          <w:rStyle w:val="FontStyle17"/>
          <w:sz w:val="18"/>
          <w:szCs w:val="18"/>
        </w:rPr>
        <w:sectPr w:rsidR="009D38E7" w:rsidRPr="009D38E7" w:rsidSect="009D38E7">
          <w:type w:val="nextColumn"/>
          <w:pgSz w:w="11906" w:h="16838"/>
          <w:pgMar w:top="567" w:right="851" w:bottom="567" w:left="1134" w:header="709" w:footer="709" w:gutter="0"/>
          <w:cols w:space="708"/>
          <w:titlePg/>
          <w:docGrid w:linePitch="360"/>
        </w:sectPr>
      </w:pPr>
    </w:p>
    <w:p w:rsidR="003310FB" w:rsidRPr="005D5310" w:rsidRDefault="003310FB" w:rsidP="005D5310">
      <w:pPr>
        <w:pStyle w:val="23"/>
        <w:spacing w:after="0" w:line="240" w:lineRule="auto"/>
        <w:ind w:left="0"/>
        <w:rPr>
          <w:rFonts w:ascii="Times New Roman" w:hAnsi="Times New Roman" w:cs="Times New Roman"/>
          <w:sz w:val="18"/>
          <w:szCs w:val="18"/>
        </w:rPr>
      </w:pPr>
    </w:p>
    <w:p w:rsidR="000C6325" w:rsidRPr="00984C04" w:rsidRDefault="000C6325" w:rsidP="000C6325">
      <w:pPr>
        <w:spacing w:after="0" w:line="240" w:lineRule="auto"/>
        <w:ind w:firstLine="709"/>
        <w:jc w:val="both"/>
        <w:rPr>
          <w:rFonts w:ascii="Times New Roman" w:hAnsi="Times New Roman" w:cs="Times New Roman"/>
          <w:b/>
          <w:sz w:val="18"/>
          <w:szCs w:val="18"/>
          <w:u w:val="single"/>
        </w:rPr>
      </w:pPr>
      <w:r w:rsidRPr="00984C04">
        <w:rPr>
          <w:rFonts w:ascii="Times New Roman" w:hAnsi="Times New Roman" w:cs="Times New Roman"/>
          <w:b/>
          <w:sz w:val="18"/>
          <w:szCs w:val="18"/>
          <w:u w:val="single"/>
        </w:rPr>
        <w:t>ИНФОРМАЦИЯ ДЛЯ НАСЕЛЕНИЯ</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b/>
          <w:bCs/>
          <w:color w:val="000000"/>
          <w:sz w:val="18"/>
          <w:szCs w:val="18"/>
          <w:lang w:eastAsia="en-US"/>
        </w:rPr>
        <w:t xml:space="preserve">ПАМЯТКА ПО ПРАВИЛАМ ПОЖАРНОЙ БЕЗОПАСНОСТИ В ВЕСЕННЕ-ЛЕТНИЙ ПОЖАРООПАСНЫЙ ПЕРИОД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Ежегодно в весенне-летний период значительно увеличивается количество пожаров. Основные причины пожаров – неосторожное обращение с огнем: сжигание сухой травы, разведение костров, неосторожность при курении, при обращении с бытовыми электрическими приборами.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Чтобы обезопасить себя, своих родственников от трагедии соблюдайте </w:t>
      </w:r>
      <w:r w:rsidRPr="009D38E7">
        <w:rPr>
          <w:rFonts w:ascii="Times New Roman" w:eastAsiaTheme="minorHAnsi" w:hAnsi="Times New Roman" w:cs="Times New Roman"/>
          <w:b/>
          <w:bCs/>
          <w:color w:val="000000"/>
          <w:sz w:val="18"/>
          <w:szCs w:val="18"/>
          <w:lang w:eastAsia="en-US"/>
        </w:rPr>
        <w:t xml:space="preserve">простые правила: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Не пользуйтесь открытым огнем вблизи деревянных строений, кустарников, сухой травы;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Не поджигайте сухую траву, огонь распространяется мгновенно, может стать неуправляемым;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Своевременно очищайте прилегающую территорию от мусора, строительного материала и сухой травы;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Не сжигайте собранный после уборки мусор и сухую траву;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В пожароопасный период проводите с детьми и подростками разъяснительную работу. Никогда не давайте играть детям спичками;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Соблюдайте осторожность при эксплуатации обогревательных приборов и печей, а также при эксплуатации бань;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Соблюдайте требования пожарной безопасности в лесах. Не разводите костры в хвойных молодняках, на гарях, на участках поврежденного леса, торфяниках, в местах рубок (на лесосеках), не очищенных от порубочных остатков и заготовленной древесины, в местах с подсохшей травой, а также под кронами деревьев.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Пользуйтесь только исправными электроприборами, штепсельными розетками, следите за состоянием изоляции электропроводки;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Не применяйте нестандартные электронагревательные приборы, некалиброванные плавкие вставки или другие самодельные аппараты для защиты от перегрузки и короткого замыкания;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Не курите в постели, в сараях, на чердаках, в местах хранения горючих материалов, не бросайте непогашенные спички, окурки;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Имейте дома и во дворе первичные средства пожаротушения: огнетушитель, емкость с водой, ведро;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Уходя из дома, убедитесь, что телевизор, лампы освещения, все электронагревательные и газовые приборы выключены.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color w:val="000000"/>
          <w:sz w:val="18"/>
          <w:szCs w:val="18"/>
          <w:lang w:eastAsia="en-US"/>
        </w:rPr>
        <w:t xml:space="preserve">За нарушение требований в области пожарной безопасности предусмотрена административная ответственность на граждан в размере от 1000 до 5000 рублей. </w:t>
      </w:r>
    </w:p>
    <w:p w:rsidR="009D38E7" w:rsidRPr="009D38E7" w:rsidRDefault="009D38E7" w:rsidP="009D38E7">
      <w:pPr>
        <w:autoSpaceDE w:val="0"/>
        <w:autoSpaceDN w:val="0"/>
        <w:adjustRightInd w:val="0"/>
        <w:spacing w:after="0" w:line="240" w:lineRule="auto"/>
        <w:rPr>
          <w:rFonts w:ascii="Times New Roman" w:eastAsiaTheme="minorHAnsi" w:hAnsi="Times New Roman" w:cs="Times New Roman"/>
          <w:color w:val="000000"/>
          <w:sz w:val="18"/>
          <w:szCs w:val="18"/>
          <w:lang w:eastAsia="en-US"/>
        </w:rPr>
      </w:pPr>
      <w:r w:rsidRPr="009D38E7">
        <w:rPr>
          <w:rFonts w:ascii="Times New Roman" w:eastAsiaTheme="minorHAnsi" w:hAnsi="Times New Roman" w:cs="Times New Roman"/>
          <w:b/>
          <w:bCs/>
          <w:color w:val="000000"/>
          <w:sz w:val="18"/>
          <w:szCs w:val="18"/>
          <w:lang w:eastAsia="en-US"/>
        </w:rPr>
        <w:t xml:space="preserve">При обнаружении пожара или признаков горения немедленно сообщите об этом по телефонам «01» или с мобильного «112». </w:t>
      </w:r>
    </w:p>
    <w:p w:rsidR="00663009" w:rsidRPr="00984C04" w:rsidRDefault="00663009"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p>
    <w:p w:rsidR="00F42D79" w:rsidRPr="00984C04" w:rsidRDefault="00F42D79" w:rsidP="00F04368">
      <w:pPr>
        <w:pStyle w:val="ac"/>
        <w:rPr>
          <w:rFonts w:ascii="Times New Roman" w:hAnsi="Times New Roman" w:cs="Times New Roman"/>
          <w:sz w:val="18"/>
          <w:szCs w:val="18"/>
        </w:rPr>
      </w:pPr>
    </w:p>
    <w:p w:rsidR="009C7F17"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Главный редактор – </w:t>
      </w:r>
      <w:r w:rsidR="00DC7081" w:rsidRPr="00984C04">
        <w:rPr>
          <w:rFonts w:ascii="Times New Roman" w:hAnsi="Times New Roman" w:cs="Times New Roman"/>
          <w:sz w:val="18"/>
          <w:szCs w:val="18"/>
        </w:rPr>
        <w:t>Бисяева С.Н.</w:t>
      </w:r>
    </w:p>
    <w:p w:rsidR="007E7101"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Учредитель – администрация муниципального образования </w:t>
      </w:r>
      <w:r w:rsidR="00DC7081"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4611</w:t>
      </w:r>
      <w:r w:rsidR="00DC7081" w:rsidRPr="00984C04">
        <w:rPr>
          <w:rFonts w:ascii="Times New Roman" w:hAnsi="Times New Roman" w:cs="Times New Roman"/>
          <w:sz w:val="18"/>
          <w:szCs w:val="18"/>
        </w:rPr>
        <w:t>64</w:t>
      </w:r>
      <w:r w:rsidRPr="00984C04">
        <w:rPr>
          <w:rFonts w:ascii="Times New Roman" w:hAnsi="Times New Roman" w:cs="Times New Roman"/>
          <w:sz w:val="18"/>
          <w:szCs w:val="18"/>
        </w:rPr>
        <w:t xml:space="preserve">, Оренбургская область, Красногвардейский район, с. </w:t>
      </w:r>
      <w:r w:rsidR="00DC7081" w:rsidRPr="00984C04">
        <w:rPr>
          <w:rFonts w:ascii="Times New Roman" w:hAnsi="Times New Roman" w:cs="Times New Roman"/>
          <w:sz w:val="18"/>
          <w:szCs w:val="18"/>
        </w:rPr>
        <w:t>Новоюласка</w:t>
      </w:r>
      <w:r w:rsidRPr="00984C04">
        <w:rPr>
          <w:rFonts w:ascii="Times New Roman" w:hAnsi="Times New Roman" w:cs="Times New Roman"/>
          <w:sz w:val="18"/>
          <w:szCs w:val="18"/>
        </w:rPr>
        <w:t>, ул.</w:t>
      </w:r>
      <w:r w:rsidR="00DC7081" w:rsidRPr="00984C04">
        <w:rPr>
          <w:rFonts w:ascii="Times New Roman" w:hAnsi="Times New Roman" w:cs="Times New Roman"/>
          <w:sz w:val="18"/>
          <w:szCs w:val="18"/>
        </w:rPr>
        <w:t xml:space="preserve">Дружбы, дом </w:t>
      </w:r>
      <w:r w:rsidRPr="00984C04">
        <w:rPr>
          <w:rFonts w:ascii="Times New Roman" w:hAnsi="Times New Roman" w:cs="Times New Roman"/>
          <w:sz w:val="18"/>
          <w:szCs w:val="18"/>
        </w:rPr>
        <w:t>8, телефон: 8 (35345) 3-</w:t>
      </w:r>
      <w:r w:rsidR="00DC7081" w:rsidRPr="00984C04">
        <w:rPr>
          <w:rFonts w:ascii="Times New Roman" w:hAnsi="Times New Roman" w:cs="Times New Roman"/>
          <w:sz w:val="18"/>
          <w:szCs w:val="18"/>
        </w:rPr>
        <w:t>38</w:t>
      </w:r>
      <w:r w:rsidRPr="00984C04">
        <w:rPr>
          <w:rFonts w:ascii="Times New Roman" w:hAnsi="Times New Roman" w:cs="Times New Roman"/>
          <w:sz w:val="18"/>
          <w:szCs w:val="18"/>
        </w:rPr>
        <w:t>-</w:t>
      </w:r>
      <w:r w:rsidR="00DC7081" w:rsidRPr="00984C04">
        <w:rPr>
          <w:rFonts w:ascii="Times New Roman" w:hAnsi="Times New Roman" w:cs="Times New Roman"/>
          <w:sz w:val="18"/>
          <w:szCs w:val="18"/>
        </w:rPr>
        <w:t>32</w:t>
      </w:r>
      <w:r w:rsidRPr="00984C04">
        <w:rPr>
          <w:rFonts w:ascii="Times New Roman" w:hAnsi="Times New Roman" w:cs="Times New Roman"/>
          <w:sz w:val="18"/>
          <w:szCs w:val="18"/>
        </w:rPr>
        <w:t xml:space="preserve">, </w:t>
      </w:r>
    </w:p>
    <w:p w:rsidR="00390DF9" w:rsidRPr="00984C04" w:rsidRDefault="009C7F17" w:rsidP="00F04368">
      <w:pPr>
        <w:pStyle w:val="ac"/>
        <w:rPr>
          <w:rFonts w:ascii="Times New Roman" w:hAnsi="Times New Roman" w:cs="Times New Roman"/>
          <w:sz w:val="18"/>
          <w:szCs w:val="18"/>
        </w:rPr>
      </w:pPr>
      <w:r w:rsidRPr="00984C04">
        <w:rPr>
          <w:rFonts w:ascii="Times New Roman" w:hAnsi="Times New Roman" w:cs="Times New Roman"/>
          <w:sz w:val="18"/>
          <w:szCs w:val="18"/>
        </w:rPr>
        <w:t xml:space="preserve">электронная почта: </w:t>
      </w:r>
      <w:r w:rsidR="00DC7081" w:rsidRPr="00984C04">
        <w:rPr>
          <w:rFonts w:ascii="Times New Roman" w:hAnsi="Times New Roman" w:cs="Times New Roman"/>
          <w:sz w:val="18"/>
          <w:szCs w:val="18"/>
          <w:lang w:val="en-US"/>
        </w:rPr>
        <w:t>novselsovet</w:t>
      </w:r>
      <w:r w:rsidR="00DC7081" w:rsidRPr="00984C04">
        <w:rPr>
          <w:rFonts w:ascii="Times New Roman" w:hAnsi="Times New Roman" w:cs="Times New Roman"/>
          <w:sz w:val="18"/>
          <w:szCs w:val="18"/>
        </w:rPr>
        <w:t>2016@</w:t>
      </w:r>
      <w:r w:rsidR="00DC7081" w:rsidRPr="00984C04">
        <w:rPr>
          <w:rFonts w:ascii="Times New Roman" w:hAnsi="Times New Roman" w:cs="Times New Roman"/>
          <w:sz w:val="18"/>
          <w:szCs w:val="18"/>
          <w:lang w:val="en-US"/>
        </w:rPr>
        <w:t>mail</w:t>
      </w:r>
      <w:r w:rsidR="00DC7081" w:rsidRPr="00984C04">
        <w:rPr>
          <w:rFonts w:ascii="Times New Roman" w:hAnsi="Times New Roman" w:cs="Times New Roman"/>
          <w:sz w:val="18"/>
          <w:szCs w:val="18"/>
        </w:rPr>
        <w:t>.</w:t>
      </w:r>
      <w:r w:rsidR="00DC7081" w:rsidRPr="00984C04">
        <w:rPr>
          <w:rFonts w:ascii="Times New Roman" w:hAnsi="Times New Roman" w:cs="Times New Roman"/>
          <w:sz w:val="18"/>
          <w:szCs w:val="18"/>
          <w:lang w:val="en-US"/>
        </w:rPr>
        <w:t>ru</w:t>
      </w:r>
      <w:r w:rsidR="00B55004" w:rsidRPr="00984C04">
        <w:rPr>
          <w:rFonts w:ascii="Times New Roman" w:hAnsi="Times New Roman" w:cs="Times New Roman"/>
          <w:sz w:val="18"/>
          <w:szCs w:val="18"/>
        </w:rPr>
        <w:t xml:space="preserve">, </w:t>
      </w:r>
      <w:r w:rsidR="00390DF9" w:rsidRPr="00984C04">
        <w:rPr>
          <w:rFonts w:ascii="Times New Roman" w:hAnsi="Times New Roman" w:cs="Times New Roman"/>
          <w:sz w:val="18"/>
          <w:szCs w:val="18"/>
        </w:rPr>
        <w:t>тираж -12 экземпляров</w:t>
      </w:r>
    </w:p>
    <w:p w:rsidR="00C340FF" w:rsidRPr="00984C04" w:rsidRDefault="00C340FF"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F04368">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AB7E72" w:rsidRPr="00984C04" w:rsidRDefault="00AB7E72" w:rsidP="00231FFB">
      <w:pPr>
        <w:spacing w:after="0" w:line="240" w:lineRule="auto"/>
        <w:rPr>
          <w:rFonts w:ascii="Times New Roman" w:hAnsi="Times New Roman" w:cs="Times New Roman"/>
          <w:sz w:val="18"/>
          <w:szCs w:val="18"/>
        </w:rPr>
      </w:pPr>
    </w:p>
    <w:p w:rsidR="00984C04" w:rsidRPr="00984C04" w:rsidRDefault="00984C04">
      <w:pPr>
        <w:spacing w:after="0" w:line="240" w:lineRule="auto"/>
        <w:rPr>
          <w:rFonts w:ascii="Times New Roman" w:hAnsi="Times New Roman" w:cs="Times New Roman"/>
          <w:sz w:val="18"/>
          <w:szCs w:val="18"/>
        </w:rPr>
      </w:pPr>
    </w:p>
    <w:sectPr w:rsidR="00984C04" w:rsidRPr="00984C04" w:rsidSect="009D38E7">
      <w:headerReference w:type="default" r:id="rId11"/>
      <w:type w:val="continuous"/>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5A9" w:rsidRDefault="00B715A9" w:rsidP="006B0345">
      <w:pPr>
        <w:spacing w:after="0" w:line="240" w:lineRule="auto"/>
      </w:pPr>
      <w:r>
        <w:separator/>
      </w:r>
    </w:p>
  </w:endnote>
  <w:endnote w:type="continuationSeparator" w:id="1">
    <w:p w:rsidR="00B715A9" w:rsidRDefault="00B715A9"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5A9" w:rsidRDefault="00B715A9" w:rsidP="006B0345">
      <w:pPr>
        <w:spacing w:after="0" w:line="240" w:lineRule="auto"/>
      </w:pPr>
      <w:r>
        <w:separator/>
      </w:r>
    </w:p>
  </w:footnote>
  <w:footnote w:type="continuationSeparator" w:id="1">
    <w:p w:rsidR="00B715A9" w:rsidRDefault="00B715A9"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46877"/>
      <w:docPartObj>
        <w:docPartGallery w:val="Page Numbers (Top of Page)"/>
        <w:docPartUnique/>
      </w:docPartObj>
    </w:sdtPr>
    <w:sdtContent>
      <w:p w:rsidR="0078067C" w:rsidRDefault="00041767">
        <w:pPr>
          <w:pStyle w:val="a4"/>
          <w:jc w:val="center"/>
        </w:pPr>
        <w:fldSimple w:instr="PAGE   \* MERGEFORMAT">
          <w:r w:rsidR="009D38E7">
            <w:rPr>
              <w:noProof/>
            </w:rPr>
            <w:t>1</w:t>
          </w:r>
        </w:fldSimple>
      </w:p>
    </w:sdtContent>
  </w:sdt>
  <w:p w:rsidR="0078067C" w:rsidRDefault="0078067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8E7" w:rsidRDefault="009D38E7">
    <w:pPr>
      <w:rPr>
        <w:rFonts w:ascii="Times New Roman" w:hAnsi="Times New Roman" w:cs="Times New Roman"/>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7C" w:rsidRDefault="0078067C">
    <w:pPr>
      <w:pStyle w:val="a4"/>
      <w:jc w:val="center"/>
    </w:pPr>
  </w:p>
  <w:p w:rsidR="0078067C" w:rsidRDefault="0078067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10">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1">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3">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4">
    <w:nsid w:val="546E4E0B"/>
    <w:multiLevelType w:val="hybridMultilevel"/>
    <w:tmpl w:val="D360B91C"/>
    <w:lvl w:ilvl="0" w:tplc="BB262E90">
      <w:start w:val="1"/>
      <w:numFmt w:val="decimal"/>
      <w:lvlText w:val="%1."/>
      <w:lvlJc w:val="left"/>
      <w:pPr>
        <w:ind w:left="2359" w:hanging="12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6">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19"/>
  </w:num>
  <w:num w:numId="3">
    <w:abstractNumId w:val="0"/>
  </w:num>
  <w:num w:numId="4">
    <w:abstractNumId w:val="12"/>
  </w:num>
  <w:num w:numId="5">
    <w:abstractNumId w:val="6"/>
  </w:num>
  <w:num w:numId="6">
    <w:abstractNumId w:val="9"/>
  </w:num>
  <w:num w:numId="7">
    <w:abstractNumId w:val="15"/>
  </w:num>
  <w:num w:numId="8">
    <w:abstractNumId w:val="10"/>
  </w:num>
  <w:num w:numId="9">
    <w:abstractNumId w:val="13"/>
  </w:num>
  <w:num w:numId="10">
    <w:abstractNumId w:val="17"/>
  </w:num>
  <w:num w:numId="11">
    <w:abstractNumId w:val="21"/>
  </w:num>
  <w:num w:numId="12">
    <w:abstractNumId w:val="7"/>
  </w:num>
  <w:num w:numId="13">
    <w:abstractNumId w:val="20"/>
  </w:num>
  <w:num w:numId="14">
    <w:abstractNumId w:val="18"/>
  </w:num>
  <w:num w:numId="15">
    <w:abstractNumId w:val="5"/>
  </w:num>
  <w:num w:numId="16">
    <w:abstractNumId w:val="2"/>
  </w:num>
  <w:num w:numId="17">
    <w:abstractNumId w:val="3"/>
  </w:num>
  <w:num w:numId="18">
    <w:abstractNumId w:val="4"/>
  </w:num>
  <w:num w:numId="19">
    <w:abstractNumId w:val="11"/>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1767"/>
    <w:rsid w:val="000429CD"/>
    <w:rsid w:val="0005657F"/>
    <w:rsid w:val="00065428"/>
    <w:rsid w:val="0006664F"/>
    <w:rsid w:val="000734F7"/>
    <w:rsid w:val="00074BD9"/>
    <w:rsid w:val="000806F0"/>
    <w:rsid w:val="00081E1A"/>
    <w:rsid w:val="000854A5"/>
    <w:rsid w:val="000B2B5B"/>
    <w:rsid w:val="000B57A0"/>
    <w:rsid w:val="000B5CCE"/>
    <w:rsid w:val="000C6325"/>
    <w:rsid w:val="000D44BA"/>
    <w:rsid w:val="000E31D4"/>
    <w:rsid w:val="001173AB"/>
    <w:rsid w:val="00121D1F"/>
    <w:rsid w:val="00134B50"/>
    <w:rsid w:val="00144010"/>
    <w:rsid w:val="001462CE"/>
    <w:rsid w:val="0014763F"/>
    <w:rsid w:val="001525E7"/>
    <w:rsid w:val="001571ED"/>
    <w:rsid w:val="001764FA"/>
    <w:rsid w:val="00187127"/>
    <w:rsid w:val="001909BA"/>
    <w:rsid w:val="001912E2"/>
    <w:rsid w:val="001A4690"/>
    <w:rsid w:val="001C39F2"/>
    <w:rsid w:val="001E30CE"/>
    <w:rsid w:val="001E54EA"/>
    <w:rsid w:val="001F3DE4"/>
    <w:rsid w:val="002001A3"/>
    <w:rsid w:val="00202B80"/>
    <w:rsid w:val="002173AD"/>
    <w:rsid w:val="00231636"/>
    <w:rsid w:val="00231FFB"/>
    <w:rsid w:val="002338AF"/>
    <w:rsid w:val="00270571"/>
    <w:rsid w:val="002725CF"/>
    <w:rsid w:val="00280641"/>
    <w:rsid w:val="00281041"/>
    <w:rsid w:val="00291FE3"/>
    <w:rsid w:val="00294903"/>
    <w:rsid w:val="002A2F43"/>
    <w:rsid w:val="002A7F07"/>
    <w:rsid w:val="002B0806"/>
    <w:rsid w:val="002B1CFF"/>
    <w:rsid w:val="002C1D62"/>
    <w:rsid w:val="002D02A7"/>
    <w:rsid w:val="002D2425"/>
    <w:rsid w:val="002D28D6"/>
    <w:rsid w:val="002F00EC"/>
    <w:rsid w:val="002F0F02"/>
    <w:rsid w:val="002F6F21"/>
    <w:rsid w:val="003174FB"/>
    <w:rsid w:val="003310FB"/>
    <w:rsid w:val="00334564"/>
    <w:rsid w:val="00351B3A"/>
    <w:rsid w:val="003562AE"/>
    <w:rsid w:val="003564BA"/>
    <w:rsid w:val="00356A1E"/>
    <w:rsid w:val="00362148"/>
    <w:rsid w:val="003679DD"/>
    <w:rsid w:val="00390DF9"/>
    <w:rsid w:val="003A1E5F"/>
    <w:rsid w:val="003A22A0"/>
    <w:rsid w:val="003A3272"/>
    <w:rsid w:val="003B0D8C"/>
    <w:rsid w:val="003B0FB9"/>
    <w:rsid w:val="003B27FB"/>
    <w:rsid w:val="003B2D84"/>
    <w:rsid w:val="003B48E3"/>
    <w:rsid w:val="003C0FE2"/>
    <w:rsid w:val="003C3F62"/>
    <w:rsid w:val="003C4CF7"/>
    <w:rsid w:val="003D60A6"/>
    <w:rsid w:val="003D6EB0"/>
    <w:rsid w:val="003F2879"/>
    <w:rsid w:val="004053D8"/>
    <w:rsid w:val="00431E0B"/>
    <w:rsid w:val="00443971"/>
    <w:rsid w:val="00450D7E"/>
    <w:rsid w:val="00457143"/>
    <w:rsid w:val="00465B18"/>
    <w:rsid w:val="00481913"/>
    <w:rsid w:val="0048355D"/>
    <w:rsid w:val="004A63E1"/>
    <w:rsid w:val="004B19D8"/>
    <w:rsid w:val="004B7E61"/>
    <w:rsid w:val="004E0678"/>
    <w:rsid w:val="004E16FE"/>
    <w:rsid w:val="004E2B36"/>
    <w:rsid w:val="00506F86"/>
    <w:rsid w:val="005074FD"/>
    <w:rsid w:val="0054101F"/>
    <w:rsid w:val="00542B05"/>
    <w:rsid w:val="0054544E"/>
    <w:rsid w:val="00551473"/>
    <w:rsid w:val="00581104"/>
    <w:rsid w:val="0059123B"/>
    <w:rsid w:val="005A086B"/>
    <w:rsid w:val="005A3B2E"/>
    <w:rsid w:val="005A6D5F"/>
    <w:rsid w:val="005B2A09"/>
    <w:rsid w:val="005B3E50"/>
    <w:rsid w:val="005D5310"/>
    <w:rsid w:val="005E3F09"/>
    <w:rsid w:val="005F758F"/>
    <w:rsid w:val="00602B7B"/>
    <w:rsid w:val="00612027"/>
    <w:rsid w:val="006255A4"/>
    <w:rsid w:val="00647C94"/>
    <w:rsid w:val="00650B1B"/>
    <w:rsid w:val="00661ADA"/>
    <w:rsid w:val="00663009"/>
    <w:rsid w:val="0066314D"/>
    <w:rsid w:val="0067236C"/>
    <w:rsid w:val="00683E71"/>
    <w:rsid w:val="00685B0A"/>
    <w:rsid w:val="00686516"/>
    <w:rsid w:val="006955E1"/>
    <w:rsid w:val="006A7572"/>
    <w:rsid w:val="006B0345"/>
    <w:rsid w:val="006B589A"/>
    <w:rsid w:val="006B746F"/>
    <w:rsid w:val="006E36CD"/>
    <w:rsid w:val="006E6F30"/>
    <w:rsid w:val="00716C73"/>
    <w:rsid w:val="00717214"/>
    <w:rsid w:val="0071732C"/>
    <w:rsid w:val="00732E85"/>
    <w:rsid w:val="007479FC"/>
    <w:rsid w:val="007504FD"/>
    <w:rsid w:val="00752A37"/>
    <w:rsid w:val="00753E13"/>
    <w:rsid w:val="007607F1"/>
    <w:rsid w:val="0078067C"/>
    <w:rsid w:val="007947BE"/>
    <w:rsid w:val="007B5552"/>
    <w:rsid w:val="007B6959"/>
    <w:rsid w:val="007C7410"/>
    <w:rsid w:val="007D3003"/>
    <w:rsid w:val="007E0284"/>
    <w:rsid w:val="007E0C58"/>
    <w:rsid w:val="007E7101"/>
    <w:rsid w:val="0080287B"/>
    <w:rsid w:val="00813C3F"/>
    <w:rsid w:val="00816036"/>
    <w:rsid w:val="008224B2"/>
    <w:rsid w:val="00832DA2"/>
    <w:rsid w:val="00833ED5"/>
    <w:rsid w:val="00836880"/>
    <w:rsid w:val="0084632C"/>
    <w:rsid w:val="008501E1"/>
    <w:rsid w:val="0085736A"/>
    <w:rsid w:val="00857D1F"/>
    <w:rsid w:val="00865D2A"/>
    <w:rsid w:val="0087413E"/>
    <w:rsid w:val="00881840"/>
    <w:rsid w:val="00881EBB"/>
    <w:rsid w:val="00887506"/>
    <w:rsid w:val="00887D53"/>
    <w:rsid w:val="008B02EE"/>
    <w:rsid w:val="008B1F9B"/>
    <w:rsid w:val="008E0173"/>
    <w:rsid w:val="008E37DD"/>
    <w:rsid w:val="008F6720"/>
    <w:rsid w:val="008F6E30"/>
    <w:rsid w:val="009028C8"/>
    <w:rsid w:val="00905A58"/>
    <w:rsid w:val="00917E69"/>
    <w:rsid w:val="009243D0"/>
    <w:rsid w:val="00925B6A"/>
    <w:rsid w:val="00930BAC"/>
    <w:rsid w:val="009330F9"/>
    <w:rsid w:val="00934D97"/>
    <w:rsid w:val="00961116"/>
    <w:rsid w:val="00965C7D"/>
    <w:rsid w:val="0096691B"/>
    <w:rsid w:val="009670DD"/>
    <w:rsid w:val="00971645"/>
    <w:rsid w:val="00972907"/>
    <w:rsid w:val="0097299A"/>
    <w:rsid w:val="00984C04"/>
    <w:rsid w:val="009A00A1"/>
    <w:rsid w:val="009C77DC"/>
    <w:rsid w:val="009C7F17"/>
    <w:rsid w:val="009D38E7"/>
    <w:rsid w:val="009E0355"/>
    <w:rsid w:val="009F326E"/>
    <w:rsid w:val="009F61EC"/>
    <w:rsid w:val="009F731F"/>
    <w:rsid w:val="00A07CC2"/>
    <w:rsid w:val="00A14F94"/>
    <w:rsid w:val="00A167B1"/>
    <w:rsid w:val="00A325BA"/>
    <w:rsid w:val="00A351D3"/>
    <w:rsid w:val="00A379FB"/>
    <w:rsid w:val="00A50542"/>
    <w:rsid w:val="00A53077"/>
    <w:rsid w:val="00A63236"/>
    <w:rsid w:val="00A80499"/>
    <w:rsid w:val="00A96713"/>
    <w:rsid w:val="00A97D6A"/>
    <w:rsid w:val="00AB1DD0"/>
    <w:rsid w:val="00AB7E72"/>
    <w:rsid w:val="00AC4C22"/>
    <w:rsid w:val="00AD744D"/>
    <w:rsid w:val="00AE2B33"/>
    <w:rsid w:val="00AE4B37"/>
    <w:rsid w:val="00AE717B"/>
    <w:rsid w:val="00AF19CD"/>
    <w:rsid w:val="00AF6B24"/>
    <w:rsid w:val="00B05D8A"/>
    <w:rsid w:val="00B068E1"/>
    <w:rsid w:val="00B15017"/>
    <w:rsid w:val="00B1698C"/>
    <w:rsid w:val="00B170D7"/>
    <w:rsid w:val="00B23B57"/>
    <w:rsid w:val="00B27A1E"/>
    <w:rsid w:val="00B412C4"/>
    <w:rsid w:val="00B5237B"/>
    <w:rsid w:val="00B55004"/>
    <w:rsid w:val="00B70501"/>
    <w:rsid w:val="00B71168"/>
    <w:rsid w:val="00B715A9"/>
    <w:rsid w:val="00B724BA"/>
    <w:rsid w:val="00B77838"/>
    <w:rsid w:val="00B866C7"/>
    <w:rsid w:val="00B86A35"/>
    <w:rsid w:val="00B86A73"/>
    <w:rsid w:val="00B86B75"/>
    <w:rsid w:val="00B9433F"/>
    <w:rsid w:val="00BA0C18"/>
    <w:rsid w:val="00BB2AFA"/>
    <w:rsid w:val="00BC58D5"/>
    <w:rsid w:val="00BD6F2A"/>
    <w:rsid w:val="00BF20A3"/>
    <w:rsid w:val="00BF3268"/>
    <w:rsid w:val="00C00963"/>
    <w:rsid w:val="00C11C93"/>
    <w:rsid w:val="00C14F62"/>
    <w:rsid w:val="00C166EA"/>
    <w:rsid w:val="00C21FC3"/>
    <w:rsid w:val="00C24D42"/>
    <w:rsid w:val="00C315D1"/>
    <w:rsid w:val="00C340FF"/>
    <w:rsid w:val="00C366FF"/>
    <w:rsid w:val="00C8165E"/>
    <w:rsid w:val="00C945B2"/>
    <w:rsid w:val="00C96425"/>
    <w:rsid w:val="00CA07B3"/>
    <w:rsid w:val="00CB4F39"/>
    <w:rsid w:val="00CC3E8B"/>
    <w:rsid w:val="00CC556A"/>
    <w:rsid w:val="00CE495B"/>
    <w:rsid w:val="00CF14A4"/>
    <w:rsid w:val="00CF5D3D"/>
    <w:rsid w:val="00CF75D0"/>
    <w:rsid w:val="00D050BB"/>
    <w:rsid w:val="00D1235A"/>
    <w:rsid w:val="00D14541"/>
    <w:rsid w:val="00D21467"/>
    <w:rsid w:val="00D613AE"/>
    <w:rsid w:val="00D70361"/>
    <w:rsid w:val="00D8387C"/>
    <w:rsid w:val="00D84A2C"/>
    <w:rsid w:val="00DA1D69"/>
    <w:rsid w:val="00DA7900"/>
    <w:rsid w:val="00DB37F6"/>
    <w:rsid w:val="00DC7081"/>
    <w:rsid w:val="00DE1A3A"/>
    <w:rsid w:val="00DE6CD9"/>
    <w:rsid w:val="00E11431"/>
    <w:rsid w:val="00E23AB5"/>
    <w:rsid w:val="00E40A44"/>
    <w:rsid w:val="00E4652A"/>
    <w:rsid w:val="00E51181"/>
    <w:rsid w:val="00E73B35"/>
    <w:rsid w:val="00E77E92"/>
    <w:rsid w:val="00E86D6A"/>
    <w:rsid w:val="00E92C56"/>
    <w:rsid w:val="00EA7DF9"/>
    <w:rsid w:val="00EC46AC"/>
    <w:rsid w:val="00ED314E"/>
    <w:rsid w:val="00ED6605"/>
    <w:rsid w:val="00EE218B"/>
    <w:rsid w:val="00F04368"/>
    <w:rsid w:val="00F12C1C"/>
    <w:rsid w:val="00F1730F"/>
    <w:rsid w:val="00F17425"/>
    <w:rsid w:val="00F3168E"/>
    <w:rsid w:val="00F377FC"/>
    <w:rsid w:val="00F402E0"/>
    <w:rsid w:val="00F42D79"/>
    <w:rsid w:val="00F46039"/>
    <w:rsid w:val="00F53C82"/>
    <w:rsid w:val="00F7584A"/>
    <w:rsid w:val="00F936CF"/>
    <w:rsid w:val="00FA0BC5"/>
    <w:rsid w:val="00FA0C30"/>
    <w:rsid w:val="00FA5D76"/>
    <w:rsid w:val="00FA6CB7"/>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iPriority="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aliases w:val="Знак Знак15, 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0"/>
    <w:rsid w:val="00B23B5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affd">
    <w:name w:val="Комментарий"/>
    <w:basedOn w:val="aff8"/>
    <w:next w:val="a0"/>
    <w:uiPriority w:val="99"/>
    <w:rsid w:val="00202B80"/>
    <w:pPr>
      <w:spacing w:before="75"/>
      <w:ind w:right="0"/>
      <w:jc w:val="both"/>
    </w:pPr>
    <w:rPr>
      <w:color w:val="353842"/>
    </w:rPr>
  </w:style>
  <w:style w:type="paragraph" w:customStyle="1" w:styleId="s1">
    <w:name w:val="s_1"/>
    <w:basedOn w:val="a0"/>
    <w:rsid w:val="00202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Текст сноски Знак1"/>
    <w:basedOn w:val="a1"/>
    <w:uiPriority w:val="99"/>
    <w:locked/>
    <w:rsid w:val="002F6F21"/>
    <w:rPr>
      <w:rFonts w:ascii="Times New Roman" w:eastAsia="Times New Roman" w:hAnsi="Times New Roman"/>
    </w:rPr>
  </w:style>
  <w:style w:type="paragraph" w:customStyle="1" w:styleId="200">
    <w:name w:val="20"/>
    <w:basedOn w:val="a0"/>
    <w:rsid w:val="003310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8">
    <w:name w:val="Style8"/>
    <w:basedOn w:val="a0"/>
    <w:rsid w:val="0048355D"/>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48355D"/>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48355D"/>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48355D"/>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affe">
    <w:name w:val="Нормальный"/>
    <w:basedOn w:val="a0"/>
    <w:rsid w:val="002725CF"/>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462-7268-436D-BA39-E95AD3D0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1103</Words>
  <Characters>6291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2023-06-27T11:14:00Z</cp:lastPrinted>
  <dcterms:created xsi:type="dcterms:W3CDTF">2025-07-07T12:52:00Z</dcterms:created>
  <dcterms:modified xsi:type="dcterms:W3CDTF">2025-07-07T13:01:00Z</dcterms:modified>
</cp:coreProperties>
</file>