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553" w:rsidRPr="005A44B2" w:rsidRDefault="00277553" w:rsidP="0027755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A44B2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>
            <wp:extent cx="558165" cy="724535"/>
            <wp:effectExtent l="19050" t="0" r="0" b="0"/>
            <wp:docPr id="2" name="Рисунок 3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" cy="724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7553" w:rsidRPr="005A44B2" w:rsidRDefault="00277553" w:rsidP="00277553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A44B2">
        <w:rPr>
          <w:rFonts w:ascii="Times New Roman" w:hAnsi="Times New Roman" w:cs="Times New Roman"/>
          <w:b/>
          <w:sz w:val="26"/>
          <w:szCs w:val="26"/>
        </w:rPr>
        <w:t xml:space="preserve">АДМИНИСТРАЦИЯ МУНИЦИПАЛЬНОГО ОБРАЗОВАНИЯ        </w:t>
      </w:r>
    </w:p>
    <w:p w:rsidR="00277553" w:rsidRPr="005A44B2" w:rsidRDefault="00277553" w:rsidP="00277553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НОВОЮЛАСЕНСКИЙ</w:t>
      </w:r>
      <w:r w:rsidRPr="005A44B2">
        <w:rPr>
          <w:rFonts w:ascii="Times New Roman" w:hAnsi="Times New Roman" w:cs="Times New Roman"/>
          <w:b/>
          <w:sz w:val="26"/>
          <w:szCs w:val="26"/>
        </w:rPr>
        <w:t xml:space="preserve"> СЕЛЬСОВЕТ                         </w:t>
      </w:r>
    </w:p>
    <w:p w:rsidR="00277553" w:rsidRPr="005A44B2" w:rsidRDefault="00277553" w:rsidP="00277553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A44B2">
        <w:rPr>
          <w:rFonts w:ascii="Times New Roman" w:hAnsi="Times New Roman" w:cs="Times New Roman"/>
          <w:b/>
          <w:caps/>
          <w:sz w:val="26"/>
          <w:szCs w:val="26"/>
        </w:rPr>
        <w:t>КРАСНОГВАРДЕЙСКОГО РАЙОНА ОРЕНБУРГСКОЙ ОБЛАСТИ</w:t>
      </w:r>
    </w:p>
    <w:p w:rsidR="00277553" w:rsidRPr="005A44B2" w:rsidRDefault="00277553" w:rsidP="00277553">
      <w:pPr>
        <w:keepNext/>
        <w:tabs>
          <w:tab w:val="right" w:pos="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277553" w:rsidRDefault="00277553" w:rsidP="00277553">
      <w:pPr>
        <w:keepNext/>
        <w:tabs>
          <w:tab w:val="right" w:pos="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5A44B2">
        <w:rPr>
          <w:rFonts w:ascii="Times New Roman" w:hAnsi="Times New Roman" w:cs="Times New Roman"/>
          <w:b/>
          <w:sz w:val="26"/>
          <w:szCs w:val="26"/>
        </w:rPr>
        <w:t>П О С Т А Н О В Л Е Н И Е</w:t>
      </w:r>
    </w:p>
    <w:p w:rsidR="00277553" w:rsidRPr="005A44B2" w:rsidRDefault="00277553" w:rsidP="00277553">
      <w:pPr>
        <w:keepNext/>
        <w:tabs>
          <w:tab w:val="right" w:pos="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277553" w:rsidRPr="00DE3CB6" w:rsidRDefault="00277553" w:rsidP="00277553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E3CB6">
        <w:rPr>
          <w:rFonts w:ascii="Times New Roman" w:hAnsi="Times New Roman" w:cs="Times New Roman"/>
          <w:sz w:val="26"/>
          <w:szCs w:val="26"/>
        </w:rPr>
        <w:t xml:space="preserve">   02.07.2025                                                                                                           № 33 -</w:t>
      </w:r>
      <w:proofErr w:type="spellStart"/>
      <w:r w:rsidRPr="00DE3CB6">
        <w:rPr>
          <w:rFonts w:ascii="Times New Roman" w:hAnsi="Times New Roman" w:cs="Times New Roman"/>
          <w:sz w:val="26"/>
          <w:szCs w:val="26"/>
        </w:rPr>
        <w:t>п</w:t>
      </w:r>
      <w:proofErr w:type="spellEnd"/>
    </w:p>
    <w:p w:rsidR="00277553" w:rsidRPr="00DE3CB6" w:rsidRDefault="00277553" w:rsidP="00277553">
      <w:pPr>
        <w:tabs>
          <w:tab w:val="left" w:pos="142"/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E3CB6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DE3CB6"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</w:p>
    <w:p w:rsidR="00277553" w:rsidRPr="00DE3CB6" w:rsidRDefault="00277553" w:rsidP="00277553">
      <w:pPr>
        <w:keepNext/>
        <w:suppressAutoHyphens/>
        <w:overflowPunct w:val="0"/>
        <w:autoSpaceDE w:val="0"/>
        <w:autoSpaceDN w:val="0"/>
        <w:spacing w:before="240" w:after="0" w:line="240" w:lineRule="auto"/>
        <w:ind w:firstLine="720"/>
        <w:jc w:val="center"/>
        <w:textAlignment w:val="baseline"/>
        <w:outlineLvl w:val="0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 xml:space="preserve">О разработке проекта схемы размещения гаражей, являющихся некапитальными сооружениями, возводимых гражданами на землях или земельных участках, находящихся в государственной или муниципальной собственности, либо стоянок технических или других средств передвижения инвалидов вблизи их места жительства на территории муниципального образования </w:t>
      </w:r>
      <w:proofErr w:type="spellStart"/>
      <w:r w:rsidRPr="00DE3CB6">
        <w:rPr>
          <w:rFonts w:ascii="Times New Roman" w:hAnsi="Times New Roman" w:cs="Times New Roman"/>
          <w:kern w:val="3"/>
          <w:sz w:val="26"/>
          <w:szCs w:val="26"/>
        </w:rPr>
        <w:t>Новоюласенский</w:t>
      </w:r>
      <w:proofErr w:type="spellEnd"/>
      <w:r w:rsidRPr="00DE3CB6">
        <w:rPr>
          <w:rFonts w:ascii="Times New Roman" w:hAnsi="Times New Roman" w:cs="Times New Roman"/>
          <w:kern w:val="3"/>
          <w:sz w:val="26"/>
          <w:szCs w:val="26"/>
        </w:rPr>
        <w:t xml:space="preserve"> сельсовет Красногвардейского района Оренбургской области 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В соответствии со </w:t>
      </w:r>
      <w:hyperlink r:id="rId5" w:history="1">
        <w:r w:rsidRPr="00DE3CB6">
          <w:rPr>
            <w:rFonts w:ascii="Times New Roman" w:hAnsi="Times New Roman" w:cs="Times New Roman"/>
            <w:kern w:val="3"/>
            <w:sz w:val="26"/>
            <w:szCs w:val="26"/>
          </w:rPr>
          <w:t>статьей 39.36-1</w:t>
        </w:r>
      </w:hyperlink>
      <w:r w:rsidRPr="00DE3CB6">
        <w:rPr>
          <w:rFonts w:ascii="Times New Roman" w:hAnsi="Times New Roman" w:cs="Times New Roman"/>
          <w:kern w:val="3"/>
          <w:sz w:val="26"/>
          <w:szCs w:val="26"/>
        </w:rPr>
        <w:t xml:space="preserve"> Земельного кодекса Российской Федерации, </w:t>
      </w:r>
      <w:hyperlink r:id="rId6" w:history="1">
        <w:r w:rsidRPr="00DE3CB6">
          <w:rPr>
            <w:rFonts w:ascii="Times New Roman" w:hAnsi="Times New Roman" w:cs="Times New Roman"/>
            <w:kern w:val="3"/>
            <w:sz w:val="26"/>
            <w:szCs w:val="26"/>
          </w:rPr>
          <w:t>Федеральным законом</w:t>
        </w:r>
      </w:hyperlink>
      <w:r w:rsidRPr="00DE3CB6">
        <w:rPr>
          <w:rFonts w:ascii="Times New Roman" w:hAnsi="Times New Roman" w:cs="Times New Roman"/>
          <w:kern w:val="3"/>
          <w:sz w:val="26"/>
          <w:szCs w:val="26"/>
        </w:rPr>
        <w:t xml:space="preserve"> от 5 апреля 2021 года N 79-ФЗ "О внесении изменений в отдельные законодательные акты Российской Федерации",  </w:t>
      </w:r>
      <w:hyperlink r:id="rId7" w:history="1">
        <w:r w:rsidRPr="00DE3CB6">
          <w:rPr>
            <w:rFonts w:ascii="Times New Roman" w:hAnsi="Times New Roman" w:cs="Times New Roman"/>
            <w:kern w:val="3"/>
            <w:sz w:val="26"/>
            <w:szCs w:val="26"/>
          </w:rPr>
          <w:t>постановлением</w:t>
        </w:r>
      </w:hyperlink>
      <w:r w:rsidRPr="00DE3CB6">
        <w:rPr>
          <w:rFonts w:ascii="Times New Roman" w:hAnsi="Times New Roman" w:cs="Times New Roman"/>
          <w:kern w:val="3"/>
          <w:sz w:val="26"/>
          <w:szCs w:val="26"/>
        </w:rPr>
        <w:t xml:space="preserve"> Правительства  Оренбургской  области от 08.02.2024 года N 93-пп " Порядок утверждения  органами местного самоуправления схем размещения гаражей, являющихся некапитальными сооружениями, стоянок технических и других средств передвижения инвалидов вблизи их места жительства",  Уставом  муниципального образования </w:t>
      </w:r>
      <w:proofErr w:type="spellStart"/>
      <w:r w:rsidRPr="00DE3CB6">
        <w:rPr>
          <w:rFonts w:ascii="Times New Roman" w:hAnsi="Times New Roman" w:cs="Times New Roman"/>
          <w:kern w:val="3"/>
          <w:sz w:val="26"/>
          <w:szCs w:val="26"/>
        </w:rPr>
        <w:t>Новоюласенский</w:t>
      </w:r>
      <w:proofErr w:type="spellEnd"/>
      <w:r w:rsidRPr="00DE3CB6">
        <w:rPr>
          <w:rFonts w:ascii="Times New Roman" w:hAnsi="Times New Roman" w:cs="Times New Roman"/>
          <w:kern w:val="3"/>
          <w:sz w:val="26"/>
          <w:szCs w:val="26"/>
        </w:rPr>
        <w:t xml:space="preserve"> сельсовет Красногвардейского района Оренбургской области: 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 xml:space="preserve">1. Разработать проект схемы размещения гаражей, являющихся некапитальными сооружениями, возводимых гражданами на землях или земельных участках, находящихся в государственной или муниципальной собственности, либо стоянок технических или других средств передвижения инвалидов вблизи их места жительства на территории муниципального образования </w:t>
      </w:r>
      <w:proofErr w:type="spellStart"/>
      <w:r w:rsidRPr="00DE3CB6">
        <w:rPr>
          <w:rFonts w:ascii="Times New Roman" w:hAnsi="Times New Roman" w:cs="Times New Roman"/>
          <w:kern w:val="3"/>
          <w:sz w:val="26"/>
          <w:szCs w:val="26"/>
        </w:rPr>
        <w:t>Новоюласенский</w:t>
      </w:r>
      <w:proofErr w:type="spellEnd"/>
      <w:r w:rsidRPr="00DE3CB6">
        <w:rPr>
          <w:rFonts w:ascii="Times New Roman" w:hAnsi="Times New Roman" w:cs="Times New Roman"/>
          <w:kern w:val="3"/>
          <w:sz w:val="26"/>
          <w:szCs w:val="26"/>
        </w:rPr>
        <w:t xml:space="preserve"> сельсовет Красногвардейского района Оренбургской области.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 xml:space="preserve">   2. Утвердить прилагаемый порядок и сроки приема предложений о включении в схему размещения гаражей, являющихся некапитальными сооружениями, возводимых гражданами на землях или земельных участках, находящихся в государственной или муниципальной собственности, либо стоянок технических или других средств передвижения инвалидов вблизи их места жительства на территории муниципального образования </w:t>
      </w:r>
      <w:proofErr w:type="spellStart"/>
      <w:r w:rsidRPr="00DE3CB6">
        <w:rPr>
          <w:rFonts w:ascii="Times New Roman" w:hAnsi="Times New Roman" w:cs="Times New Roman"/>
          <w:kern w:val="3"/>
          <w:sz w:val="26"/>
          <w:szCs w:val="26"/>
        </w:rPr>
        <w:t>Новоюласенский</w:t>
      </w:r>
      <w:proofErr w:type="spellEnd"/>
      <w:r w:rsidRPr="00DE3CB6">
        <w:rPr>
          <w:rFonts w:ascii="Times New Roman" w:hAnsi="Times New Roman" w:cs="Times New Roman"/>
          <w:kern w:val="3"/>
          <w:sz w:val="26"/>
          <w:szCs w:val="26"/>
        </w:rPr>
        <w:t xml:space="preserve"> сельсовет Красногвардейского района Оренбургской области.</w:t>
      </w:r>
    </w:p>
    <w:p w:rsidR="00277553" w:rsidRPr="00DE3CB6" w:rsidRDefault="00277553" w:rsidP="0027755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E3CB6">
        <w:rPr>
          <w:rFonts w:ascii="Times New Roman" w:hAnsi="Times New Roman" w:cs="Times New Roman"/>
          <w:sz w:val="26"/>
          <w:szCs w:val="26"/>
        </w:rPr>
        <w:t xml:space="preserve">         3.Установить, что настоящее постановление вступает в силу после его  официального опубликования в газете «</w:t>
      </w:r>
      <w:proofErr w:type="spellStart"/>
      <w:r w:rsidRPr="00DE3CB6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DE3CB6">
        <w:rPr>
          <w:rFonts w:ascii="Times New Roman" w:hAnsi="Times New Roman" w:cs="Times New Roman"/>
          <w:sz w:val="26"/>
          <w:szCs w:val="26"/>
        </w:rPr>
        <w:t xml:space="preserve"> вестник», подлежит обнародованию и размещению на официальном сайте администрации муниципального образования </w:t>
      </w:r>
      <w:proofErr w:type="spellStart"/>
      <w:r w:rsidRPr="00DE3CB6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DE3CB6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в сети "Интернет.</w:t>
      </w:r>
    </w:p>
    <w:p w:rsidR="00277553" w:rsidRPr="00DE3CB6" w:rsidRDefault="00277553" w:rsidP="0027755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E3CB6">
        <w:rPr>
          <w:rFonts w:ascii="Times New Roman" w:hAnsi="Times New Roman" w:cs="Times New Roman"/>
          <w:sz w:val="26"/>
          <w:szCs w:val="26"/>
        </w:rPr>
        <w:tab/>
        <w:t>4.Контроль за исполнением настоящего постановления оставляю за собой.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 xml:space="preserve">Глава сельсовет                                                                                    </w:t>
      </w:r>
      <w:proofErr w:type="spellStart"/>
      <w:r w:rsidRPr="00DE3CB6">
        <w:rPr>
          <w:rFonts w:ascii="Times New Roman" w:hAnsi="Times New Roman" w:cs="Times New Roman"/>
          <w:kern w:val="3"/>
          <w:sz w:val="26"/>
          <w:szCs w:val="26"/>
        </w:rPr>
        <w:t>С.Н.Бисяева</w:t>
      </w:r>
      <w:proofErr w:type="spellEnd"/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 xml:space="preserve">Разослано: в дело, для опубликования в газете « </w:t>
      </w:r>
      <w:proofErr w:type="spellStart"/>
      <w:r w:rsidRPr="00DE3CB6">
        <w:rPr>
          <w:rFonts w:ascii="Times New Roman" w:hAnsi="Times New Roman" w:cs="Times New Roman"/>
          <w:kern w:val="3"/>
          <w:sz w:val="26"/>
          <w:szCs w:val="26"/>
        </w:rPr>
        <w:t>Новоюласенский</w:t>
      </w:r>
      <w:proofErr w:type="spellEnd"/>
      <w:r w:rsidRPr="00DE3CB6">
        <w:rPr>
          <w:rFonts w:ascii="Times New Roman" w:hAnsi="Times New Roman" w:cs="Times New Roman"/>
          <w:kern w:val="3"/>
          <w:sz w:val="26"/>
          <w:szCs w:val="26"/>
        </w:rPr>
        <w:t xml:space="preserve"> вестник», прокуратура района .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keepNext/>
        <w:suppressAutoHyphens/>
        <w:overflowPunct w:val="0"/>
        <w:autoSpaceDE w:val="0"/>
        <w:autoSpaceDN w:val="0"/>
        <w:spacing w:after="0" w:line="240" w:lineRule="auto"/>
        <w:ind w:firstLine="720"/>
        <w:jc w:val="center"/>
        <w:textAlignment w:val="baseline"/>
        <w:outlineLvl w:val="2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keepNext/>
        <w:suppressAutoHyphens/>
        <w:overflowPunct w:val="0"/>
        <w:autoSpaceDE w:val="0"/>
        <w:autoSpaceDN w:val="0"/>
        <w:spacing w:after="0" w:line="240" w:lineRule="auto"/>
        <w:ind w:firstLine="720"/>
        <w:jc w:val="center"/>
        <w:textAlignment w:val="baseline"/>
        <w:outlineLvl w:val="2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keepNext/>
        <w:suppressAutoHyphens/>
        <w:overflowPunct w:val="0"/>
        <w:autoSpaceDE w:val="0"/>
        <w:autoSpaceDN w:val="0"/>
        <w:spacing w:after="0" w:line="240" w:lineRule="auto"/>
        <w:ind w:firstLine="720"/>
        <w:jc w:val="center"/>
        <w:textAlignment w:val="baseline"/>
        <w:outlineLvl w:val="2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keepNext/>
        <w:suppressAutoHyphens/>
        <w:overflowPunct w:val="0"/>
        <w:autoSpaceDE w:val="0"/>
        <w:autoSpaceDN w:val="0"/>
        <w:spacing w:after="0" w:line="240" w:lineRule="auto"/>
        <w:ind w:firstLine="720"/>
        <w:jc w:val="center"/>
        <w:textAlignment w:val="baseline"/>
        <w:outlineLvl w:val="2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keepNext/>
        <w:suppressAutoHyphens/>
        <w:overflowPunct w:val="0"/>
        <w:autoSpaceDE w:val="0"/>
        <w:autoSpaceDN w:val="0"/>
        <w:spacing w:after="0" w:line="240" w:lineRule="auto"/>
        <w:ind w:firstLine="720"/>
        <w:jc w:val="center"/>
        <w:textAlignment w:val="baseline"/>
        <w:outlineLvl w:val="2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keepNext/>
        <w:suppressAutoHyphens/>
        <w:overflowPunct w:val="0"/>
        <w:autoSpaceDE w:val="0"/>
        <w:autoSpaceDN w:val="0"/>
        <w:spacing w:after="0" w:line="240" w:lineRule="auto"/>
        <w:ind w:firstLine="720"/>
        <w:jc w:val="center"/>
        <w:textAlignment w:val="baseline"/>
        <w:outlineLvl w:val="2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eastAsia="zh-CN"/>
        </w:rPr>
      </w:pPr>
    </w:p>
    <w:p w:rsidR="00277553" w:rsidRDefault="00277553" w:rsidP="00277553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eastAsia="zh-CN"/>
        </w:rPr>
      </w:pPr>
    </w:p>
    <w:p w:rsidR="001F6B65" w:rsidRDefault="001F6B65" w:rsidP="00277553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eastAsia="zh-CN"/>
        </w:rPr>
      </w:pPr>
    </w:p>
    <w:p w:rsidR="001F6B65" w:rsidRDefault="001F6B65" w:rsidP="00277553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eastAsia="zh-CN"/>
        </w:rPr>
      </w:pPr>
    </w:p>
    <w:p w:rsidR="001F6B65" w:rsidRDefault="001F6B65" w:rsidP="00277553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eastAsia="zh-CN"/>
        </w:rPr>
      </w:pPr>
    </w:p>
    <w:p w:rsidR="001F6B65" w:rsidRDefault="001F6B65" w:rsidP="00277553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eastAsia="zh-CN"/>
        </w:rPr>
      </w:pPr>
    </w:p>
    <w:p w:rsidR="001F6B65" w:rsidRDefault="001F6B65" w:rsidP="00277553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eastAsia="zh-CN"/>
        </w:rPr>
      </w:pPr>
    </w:p>
    <w:p w:rsidR="00277553" w:rsidRPr="00DE3CB6" w:rsidRDefault="00277553" w:rsidP="00277553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eastAsia="zh-CN"/>
        </w:rPr>
      </w:pPr>
      <w:r w:rsidRPr="00DE3CB6">
        <w:rPr>
          <w:rFonts w:ascii="Times New Roman" w:hAnsi="Times New Roman" w:cs="Times New Roman"/>
          <w:sz w:val="26"/>
          <w:szCs w:val="26"/>
          <w:lang w:eastAsia="zh-CN"/>
        </w:rPr>
        <w:t xml:space="preserve">Приложение </w:t>
      </w:r>
    </w:p>
    <w:p w:rsidR="00277553" w:rsidRPr="00DE3CB6" w:rsidRDefault="00277553" w:rsidP="00277553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eastAsia="zh-CN"/>
        </w:rPr>
      </w:pPr>
      <w:r w:rsidRPr="00DE3CB6">
        <w:rPr>
          <w:rFonts w:ascii="Times New Roman" w:hAnsi="Times New Roman" w:cs="Times New Roman"/>
          <w:sz w:val="26"/>
          <w:szCs w:val="26"/>
          <w:lang w:eastAsia="zh-CN"/>
        </w:rPr>
        <w:t>к постановлению администрации</w:t>
      </w:r>
    </w:p>
    <w:p w:rsidR="00277553" w:rsidRPr="00DE3CB6" w:rsidRDefault="00277553" w:rsidP="00277553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eastAsia="zh-CN"/>
        </w:rPr>
      </w:pPr>
      <w:r w:rsidRPr="00DE3CB6">
        <w:rPr>
          <w:rFonts w:ascii="Times New Roman" w:hAnsi="Times New Roman" w:cs="Times New Roman"/>
          <w:sz w:val="26"/>
          <w:szCs w:val="26"/>
          <w:lang w:eastAsia="zh-CN"/>
        </w:rPr>
        <w:t>муниципального образования</w:t>
      </w:r>
    </w:p>
    <w:p w:rsidR="00277553" w:rsidRPr="00DE3CB6" w:rsidRDefault="00277553" w:rsidP="00277553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eastAsia="zh-CN"/>
        </w:rPr>
      </w:pPr>
      <w:proofErr w:type="spellStart"/>
      <w:r w:rsidRPr="00DE3CB6">
        <w:rPr>
          <w:rFonts w:ascii="Times New Roman" w:hAnsi="Times New Roman" w:cs="Times New Roman"/>
          <w:sz w:val="26"/>
          <w:szCs w:val="26"/>
          <w:lang w:eastAsia="zh-CN"/>
        </w:rPr>
        <w:t>Новоюласенский</w:t>
      </w:r>
      <w:proofErr w:type="spellEnd"/>
      <w:r w:rsidRPr="00DE3CB6">
        <w:rPr>
          <w:rFonts w:ascii="Times New Roman" w:hAnsi="Times New Roman" w:cs="Times New Roman"/>
          <w:sz w:val="26"/>
          <w:szCs w:val="26"/>
          <w:lang w:eastAsia="zh-CN"/>
        </w:rPr>
        <w:t xml:space="preserve"> сельсовет</w:t>
      </w:r>
    </w:p>
    <w:p w:rsidR="00277553" w:rsidRPr="00DE3CB6" w:rsidRDefault="00277553" w:rsidP="00277553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eastAsia="zh-CN"/>
        </w:rPr>
      </w:pPr>
      <w:r w:rsidRPr="00DE3CB6">
        <w:rPr>
          <w:rFonts w:ascii="Times New Roman" w:hAnsi="Times New Roman" w:cs="Times New Roman"/>
          <w:sz w:val="26"/>
          <w:szCs w:val="26"/>
          <w:lang w:eastAsia="zh-CN"/>
        </w:rPr>
        <w:t>от 02.07.2025 № 33-п</w:t>
      </w:r>
    </w:p>
    <w:p w:rsidR="00277553" w:rsidRPr="00DE3CB6" w:rsidRDefault="00277553" w:rsidP="00277553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eastAsia="zh-CN"/>
        </w:rPr>
      </w:pPr>
    </w:p>
    <w:p w:rsidR="00277553" w:rsidRPr="00DE3CB6" w:rsidRDefault="00277553" w:rsidP="00277553">
      <w:pPr>
        <w:keepNext/>
        <w:suppressAutoHyphens/>
        <w:overflowPunct w:val="0"/>
        <w:autoSpaceDE w:val="0"/>
        <w:autoSpaceDN w:val="0"/>
        <w:spacing w:after="0" w:line="240" w:lineRule="auto"/>
        <w:ind w:firstLine="720"/>
        <w:jc w:val="center"/>
        <w:textAlignment w:val="baseline"/>
        <w:outlineLvl w:val="2"/>
        <w:rPr>
          <w:rFonts w:ascii="Times New Roman" w:hAnsi="Times New Roman" w:cs="Times New Roman"/>
          <w:b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b/>
          <w:kern w:val="3"/>
          <w:sz w:val="26"/>
          <w:szCs w:val="26"/>
        </w:rPr>
        <w:t>ПОРЯДОК И СРОКИ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center"/>
        <w:textAlignment w:val="baseline"/>
        <w:rPr>
          <w:rFonts w:ascii="Times New Roman" w:hAnsi="Times New Roman" w:cs="Times New Roman"/>
          <w:b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b/>
          <w:kern w:val="3"/>
          <w:sz w:val="26"/>
          <w:szCs w:val="26"/>
        </w:rPr>
        <w:t xml:space="preserve">порядок и сроки приема предложений о включении в схему размещения гаражей, являющихся некапитальными сооружениями, возводимых гражданами на землях или земельных участках, находящихся в государственной или муниципальной собственности, либо стоянок технических или других средств передвижения инвалидов вблизи их места жительства на территории муниципального образования </w:t>
      </w:r>
      <w:proofErr w:type="spellStart"/>
      <w:r w:rsidRPr="00DE3CB6">
        <w:rPr>
          <w:rFonts w:ascii="Times New Roman" w:hAnsi="Times New Roman" w:cs="Times New Roman"/>
          <w:b/>
          <w:kern w:val="3"/>
          <w:sz w:val="26"/>
          <w:szCs w:val="26"/>
        </w:rPr>
        <w:t>Новоюласенский</w:t>
      </w:r>
      <w:proofErr w:type="spellEnd"/>
      <w:r w:rsidRPr="00DE3CB6">
        <w:rPr>
          <w:rFonts w:ascii="Times New Roman" w:hAnsi="Times New Roman" w:cs="Times New Roman"/>
          <w:b/>
          <w:kern w:val="3"/>
          <w:sz w:val="26"/>
          <w:szCs w:val="26"/>
        </w:rPr>
        <w:t xml:space="preserve"> сельсовет Красногвардейского района Оренбургской области.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center"/>
        <w:textAlignment w:val="baseline"/>
        <w:rPr>
          <w:rFonts w:ascii="Times New Roman" w:hAnsi="Times New Roman" w:cs="Times New Roman"/>
          <w:b/>
          <w:kern w:val="3"/>
          <w:sz w:val="26"/>
          <w:szCs w:val="26"/>
        </w:rPr>
      </w:pPr>
    </w:p>
    <w:p w:rsidR="00277553" w:rsidRPr="00DE3CB6" w:rsidRDefault="00277553" w:rsidP="00277553">
      <w:pPr>
        <w:tabs>
          <w:tab w:val="left" w:pos="709"/>
        </w:tabs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 xml:space="preserve">1. Порядок и сроки приема предложений о включении в схему размещения гаражей, являющихся некапитальными сооружениями, возводимых гражданами на землях или земельных участках, находящихся в государственной или муниципальной собственности, либо стоянок технических или других средств передвижения инвалидов вблизи их места жительства на территории муниципального образования </w:t>
      </w:r>
      <w:proofErr w:type="spellStart"/>
      <w:r w:rsidRPr="00DE3CB6">
        <w:rPr>
          <w:rFonts w:ascii="Times New Roman" w:hAnsi="Times New Roman" w:cs="Times New Roman"/>
          <w:kern w:val="3"/>
          <w:sz w:val="26"/>
          <w:szCs w:val="26"/>
        </w:rPr>
        <w:t>Новоюласенский</w:t>
      </w:r>
      <w:proofErr w:type="spellEnd"/>
      <w:r w:rsidRPr="00DE3CB6">
        <w:rPr>
          <w:rFonts w:ascii="Times New Roman" w:hAnsi="Times New Roman" w:cs="Times New Roman"/>
          <w:kern w:val="3"/>
          <w:sz w:val="26"/>
          <w:szCs w:val="26"/>
        </w:rPr>
        <w:t xml:space="preserve"> сельсовет Красногвардейского района Оренбургской области  разработан на основании Постановления Правительства  Оренбургской  области от 08.02.2024 года N 93-пп " Порядок утверждения  органами местного самоуправления схем размещения гаражей, являющихся некапитальными сооружениями, стоянок технических и других средств передвижения инвалидов вблизи их места жительства. 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 xml:space="preserve">2. Разработка схемы размещения гаражей, являющихся некапитальными сооружениями, возводимых гражданами на землях или земельных участках, находящихся в государственной или муниципальной собственности, либо стоянок технических или других средств передвижения инвалидов вблизи их места жительства на территории муниципального образования </w:t>
      </w:r>
      <w:proofErr w:type="spellStart"/>
      <w:r w:rsidRPr="00DE3CB6">
        <w:rPr>
          <w:rFonts w:ascii="Times New Roman" w:hAnsi="Times New Roman" w:cs="Times New Roman"/>
          <w:kern w:val="3"/>
          <w:sz w:val="26"/>
          <w:szCs w:val="26"/>
        </w:rPr>
        <w:t>Новоюласенский</w:t>
      </w:r>
      <w:proofErr w:type="spellEnd"/>
      <w:r w:rsidRPr="00DE3CB6">
        <w:rPr>
          <w:rFonts w:ascii="Times New Roman" w:hAnsi="Times New Roman" w:cs="Times New Roman"/>
          <w:kern w:val="3"/>
          <w:sz w:val="26"/>
          <w:szCs w:val="26"/>
        </w:rPr>
        <w:t xml:space="preserve"> сельсовет Красногвардейского района Оренбургской области (далее - Схема) осуществляется с учетом: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документов территориального планирования, правил землепользования и застройки, документации по планировке территории, землеустроительной документации, наличия зон с особыми условиями использования территорий, земельных участков общего пользования, территорий общего пользования, красных линий, местоположения границ земельных участков, местоположения зданий, сооружений, объектов незавершенного строительства;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 xml:space="preserve">правил благоустройства территории муниципального образования </w:t>
      </w:r>
      <w:proofErr w:type="spellStart"/>
      <w:r w:rsidRPr="00DE3CB6">
        <w:rPr>
          <w:rFonts w:ascii="Times New Roman" w:hAnsi="Times New Roman" w:cs="Times New Roman"/>
          <w:kern w:val="3"/>
          <w:sz w:val="26"/>
          <w:szCs w:val="26"/>
        </w:rPr>
        <w:t>Новоюласенский</w:t>
      </w:r>
      <w:proofErr w:type="spellEnd"/>
      <w:r w:rsidRPr="00DE3CB6">
        <w:rPr>
          <w:rFonts w:ascii="Times New Roman" w:hAnsi="Times New Roman" w:cs="Times New Roman"/>
          <w:kern w:val="3"/>
          <w:sz w:val="26"/>
          <w:szCs w:val="26"/>
        </w:rPr>
        <w:t xml:space="preserve"> сельсовет Красногвардейского района Оренбургской области, иных нормативных правовых актов Российской Федерации и нормативных правовых актов Оренбургской области, муниципальных правовых актов.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3. Гаражи и стоянки не подлежат включению в Схему в следующих случаях: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размещение гаражей или стоянок не соответствует документам, указанным в пункте 2 настоящего Порядка;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lastRenderedPageBreak/>
        <w:t>земельный участок, на котором планируется размещение гаража или стоянки, предоставлен гражданину или организации, либо в отношении испрашиваемого земельного участка принято решение об утверждении схемы расположения земельного участка на кадастровом плане территории, срок действия которого не истек, либо решение о проведении работ по образованию земельного участка, либо решение о предварительном согласовании предоставления испрашиваемого земельного участка, либо решение о проведении аукциона по продаже испрашиваемого земельного участка или аукциона на право заключения договора аренды испрашиваемого земельного участка;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если гараж или стоянка расположены или их размещение планируется на существующих инженерных сетях, коммуникациях, сооружениях;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несогласование включения в схему гаражей и стоянок органами, указанными в пункте 9 настоящего Порядка;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стоянка не находится вблизи места жительства инвалида.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 xml:space="preserve">4. Предложение о включении в Схему направляется гражданином в адрес администрации муниципального образования </w:t>
      </w:r>
      <w:proofErr w:type="spellStart"/>
      <w:r w:rsidRPr="00DE3CB6">
        <w:rPr>
          <w:rFonts w:ascii="Times New Roman" w:hAnsi="Times New Roman" w:cs="Times New Roman"/>
          <w:kern w:val="3"/>
          <w:sz w:val="26"/>
          <w:szCs w:val="26"/>
        </w:rPr>
        <w:t>Новоюласенский</w:t>
      </w:r>
      <w:proofErr w:type="spellEnd"/>
      <w:r w:rsidRPr="00DE3CB6">
        <w:rPr>
          <w:rFonts w:ascii="Times New Roman" w:hAnsi="Times New Roman" w:cs="Times New Roman"/>
          <w:kern w:val="3"/>
          <w:sz w:val="26"/>
          <w:szCs w:val="26"/>
        </w:rPr>
        <w:t xml:space="preserve"> сельсовет Красногвардейского района Оренбургской области следующим способом: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 xml:space="preserve">на бумажном носителе (адрес: ул. Дружбы, д.8, </w:t>
      </w:r>
      <w:proofErr w:type="spellStart"/>
      <w:r w:rsidRPr="00DE3CB6">
        <w:rPr>
          <w:rFonts w:ascii="Times New Roman" w:hAnsi="Times New Roman" w:cs="Times New Roman"/>
          <w:kern w:val="3"/>
          <w:sz w:val="26"/>
          <w:szCs w:val="26"/>
        </w:rPr>
        <w:t>с.Новоюласка</w:t>
      </w:r>
      <w:proofErr w:type="spellEnd"/>
      <w:r w:rsidRPr="00DE3CB6">
        <w:rPr>
          <w:rFonts w:ascii="Times New Roman" w:hAnsi="Times New Roman" w:cs="Times New Roman"/>
          <w:kern w:val="3"/>
          <w:sz w:val="26"/>
          <w:szCs w:val="26"/>
        </w:rPr>
        <w:t>, Красногвардейский район, Оренбургская область, 461164);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 xml:space="preserve">в электронном виде (по адресу: </w:t>
      </w:r>
      <w:proofErr w:type="spellStart"/>
      <w:r w:rsidRPr="00DE3CB6">
        <w:rPr>
          <w:rFonts w:ascii="Times New Roman" w:hAnsi="Times New Roman" w:cs="Times New Roman"/>
          <w:kern w:val="3"/>
          <w:sz w:val="26"/>
          <w:szCs w:val="26"/>
          <w:lang w:val="en-US"/>
        </w:rPr>
        <w:t>novselsovet</w:t>
      </w:r>
      <w:proofErr w:type="spellEnd"/>
      <w:r w:rsidRPr="00DE3CB6">
        <w:rPr>
          <w:rFonts w:ascii="Times New Roman" w:hAnsi="Times New Roman" w:cs="Times New Roman"/>
          <w:kern w:val="3"/>
          <w:sz w:val="26"/>
          <w:szCs w:val="26"/>
        </w:rPr>
        <w:t>2016@mail.ru).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Предложение заполняется по форме согласно приложению N 1 к настоящему Порядку с приложением планового картографического материала с указанием места и адреса размещения гаража или стоянки, в масштабе, обеспечивающем читаемость графической информации.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 xml:space="preserve">5. Срок приема предложений о включении в Схему - 30 календарных дней со дня размещения настоящего Порядка в </w:t>
      </w:r>
      <w:r w:rsidRPr="00DE3CB6">
        <w:rPr>
          <w:rFonts w:ascii="Times New Roman" w:hAnsi="Times New Roman" w:cs="Times New Roman"/>
          <w:sz w:val="26"/>
          <w:szCs w:val="26"/>
        </w:rPr>
        <w:t>газете «</w:t>
      </w:r>
      <w:proofErr w:type="spellStart"/>
      <w:r w:rsidRPr="00DE3CB6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DE3CB6">
        <w:rPr>
          <w:rFonts w:ascii="Times New Roman" w:hAnsi="Times New Roman" w:cs="Times New Roman"/>
          <w:sz w:val="26"/>
          <w:szCs w:val="26"/>
        </w:rPr>
        <w:t xml:space="preserve"> вестник», обнародованию и размещению на официальном сайте муниципального образования </w:t>
      </w:r>
      <w:proofErr w:type="spellStart"/>
      <w:r w:rsidRPr="00DE3CB6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DE3CB6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области. 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 xml:space="preserve">6. Комиссия при администрации муниципального образования </w:t>
      </w:r>
      <w:proofErr w:type="spellStart"/>
      <w:r w:rsidRPr="00DE3CB6">
        <w:rPr>
          <w:rFonts w:ascii="Times New Roman" w:hAnsi="Times New Roman" w:cs="Times New Roman"/>
          <w:kern w:val="3"/>
          <w:sz w:val="26"/>
          <w:szCs w:val="26"/>
        </w:rPr>
        <w:t>Новоюласенский</w:t>
      </w:r>
      <w:proofErr w:type="spellEnd"/>
      <w:r w:rsidRPr="00DE3CB6">
        <w:rPr>
          <w:rFonts w:ascii="Times New Roman" w:hAnsi="Times New Roman" w:cs="Times New Roman"/>
          <w:kern w:val="3"/>
          <w:sz w:val="26"/>
          <w:szCs w:val="26"/>
        </w:rPr>
        <w:t xml:space="preserve"> сельсовет рассматривает предложения о включении в Схему гаражей и стоянок, в течение 20 рабочих дней со дня их поступления принимает одно из следующих решений: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о возможности включения гаражей или стоянок в схему с указанием сроков такого включения;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об отказе во включении гаражей или стоянок в схему с указанием оснований принятия такого решения.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 xml:space="preserve">О принятом решении администрации муниципального образования </w:t>
      </w:r>
      <w:proofErr w:type="spellStart"/>
      <w:r w:rsidRPr="00DE3CB6">
        <w:rPr>
          <w:rFonts w:ascii="Times New Roman" w:hAnsi="Times New Roman" w:cs="Times New Roman"/>
          <w:kern w:val="3"/>
          <w:sz w:val="26"/>
          <w:szCs w:val="26"/>
        </w:rPr>
        <w:t>Новоюласенский</w:t>
      </w:r>
      <w:proofErr w:type="spellEnd"/>
      <w:r w:rsidRPr="00DE3CB6">
        <w:rPr>
          <w:rFonts w:ascii="Times New Roman" w:hAnsi="Times New Roman" w:cs="Times New Roman"/>
          <w:kern w:val="3"/>
          <w:sz w:val="26"/>
          <w:szCs w:val="26"/>
        </w:rPr>
        <w:t xml:space="preserve"> сельсовет уведомляет гражданина в течение двух рабочих дней со дня его принятия.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 xml:space="preserve">7. Схема утверждается постановлением администрации муниципального образования </w:t>
      </w:r>
      <w:proofErr w:type="spellStart"/>
      <w:r w:rsidRPr="00DE3CB6">
        <w:rPr>
          <w:rFonts w:ascii="Times New Roman" w:hAnsi="Times New Roman" w:cs="Times New Roman"/>
          <w:kern w:val="3"/>
          <w:sz w:val="26"/>
          <w:szCs w:val="26"/>
        </w:rPr>
        <w:t>Новоюласенский</w:t>
      </w:r>
      <w:proofErr w:type="spellEnd"/>
      <w:r w:rsidRPr="00DE3CB6">
        <w:rPr>
          <w:rFonts w:ascii="Times New Roman" w:hAnsi="Times New Roman" w:cs="Times New Roman"/>
          <w:kern w:val="3"/>
          <w:sz w:val="26"/>
          <w:szCs w:val="26"/>
        </w:rPr>
        <w:t xml:space="preserve"> сельсовет, Схема подлежит размещению в </w:t>
      </w:r>
      <w:r w:rsidRPr="00DE3CB6">
        <w:rPr>
          <w:rFonts w:ascii="Times New Roman" w:hAnsi="Times New Roman" w:cs="Times New Roman"/>
          <w:sz w:val="26"/>
          <w:szCs w:val="26"/>
        </w:rPr>
        <w:t>газете «</w:t>
      </w:r>
      <w:proofErr w:type="spellStart"/>
      <w:r w:rsidRPr="00DE3CB6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DE3CB6">
        <w:rPr>
          <w:rFonts w:ascii="Times New Roman" w:hAnsi="Times New Roman" w:cs="Times New Roman"/>
          <w:sz w:val="26"/>
          <w:szCs w:val="26"/>
        </w:rPr>
        <w:t xml:space="preserve"> вестник», обнародованию и размещению на официальном сайте муниципального образования </w:t>
      </w:r>
      <w:proofErr w:type="spellStart"/>
      <w:r w:rsidRPr="00DE3CB6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DE3CB6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области. 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 xml:space="preserve">8. Изменения в Схему вносятся по мере необходимости, по предложениям граждан о включении в схему гаражей и стоянок, направляемых в администрацию муниципального образования </w:t>
      </w:r>
      <w:proofErr w:type="spellStart"/>
      <w:r w:rsidRPr="00DE3CB6">
        <w:rPr>
          <w:rFonts w:ascii="Times New Roman" w:hAnsi="Times New Roman" w:cs="Times New Roman"/>
          <w:kern w:val="3"/>
          <w:sz w:val="26"/>
          <w:szCs w:val="26"/>
        </w:rPr>
        <w:t>Новоюласенский</w:t>
      </w:r>
      <w:proofErr w:type="spellEnd"/>
      <w:r w:rsidRPr="00DE3CB6">
        <w:rPr>
          <w:rFonts w:ascii="Times New Roman" w:hAnsi="Times New Roman" w:cs="Times New Roman"/>
          <w:kern w:val="3"/>
          <w:sz w:val="26"/>
          <w:szCs w:val="26"/>
        </w:rPr>
        <w:t xml:space="preserve"> сельсовет Красногвардейского </w:t>
      </w:r>
      <w:r w:rsidRPr="00DE3CB6">
        <w:rPr>
          <w:rFonts w:ascii="Times New Roman" w:hAnsi="Times New Roman" w:cs="Times New Roman"/>
          <w:kern w:val="3"/>
          <w:sz w:val="26"/>
          <w:szCs w:val="26"/>
        </w:rPr>
        <w:lastRenderedPageBreak/>
        <w:t>района Оренбургской области в порядке, предусмотренном пунктами 5 - 7 настоящего Порядка.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 xml:space="preserve">9. Перед подачей заявления на выдачу разрешения на использование земельного участка для установки гаража, включенного в Схему, проект гаража необходимо согласовать с отделом архитектуры и строительства администрации  Красногвардейского района Оренбургской области, в соответствии с Правилами благоустройства, утвержденными решением Совета депутатов муниципального образования </w:t>
      </w:r>
      <w:proofErr w:type="spellStart"/>
      <w:r w:rsidRPr="00DE3CB6">
        <w:rPr>
          <w:rFonts w:ascii="Times New Roman" w:hAnsi="Times New Roman" w:cs="Times New Roman"/>
          <w:kern w:val="3"/>
          <w:sz w:val="26"/>
          <w:szCs w:val="26"/>
        </w:rPr>
        <w:t>Новоюласенский</w:t>
      </w:r>
      <w:proofErr w:type="spellEnd"/>
      <w:r w:rsidRPr="00DE3CB6">
        <w:rPr>
          <w:rFonts w:ascii="Times New Roman" w:hAnsi="Times New Roman" w:cs="Times New Roman"/>
          <w:kern w:val="3"/>
          <w:sz w:val="26"/>
          <w:szCs w:val="26"/>
        </w:rPr>
        <w:t xml:space="preserve"> сельсовет Красногвардейского района Оренбургской области от 26.07.2022 года N 19/2.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Default="00277553" w:rsidP="00277553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Default="00277553" w:rsidP="00277553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Default="00277553" w:rsidP="00277553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Default="00277553" w:rsidP="00277553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Default="00277553" w:rsidP="00277553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Default="00277553" w:rsidP="00277553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Default="00277553" w:rsidP="00277553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Default="00277553" w:rsidP="00277553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Default="00277553" w:rsidP="00277553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Default="00277553" w:rsidP="00277553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Default="00277553" w:rsidP="00277553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Default="00277553" w:rsidP="00277553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Default="00277553" w:rsidP="00277553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Default="00277553" w:rsidP="00277553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Default="00277553" w:rsidP="00277553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Default="00277553" w:rsidP="00277553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Default="00277553" w:rsidP="00277553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tbl>
      <w:tblPr>
        <w:tblW w:w="9751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855"/>
        <w:gridCol w:w="5896"/>
      </w:tblGrid>
      <w:tr w:rsidR="00277553" w:rsidRPr="00DE3CB6" w:rsidTr="00FE1D87">
        <w:tc>
          <w:tcPr>
            <w:tcW w:w="3855" w:type="dxa"/>
          </w:tcPr>
          <w:p w:rsidR="00277553" w:rsidRPr="00DE3CB6" w:rsidRDefault="00277553" w:rsidP="00FE1D87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hAnsi="Times New Roman" w:cs="Times New Roman"/>
                <w:kern w:val="3"/>
                <w:sz w:val="26"/>
                <w:szCs w:val="26"/>
              </w:rPr>
            </w:pPr>
          </w:p>
        </w:tc>
        <w:tc>
          <w:tcPr>
            <w:tcW w:w="5896" w:type="dxa"/>
          </w:tcPr>
          <w:p w:rsidR="00277553" w:rsidRPr="00DE3CB6" w:rsidRDefault="00277553" w:rsidP="00FE1D87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kern w:val="3"/>
                <w:sz w:val="26"/>
                <w:szCs w:val="26"/>
              </w:rPr>
            </w:pPr>
          </w:p>
          <w:p w:rsidR="00277553" w:rsidRPr="00DE3CB6" w:rsidRDefault="00277553" w:rsidP="00FE1D87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kern w:val="3"/>
                <w:sz w:val="26"/>
                <w:szCs w:val="26"/>
              </w:rPr>
            </w:pPr>
            <w:r w:rsidRPr="00DE3CB6">
              <w:rPr>
                <w:rFonts w:ascii="Times New Roman" w:hAnsi="Times New Roman" w:cs="Times New Roman"/>
                <w:kern w:val="3"/>
                <w:sz w:val="26"/>
                <w:szCs w:val="26"/>
              </w:rPr>
              <w:t>Приложение</w:t>
            </w:r>
          </w:p>
          <w:p w:rsidR="00277553" w:rsidRPr="00DE3CB6" w:rsidRDefault="00277553" w:rsidP="00FE1D87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kern w:val="3"/>
                <w:sz w:val="26"/>
                <w:szCs w:val="26"/>
              </w:rPr>
            </w:pPr>
            <w:r w:rsidRPr="00DE3CB6">
              <w:rPr>
                <w:rFonts w:ascii="Times New Roman" w:hAnsi="Times New Roman" w:cs="Times New Roman"/>
                <w:kern w:val="3"/>
                <w:sz w:val="26"/>
                <w:szCs w:val="26"/>
              </w:rPr>
              <w:t xml:space="preserve"> к Порядку и срокам приема предложений о включении в схему размещения гаражей, являющихся некапитальными сооружениями, возводимых гражданами на землях или земельных участках, находящихся в государственной или муниципальной собственности, либо стоянок технических или других средств передвижения инвалидов вблизи их места жительства на территории муниципального образования </w:t>
            </w:r>
            <w:proofErr w:type="spellStart"/>
            <w:r w:rsidRPr="00DE3CB6">
              <w:rPr>
                <w:rFonts w:ascii="Times New Roman" w:hAnsi="Times New Roman" w:cs="Times New Roman"/>
                <w:kern w:val="3"/>
                <w:sz w:val="26"/>
                <w:szCs w:val="26"/>
              </w:rPr>
              <w:t>Новоюласенский</w:t>
            </w:r>
            <w:proofErr w:type="spellEnd"/>
            <w:r w:rsidRPr="00DE3CB6">
              <w:rPr>
                <w:rFonts w:ascii="Times New Roman" w:hAnsi="Times New Roman" w:cs="Times New Roman"/>
                <w:kern w:val="3"/>
                <w:sz w:val="26"/>
                <w:szCs w:val="26"/>
              </w:rPr>
              <w:t xml:space="preserve"> сельсовет Красногвардейского района Оренбургской области</w:t>
            </w:r>
          </w:p>
          <w:p w:rsidR="00277553" w:rsidRPr="00DE3CB6" w:rsidRDefault="00277553" w:rsidP="00FE1D87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kern w:val="3"/>
                <w:sz w:val="26"/>
                <w:szCs w:val="26"/>
              </w:rPr>
            </w:pPr>
          </w:p>
        </w:tc>
      </w:tr>
    </w:tbl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680"/>
        <w:jc w:val="right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от ______________________________________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680"/>
        <w:jc w:val="right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(фамилия, имя, отчество (последнее - при наличии)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680"/>
        <w:jc w:val="center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 xml:space="preserve">                                Документ, удостоверяющий личность: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680"/>
        <w:jc w:val="right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_______________________________________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680"/>
        <w:jc w:val="right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(вид документа)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680"/>
        <w:jc w:val="right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_______________________________________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680"/>
        <w:jc w:val="right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(серия, номер)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680"/>
        <w:jc w:val="right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______________________________________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680"/>
        <w:jc w:val="right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(кем, когда выдан)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680"/>
        <w:jc w:val="center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 xml:space="preserve">                                            Адрес регистрации ___________________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680"/>
        <w:jc w:val="right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_______________________________________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680"/>
        <w:jc w:val="center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 xml:space="preserve">              Контактная информация: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680"/>
        <w:jc w:val="right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телефон ________________________________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680"/>
        <w:jc w:val="center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 xml:space="preserve">                                            почтовый адрес _______________________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680"/>
        <w:jc w:val="right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_______________________________________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680"/>
        <w:jc w:val="center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 xml:space="preserve">                                          электронная почта ___________________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680"/>
        <w:jc w:val="center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ЗАЯВЛЕНИЕ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Прошу включить в схему размещения гаражей, являющихся некапитальными сооружениями, возводимых гражданами на землях или земельных участках, находящихся в государственной или муниципальной собственности, либо стоянок технических или других средств передвижения инвалидов вблизи их места жительства, место размещения: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__________________________________________________________________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__________________________________________________________________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680"/>
        <w:jc w:val="center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(гаража, являющегося некапитальным сооружением, либо стоянки технических или других средств передвижения инвалидов вблизи их места жительства)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Местонахождение или адресный ориентир места размещения __________________________________________________________________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__________________________________________________________________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lastRenderedPageBreak/>
        <w:t>Площадь места размещения (кв. м) __________________________________________________________________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К заявлению прилагаются следующие документы: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1. Картографический плановый материал.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2. Копия паспорта.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3. Копии документов о признании гражданина инвалидом, в том числе выписка из акта медико-социальной экспертизы гражданина, признанного инвалидом.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4. Копия ИПРА.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Документы, указанные в пунктах 3, 4 настоящего заявления, прилагаются в случае подачи заявления гражданином, признанным инвалидом.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____________________________________________________________________________________________________________________________________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Способ получения ответа на заявление (отметить один вариант):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почтовым отправлением по адресу, указанному в заявлении;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лично по месту нахождения уполномоченного органа.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Заявитель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(представитель заявителя): _______________ ___________________________ "___" _____ 20__ г.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(подпись) (расшифровка подписи)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680"/>
        <w:jc w:val="center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Оборотная сторона заявления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680"/>
        <w:jc w:val="center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СОГЛАСИЕ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680"/>
        <w:jc w:val="center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на обработку персональных данных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Я,________________________________________________________________ __________________________________________________________________,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680"/>
        <w:jc w:val="center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(фамилия, имя, отчество (последнее - при наличии), адрес регистрации)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 xml:space="preserve">в соответствии со </w:t>
      </w:r>
      <w:hyperlink r:id="rId8" w:history="1">
        <w:r w:rsidRPr="00DE3CB6">
          <w:rPr>
            <w:rFonts w:ascii="Times New Roman" w:hAnsi="Times New Roman" w:cs="Times New Roman"/>
            <w:kern w:val="3"/>
            <w:sz w:val="26"/>
            <w:szCs w:val="26"/>
          </w:rPr>
          <w:t>статьей 9</w:t>
        </w:r>
      </w:hyperlink>
      <w:r w:rsidRPr="00DE3CB6">
        <w:rPr>
          <w:rFonts w:ascii="Times New Roman" w:hAnsi="Times New Roman" w:cs="Times New Roman"/>
          <w:kern w:val="3"/>
          <w:sz w:val="26"/>
          <w:szCs w:val="26"/>
        </w:rPr>
        <w:t xml:space="preserve"> Федерального закона от 27 июля 2006 года N 152-ФЗ "О персональных данных" выражаю свое согласие на обработку моих персональных данных.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1.___________________________________________________________________________________________________________________________________                          (наименование органа)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(далее - оператор) вправе осуществлять обработку моих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блокирование, уничтожение моих персональных данных) в документарной и электронной форме.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2. Перечень персональных данных, на обработку которых дается настоящее согласие: фамилия, имя, отчество (последнее - при наличии), адрес регистрации, паспортные данные, контактные данные (телефон, электронная почта).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3. Настоящее согласие действует бессрочно. Условием прекращения обработки персональных данных является получение моего письменного отзыва настоящего согласия. Оператор прекращает обработку персональных данных и в случае, если сохранения персональных данных не требуется, уничтожает их в срок, не превышающий 30 дней с даты поступления указанного отзыва. Оператор вправе после получения отзыва настоящего согласия продолжать обработку моих персональных данных в той части, в которой для ее осуществления согласия не требуется или не будет требоваться в силу действующего законодательства.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Настоящий пункт является соглашением между мной и оператором об изменении срока прекращения обработки моих персональных данных после поступления отзыва настоящего согласия.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4. Оператор вправе обрабатывать мои персональные данные в целях, предусмотренных настоящим заявлением, а также в целях исполнения иных полномочий в соответствии с действующим законодательством.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  <w:r w:rsidRPr="00DE3CB6">
        <w:rPr>
          <w:rFonts w:ascii="Times New Roman" w:hAnsi="Times New Roman" w:cs="Times New Roman"/>
          <w:kern w:val="3"/>
          <w:sz w:val="26"/>
          <w:szCs w:val="26"/>
        </w:rPr>
        <w:t>5. Я даю согласие на передачу своих персональных данных третьим лицам для обработки способами, указанными в пункте 1 настоящего согласия, для достижения целей, указанных в пункте 4 настоящего согласия.</w:t>
      </w:r>
    </w:p>
    <w:p w:rsidR="00277553" w:rsidRPr="00DE3CB6" w:rsidRDefault="00277553" w:rsidP="00277553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kern w:val="3"/>
          <w:sz w:val="26"/>
          <w:szCs w:val="26"/>
        </w:rPr>
      </w:pPr>
    </w:p>
    <w:p w:rsidR="00277553" w:rsidRPr="00DE3CB6" w:rsidRDefault="00277553" w:rsidP="00277553">
      <w:pPr>
        <w:tabs>
          <w:tab w:val="left" w:pos="142"/>
          <w:tab w:val="left" w:pos="223"/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E3CB6">
        <w:rPr>
          <w:rFonts w:ascii="Times New Roman" w:hAnsi="Times New Roman" w:cs="Times New Roman"/>
          <w:sz w:val="26"/>
          <w:szCs w:val="26"/>
        </w:rPr>
        <w:tab/>
      </w:r>
      <w:r w:rsidRPr="00DE3CB6">
        <w:rPr>
          <w:rFonts w:ascii="Times New Roman" w:hAnsi="Times New Roman" w:cs="Times New Roman"/>
          <w:sz w:val="26"/>
          <w:szCs w:val="26"/>
        </w:rPr>
        <w:tab/>
        <w:t>Дата                                                                            Роспись</w:t>
      </w:r>
    </w:p>
    <w:p w:rsidR="00250166" w:rsidRDefault="00250166"/>
    <w:sectPr w:rsidR="00250166" w:rsidSect="001B6E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5059E1"/>
    <w:rsid w:val="001B6EC5"/>
    <w:rsid w:val="001F6B65"/>
    <w:rsid w:val="00250166"/>
    <w:rsid w:val="00277553"/>
    <w:rsid w:val="005059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EC5"/>
  </w:style>
  <w:style w:type="paragraph" w:styleId="1">
    <w:name w:val="heading 1"/>
    <w:basedOn w:val="a"/>
    <w:next w:val="a"/>
    <w:link w:val="10"/>
    <w:qFormat/>
    <w:rsid w:val="005059E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5059E1"/>
    <w:rPr>
      <w:rFonts w:ascii="Times New Roman" w:eastAsia="Times New Roman" w:hAnsi="Times New Roman" w:cs="Times New Roman"/>
      <w:sz w:val="28"/>
      <w:szCs w:val="20"/>
    </w:rPr>
  </w:style>
  <w:style w:type="paragraph" w:customStyle="1" w:styleId="a3">
    <w:name w:val="Нормальный"/>
    <w:basedOn w:val="a"/>
    <w:rsid w:val="005059E1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5059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59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nicipal.garant.ru/document/redirect/12148567/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unicipal.garant.ru/document/redirect/403114631/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unicipal.garant.ru/document/redirect/400542053/0" TargetMode="External"/><Relationship Id="rId5" Type="http://schemas.openxmlformats.org/officeDocument/2006/relationships/hyperlink" Target="https://municipal.garant.ru/document/redirect/12124624/3936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2187</Words>
  <Characters>12471</Characters>
  <Application>Microsoft Office Word</Application>
  <DocSecurity>0</DocSecurity>
  <Lines>103</Lines>
  <Paragraphs>29</Paragraphs>
  <ScaleCrop>false</ScaleCrop>
  <Company>Reanimator Extreme Edition</Company>
  <LinksUpToDate>false</LinksUpToDate>
  <CharactersWithSpaces>14629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2025-07-04T06:54:00Z</dcterms:created>
  <dcterms:modified xsi:type="dcterms:W3CDTF">2025-07-04T06:59:00Z</dcterms:modified>
</cp:coreProperties>
</file>