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776B" w:rsidRPr="001C309E" w:rsidRDefault="004D776B" w:rsidP="004D776B">
      <w:pPr>
        <w:tabs>
          <w:tab w:val="right" w:pos="900"/>
        </w:tabs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795655" cy="795655"/>
            <wp:effectExtent l="19050" t="0" r="4445" b="0"/>
            <wp:docPr id="3" name="Рисунок 127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776B" w:rsidRPr="00EB4028" w:rsidRDefault="004D776B" w:rsidP="004D776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028">
        <w:rPr>
          <w:rFonts w:ascii="Times New Roman" w:hAnsi="Times New Roman" w:cs="Times New Roman"/>
          <w:b/>
          <w:sz w:val="24"/>
          <w:szCs w:val="24"/>
        </w:rPr>
        <w:t>АДМИНИСТРАЦИЯ  МУНИЦИПАЛЬНОГО ОБРАЗОВАНИЯ</w:t>
      </w:r>
    </w:p>
    <w:p w:rsidR="004D776B" w:rsidRPr="00EB4028" w:rsidRDefault="004D776B" w:rsidP="004D776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028">
        <w:rPr>
          <w:rFonts w:ascii="Times New Roman" w:hAnsi="Times New Roman" w:cs="Times New Roman"/>
          <w:b/>
          <w:sz w:val="24"/>
          <w:szCs w:val="24"/>
        </w:rPr>
        <w:t>НОВОЮЛАСЕНСКИЙ СЕЛЬСОВЕТ</w:t>
      </w:r>
    </w:p>
    <w:p w:rsidR="004D776B" w:rsidRPr="00EB4028" w:rsidRDefault="004D776B" w:rsidP="004D776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4028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EB4028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4D776B" w:rsidRPr="00EB4028" w:rsidRDefault="004D776B" w:rsidP="004D776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4D776B" w:rsidRPr="00FE6724" w:rsidRDefault="004D776B" w:rsidP="004D776B">
      <w:pPr>
        <w:pStyle w:val="1"/>
        <w:tabs>
          <w:tab w:val="right" w:pos="0"/>
        </w:tabs>
        <w:jc w:val="center"/>
        <w:rPr>
          <w:b/>
          <w:szCs w:val="28"/>
        </w:rPr>
      </w:pPr>
      <w:r w:rsidRPr="00FE6724">
        <w:rPr>
          <w:b/>
          <w:szCs w:val="28"/>
        </w:rPr>
        <w:t>П О С Т А Н О В Л Е Н И Е</w:t>
      </w:r>
    </w:p>
    <w:p w:rsidR="004D776B" w:rsidRPr="00EB4028" w:rsidRDefault="004D776B" w:rsidP="004D776B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76B" w:rsidRPr="00EB4028" w:rsidRDefault="004D776B" w:rsidP="004D776B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28.11</w:t>
      </w:r>
      <w:r w:rsidRPr="00EB402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EB402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EB4028">
        <w:rPr>
          <w:rFonts w:ascii="Times New Roman" w:hAnsi="Times New Roman" w:cs="Times New Roman"/>
          <w:sz w:val="28"/>
          <w:szCs w:val="28"/>
        </w:rPr>
        <w:t xml:space="preserve">№ 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C309E">
        <w:rPr>
          <w:rFonts w:ascii="Times New Roman" w:hAnsi="Times New Roman" w:cs="Times New Roman"/>
          <w:sz w:val="28"/>
          <w:szCs w:val="28"/>
        </w:rPr>
        <w:t>8</w:t>
      </w:r>
      <w:r w:rsidRPr="00EB4028">
        <w:rPr>
          <w:rFonts w:ascii="Times New Roman" w:hAnsi="Times New Roman" w:cs="Times New Roman"/>
          <w:sz w:val="28"/>
          <w:szCs w:val="28"/>
        </w:rPr>
        <w:t>-п</w:t>
      </w:r>
    </w:p>
    <w:p w:rsidR="004D776B" w:rsidRPr="00F03310" w:rsidRDefault="004D776B" w:rsidP="004D776B">
      <w:pPr>
        <w:tabs>
          <w:tab w:val="right" w:pos="0"/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F03310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4D776B" w:rsidRPr="001C309E" w:rsidRDefault="004D776B" w:rsidP="004D776B">
      <w:pPr>
        <w:tabs>
          <w:tab w:val="left" w:pos="0"/>
        </w:tabs>
        <w:spacing w:after="0" w:line="240" w:lineRule="auto"/>
        <w:ind w:right="140"/>
        <w:jc w:val="center"/>
        <w:rPr>
          <w:rFonts w:ascii="Times New Roman" w:hAnsi="Times New Roman" w:cs="Times New Roman"/>
          <w:sz w:val="27"/>
          <w:szCs w:val="27"/>
        </w:rPr>
      </w:pPr>
    </w:p>
    <w:p w:rsidR="004D776B" w:rsidRPr="00F03310" w:rsidRDefault="004D776B" w:rsidP="004D776B">
      <w:pPr>
        <w:tabs>
          <w:tab w:val="left" w:pos="0"/>
        </w:tabs>
        <w:spacing w:after="0" w:line="240" w:lineRule="auto"/>
        <w:ind w:right="140"/>
        <w:jc w:val="center"/>
        <w:rPr>
          <w:rFonts w:ascii="Times New Roman" w:hAnsi="Times New Roman" w:cs="Times New Roman"/>
          <w:sz w:val="27"/>
          <w:szCs w:val="27"/>
        </w:rPr>
      </w:pPr>
      <w:r w:rsidRPr="00F03310">
        <w:rPr>
          <w:rFonts w:ascii="Times New Roman" w:hAnsi="Times New Roman" w:cs="Times New Roman"/>
          <w:sz w:val="27"/>
          <w:szCs w:val="27"/>
        </w:rPr>
        <w:t xml:space="preserve">Об утверждении Положения о муниципальной системе оповещения и информирования населения </w:t>
      </w:r>
      <w:proofErr w:type="spellStart"/>
      <w:r>
        <w:rPr>
          <w:rFonts w:ascii="Times New Roman" w:hAnsi="Times New Roman" w:cs="Times New Roman"/>
          <w:sz w:val="27"/>
          <w:szCs w:val="27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sz w:val="27"/>
          <w:szCs w:val="27"/>
        </w:rPr>
        <w:t xml:space="preserve"> сельсовета  Красногвардейского района Оренбургской области</w:t>
      </w:r>
    </w:p>
    <w:p w:rsidR="004D776B" w:rsidRPr="00F03310" w:rsidRDefault="004D776B" w:rsidP="004D776B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pacing w:val="-1"/>
          <w:sz w:val="27"/>
          <w:szCs w:val="27"/>
        </w:rPr>
      </w:pPr>
    </w:p>
    <w:p w:rsidR="004D776B" w:rsidRPr="00F03310" w:rsidRDefault="004D776B" w:rsidP="004D776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 w:rsidRPr="00F03310">
        <w:rPr>
          <w:rFonts w:ascii="Times New Roman" w:hAnsi="Times New Roman" w:cs="Times New Roman"/>
          <w:color w:val="000000"/>
          <w:spacing w:val="-1"/>
          <w:sz w:val="27"/>
          <w:szCs w:val="27"/>
        </w:rPr>
        <w:t xml:space="preserve">В соответствии с федеральными законами Российской Федерации от 21.12 1994 №68-ФЗ «О защите населения и территорий от чрезвычайных ситуаций природного и техногенного характера» (далее – Федеральный закон №68-ФЗ), от 12.02.1998 №28-ФЗ «О гражданской обороне», от 07.07.2003 №126-ФЗ «О связи», от 06.10.2003 №131-ФЗ «Об общих принципах организации местного самоуправления в Российской Федерации», указом Президента Российской Федерации от 13.112012 №1522 «О создании комплексной системы экстренного оповещения населения об угрозе возникновения или о возникновении чрезвычайных ситуаций», постановлениями Правительства Российской Федерации от 30.12.2003 №794 «О единой государственной системе предупреждения и ликвидации чрезвычайных ситуаций», от 26.11.2007  №804 «Об утверждении Положения о гражданской обороне в Российской Федерации», распоряжением Правительства Российской Федерации от 14.10.2004 №1327-р «Об организации обеспечения граждан информацией о чрезвычайных ситуациях и угрозе террористических актов с использованием современных технических средств массовой информации» и совместным приказом МЧС России и Министерства цифрового развития, связи и массовых коммуникаций от 31.07.2020 №578/365 «Об утверждении Положения о системах оповещения населения» для координации деятельности по выполнению мероприятий, направленных на создание и поддержание в состоянии постоянной готовности систем оповещения населения, </w:t>
      </w:r>
      <w:r w:rsidRPr="00F03310">
        <w:rPr>
          <w:rFonts w:ascii="Times New Roman" w:hAnsi="Times New Roman" w:cs="Times New Roman"/>
          <w:sz w:val="27"/>
          <w:szCs w:val="27"/>
        </w:rPr>
        <w:t xml:space="preserve">в целях обеспечения своевременного оповещения и информирования населения </w:t>
      </w:r>
      <w:proofErr w:type="spellStart"/>
      <w:r>
        <w:rPr>
          <w:rFonts w:ascii="Times New Roman" w:hAnsi="Times New Roman" w:cs="Times New Roman"/>
          <w:sz w:val="27"/>
          <w:szCs w:val="27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sz w:val="27"/>
          <w:szCs w:val="27"/>
        </w:rPr>
        <w:t xml:space="preserve"> сельсовета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F03310">
        <w:rPr>
          <w:rFonts w:ascii="Times New Roman" w:hAnsi="Times New Roman" w:cs="Times New Roman"/>
          <w:sz w:val="27"/>
          <w:szCs w:val="27"/>
        </w:rPr>
        <w:t>Красногвардейского района об опасностях, возникающих при ведении военных действий или вследствие этих действий, угрозе возникновения или о возникновении чрезвычайных ситуаций природного и техногенного характера</w:t>
      </w:r>
      <w:r w:rsidRPr="00F03310">
        <w:rPr>
          <w:rStyle w:val="FontStyle24"/>
          <w:sz w:val="27"/>
          <w:szCs w:val="27"/>
        </w:rPr>
        <w:t xml:space="preserve">, </w:t>
      </w:r>
      <w:r w:rsidRPr="00F03310">
        <w:rPr>
          <w:rFonts w:ascii="Times New Roman" w:hAnsi="Times New Roman" w:cs="Times New Roman"/>
          <w:sz w:val="27"/>
          <w:szCs w:val="27"/>
        </w:rPr>
        <w:t xml:space="preserve">руководствуясь Уставом  муниципального образования  </w:t>
      </w:r>
      <w:proofErr w:type="spellStart"/>
      <w:r>
        <w:rPr>
          <w:rFonts w:ascii="Times New Roman" w:hAnsi="Times New Roman" w:cs="Times New Roman"/>
          <w:sz w:val="27"/>
          <w:szCs w:val="27"/>
        </w:rPr>
        <w:t>Новоюласенский</w:t>
      </w:r>
      <w:proofErr w:type="spellEnd"/>
      <w:r w:rsidRPr="00F03310"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район Оренбургской области:</w:t>
      </w:r>
    </w:p>
    <w:p w:rsidR="004D776B" w:rsidRPr="00F03310" w:rsidRDefault="004D776B" w:rsidP="004D776B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7"/>
          <w:szCs w:val="27"/>
        </w:rPr>
      </w:pPr>
      <w:r w:rsidRPr="00F03310">
        <w:rPr>
          <w:rFonts w:ascii="Times New Roman" w:hAnsi="Times New Roman" w:cs="Times New Roman"/>
          <w:color w:val="000000"/>
          <w:spacing w:val="-6"/>
          <w:sz w:val="27"/>
          <w:szCs w:val="27"/>
        </w:rPr>
        <w:t>1.Утвердить</w:t>
      </w:r>
    </w:p>
    <w:p w:rsidR="004D776B" w:rsidRPr="00F03310" w:rsidRDefault="004D776B" w:rsidP="004D77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03310">
        <w:rPr>
          <w:rFonts w:ascii="Times New Roman" w:hAnsi="Times New Roman" w:cs="Times New Roman"/>
          <w:color w:val="000000"/>
          <w:spacing w:val="-6"/>
          <w:sz w:val="27"/>
          <w:szCs w:val="27"/>
        </w:rPr>
        <w:lastRenderedPageBreak/>
        <w:t xml:space="preserve">         </w:t>
      </w:r>
      <w:r>
        <w:rPr>
          <w:rFonts w:ascii="Times New Roman" w:hAnsi="Times New Roman" w:cs="Times New Roman"/>
          <w:color w:val="000000"/>
          <w:spacing w:val="-6"/>
          <w:sz w:val="27"/>
          <w:szCs w:val="27"/>
        </w:rPr>
        <w:t xml:space="preserve">  </w:t>
      </w:r>
      <w:r w:rsidRPr="00F03310">
        <w:rPr>
          <w:rFonts w:ascii="Times New Roman" w:hAnsi="Times New Roman" w:cs="Times New Roman"/>
          <w:color w:val="000000"/>
          <w:spacing w:val="-6"/>
          <w:sz w:val="27"/>
          <w:szCs w:val="27"/>
        </w:rPr>
        <w:t xml:space="preserve">1.1. Положение о муниципальной системе оповещения и информирования населения </w:t>
      </w:r>
      <w:proofErr w:type="spellStart"/>
      <w:r>
        <w:rPr>
          <w:rFonts w:ascii="Times New Roman" w:hAnsi="Times New Roman" w:cs="Times New Roman"/>
          <w:color w:val="000000"/>
          <w:spacing w:val="-6"/>
          <w:sz w:val="27"/>
          <w:szCs w:val="27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color w:val="000000"/>
          <w:spacing w:val="-6"/>
          <w:sz w:val="27"/>
          <w:szCs w:val="27"/>
        </w:rPr>
        <w:t xml:space="preserve"> сельсовета Красногвардейского</w:t>
      </w:r>
      <w:r w:rsidRPr="00F03310">
        <w:rPr>
          <w:rFonts w:ascii="Times New Roman" w:hAnsi="Times New Roman" w:cs="Times New Roman"/>
          <w:sz w:val="27"/>
          <w:szCs w:val="27"/>
        </w:rPr>
        <w:t xml:space="preserve"> района</w:t>
      </w:r>
      <w:r w:rsidRPr="00F03310">
        <w:rPr>
          <w:rFonts w:ascii="Times New Roman" w:hAnsi="Times New Roman" w:cs="Times New Roman"/>
          <w:color w:val="000000"/>
          <w:spacing w:val="-7"/>
          <w:sz w:val="27"/>
          <w:szCs w:val="27"/>
        </w:rPr>
        <w:t xml:space="preserve"> Оренбургской области, согласно приложению 1.</w:t>
      </w:r>
    </w:p>
    <w:p w:rsidR="004D776B" w:rsidRPr="00F03310" w:rsidRDefault="004D776B" w:rsidP="004D77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F03310">
        <w:rPr>
          <w:rFonts w:ascii="Times New Roman" w:hAnsi="Times New Roman" w:cs="Times New Roman"/>
          <w:sz w:val="27"/>
          <w:szCs w:val="27"/>
        </w:rPr>
        <w:t xml:space="preserve">        </w:t>
      </w:r>
      <w:r>
        <w:rPr>
          <w:rFonts w:ascii="Times New Roman" w:hAnsi="Times New Roman" w:cs="Times New Roman"/>
          <w:sz w:val="27"/>
          <w:szCs w:val="27"/>
        </w:rPr>
        <w:t xml:space="preserve">  </w:t>
      </w:r>
      <w:r w:rsidRPr="00F03310">
        <w:rPr>
          <w:rFonts w:ascii="Times New Roman" w:hAnsi="Times New Roman" w:cs="Times New Roman"/>
          <w:sz w:val="27"/>
          <w:szCs w:val="27"/>
        </w:rPr>
        <w:t xml:space="preserve">1.2. Тексты речевых сообщений по оповещению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на территории </w:t>
      </w:r>
      <w:proofErr w:type="spellStart"/>
      <w:r>
        <w:rPr>
          <w:rFonts w:ascii="Times New Roman" w:hAnsi="Times New Roman" w:cs="Times New Roman"/>
          <w:sz w:val="27"/>
          <w:szCs w:val="27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sz w:val="27"/>
          <w:szCs w:val="27"/>
        </w:rPr>
        <w:t xml:space="preserve"> сельсовета Красногвардейского района Оренбургской области,</w:t>
      </w:r>
      <w:r w:rsidRPr="00F03310">
        <w:rPr>
          <w:rFonts w:ascii="Times New Roman" w:hAnsi="Times New Roman" w:cs="Times New Roman"/>
          <w:color w:val="000000"/>
          <w:spacing w:val="-7"/>
          <w:sz w:val="27"/>
          <w:szCs w:val="27"/>
        </w:rPr>
        <w:t xml:space="preserve"> согласно приложению </w:t>
      </w:r>
      <w:r>
        <w:rPr>
          <w:rFonts w:ascii="Times New Roman" w:hAnsi="Times New Roman" w:cs="Times New Roman"/>
          <w:color w:val="000000"/>
          <w:spacing w:val="-7"/>
          <w:sz w:val="27"/>
          <w:szCs w:val="27"/>
        </w:rPr>
        <w:t>2</w:t>
      </w:r>
      <w:r w:rsidRPr="00F03310">
        <w:rPr>
          <w:rFonts w:ascii="Times New Roman" w:hAnsi="Times New Roman" w:cs="Times New Roman"/>
          <w:color w:val="000000"/>
          <w:spacing w:val="-7"/>
          <w:sz w:val="27"/>
          <w:szCs w:val="27"/>
        </w:rPr>
        <w:t>.</w:t>
      </w:r>
    </w:p>
    <w:p w:rsidR="004D776B" w:rsidRDefault="004D776B" w:rsidP="004D776B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7"/>
          <w:sz w:val="27"/>
          <w:szCs w:val="27"/>
        </w:rPr>
      </w:pPr>
      <w:r>
        <w:rPr>
          <w:rFonts w:ascii="Times New Roman" w:hAnsi="Times New Roman" w:cs="Times New Roman"/>
          <w:color w:val="000000"/>
          <w:spacing w:val="-7"/>
          <w:sz w:val="27"/>
          <w:szCs w:val="27"/>
        </w:rPr>
        <w:t xml:space="preserve">           </w:t>
      </w:r>
      <w:r w:rsidRPr="00F03310">
        <w:rPr>
          <w:rFonts w:ascii="Times New Roman" w:hAnsi="Times New Roman" w:cs="Times New Roman"/>
          <w:color w:val="000000"/>
          <w:spacing w:val="-7"/>
          <w:sz w:val="27"/>
          <w:szCs w:val="27"/>
        </w:rPr>
        <w:t>1.3.</w:t>
      </w:r>
      <w:r w:rsidRPr="00F03310">
        <w:rPr>
          <w:rFonts w:ascii="Times New Roman" w:hAnsi="Times New Roman" w:cs="Times New Roman"/>
          <w:sz w:val="27"/>
          <w:szCs w:val="27"/>
        </w:rPr>
        <w:t xml:space="preserve"> Номенклатуру и объем резерва технических средств оповещения, создаваемых в целях оповещения населения </w:t>
      </w:r>
      <w:proofErr w:type="spellStart"/>
      <w:r>
        <w:rPr>
          <w:rFonts w:ascii="Times New Roman" w:hAnsi="Times New Roman" w:cs="Times New Roman"/>
          <w:sz w:val="27"/>
          <w:szCs w:val="27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sz w:val="27"/>
          <w:szCs w:val="27"/>
        </w:rPr>
        <w:t xml:space="preserve"> сельсовета Красногвардейского района</w:t>
      </w:r>
      <w:r w:rsidRPr="00F03310">
        <w:rPr>
          <w:rFonts w:ascii="Times New Roman" w:hAnsi="Times New Roman" w:cs="Times New Roman"/>
          <w:color w:val="000000"/>
          <w:spacing w:val="-7"/>
          <w:sz w:val="27"/>
          <w:szCs w:val="27"/>
        </w:rPr>
        <w:t xml:space="preserve"> Оренбургской области, согласно приложению </w:t>
      </w:r>
      <w:r>
        <w:rPr>
          <w:rFonts w:ascii="Times New Roman" w:hAnsi="Times New Roman" w:cs="Times New Roman"/>
          <w:color w:val="000000"/>
          <w:spacing w:val="-7"/>
          <w:sz w:val="27"/>
          <w:szCs w:val="27"/>
        </w:rPr>
        <w:t>3</w:t>
      </w:r>
      <w:r w:rsidRPr="00F03310">
        <w:rPr>
          <w:rFonts w:ascii="Times New Roman" w:hAnsi="Times New Roman" w:cs="Times New Roman"/>
          <w:color w:val="000000"/>
          <w:spacing w:val="-7"/>
          <w:sz w:val="27"/>
          <w:szCs w:val="27"/>
        </w:rPr>
        <w:t>.</w:t>
      </w:r>
    </w:p>
    <w:p w:rsidR="004D776B" w:rsidRPr="005B1C8B" w:rsidRDefault="004D776B" w:rsidP="004D776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2.Признать утратившим силу постановление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7"/>
          <w:szCs w:val="27"/>
        </w:rPr>
        <w:t>Новоюласенский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сельсовет Красногвардейского района от 06.10.2014 № 47-п "</w:t>
      </w:r>
      <w:r w:rsidRPr="005B1C8B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 </w:t>
      </w:r>
      <w:r w:rsidRPr="00D71B50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Об утверждении положения о порядке оповещения и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 </w:t>
      </w:r>
      <w:r w:rsidRPr="00D71B50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информирования населения об угрозе и (или)возникновения  чрезвычайных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 xml:space="preserve"> </w:t>
      </w:r>
      <w:r w:rsidRPr="00D71B50"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ситуаций</w:t>
      </w:r>
      <w:r>
        <w:rPr>
          <w:rFonts w:ascii="Times New Roman" w:hAnsi="Times New Roman"/>
          <w:bCs/>
          <w:sz w:val="28"/>
          <w:szCs w:val="28"/>
          <w:bdr w:val="none" w:sz="0" w:space="0" w:color="auto" w:frame="1"/>
        </w:rPr>
        <w:t>"</w:t>
      </w:r>
    </w:p>
    <w:p w:rsidR="004D776B" w:rsidRPr="00D71B50" w:rsidRDefault="004D776B" w:rsidP="004D77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1B50">
        <w:rPr>
          <w:rFonts w:ascii="Times New Roman" w:hAnsi="Times New Roman"/>
          <w:sz w:val="28"/>
          <w:szCs w:val="28"/>
        </w:rPr>
        <w:t>3. Установить, что настоящее постановление вступает в силу со дня его подписания.</w:t>
      </w:r>
    </w:p>
    <w:p w:rsidR="004D776B" w:rsidRPr="00D71B50" w:rsidRDefault="004D776B" w:rsidP="004D776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71B50">
        <w:rPr>
          <w:rFonts w:ascii="Times New Roman" w:hAnsi="Times New Roman"/>
          <w:sz w:val="28"/>
          <w:szCs w:val="28"/>
        </w:rPr>
        <w:t xml:space="preserve">           4. Контроль за исполнением постановления  оставляю  за  собой.</w:t>
      </w:r>
    </w:p>
    <w:p w:rsidR="004D776B" w:rsidRPr="00F03310" w:rsidRDefault="004D776B" w:rsidP="004D776B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10"/>
          <w:sz w:val="26"/>
          <w:szCs w:val="26"/>
        </w:rPr>
      </w:pPr>
    </w:p>
    <w:p w:rsidR="004D776B" w:rsidRPr="00F03310" w:rsidRDefault="004D776B" w:rsidP="004D776B">
      <w:pPr>
        <w:spacing w:after="0" w:line="240" w:lineRule="auto"/>
        <w:rPr>
          <w:rFonts w:ascii="Times New Roman" w:hAnsi="Times New Roman" w:cs="Times New Roman"/>
          <w:color w:val="000000"/>
          <w:spacing w:val="-10"/>
          <w:sz w:val="26"/>
          <w:szCs w:val="26"/>
        </w:rPr>
      </w:pPr>
    </w:p>
    <w:p w:rsidR="004D776B" w:rsidRDefault="004D776B" w:rsidP="004D77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Глава  сельсовета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4D776B" w:rsidRPr="005B1C8B" w:rsidRDefault="004D776B" w:rsidP="004D77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1C8B">
        <w:rPr>
          <w:rFonts w:ascii="Times New Roman" w:hAnsi="Times New Roman" w:cs="Times New Roman"/>
          <w:sz w:val="28"/>
          <w:szCs w:val="28"/>
        </w:rPr>
        <w:t>Разослано: в дело, МБОУ "</w:t>
      </w:r>
      <w:proofErr w:type="spellStart"/>
      <w:r w:rsidRPr="005B1C8B">
        <w:rPr>
          <w:rFonts w:ascii="Times New Roman" w:hAnsi="Times New Roman" w:cs="Times New Roman"/>
          <w:sz w:val="28"/>
          <w:szCs w:val="28"/>
        </w:rPr>
        <w:t>Новоюласинская</w:t>
      </w:r>
      <w:proofErr w:type="spellEnd"/>
      <w:r w:rsidRPr="005B1C8B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школа", МБДОУ "</w:t>
      </w:r>
      <w:proofErr w:type="spellStart"/>
      <w:r w:rsidRPr="005B1C8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5B1C8B">
        <w:rPr>
          <w:rFonts w:ascii="Times New Roman" w:hAnsi="Times New Roman" w:cs="Times New Roman"/>
          <w:sz w:val="28"/>
          <w:szCs w:val="28"/>
        </w:rPr>
        <w:t xml:space="preserve"> детский сад", СДК, информационный стенд прокуратура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0488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A0488B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4D776B" w:rsidRDefault="004D776B" w:rsidP="004D776B">
      <w:pPr>
        <w:pStyle w:val="a3"/>
        <w:spacing w:before="4"/>
        <w:jc w:val="right"/>
        <w:rPr>
          <w:sz w:val="28"/>
          <w:szCs w:val="28"/>
        </w:rPr>
      </w:pPr>
      <w:r w:rsidRPr="00A0488B">
        <w:rPr>
          <w:sz w:val="28"/>
          <w:szCs w:val="28"/>
        </w:rPr>
        <w:t>Оренбургской области</w:t>
      </w:r>
    </w:p>
    <w:p w:rsidR="004D776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            от</w:t>
      </w:r>
      <w:r>
        <w:rPr>
          <w:rFonts w:ascii="Times New Roman" w:hAnsi="Times New Roman" w:cs="Times New Roman"/>
          <w:sz w:val="28"/>
          <w:szCs w:val="28"/>
        </w:rPr>
        <w:t xml:space="preserve"> 28.11.</w:t>
      </w:r>
      <w:r w:rsidRPr="00F03310">
        <w:rPr>
          <w:rFonts w:ascii="Times New Roman" w:hAnsi="Times New Roman" w:cs="Times New Roman"/>
          <w:sz w:val="28"/>
          <w:szCs w:val="28"/>
        </w:rPr>
        <w:t xml:space="preserve">2022  № </w:t>
      </w:r>
      <w:r>
        <w:rPr>
          <w:rFonts w:ascii="Times New Roman" w:hAnsi="Times New Roman" w:cs="Times New Roman"/>
          <w:sz w:val="28"/>
          <w:szCs w:val="28"/>
        </w:rPr>
        <w:t>58</w:t>
      </w:r>
      <w:r w:rsidRPr="00F03310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F03310">
        <w:rPr>
          <w:rFonts w:ascii="Times New Roman" w:hAnsi="Times New Roman" w:cs="Times New Roman"/>
          <w:sz w:val="28"/>
          <w:szCs w:val="28"/>
        </w:rPr>
        <w:t>п</w:t>
      </w:r>
      <w:proofErr w:type="spellEnd"/>
    </w:p>
    <w:p w:rsidR="004D776B" w:rsidRPr="00F03310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Title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b w:val="0"/>
          <w:sz w:val="28"/>
          <w:szCs w:val="28"/>
        </w:rPr>
        <w:t>ПОЛОЖЕНИЕ</w:t>
      </w:r>
    </w:p>
    <w:p w:rsidR="004D776B" w:rsidRPr="00F03310" w:rsidRDefault="004D776B" w:rsidP="004D776B">
      <w:pPr>
        <w:pStyle w:val="ConsPlusTitle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b w:val="0"/>
          <w:sz w:val="28"/>
          <w:szCs w:val="28"/>
        </w:rPr>
        <w:t xml:space="preserve">о муниципальной системе оповещения и информирования населения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b w:val="0"/>
          <w:sz w:val="28"/>
          <w:szCs w:val="28"/>
        </w:rPr>
        <w:t xml:space="preserve"> сельсовета Красногвардейского района Оренбургской  </w:t>
      </w:r>
    </w:p>
    <w:p w:rsidR="004D776B" w:rsidRPr="00F03310" w:rsidRDefault="004D776B" w:rsidP="004D776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D776B" w:rsidRDefault="004D776B" w:rsidP="004D776B">
      <w:pPr>
        <w:pStyle w:val="ConsPlusTitle"/>
        <w:ind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F03310">
        <w:rPr>
          <w:rFonts w:ascii="Times New Roman" w:hAnsi="Times New Roman" w:cs="Times New Roman"/>
          <w:b w:val="0"/>
          <w:sz w:val="28"/>
          <w:szCs w:val="28"/>
        </w:rPr>
        <w:t>I. Общие положения и основные понятия</w:t>
      </w:r>
    </w:p>
    <w:p w:rsidR="004D776B" w:rsidRPr="00F03310" w:rsidRDefault="004D776B" w:rsidP="004D776B">
      <w:pPr>
        <w:pStyle w:val="ConsPlusTitle"/>
        <w:ind w:firstLine="709"/>
        <w:jc w:val="center"/>
        <w:rPr>
          <w:rFonts w:ascii="Times New Roman" w:hAnsi="Times New Roman" w:cs="Times New Roman"/>
        </w:rPr>
      </w:pP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Настоящее Положение об оповещении и информировании населения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об угрозе возникновения или возникновении чрезвычайных ситуаций природного или техногенного характера (далее – Положение) определяет состав, задачи и структуру схемы оповещения.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1.2. Оповещение является одним из важнейших мероприятий, обеспечивающих приведение органов, осуществляющих управление силами российской системы предупреждения и ликвидации чрезвычайных ситуаций (РСЧС), в установленные степени готовности и доведения в минимально короткие сроки сигналов (команд, распоряжений) и информации.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1.3. Схема оповещения является составной частью системы оповещения и представляет собой организационно-техническое объединение сил, линий и каналов связи, аппаратуры оповещения и связи и других средств, а также речевой информации (громкоговорителей) на объектах производственной и социальной сферы, и предназначенных для передачи сигналов и специальной экстренной информации населению.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D776B" w:rsidRDefault="004D776B" w:rsidP="004D776B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C309E">
        <w:rPr>
          <w:rFonts w:ascii="Times New Roman" w:hAnsi="Times New Roman" w:cs="Times New Roman"/>
          <w:sz w:val="28"/>
          <w:szCs w:val="28"/>
        </w:rPr>
        <w:t>2. Структура и задачи системы оповещения</w:t>
      </w:r>
    </w:p>
    <w:p w:rsidR="004D776B" w:rsidRPr="001C309E" w:rsidRDefault="004D776B" w:rsidP="004D776B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2.1. Оповещение населения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3310">
        <w:rPr>
          <w:rFonts w:ascii="Times New Roman" w:hAnsi="Times New Roman" w:cs="Times New Roman"/>
          <w:sz w:val="28"/>
          <w:szCs w:val="28"/>
        </w:rPr>
        <w:t>сельсовет Красногвардейского района Оренбургской области (далее –сельсовета ) включает в себя оповещение предприятий производственной и социальной сферы (объектовые системы оповещения) и сельсовета 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2.2. Основной задачей системы оповещения является обеспечение доведения сигналов оповещения (распоряжений) и экстренной информации об угрозе и возникновении чрезвычайных ситуаций природного и техногенного характера, об угрозе нападения противника, воздушной опасности, радиоактивном, химическом и бактериологическом заражении и </w:t>
      </w:r>
      <w:r w:rsidRPr="00F03310">
        <w:rPr>
          <w:rFonts w:ascii="Times New Roman" w:hAnsi="Times New Roman" w:cs="Times New Roman"/>
          <w:sz w:val="28"/>
          <w:szCs w:val="28"/>
        </w:rPr>
        <w:lastRenderedPageBreak/>
        <w:t>начале эвакуационных мероприятий от органов, осуществляющих управление силами РСЧС на территории поселения до: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- руководящего состава;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- диспетчеров объектов экономики;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- населения, проживающего на территории  сельс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F03310">
        <w:rPr>
          <w:rFonts w:ascii="Times New Roman" w:hAnsi="Times New Roman" w:cs="Times New Roman"/>
          <w:sz w:val="28"/>
          <w:szCs w:val="28"/>
        </w:rPr>
        <w:t>вета.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Default="004D776B" w:rsidP="004D776B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C309E">
        <w:rPr>
          <w:rFonts w:ascii="Times New Roman" w:hAnsi="Times New Roman" w:cs="Times New Roman"/>
          <w:sz w:val="28"/>
          <w:szCs w:val="28"/>
        </w:rPr>
        <w:t>3. Порядок создания, совершенствования и поддержания в готовности систем оповещения</w:t>
      </w:r>
    </w:p>
    <w:p w:rsidR="004D776B" w:rsidRPr="001C309E" w:rsidRDefault="004D776B" w:rsidP="004D776B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3.1. Система оповещения на территории поселения относится к местным системам оповещения, которая является составной частью территориальной системы оповещения об угрозе возникновения или возникновении чрезвычайных ситуаций природного и техногенного характера Оренбургской области.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3.2. Поддержание в постоянной готовности к применению системы оповещения и информирования населения поселения достигается постоянной готовностью сил и средств к оповещению и информированию населения;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3.3.  В целях поддержания в готовности систем оповещения проводятся проверки их готовности к </w:t>
      </w:r>
      <w:r>
        <w:rPr>
          <w:rFonts w:ascii="Times New Roman" w:hAnsi="Times New Roman" w:cs="Times New Roman"/>
          <w:sz w:val="28"/>
          <w:szCs w:val="28"/>
        </w:rPr>
        <w:t>использованию</w:t>
      </w:r>
      <w:r w:rsidRPr="00F03310">
        <w:rPr>
          <w:rFonts w:ascii="Times New Roman" w:hAnsi="Times New Roman" w:cs="Times New Roman"/>
          <w:sz w:val="28"/>
          <w:szCs w:val="28"/>
        </w:rPr>
        <w:t>, организуется эксплуатационное техническое обслуживание.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ab/>
      </w:r>
    </w:p>
    <w:p w:rsidR="004D776B" w:rsidRDefault="004D776B" w:rsidP="004D776B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C309E">
        <w:rPr>
          <w:rFonts w:ascii="Times New Roman" w:hAnsi="Times New Roman" w:cs="Times New Roman"/>
          <w:sz w:val="28"/>
          <w:szCs w:val="28"/>
        </w:rPr>
        <w:t>4. Использование системы оповещения</w:t>
      </w:r>
    </w:p>
    <w:p w:rsidR="004D776B" w:rsidRPr="001C309E" w:rsidRDefault="004D776B" w:rsidP="004D776B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4.1. Общее руководство оповещением организаций и предприятий и населения на территории поселения осуществляет глава местной администрации. 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4.2. Решение на оповещения принимает глава местной администрации или лицо его замещающее.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4.3. Порядок и сроки оповещения определяются Планом действий по предупреждению и ликвидации чрезвычайных ситуаций поселения и Планом гражданской обороны и защиты населения поселения.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4.4. Сигналы (распоряжения) и информация оповещения передается дежурным, вне всякой очереди с использованием всех имеющихся средств связи и оповещения.</w:t>
      </w: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4.5. Для оповещения и информирования населения  сельсовета   задействуются:</w:t>
      </w: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а) силы (личный состав):</w:t>
      </w: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- специалисты местной администрации;</w:t>
      </w: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- уполномоченный на решение задач в области ГО, ЧС и ПБ;</w:t>
      </w: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- старосты населенных пунктов.</w:t>
      </w: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б) средства (оборудование):</w:t>
      </w: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03310">
        <w:rPr>
          <w:rFonts w:ascii="Times New Roman" w:hAnsi="Times New Roman" w:cs="Times New Roman"/>
          <w:sz w:val="28"/>
          <w:szCs w:val="28"/>
        </w:rPr>
        <w:t>электросирена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>;</w:t>
      </w: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- системы громкоговорящей связи;</w:t>
      </w: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- посыльные (пешие и на транспорте).</w:t>
      </w: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C309E">
        <w:rPr>
          <w:rFonts w:ascii="Times New Roman" w:hAnsi="Times New Roman" w:cs="Times New Roman"/>
          <w:sz w:val="28"/>
          <w:szCs w:val="28"/>
        </w:rPr>
        <w:lastRenderedPageBreak/>
        <w:t>5. Сигналы оповещения</w:t>
      </w:r>
    </w:p>
    <w:p w:rsidR="004D776B" w:rsidRPr="001C309E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5.1. Сигналы оповещения об угрозе и возникновении чрезвычайных ситуаций природного и техногенного характера.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5.1.1. Оповещение и информирование населения о стихийных бедствиях, опасности поражения аварийно-химическими опасными веществами и других опасных для населения последствиях крупных аварий и катастроф, осуществляется путем передачи экстренных сообщений о чрезвычайных ситуациях и действиях населения по местным сетям проводного вещания, радиовещания, вспомогательным средствам.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5.1.2. Под информацией о чрезвычайных ситуациях предусматривается передача следующих данных:</w:t>
      </w:r>
    </w:p>
    <w:p w:rsidR="004D776B" w:rsidRPr="00F03310" w:rsidRDefault="004D776B" w:rsidP="004D776B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о прогнозе и фактах возникновения чрезвычайных ситуаций;</w:t>
      </w:r>
    </w:p>
    <w:p w:rsidR="004D776B" w:rsidRPr="00F03310" w:rsidRDefault="004D776B" w:rsidP="004D776B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о масштабах чрезвычайных ситуаций, ходе  и итогах их ликвидации;</w:t>
      </w:r>
    </w:p>
    <w:p w:rsidR="004D776B" w:rsidRPr="00F03310" w:rsidRDefault="004D776B" w:rsidP="004D776B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о состоянии природной среды и потенциально опасных объектах;</w:t>
      </w:r>
    </w:p>
    <w:p w:rsidR="004D776B" w:rsidRPr="00F03310" w:rsidRDefault="004D776B" w:rsidP="004D776B">
      <w:pPr>
        <w:numPr>
          <w:ilvl w:val="0"/>
          <w:numId w:val="1"/>
        </w:num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о сейсмических, гелиогеофизических, опасных гидрометеорологических и других природных явлениях, которые могут привести к возникновению чрезвычайных ситуаций.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5.2. Оповещение об опасностях, возникающих при ведении военных действий или вследствие этих действий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5.2.1. Предупреждение организаций и населения о непосредственной угрозе нападения противника или заражения, о принятии своевременных мер защиты проводят органы, осуществляющие управление гражданской обороной, на основании соответствующих сигналов, получаемых от вышестоящих органов управления, органов военного командования, данных разведки, прогнозирования и информации из соседних районов и поселений.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5.3.  Сигнал оповещения – это условный сигнал, передаваемый в системе оповещения гражданской обороны и являющийся командой для проведения определенных мероприятий органами, осуществляющими управление гражданской обороной, а также населением.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5.4. Установлены следующие сигналы оповещения гражданской обороны: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5.4.1. Для оповещения населения установлен единый сигнал </w:t>
      </w:r>
      <w:r w:rsidRPr="00F03310">
        <w:rPr>
          <w:rFonts w:ascii="Times New Roman" w:hAnsi="Times New Roman" w:cs="Times New Roman"/>
          <w:i/>
          <w:sz w:val="28"/>
          <w:szCs w:val="28"/>
        </w:rPr>
        <w:t>«ВНИМАНИЕ ВСЕМ!».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5.4.2. Сигнал «Воздушная тревога» подается с возникновением непосредственной опасности угрозы нападения противника и означает, что удар может последовать в ближайшее время. До населения этот сигнал доводится при помощи сирен, по сетям проводного вещания, радиовещания и телевидения в течение 2-3 минут. Сигнал повторяется несколько раз и дублируется прерывистыми гудками на предприятиях, транспорте, а также с помощью ручных сирен, электромегафонов и других звуковых средств.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5.4.3. Сигнал «Отбой воздушной тревоги» подается, если удар не состоялся или его последствия не представляют опасности для укрываемых. Для передачи сигнала используются сети проводного вещания, радио и телевидения, подвижные громкоговорящие установки. После нанесения </w:t>
      </w:r>
      <w:r w:rsidRPr="00F03310">
        <w:rPr>
          <w:rFonts w:ascii="Times New Roman" w:hAnsi="Times New Roman" w:cs="Times New Roman"/>
          <w:sz w:val="28"/>
          <w:szCs w:val="28"/>
        </w:rPr>
        <w:lastRenderedPageBreak/>
        <w:t>ударов, передается информация о принимаемых мерах по ликвидации последствий нападения, режимах поведения населения и другим вопросам.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5.4.4. Сигнал «Радиационная опасность» передается при непосредственной угрозе радиоактивного заражения или при его обнаружении. Под непосредственной угрозой радиоактивного заражения понимается вероятность заражения данной территории в течение одного часа.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Для подачи сигнала используются сети проводного вещания, радиовещания и телевидения, а также другие местные технические средства связи и оповещения.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5.4.5. Сигнал «Химическая тревога» подается при угрозе или обнаружении химического, а также бактериологического заражения. Для подачи сигнала используются все местные технические средства связи и оповещения. Сигнал дублируется подачей установленных звуковых, световых и других сигналов.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Default="004D776B" w:rsidP="004D776B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1C309E">
        <w:rPr>
          <w:rFonts w:ascii="Times New Roman" w:hAnsi="Times New Roman" w:cs="Times New Roman"/>
          <w:sz w:val="28"/>
          <w:szCs w:val="28"/>
        </w:rPr>
        <w:t>6. Порядок оповещения и информирования руководящего состава и населения</w:t>
      </w:r>
    </w:p>
    <w:p w:rsidR="004D776B" w:rsidRPr="001C309E" w:rsidRDefault="004D776B" w:rsidP="004D776B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6.1. Доведение информации (сигналов) об угрозе и возникновении чрезвычайных ситуаций, угрозе нападения противника осуществляют:</w:t>
      </w:r>
    </w:p>
    <w:p w:rsidR="004D776B" w:rsidRPr="00F03310" w:rsidRDefault="004D776B" w:rsidP="004D776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до руководящего состава местной администрации – единая дежурно-диспетчерская служба  Красногвардейского  района;</w:t>
      </w:r>
    </w:p>
    <w:p w:rsidR="004D776B" w:rsidRPr="00F03310" w:rsidRDefault="004D776B" w:rsidP="004D776B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до членов КЧС и ПБ, руководящего состава и работников организаций – по направлениям: </w:t>
      </w:r>
      <w:r w:rsidRPr="00F03310">
        <w:rPr>
          <w:rFonts w:ascii="Times New Roman" w:hAnsi="Times New Roman" w:cs="Times New Roman"/>
          <w:i/>
          <w:sz w:val="28"/>
          <w:szCs w:val="28"/>
          <w:u w:val="single"/>
        </w:rPr>
        <w:t>(Ф.И.О. работника и перечень организаций, которые он оповещает с указанием номеров телефонов).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6.2. Организации подтверждают получение и доведение информации и сигналов до руководящего состава и работников.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6.3. Руководитель организации при обнаружении угрозы возникновения или о возникновении чрезвычайной ситуации на объекте самостоятельно подает соответствующий сигнал оповещения и докладывает об этом главе  сельсовета.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6.4. Оповещение и информирование населения поселения об угрозе и возникновении чрезвычайных ситуаций осуществляется на основании решения главы местной администрации или лица его заменяющего.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6.5. Для дублирования сигналов оповещения населению и работающей смене объектов производственной и социальной сферы задействуются объектовые системы оповещения, мобильные средства оповещения, производственные и транспортные гудки.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6.6. Для привлечения населения перед речевой информацией проводится включение </w:t>
      </w:r>
      <w:proofErr w:type="spellStart"/>
      <w:r w:rsidRPr="00F03310">
        <w:rPr>
          <w:rFonts w:ascii="Times New Roman" w:hAnsi="Times New Roman" w:cs="Times New Roman"/>
          <w:sz w:val="28"/>
          <w:szCs w:val="28"/>
        </w:rPr>
        <w:t>электросирен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, производственных гудков и других сигнальных средств, что обозначает подачу сигнала «ВНИМАНИЕ! ВСЕМ!» 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6.7. С получением сигнала «Внимание всем!» все население и работники организаций обязаны включить радиоприемники и телевизионные приемники для прослушивания экстренного сообщения. По указанному </w:t>
      </w:r>
      <w:r w:rsidRPr="00F03310">
        <w:rPr>
          <w:rFonts w:ascii="Times New Roman" w:hAnsi="Times New Roman" w:cs="Times New Roman"/>
          <w:sz w:val="28"/>
          <w:szCs w:val="28"/>
        </w:rPr>
        <w:lastRenderedPageBreak/>
        <w:t xml:space="preserve">сигналу немедленно приводятся в готовность к передаче информации все расположенные на оповещаемой территории узлы проводного вещания, включается сеть наружной </w:t>
      </w:r>
      <w:proofErr w:type="spellStart"/>
      <w:r w:rsidRPr="00F03310">
        <w:rPr>
          <w:rFonts w:ascii="Times New Roman" w:hAnsi="Times New Roman" w:cs="Times New Roman"/>
          <w:sz w:val="28"/>
          <w:szCs w:val="28"/>
        </w:rPr>
        <w:t>звукофик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F03310">
        <w:rPr>
          <w:rFonts w:ascii="Times New Roman" w:hAnsi="Times New Roman" w:cs="Times New Roman"/>
          <w:sz w:val="28"/>
          <w:szCs w:val="28"/>
        </w:rPr>
        <w:t>ации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>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6.8. Во всех случаях </w:t>
      </w:r>
      <w:proofErr w:type="spellStart"/>
      <w:r w:rsidRPr="00F03310">
        <w:rPr>
          <w:rFonts w:ascii="Times New Roman" w:hAnsi="Times New Roman" w:cs="Times New Roman"/>
          <w:sz w:val="28"/>
          <w:szCs w:val="28"/>
        </w:rPr>
        <w:t>задействования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 систем оповещения с включением </w:t>
      </w:r>
      <w:proofErr w:type="spellStart"/>
      <w:r w:rsidRPr="00F03310">
        <w:rPr>
          <w:rFonts w:ascii="Times New Roman" w:hAnsi="Times New Roman" w:cs="Times New Roman"/>
          <w:sz w:val="28"/>
          <w:szCs w:val="28"/>
        </w:rPr>
        <w:t>электросирен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 до населения немедленно доводятся соответствующие сообщения по существующим средствам радиовещания.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6.9. Основной способ оповещения и информирования населения – передача речевых сообщений по сетям вещания, которые передаются населению с перерывом программ вещания длительностью не более 5 минут. Допускается 3-кратное повторение передачи речевого сообщения.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В исключительных, не терпящих отлагательства, случаях допускается передача кратких нестандартных речевых сообщений способом прямой передачи.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Доведение информации населению, находящемуся в транспортных средствах, а также оповещение указанного населения возлагается на руководителей соответствующих организаций. 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Для оповещения и информирования населения можно использовать локальные системы оповещения в районах размещения потенциально опасных объектов.</w:t>
      </w:r>
    </w:p>
    <w:p w:rsidR="004D776B" w:rsidRPr="00F03310" w:rsidRDefault="004D776B" w:rsidP="004D776B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3310">
        <w:rPr>
          <w:rFonts w:ascii="Times New Roman" w:hAnsi="Times New Roman" w:cs="Times New Roman"/>
          <w:sz w:val="28"/>
          <w:szCs w:val="28"/>
        </w:rPr>
        <w:t>Оповещение о начале эвакуации населения организуется по месту работы, учебы и жительства руководителями организаций.</w:t>
      </w:r>
    </w:p>
    <w:p w:rsidR="004D776B" w:rsidRPr="00F03310" w:rsidRDefault="004D776B" w:rsidP="004D776B">
      <w:pPr>
        <w:spacing w:after="0" w:line="240" w:lineRule="auto"/>
        <w:rPr>
          <w:rFonts w:ascii="Times New Roman" w:hAnsi="Times New Roman" w:cs="Times New Roman"/>
        </w:rPr>
      </w:pP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D776B" w:rsidRPr="00F03310" w:rsidRDefault="004D776B" w:rsidP="004D77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776B" w:rsidRPr="00F03310" w:rsidRDefault="004D776B" w:rsidP="004D776B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D776B" w:rsidRPr="00F03310" w:rsidRDefault="004D776B" w:rsidP="004D77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4D776B" w:rsidRPr="00F03310" w:rsidSect="00F033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F03310">
        <w:rPr>
          <w:rFonts w:ascii="Times New Roman" w:hAnsi="Times New Roman" w:cs="Times New Roman"/>
          <w:sz w:val="28"/>
          <w:szCs w:val="28"/>
        </w:rPr>
        <w:t>.</w:t>
      </w:r>
    </w:p>
    <w:p w:rsidR="004D776B" w:rsidRPr="00F03310" w:rsidRDefault="004D776B" w:rsidP="004D776B">
      <w:pPr>
        <w:pStyle w:val="ConsPlusNormal"/>
        <w:ind w:left="8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                    Приложение 2</w:t>
      </w: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0488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A0488B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4D776B" w:rsidRDefault="004D776B" w:rsidP="004D776B">
      <w:pPr>
        <w:pStyle w:val="a3"/>
        <w:spacing w:before="4"/>
        <w:jc w:val="right"/>
        <w:rPr>
          <w:sz w:val="28"/>
          <w:szCs w:val="28"/>
        </w:rPr>
      </w:pPr>
      <w:r w:rsidRPr="00A0488B">
        <w:rPr>
          <w:sz w:val="28"/>
          <w:szCs w:val="28"/>
        </w:rPr>
        <w:t>Оренбургской области</w:t>
      </w:r>
    </w:p>
    <w:p w:rsidR="004D776B" w:rsidRDefault="004D776B" w:rsidP="004D776B">
      <w:pPr>
        <w:pStyle w:val="ConsPlusTitle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28.11.2022 № 58-п</w:t>
      </w:r>
    </w:p>
    <w:p w:rsidR="004D776B" w:rsidRPr="00F03310" w:rsidRDefault="004D776B" w:rsidP="004D776B">
      <w:pPr>
        <w:pStyle w:val="ConsPlusTitle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4D776B" w:rsidRPr="00F03310" w:rsidRDefault="004D776B" w:rsidP="004D776B">
      <w:pPr>
        <w:pStyle w:val="ConsPlusTitle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b w:val="0"/>
          <w:sz w:val="28"/>
          <w:szCs w:val="28"/>
        </w:rPr>
        <w:t>Тексты</w:t>
      </w:r>
    </w:p>
    <w:p w:rsidR="004D776B" w:rsidRPr="00F03310" w:rsidRDefault="004D776B" w:rsidP="004D776B">
      <w:pPr>
        <w:pStyle w:val="ConsPlusTitle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b w:val="0"/>
          <w:sz w:val="28"/>
          <w:szCs w:val="28"/>
        </w:rPr>
        <w:t xml:space="preserve">речевых сообщений по оповещению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 на территории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b w:val="0"/>
          <w:sz w:val="28"/>
          <w:szCs w:val="28"/>
        </w:rPr>
        <w:t xml:space="preserve"> сельсовета Красногвардейского района Оренбургской области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Текст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по оповещению населения в случае угрозы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или возникновения паводка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Внимание! Внимание!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Граждане! К вам обращается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района.</w:t>
      </w:r>
    </w:p>
    <w:p w:rsidR="004D776B" w:rsidRPr="00F03310" w:rsidRDefault="004D776B" w:rsidP="004D776B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Прослушайте информацию о мерах защиты при наводнениях и паводках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Получив предупреждение об угрозе наводнения (затопления), сообщите об этом вашим близким, соседям. Предупреждение об ожидаемом наводнении содержит информацию о времени и границах затопления, а также рекомендации жителям о целесообразном поведении или о порядке эвакуации. Продолжая слушать специально уполномоченных лиц с громкоговорящей аппаратурой (если речь идет не о внезапном подтоплении), необходимо подготовиться к эвакуации в пункты временного размещения (далее - ПВР), который расположен ____________.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 ПВР будет организовано питание и медицинское обслуживание.</w:t>
      </w:r>
    </w:p>
    <w:p w:rsidR="004D776B" w:rsidRPr="00F03310" w:rsidRDefault="004D776B" w:rsidP="004D776B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Перед эвакуацией для сохранности своего дома необходимо отключить воду, газ, электричество, потушить печи, перенести на верхние этажи (чердаки) зданий ценные вещи и предметы, убрать в безопасные места сельскохозяйственный инвентарь, закрыть (при необходимости обить) окна и двери первых этажей подручным материалом.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При получении сигнала о начале эвакуации необходимо быстро собрать и взять с собой документы, деньги, ценности, лекарства, комплект одежды и обуви по сезону, запас продуктов питания на несколько дней и следовать на объявленный эвакуационный пункт.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При внезапном наводнении необходимо как можно быстрее занять ближайшее возвышенное место и быть готовым к организованной эвакуации </w:t>
      </w:r>
      <w:r w:rsidRPr="00F03310">
        <w:rPr>
          <w:rFonts w:ascii="Times New Roman" w:hAnsi="Times New Roman" w:cs="Times New Roman"/>
          <w:sz w:val="28"/>
          <w:szCs w:val="28"/>
        </w:rPr>
        <w:lastRenderedPageBreak/>
        <w:t>по воде. Необходимо принять меры, позволяющие спасателям своевременно обнаружить наличие людей, отрезанных водой и нуждающихся в помощи: в светлое время суток - вывесить на высоком месте полотнища; в темное время суток - подавать световые сигналы.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Помните!!!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 затопленной местности нельзя употреблять в пищу продукты, соприкасавшиеся с поступившей водой и пить некипяченую воду. Намокшими электроприборами можно пользоваться только после тщательной их просушки.</w:t>
      </w:r>
    </w:p>
    <w:p w:rsidR="004D776B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Текст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по оповещению населения в случае получения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штормового предупреждения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Внимание! Внимание!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Граждане! К вам обращается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Прослушайте информацию о действиях при получении штормового предупреждения </w:t>
      </w:r>
      <w:proofErr w:type="spellStart"/>
      <w:r w:rsidRPr="00F03310">
        <w:rPr>
          <w:rFonts w:ascii="Times New Roman" w:hAnsi="Times New Roman" w:cs="Times New Roman"/>
          <w:sz w:val="28"/>
          <w:szCs w:val="28"/>
        </w:rPr>
        <w:t>Росгидрометеослужбы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>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Штормовое предупреждение подается при усилении ветра до 30 м/сек.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После получения такого предупреждения следует: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закрыть на замки и засовы все окна и двери;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укрепить, по возможности, крыши, печные и вентиляционные трубы;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заделать щитами ставни и окна в чердачных помещениях;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потушить огонь в печах;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подготовить медицинские аптечки и упаковать запасы продуктов и воды на 2 - 3 суток;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подготовить автономные источники освещения (фонари, керосиновые лампы, свечи);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перейти из легких построек в более прочные здания или в защитные сооружения гражданской обороны.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Если ураган застал Вас на улице, необходимо: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держаться подальше от легких построек, мостов, эстакад, ЛЭП, мачт, деревьев;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защищаться от летящих предметов листами фанеры, досками, ящиками, другими подручными средствами;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попытаться быстрее укрыться в подвалах, погребах, других заглубленных помещениях.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Текст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по оповещению населения в случае угрозы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или возникновения стихийных бедствий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6D5282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Внимание! Внимание!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lastRenderedPageBreak/>
        <w:t xml:space="preserve">Граждане! К вам обращается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Прослушайте информацию о правилах поведения и действиях населения при стихийных бедствиях.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Стихийные бедствия - это опасные явления природы, возникающие, как правило, внезапно. Наиболее опасными явлениями для нашего района являются ураганы, наводнение, снежные заносы, бураны.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Они нарушают нормальную жизнедеятельность людей, могут привести к их гибели, разрушают и уничтожают их материальные ценности.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Об угрозе возникновения стихийных бедствий население оповещается посыльными.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Каждый гражданин, оказавшись в районе стихийного бедствия, обязан проявлять самообладание и при необходимости пресекать случаи грабежей, мародерства и другие нарушения законности. Оказав первую помощь членам семьи, окружающим и самому себе, гражданин должен принять участие в ликвидации последствий стихийного бедствия, используя для этого личный транспорт, инструмент, медикаменты, перевязочный материал.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При ликвидации последствий стихийного бедствия необходимо предпринимать следующие меры предосторожности: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перед тем, как войти в любое поврежденное здание убедитесь, не угрожает ли оно обвалом;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 помещении из-за опасности взрыва скопившихся газов, нельзя пользоваться открытым пламенем (спичками, свечами и др.);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будьте осторожны с оборванными и оголенными проводами, не допускайте короткого замыкания;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не включайте электричество, газ и водопровод, пока их не проверит коммунально-техническая служба;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не пейте воду из поврежденных колодцев.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Текст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обращения к населению при возникновении эпидемии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Внимание! Внимание!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Граждане! К вам обращается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 образования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</w:t>
      </w:r>
      <w:r w:rsidRPr="00F03310">
        <w:rPr>
          <w:rFonts w:ascii="Times New Roman" w:hAnsi="Times New Roman" w:cs="Times New Roman"/>
          <w:sz w:val="28"/>
          <w:szCs w:val="28"/>
        </w:rPr>
        <w:t xml:space="preserve"> (дата, время)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отмечены случаи заболевания людей и животных ____________ (наименование заболевания);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принимаются меры для локализации заболеваний и предотвращения возникновения эпидемии.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Прослушайте порядок поведения населения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района: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lastRenderedPageBreak/>
        <w:t>при появлении первых признаков заболевания необходимо обратиться к медработникам;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не употреблять в пищу непроверенные продукты питания и воду;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продукты питания приобретать только в установленных администрацией местах;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до минимума ограничить общение с населением.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Информация предоставлена главным врачом (название учреждения).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Текст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обращения к населению при угрозе</w:t>
      </w:r>
      <w:r>
        <w:rPr>
          <w:rFonts w:ascii="Times New Roman" w:hAnsi="Times New Roman" w:cs="Times New Roman"/>
        </w:rPr>
        <w:t xml:space="preserve"> </w:t>
      </w:r>
      <w:r w:rsidRPr="00F03310">
        <w:rPr>
          <w:rFonts w:ascii="Times New Roman" w:hAnsi="Times New Roman" w:cs="Times New Roman"/>
          <w:sz w:val="28"/>
          <w:szCs w:val="28"/>
        </w:rPr>
        <w:t>воздушного нападения противника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Внимание! Внимание!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«Воздушная тревога», «Воздушная тревога»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Граждане! К вам обращается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Новоюласенскоог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(Дата время) на территории района существует угроза непосредственного нападения воздушного противника.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Вам необходимо: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одеться самому, одеть детей;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выключить газ, электроприборы, затушить печи, котлы;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закрыть плотно двери и окна;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Взять с собой: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средства индивидуальной защиты;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запас продуктов питания и воды;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личные документы и другие необходимые вещи;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погасить свет, предупредить соседей о «Воздушной тревоге».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Занять ближайшее защитное сооружение (убежище, противорадиационное укрытие, подвал, погреб), находиться там до сигнала «Отбой воздушной тревоги».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Текст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обращения к населению, когда угроза воздушного нападения</w:t>
      </w:r>
    </w:p>
    <w:p w:rsidR="004D776B" w:rsidRPr="00F03310" w:rsidRDefault="004D776B" w:rsidP="004D776B">
      <w:pPr>
        <w:pStyle w:val="ConsPlusNormal"/>
        <w:ind w:firstLine="709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противника миновала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Внимание! Внимание!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«Отбой воздушной тревоги», «Отбой воздушной тревоги»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Граждане! К вам обращается 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района, на территории  сельсовета  угроза воздушного нападения противника миновала.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Вам необходимо: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покинуть укрытие с разрешения обслуживающего персонала;</w:t>
      </w:r>
    </w:p>
    <w:p w:rsidR="004D776B" w:rsidRPr="00F03310" w:rsidRDefault="004D776B" w:rsidP="004D776B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>заниматься обычной деятельностью.</w:t>
      </w:r>
    </w:p>
    <w:p w:rsidR="004D776B" w:rsidRPr="00F03310" w:rsidRDefault="004D776B" w:rsidP="004D776B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A0488B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A0488B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4D776B" w:rsidRPr="00A0488B" w:rsidRDefault="004D776B" w:rsidP="004D77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0488B">
        <w:rPr>
          <w:rFonts w:ascii="Times New Roman" w:hAnsi="Times New Roman" w:cs="Times New Roman"/>
          <w:sz w:val="28"/>
          <w:szCs w:val="28"/>
        </w:rPr>
        <w:t>Красногвардейского района</w:t>
      </w:r>
    </w:p>
    <w:p w:rsidR="004D776B" w:rsidRDefault="004D776B" w:rsidP="004D776B">
      <w:pPr>
        <w:pStyle w:val="a3"/>
        <w:spacing w:before="4"/>
        <w:jc w:val="right"/>
        <w:rPr>
          <w:sz w:val="28"/>
          <w:szCs w:val="28"/>
        </w:rPr>
      </w:pPr>
      <w:r w:rsidRPr="00A0488B">
        <w:rPr>
          <w:sz w:val="28"/>
          <w:szCs w:val="28"/>
        </w:rPr>
        <w:t>Оренбургской области</w:t>
      </w:r>
    </w:p>
    <w:p w:rsidR="004D776B" w:rsidRDefault="004D776B" w:rsidP="004D776B">
      <w:pPr>
        <w:pStyle w:val="ConsPlusTitle"/>
        <w:ind w:firstLine="709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28.11.2022 № 58-п</w:t>
      </w: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Номенклатура и объем </w:t>
      </w: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03310">
        <w:rPr>
          <w:rFonts w:ascii="Times New Roman" w:hAnsi="Times New Roman" w:cs="Times New Roman"/>
          <w:sz w:val="28"/>
          <w:szCs w:val="28"/>
        </w:rPr>
        <w:t xml:space="preserve">резерва технических средств оповещения, создаваемых в целях оповещения населения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Новоюласенского</w:t>
      </w:r>
      <w:proofErr w:type="spellEnd"/>
      <w:r w:rsidRPr="00F03310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 </w:t>
      </w: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98" w:type="dxa"/>
        <w:tblLayout w:type="fixed"/>
        <w:tblLook w:val="04A0"/>
      </w:tblPr>
      <w:tblGrid>
        <w:gridCol w:w="733"/>
        <w:gridCol w:w="5051"/>
        <w:gridCol w:w="2554"/>
      </w:tblGrid>
      <w:tr w:rsidR="004D776B" w:rsidRPr="00F03310" w:rsidTr="001055F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776B" w:rsidRPr="00F03310" w:rsidRDefault="004D776B" w:rsidP="001055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310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 w:rsidRPr="00F0331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r w:rsidRPr="00F03310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F03310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776B" w:rsidRPr="00F03310" w:rsidRDefault="004D776B" w:rsidP="001055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310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76B" w:rsidRPr="00F03310" w:rsidRDefault="004D776B" w:rsidP="001055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310">
              <w:rPr>
                <w:rFonts w:ascii="Times New Roman" w:hAnsi="Times New Roman" w:cs="Times New Roman"/>
                <w:sz w:val="28"/>
                <w:szCs w:val="28"/>
              </w:rPr>
              <w:t>Объем, единиц</w:t>
            </w:r>
          </w:p>
        </w:tc>
      </w:tr>
      <w:tr w:rsidR="004D776B" w:rsidRPr="00F03310" w:rsidTr="001055F7"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D776B" w:rsidRPr="00F03310" w:rsidRDefault="004D776B" w:rsidP="001055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3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D776B" w:rsidRPr="00F03310" w:rsidRDefault="004D776B" w:rsidP="001055F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03310">
              <w:rPr>
                <w:rFonts w:ascii="Times New Roman" w:hAnsi="Times New Roman" w:cs="Times New Roman"/>
                <w:sz w:val="28"/>
                <w:szCs w:val="28"/>
              </w:rPr>
              <w:t>Громкоговоритель с функцией  воспроизведения текста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776B" w:rsidRPr="00F03310" w:rsidRDefault="004D776B" w:rsidP="001055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331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D776B" w:rsidRPr="00F03310" w:rsidRDefault="004D776B" w:rsidP="004D776B">
      <w:pPr>
        <w:pStyle w:val="Style14"/>
        <w:widowControl/>
        <w:spacing w:line="240" w:lineRule="auto"/>
        <w:rPr>
          <w:sz w:val="28"/>
          <w:szCs w:val="28"/>
        </w:rPr>
      </w:pPr>
    </w:p>
    <w:p w:rsidR="004D776B" w:rsidRPr="00F03310" w:rsidRDefault="004D776B" w:rsidP="004D776B">
      <w:pPr>
        <w:pStyle w:val="Style14"/>
        <w:widowControl/>
        <w:spacing w:line="240" w:lineRule="auto"/>
      </w:pPr>
    </w:p>
    <w:p w:rsidR="004D776B" w:rsidRPr="00F03310" w:rsidRDefault="004D776B" w:rsidP="004D776B">
      <w:pPr>
        <w:pStyle w:val="Style14"/>
        <w:widowControl/>
        <w:spacing w:line="240" w:lineRule="auto"/>
      </w:pPr>
    </w:p>
    <w:p w:rsidR="004D776B" w:rsidRPr="00F03310" w:rsidRDefault="004D776B" w:rsidP="004D776B">
      <w:pPr>
        <w:pStyle w:val="Style14"/>
        <w:widowControl/>
        <w:spacing w:line="240" w:lineRule="auto"/>
        <w:jc w:val="left"/>
      </w:pPr>
    </w:p>
    <w:p w:rsidR="004D776B" w:rsidRDefault="004D776B" w:rsidP="004D776B">
      <w:pPr>
        <w:rPr>
          <w:sz w:val="28"/>
          <w:szCs w:val="28"/>
        </w:rPr>
      </w:pPr>
    </w:p>
    <w:p w:rsidR="004D776B" w:rsidRDefault="004D776B" w:rsidP="004D776B">
      <w:pPr>
        <w:rPr>
          <w:sz w:val="28"/>
          <w:szCs w:val="28"/>
        </w:rPr>
      </w:pPr>
    </w:p>
    <w:p w:rsidR="00916AEF" w:rsidRDefault="00916AEF"/>
    <w:sectPr w:rsidR="00916AEF" w:rsidSect="00444D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121A9"/>
    <w:multiLevelType w:val="hybridMultilevel"/>
    <w:tmpl w:val="EDF6A454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4D776B"/>
    <w:rsid w:val="00444DBB"/>
    <w:rsid w:val="004D776B"/>
    <w:rsid w:val="00565BB8"/>
    <w:rsid w:val="00916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DBB"/>
  </w:style>
  <w:style w:type="paragraph" w:styleId="1">
    <w:name w:val="heading 1"/>
    <w:basedOn w:val="a"/>
    <w:next w:val="a"/>
    <w:link w:val="10"/>
    <w:qFormat/>
    <w:rsid w:val="004D776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D776B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4D776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qFormat/>
    <w:rsid w:val="004D776B"/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qFormat/>
    <w:rsid w:val="004D776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qFormat/>
    <w:rsid w:val="004D776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  <w:style w:type="character" w:customStyle="1" w:styleId="FontStyle24">
    <w:name w:val="Font Style24"/>
    <w:rsid w:val="004D776B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rsid w:val="004D776B"/>
    <w:pPr>
      <w:widowControl w:val="0"/>
      <w:suppressAutoHyphens/>
      <w:autoSpaceDE w:val="0"/>
      <w:spacing w:after="0" w:line="276" w:lineRule="exact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4D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77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3247</Words>
  <Characters>18510</Characters>
  <Application>Microsoft Office Word</Application>
  <DocSecurity>0</DocSecurity>
  <Lines>154</Lines>
  <Paragraphs>43</Paragraphs>
  <ScaleCrop>false</ScaleCrop>
  <Company>Reanimator Extreme Edition</Company>
  <LinksUpToDate>false</LinksUpToDate>
  <CharactersWithSpaces>21714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2025-11-20T05:08:00Z</dcterms:created>
  <dcterms:modified xsi:type="dcterms:W3CDTF">2025-11-20T05:08:00Z</dcterms:modified>
</cp:coreProperties>
</file>