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1F5" w:rsidRDefault="002D21F5" w:rsidP="002D21F5">
      <w:pPr>
        <w:spacing w:after="0" w:line="240" w:lineRule="auto"/>
        <w:jc w:val="center"/>
        <w:rPr>
          <w:b/>
          <w:sz w:val="24"/>
          <w:szCs w:val="24"/>
        </w:rPr>
      </w:pPr>
      <w:r w:rsidRPr="002D4293">
        <w:rPr>
          <w:noProof/>
          <w:sz w:val="28"/>
          <w:szCs w:val="28"/>
        </w:rPr>
        <w:drawing>
          <wp:inline distT="0" distB="0" distL="0" distR="0">
            <wp:extent cx="653415" cy="843280"/>
            <wp:effectExtent l="0" t="0" r="0" b="0"/>
            <wp:docPr id="1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1F5" w:rsidRPr="007247C9" w:rsidRDefault="002D21F5" w:rsidP="002D21F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C9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НОВОЮЛАСЕНСКИЙ СЕЛЬСОВЕТ </w:t>
      </w:r>
      <w:r w:rsidRPr="007247C9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7247C9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D21F5" w:rsidRPr="00801C05" w:rsidRDefault="002D21F5" w:rsidP="002D21F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21F5" w:rsidRPr="00801C05" w:rsidRDefault="002D21F5" w:rsidP="002D21F5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r w:rsidRPr="00801C05">
        <w:rPr>
          <w:b/>
          <w:sz w:val="24"/>
          <w:szCs w:val="24"/>
        </w:rPr>
        <w:t>П О С Т А Н О В Л Е Н И Е</w:t>
      </w: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21F5" w:rsidRPr="00801C05" w:rsidRDefault="002D21F5" w:rsidP="002D21F5">
      <w:pPr>
        <w:tabs>
          <w:tab w:val="left" w:pos="-142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91AC3">
        <w:rPr>
          <w:rFonts w:ascii="Times New Roman" w:hAnsi="Times New Roman" w:cs="Times New Roman"/>
          <w:sz w:val="28"/>
          <w:szCs w:val="28"/>
        </w:rPr>
        <w:t>2</w:t>
      </w:r>
      <w:r w:rsidRPr="00801C05">
        <w:rPr>
          <w:rFonts w:ascii="Times New Roman" w:hAnsi="Times New Roman" w:cs="Times New Roman"/>
          <w:sz w:val="28"/>
          <w:szCs w:val="28"/>
        </w:rPr>
        <w:t>.0</w:t>
      </w:r>
      <w:r w:rsidR="00791AC3">
        <w:rPr>
          <w:rFonts w:ascii="Times New Roman" w:hAnsi="Times New Roman" w:cs="Times New Roman"/>
          <w:sz w:val="28"/>
          <w:szCs w:val="28"/>
        </w:rPr>
        <w:t>1</w:t>
      </w:r>
      <w:r w:rsidRPr="00801C0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91AC3">
        <w:rPr>
          <w:rFonts w:ascii="Times New Roman" w:hAnsi="Times New Roman" w:cs="Times New Roman"/>
          <w:sz w:val="28"/>
          <w:szCs w:val="28"/>
        </w:rPr>
        <w:t>4</w:t>
      </w:r>
      <w:r w:rsidRPr="00801C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 w:rsidR="00791AC3">
        <w:rPr>
          <w:rFonts w:ascii="Times New Roman" w:hAnsi="Times New Roman" w:cs="Times New Roman"/>
          <w:sz w:val="28"/>
          <w:szCs w:val="28"/>
        </w:rPr>
        <w:t>3</w:t>
      </w:r>
      <w:r w:rsidRPr="00801C05">
        <w:rPr>
          <w:rFonts w:ascii="Times New Roman" w:hAnsi="Times New Roman" w:cs="Times New Roman"/>
          <w:sz w:val="28"/>
          <w:szCs w:val="28"/>
        </w:rPr>
        <w:t>-п</w:t>
      </w:r>
    </w:p>
    <w:p w:rsidR="002D21F5" w:rsidRPr="00801C05" w:rsidRDefault="002D21F5" w:rsidP="002D21F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2D21F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250" w:type="dxa"/>
        <w:tblLook w:val="04A0"/>
      </w:tblPr>
      <w:tblGrid>
        <w:gridCol w:w="2871"/>
        <w:gridCol w:w="2526"/>
        <w:gridCol w:w="3817"/>
      </w:tblGrid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перечня объектов, в отношении которых планируется заключение концессионных соглашений</w:t>
            </w:r>
          </w:p>
        </w:tc>
      </w:tr>
      <w:tr w:rsidR="002D21F5" w:rsidRPr="00801C05" w:rsidTr="00756B5A">
        <w:trPr>
          <w:trHeight w:val="303"/>
        </w:trPr>
        <w:tc>
          <w:tcPr>
            <w:tcW w:w="2871" w:type="dxa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2871" w:type="dxa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В соответствии с  частью 3 статьи 4 Федерального закона от 21 июля 2015 года № 115-ФЗ «О концессионных соглашениях»</w:t>
            </w:r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>, руководствуясь Уставом муниципального образования Новоюласенский  сельсовет Красногвардейского района Оренбургской области: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Default="00081B06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>твер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дить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переч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="002D21F5" w:rsidRPr="00801C05">
              <w:rPr>
                <w:rFonts w:ascii="Times New Roman" w:hAnsi="Times New Roman"/>
                <w:bCs/>
                <w:sz w:val="28"/>
                <w:szCs w:val="28"/>
              </w:rPr>
              <w:t xml:space="preserve"> объектов, в отношении которых планируется заключение концессионных соглашений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согласно приложению</w:t>
            </w:r>
            <w:r w:rsidR="002D21F5" w:rsidRPr="00801C0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81B06" w:rsidRPr="00081B06" w:rsidRDefault="00081B06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Постановления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Новоюласенский сельсовет Красногвардейского района Оренбургской области </w:t>
            </w:r>
            <w:r>
              <w:rPr>
                <w:rFonts w:ascii="Times New Roman" w:hAnsi="Times New Roman"/>
                <w:sz w:val="28"/>
                <w:szCs w:val="28"/>
              </w:rPr>
              <w:t>считать утратившими силу:</w:t>
            </w:r>
          </w:p>
          <w:p w:rsidR="00081B06" w:rsidRDefault="00081B06" w:rsidP="00081B06">
            <w:pPr>
              <w:pStyle w:val="a4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- 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1-п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«Об утверждении перечня объектов, в отношении которых планируется </w:t>
            </w:r>
            <w:r>
              <w:rPr>
                <w:rFonts w:ascii="Times New Roman" w:hAnsi="Times New Roman"/>
                <w:sz w:val="28"/>
                <w:szCs w:val="28"/>
              </w:rPr>
              <w:t>заключение концессионных соглашений";</w:t>
            </w:r>
          </w:p>
          <w:p w:rsidR="00081B06" w:rsidRPr="00081B06" w:rsidRDefault="00081B06" w:rsidP="00081B06">
            <w:pPr>
              <w:pStyle w:val="a4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- от 16.03.2023 № 26-п "О внесении изменений и дополнений в постановление администрации муниципального образования Новоюласенский сельсовет Красногвардейского района Оренбургской области от 16.01.2023 № 1-п "Об утверждении перечня объектов, в отношении которых планируется заключение концессионных соглашений"</w:t>
            </w:r>
          </w:p>
          <w:p w:rsidR="002D21F5" w:rsidRPr="007523FA" w:rsidRDefault="002D21F5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 xml:space="preserve">Установить, что настоящее постановление вступает в силу со дня его подписания и подлежит размещению </w:t>
            </w:r>
            <w:r w:rsidRPr="00801C05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в информационно-телекоммуникационной сети "Интернет" 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на официальном сайте Российской Федерации </w:t>
            </w:r>
            <w:hyperlink r:id="rId8" w:history="1"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www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torgi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gov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ru</w:t>
              </w:r>
            </w:hyperlink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муниципального образования Новоюласенский сельсовет в сети Интернет по адресу: </w:t>
            </w:r>
            <w:r w:rsidRPr="007523FA">
              <w:rPr>
                <w:rFonts w:ascii="Times New Roman" w:hAnsi="Times New Roman"/>
                <w:sz w:val="28"/>
                <w:szCs w:val="28"/>
                <w:lang w:val="en-US"/>
              </w:rPr>
              <w:t>https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://новоюласка.рф/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dokumenty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auktsiony</w:t>
            </w:r>
            <w:r w:rsidRPr="001C6274">
              <w:rPr>
                <w:rFonts w:ascii="Times New Roman" w:hAnsi="Times New Roman"/>
                <w:sz w:val="28"/>
                <w:szCs w:val="28"/>
              </w:rPr>
              <w:t>/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D21F5" w:rsidRPr="00801C05" w:rsidRDefault="002D21F5" w:rsidP="00756B5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>Контроль за исполнением настоящего постановления оставляю за собой.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Глава сельсовета                                                                        С.Н.Бисяева</w:t>
            </w:r>
          </w:p>
        </w:tc>
      </w:tr>
      <w:tr w:rsidR="002D21F5" w:rsidRPr="00801C05" w:rsidTr="00756B5A">
        <w:trPr>
          <w:trHeight w:val="303"/>
        </w:trPr>
        <w:tc>
          <w:tcPr>
            <w:tcW w:w="9214" w:type="dxa"/>
            <w:gridSpan w:val="3"/>
          </w:tcPr>
          <w:p w:rsidR="002D21F5" w:rsidRPr="00801C05" w:rsidRDefault="002D21F5" w:rsidP="00756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Разослано: в дело, отделу по управлению земельными ресурсами и имуществом администрации района, прокурору района.</w:t>
            </w:r>
          </w:p>
        </w:tc>
      </w:tr>
      <w:tr w:rsidR="00081B06" w:rsidRPr="00801C05" w:rsidTr="00C13825">
        <w:trPr>
          <w:trHeight w:val="303"/>
        </w:trPr>
        <w:tc>
          <w:tcPr>
            <w:tcW w:w="9214" w:type="dxa"/>
            <w:gridSpan w:val="3"/>
          </w:tcPr>
          <w:p w:rsidR="00081B06" w:rsidRPr="00801C05" w:rsidRDefault="00081B06" w:rsidP="00C13825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2D21F5" w:rsidRPr="00801C05" w:rsidRDefault="002D21F5" w:rsidP="002D21F5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D21F5" w:rsidRPr="00801C05" w:rsidSect="00F80982">
          <w:pgSz w:w="11907" w:h="16839"/>
          <w:pgMar w:top="567" w:right="851" w:bottom="567" w:left="1701" w:header="709" w:footer="709" w:gutter="0"/>
          <w:cols w:space="708"/>
          <w:docGrid w:linePitch="360"/>
        </w:sectPr>
      </w:pPr>
      <w:r w:rsidRPr="00801C05">
        <w:rPr>
          <w:rFonts w:ascii="Times New Roman" w:hAnsi="Times New Roman" w:cs="Times New Roman"/>
          <w:sz w:val="28"/>
          <w:szCs w:val="28"/>
        </w:rPr>
        <w:tab/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lastRenderedPageBreak/>
        <w:t>Приложение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к постановлению 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>администрации сельсовета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</w:t>
      </w:r>
      <w:r w:rsidR="00E83C97">
        <w:rPr>
          <w:rFonts w:ascii="Times New Roman" w:hAnsi="Times New Roman" w:cs="Times New Roman"/>
        </w:rPr>
        <w:t>2</w:t>
      </w:r>
      <w:r w:rsidRPr="00801C05">
        <w:rPr>
          <w:rFonts w:ascii="Times New Roman" w:hAnsi="Times New Roman" w:cs="Times New Roman"/>
        </w:rPr>
        <w:t>.0</w:t>
      </w:r>
      <w:r w:rsidR="00E83C97">
        <w:rPr>
          <w:rFonts w:ascii="Times New Roman" w:hAnsi="Times New Roman" w:cs="Times New Roman"/>
        </w:rPr>
        <w:t>1</w:t>
      </w:r>
      <w:r w:rsidRPr="00801C05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</w:t>
      </w:r>
      <w:r w:rsidR="00E83C97">
        <w:rPr>
          <w:rFonts w:ascii="Times New Roman" w:hAnsi="Times New Roman" w:cs="Times New Roman"/>
        </w:rPr>
        <w:t>4</w:t>
      </w:r>
      <w:r w:rsidRPr="00801C05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</w:t>
      </w:r>
      <w:r w:rsidR="00E83C97">
        <w:rPr>
          <w:rFonts w:ascii="Times New Roman" w:hAnsi="Times New Roman" w:cs="Times New Roman"/>
        </w:rPr>
        <w:t>3</w:t>
      </w:r>
      <w:r w:rsidRPr="00801C05">
        <w:rPr>
          <w:rFonts w:ascii="Times New Roman" w:hAnsi="Times New Roman" w:cs="Times New Roman"/>
        </w:rPr>
        <w:t>-п</w:t>
      </w:r>
    </w:p>
    <w:p w:rsidR="002D21F5" w:rsidRPr="00801C05" w:rsidRDefault="002D21F5" w:rsidP="002D21F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</w:rPr>
      </w:pP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Перечень</w:t>
      </w:r>
    </w:p>
    <w:p w:rsidR="002D21F5" w:rsidRPr="00801C05" w:rsidRDefault="002D21F5" w:rsidP="002D2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</w:t>
      </w:r>
      <w:r w:rsidRPr="00801C05">
        <w:rPr>
          <w:rFonts w:ascii="Times New Roman" w:hAnsi="Times New Roman" w:cs="Times New Roman"/>
          <w:sz w:val="28"/>
          <w:szCs w:val="28"/>
        </w:rPr>
        <w:t>, находящихся в муниципальной собственности муниципального образования Новоюласенский  сельсовет Красногвардейского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6C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1C05">
        <w:rPr>
          <w:rFonts w:ascii="Times New Roman" w:hAnsi="Times New Roman" w:cs="Times New Roman"/>
          <w:bCs/>
          <w:sz w:val="28"/>
          <w:szCs w:val="28"/>
        </w:rPr>
        <w:t>в отношении которых планируется заключение концессионных соглашений</w:t>
      </w:r>
    </w:p>
    <w:p w:rsidR="002D21F5" w:rsidRPr="00801C05" w:rsidRDefault="002D21F5" w:rsidP="002D21F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17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26"/>
        <w:gridCol w:w="4111"/>
        <w:gridCol w:w="2551"/>
        <w:gridCol w:w="1701"/>
        <w:gridCol w:w="992"/>
        <w:gridCol w:w="2127"/>
      </w:tblGrid>
      <w:tr w:rsidR="002D21F5" w:rsidRPr="00801C05" w:rsidTr="00756B5A">
        <w:trPr>
          <w:trHeight w:val="16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Кадастровый номер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</w:p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sz w:val="18"/>
                <w:szCs w:val="18"/>
              </w:rPr>
              <w:t>(описание местонахождения)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Год                 ввода в эксплуатацию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C5137E" w:rsidRDefault="002D21F5" w:rsidP="00756B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20E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Основная характеристика (ротяжённость, глубина, глубина залегания, площадь, объём, высота, площадь застройки) 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область,Красногвардейский район,  Новоюласенский сельсовет, с Новоюласка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водопровод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 xml:space="preserve">протяженность </w:t>
            </w:r>
            <w:r w:rsidRPr="00801C05">
              <w:rPr>
                <w:rFonts w:ascii="Times New Roman" w:eastAsia="Calibri" w:hAnsi="Times New Roman" w:cs="Times New Roman"/>
              </w:rPr>
              <w:t>5278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  Красногвардейский район, Новоюласенский сельсовет, с. Новоюласка, ул. Ленина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90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Российская Федерация, Оренбургская область,  Красногвардейский район, Новоюласенский сельсовет, с. Новоюласка, ул.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801C0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110 м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C20E4">
              <w:rPr>
                <w:rFonts w:ascii="Times New Roman" w:hAnsi="Times New Roman" w:cs="Times New Roman"/>
              </w:rPr>
              <w:t>56:14:0801001:666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7C20E4">
              <w:rPr>
                <w:rFonts w:ascii="Times New Roman" w:hAnsi="Times New Roman" w:cs="Times New Roman"/>
              </w:rPr>
              <w:t xml:space="preserve">Оренбургская область Красногвардейский район,  </w:t>
            </w:r>
            <w:r>
              <w:rPr>
                <w:rFonts w:ascii="Times New Roman" w:hAnsi="Times New Roman" w:cs="Times New Roman"/>
              </w:rPr>
              <w:t xml:space="preserve">Новоюласенский сельсовет, </w:t>
            </w:r>
            <w:r w:rsidRPr="007C20E4">
              <w:rPr>
                <w:rFonts w:ascii="Times New Roman" w:hAnsi="Times New Roman" w:cs="Times New Roman"/>
              </w:rPr>
              <w:t>с.Новоюласка, ул. Дружбы, здание 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нежилое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котельная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7C20E4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186 кв.м.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hAnsi="Times New Roman" w:cs="Times New Roman"/>
              </w:rPr>
              <w:t>56:14:0000000:1804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986012" w:rsidRDefault="002D21F5" w:rsidP="00756B5A">
            <w:pPr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улица Ленина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2885м.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620DA5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20DA5">
              <w:rPr>
                <w:rFonts w:ascii="Times New Roman" w:hAnsi="Times New Roman" w:cs="Times New Roman"/>
              </w:rPr>
              <w:t>56:14:0000000:1841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проезд Фермерский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712м.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523617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23617">
              <w:rPr>
                <w:rFonts w:ascii="Times New Roman" w:hAnsi="Times New Roman" w:cs="Times New Roman"/>
              </w:rPr>
              <w:t>56:14:0000000:1839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проезд Шишкина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363м.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592C84" w:rsidRDefault="002D21F5" w:rsidP="008C164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92C84">
              <w:rPr>
                <w:rFonts w:ascii="Times New Roman" w:eastAsia="Times New Roman" w:hAnsi="Times New Roman" w:cs="Times New Roman"/>
              </w:rPr>
              <w:t>56:14:0</w:t>
            </w:r>
            <w:r w:rsidR="008C164D">
              <w:rPr>
                <w:rFonts w:ascii="Times New Roman" w:eastAsia="Times New Roman" w:hAnsi="Times New Roman" w:cs="Times New Roman"/>
              </w:rPr>
              <w:t>8</w:t>
            </w:r>
            <w:r w:rsidRPr="00592C84">
              <w:rPr>
                <w:rFonts w:ascii="Times New Roman" w:eastAsia="Times New Roman" w:hAnsi="Times New Roman" w:cs="Times New Roman"/>
              </w:rPr>
              <w:t>0</w:t>
            </w:r>
            <w:r w:rsidR="008C164D">
              <w:rPr>
                <w:rFonts w:ascii="Times New Roman" w:eastAsia="Times New Roman" w:hAnsi="Times New Roman" w:cs="Times New Roman"/>
              </w:rPr>
              <w:t>1001</w:t>
            </w:r>
            <w:r w:rsidRPr="00592C84">
              <w:rPr>
                <w:rFonts w:ascii="Times New Roman" w:eastAsia="Times New Roman" w:hAnsi="Times New Roman" w:cs="Times New Roman"/>
              </w:rPr>
              <w:t>:378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Дружбы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592C84">
              <w:rPr>
                <w:rFonts w:ascii="Times New Roman" w:eastAsia="Times New Roman" w:hAnsi="Times New Roman" w:cs="Times New Roman"/>
              </w:rPr>
              <w:t>841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F0765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F0765">
              <w:rPr>
                <w:rFonts w:ascii="Times New Roman" w:eastAsia="Times New Roman" w:hAnsi="Times New Roman" w:cs="Times New Roman"/>
              </w:rPr>
              <w:t>56:14:0000000:1840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Заречная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протяжённость </w:t>
            </w:r>
            <w:r w:rsidRPr="009F0765">
              <w:rPr>
                <w:rFonts w:ascii="Times New Roman" w:eastAsia="Times New Roman" w:hAnsi="Times New Roman" w:cs="Times New Roman"/>
              </w:rPr>
              <w:t>2797</w:t>
            </w:r>
            <w:r>
              <w:rPr>
                <w:rFonts w:ascii="Times New Roman" w:hAnsi="Times New Roman" w:cs="Times New Roman"/>
              </w:rPr>
              <w:t>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59BD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59BD">
              <w:rPr>
                <w:rFonts w:ascii="Times New Roman" w:eastAsia="Times New Roman" w:hAnsi="Times New Roman" w:cs="Times New Roman"/>
              </w:rPr>
              <w:t>56:14:0801001:381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Школьная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358м.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801C0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1058CB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58CB">
              <w:rPr>
                <w:rFonts w:ascii="Times New Roman" w:eastAsia="Times New Roman" w:hAnsi="Times New Roman" w:cs="Times New Roman"/>
              </w:rPr>
              <w:t>56:14:0801001:379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7C20E4" w:rsidRDefault="002D21F5" w:rsidP="00756B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Комсомольская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860м.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477633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77633">
              <w:rPr>
                <w:rFonts w:ascii="Times New Roman" w:eastAsia="Times New Roman" w:hAnsi="Times New Roman" w:cs="Times New Roman"/>
              </w:rPr>
              <w:t>56:14:0801001:380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Молодёжная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230м.</w:t>
            </w:r>
          </w:p>
        </w:tc>
      </w:tr>
      <w:tr w:rsidR="002D21F5" w:rsidRPr="00801C05" w:rsidTr="00756B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Default="002D21F5" w:rsidP="00756B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C5137E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37E">
              <w:rPr>
                <w:rFonts w:ascii="Times New Roman" w:eastAsia="Times New Roman" w:hAnsi="Times New Roman" w:cs="Times New Roman"/>
              </w:rPr>
              <w:t>56:14:0000000:1842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Российская Федерация,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986012">
              <w:rPr>
                <w:rFonts w:ascii="Times New Roman" w:eastAsia="TimesNewRoman" w:hAnsi="Times New Roman" w:cs="Times New Roman"/>
              </w:rPr>
              <w:t>Оренбургская область, Красногвардейский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район, Новоюласенский сельсовет, село</w:t>
            </w:r>
          </w:p>
          <w:p w:rsidR="002D21F5" w:rsidRPr="00986012" w:rsidRDefault="002D21F5" w:rsidP="0075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</w:rPr>
            </w:pPr>
            <w:r w:rsidRPr="00986012">
              <w:rPr>
                <w:rFonts w:ascii="Times New Roman" w:eastAsia="TimesNewRoman" w:hAnsi="Times New Roman" w:cs="Times New Roman"/>
              </w:rPr>
              <w:t>Новоюласка,</w:t>
            </w:r>
            <w:r>
              <w:rPr>
                <w:rFonts w:ascii="Times New Roman" w:eastAsia="TimesNewRoman" w:hAnsi="Times New Roman" w:cs="Times New Roman"/>
              </w:rPr>
              <w:t xml:space="preserve"> улица Садовая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сооружение дорожного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r w:rsidRPr="00C900D5">
              <w:rPr>
                <w:rFonts w:ascii="Times New Roman" w:eastAsia="Calibri" w:hAnsi="Times New Roman" w:cs="Times New Roman"/>
              </w:rPr>
              <w:t>автомобильная дорога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Pr="00986012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F5" w:rsidRDefault="002D21F5" w:rsidP="00756B5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протяжённость 968м.</w:t>
            </w:r>
          </w:p>
        </w:tc>
      </w:tr>
    </w:tbl>
    <w:p w:rsidR="002D21F5" w:rsidRDefault="002D21F5" w:rsidP="002D21F5">
      <w:pPr>
        <w:tabs>
          <w:tab w:val="right" w:pos="900"/>
        </w:tabs>
        <w:spacing w:line="240" w:lineRule="auto"/>
        <w:rPr>
          <w:b/>
          <w:sz w:val="28"/>
          <w:szCs w:val="28"/>
        </w:rPr>
        <w:sectPr w:rsidR="002D21F5" w:rsidSect="00F80982">
          <w:headerReference w:type="even" r:id="rId9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A0A73" w:rsidRDefault="00AA0A73"/>
    <w:sectPr w:rsidR="00AA0A73" w:rsidSect="00ED1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2042" w:rsidRDefault="008C2042" w:rsidP="00ED1645">
      <w:pPr>
        <w:spacing w:after="0" w:line="240" w:lineRule="auto"/>
      </w:pPr>
      <w:r>
        <w:separator/>
      </w:r>
    </w:p>
  </w:endnote>
  <w:endnote w:type="continuationSeparator" w:id="1">
    <w:p w:rsidR="008C2042" w:rsidRDefault="008C2042" w:rsidP="00ED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2042" w:rsidRDefault="008C2042" w:rsidP="00ED1645">
      <w:pPr>
        <w:spacing w:after="0" w:line="240" w:lineRule="auto"/>
      </w:pPr>
      <w:r>
        <w:separator/>
      </w:r>
    </w:p>
  </w:footnote>
  <w:footnote w:type="continuationSeparator" w:id="1">
    <w:p w:rsidR="008C2042" w:rsidRDefault="008C2042" w:rsidP="00ED1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F42" w:rsidRDefault="00A608EA" w:rsidP="00F80982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A0A7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A0A73">
      <w:rPr>
        <w:rStyle w:val="a3"/>
        <w:noProof/>
      </w:rPr>
      <w:t>4</w:t>
    </w:r>
    <w:r>
      <w:rPr>
        <w:rStyle w:val="a3"/>
      </w:rPr>
      <w:fldChar w:fldCharType="end"/>
    </w:r>
  </w:p>
  <w:p w:rsidR="00126F42" w:rsidRDefault="008C204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0460F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21F5"/>
    <w:rsid w:val="00081B06"/>
    <w:rsid w:val="002D21F5"/>
    <w:rsid w:val="00622C04"/>
    <w:rsid w:val="00791AC3"/>
    <w:rsid w:val="008C164D"/>
    <w:rsid w:val="008C2042"/>
    <w:rsid w:val="00A608EA"/>
    <w:rsid w:val="00A7778B"/>
    <w:rsid w:val="00AA0A73"/>
    <w:rsid w:val="00AE7F52"/>
    <w:rsid w:val="00CF5CB3"/>
    <w:rsid w:val="00E83C97"/>
    <w:rsid w:val="00ED1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645"/>
  </w:style>
  <w:style w:type="paragraph" w:styleId="1">
    <w:name w:val="heading 1"/>
    <w:basedOn w:val="a"/>
    <w:next w:val="a"/>
    <w:link w:val="10"/>
    <w:qFormat/>
    <w:rsid w:val="002D21F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D21F5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page number"/>
    <w:uiPriority w:val="99"/>
    <w:qFormat/>
    <w:rsid w:val="002D21F5"/>
    <w:rPr>
      <w:rFonts w:cs="Times New Roman"/>
    </w:rPr>
  </w:style>
  <w:style w:type="paragraph" w:styleId="a4">
    <w:name w:val="List Paragraph"/>
    <w:basedOn w:val="a"/>
    <w:qFormat/>
    <w:rsid w:val="002D21F5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styleId="a5">
    <w:name w:val="header"/>
    <w:basedOn w:val="a"/>
    <w:link w:val="11"/>
    <w:uiPriority w:val="99"/>
    <w:unhideWhenUsed/>
    <w:rsid w:val="002D21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2D21F5"/>
  </w:style>
  <w:style w:type="character" w:customStyle="1" w:styleId="11">
    <w:name w:val="Верхний колонтитул Знак1"/>
    <w:basedOn w:val="a0"/>
    <w:link w:val="a5"/>
    <w:uiPriority w:val="99"/>
    <w:rsid w:val="002D21F5"/>
    <w:rPr>
      <w:rFonts w:eastAsia="Times New Roman" w:cs="Calibri"/>
      <w:color w:val="00000A"/>
    </w:rPr>
  </w:style>
  <w:style w:type="character" w:styleId="a7">
    <w:name w:val="Hyperlink"/>
    <w:basedOn w:val="a0"/>
    <w:uiPriority w:val="99"/>
    <w:unhideWhenUsed/>
    <w:rsid w:val="002D21F5"/>
    <w:rPr>
      <w:color w:val="0000FF"/>
      <w:u w:val="single"/>
    </w:rPr>
  </w:style>
  <w:style w:type="character" w:customStyle="1" w:styleId="blk">
    <w:name w:val="blk"/>
    <w:rsid w:val="002D21F5"/>
  </w:style>
  <w:style w:type="paragraph" w:styleId="a8">
    <w:name w:val="Balloon Text"/>
    <w:basedOn w:val="a"/>
    <w:link w:val="a9"/>
    <w:uiPriority w:val="99"/>
    <w:semiHidden/>
    <w:unhideWhenUsed/>
    <w:rsid w:val="002D2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21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2024-01-15T07:56:00Z</dcterms:created>
  <dcterms:modified xsi:type="dcterms:W3CDTF">2024-01-18T06:07:00Z</dcterms:modified>
</cp:coreProperties>
</file>