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tblInd w:w="92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4898" w:rsidRPr="00EA3FDB" w:rsidRDefault="00044898" w:rsidP="00411692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EA3FDB">
              <w:rPr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81025" cy="685800"/>
                  <wp:effectExtent l="19050" t="0" r="9525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b/>
                <w:sz w:val="26"/>
                <w:szCs w:val="26"/>
              </w:rPr>
              <w:t>СОВЕТ ДЕПУТАТОВ</w:t>
            </w:r>
          </w:p>
          <w:p w:rsidR="00044898" w:rsidRPr="00EA3FDB" w:rsidRDefault="00044898" w:rsidP="00411692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образования Новоюласенский сельсовет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b/>
                <w:sz w:val="26"/>
                <w:szCs w:val="26"/>
              </w:rPr>
              <w:t>Красногвардейского района Оренбургской области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b/>
                <w:sz w:val="26"/>
                <w:szCs w:val="26"/>
              </w:rPr>
              <w:t>четвёртого созыва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44898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044898" w:rsidRPr="00EA3FDB" w:rsidRDefault="00044898" w:rsidP="00411692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 xml:space="preserve">23.12. 2024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№ 35/2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с.Новоюласка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 xml:space="preserve">О бюджете муниципального образования Новоюласенский сельсовет Красногвардейского  района Оренбургской области на 2025 год  и плановый период 2026 и 2027 годов </w:t>
            </w:r>
          </w:p>
          <w:p w:rsidR="00044898" w:rsidRPr="00EA3FDB" w:rsidRDefault="00044898" w:rsidP="00411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Pr="00EA3FDB" w:rsidRDefault="00044898" w:rsidP="00411692">
            <w:pPr>
              <w:tabs>
                <w:tab w:val="left" w:pos="4860"/>
              </w:tabs>
              <w:spacing w:after="0" w:line="240" w:lineRule="auto"/>
              <w:ind w:right="449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Pr="00EA3FDB" w:rsidRDefault="00044898" w:rsidP="00411692">
            <w:pPr>
              <w:tabs>
                <w:tab w:val="left" w:pos="0"/>
                <w:tab w:val="left" w:pos="709"/>
              </w:tabs>
              <w:spacing w:after="0" w:line="240" w:lineRule="auto"/>
              <w:ind w:right="-5"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В соответствии с БК РФ, ФЗ № 131-ФЗ «Об общих принципах организации местного самоуправления в Российской Федерации от 06.10.2003г.»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      </w:r>
          </w:p>
          <w:p w:rsidR="00044898" w:rsidRPr="00EA3FDB" w:rsidRDefault="00044898" w:rsidP="00411692">
            <w:pPr>
              <w:tabs>
                <w:tab w:val="left" w:pos="0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1.Утвердить бюджет муниципального образования Новоюласенский сельсовет Красногвардейского района Оренбургской области на 2025 год  и плановый период 2026 и 2027 годов по доходам и расходам согласно приложению.</w:t>
            </w:r>
          </w:p>
          <w:p w:rsidR="00044898" w:rsidRPr="00EA3FDB" w:rsidRDefault="00044898" w:rsidP="00411692">
            <w:pPr>
              <w:tabs>
                <w:tab w:val="left" w:pos="0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2. 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      </w:r>
          </w:p>
          <w:p w:rsidR="00044898" w:rsidRDefault="00044898" w:rsidP="00411692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044898" w:rsidRDefault="00044898" w:rsidP="00411692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Default="00044898" w:rsidP="00411692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Pr="00EA3FDB" w:rsidRDefault="00044898" w:rsidP="00411692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Default="00044898" w:rsidP="00411692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депутатов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>В.И.Фаткеева</w:t>
            </w:r>
          </w:p>
          <w:p w:rsidR="00044898" w:rsidRPr="00EA3FDB" w:rsidRDefault="00044898" w:rsidP="00411692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44898" w:rsidRPr="00EA3FDB" w:rsidRDefault="00044898" w:rsidP="00411692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 xml:space="preserve">Глава сельсовета         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EA3FDB">
              <w:rPr>
                <w:rFonts w:ascii="Times New Roman" w:hAnsi="Times New Roman" w:cs="Times New Roman"/>
                <w:sz w:val="26"/>
                <w:szCs w:val="26"/>
              </w:rPr>
              <w:t xml:space="preserve">С.Н.Бисяева  </w:t>
            </w:r>
          </w:p>
          <w:p w:rsidR="00044898" w:rsidRPr="00EA3FDB" w:rsidRDefault="00044898" w:rsidP="0041169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A3F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Разослано: в дело, </w:t>
            </w:r>
            <w:r w:rsidRPr="00EA3FDB">
              <w:rPr>
                <w:rFonts w:ascii="Times New Roman" w:hAnsi="Times New Roman"/>
                <w:color w:val="000000"/>
                <w:sz w:val="26"/>
                <w:szCs w:val="26"/>
              </w:rPr>
              <w:t>МКУ «Центр бюджетного учёта и отчётности»</w:t>
            </w:r>
            <w:r w:rsidRPr="00EA3FDB">
              <w:rPr>
                <w:rFonts w:ascii="Times New Roman" w:eastAsia="Arial Unicode MS" w:hAnsi="Times New Roman" w:cs="Times New Roman"/>
                <w:sz w:val="26"/>
                <w:szCs w:val="26"/>
              </w:rPr>
              <w:t>, финансовому отделу администрации района, депутатам- 7 экз., прокурору района.</w:t>
            </w:r>
          </w:p>
          <w:p w:rsidR="00044898" w:rsidRDefault="00044898" w:rsidP="00411692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ind w:left="7788"/>
              <w:rPr>
                <w:rFonts w:ascii="Times New Roman" w:hAnsi="Times New Roman" w:cs="Times New Roman"/>
              </w:rPr>
            </w:pPr>
          </w:p>
          <w:p w:rsidR="00143F64" w:rsidRPr="00AD1A64" w:rsidRDefault="00143F64" w:rsidP="00411692">
            <w:pPr>
              <w:pStyle w:val="a9"/>
              <w:ind w:left="778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Приложение  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ind w:left="49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  к бюджету муниципального образования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  <w:t xml:space="preserve">     Новоюласенский сельсовет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</w:t>
            </w:r>
          </w:p>
          <w:p w:rsidR="00143F64" w:rsidRDefault="00143F64" w:rsidP="00411692">
            <w:pPr>
              <w:pStyle w:val="a9"/>
              <w:ind w:left="424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                  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 годов</w:t>
            </w:r>
          </w:p>
          <w:p w:rsidR="00143F64" w:rsidRPr="008C6830" w:rsidRDefault="00143F64" w:rsidP="00411692">
            <w:pPr>
              <w:pStyle w:val="a9"/>
              <w:ind w:left="4248"/>
              <w:rPr>
                <w:rFonts w:ascii="Times New Roman" w:hAnsi="Times New Roman" w:cs="Times New Roman"/>
                <w:sz w:val="24"/>
                <w:szCs w:val="24"/>
              </w:rPr>
            </w:pP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5572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8C6830">
              <w:rPr>
                <w:rFonts w:ascii="Times New Roman" w:hAnsi="Times New Roman" w:cs="Times New Roman"/>
                <w:sz w:val="24"/>
                <w:szCs w:val="24"/>
              </w:rPr>
              <w:t>№ 35/2 от 23.12.2024 г</w:t>
            </w:r>
            <w:r w:rsidRPr="008C683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C683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C68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43F64" w:rsidRPr="00AD1A64" w:rsidRDefault="00143F64" w:rsidP="004116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Бюджет</w:t>
            </w:r>
          </w:p>
          <w:p w:rsidR="00143F64" w:rsidRDefault="00143F64" w:rsidP="00411692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муниципального образования  Новоюласенский сельсовет Красногвардейского района Оренбургской области на 202</w:t>
            </w: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Pr="00AD1A64">
              <w:rPr>
                <w:rFonts w:ascii="Times New Roman" w:hAnsi="Times New Roman" w:cs="Times New Roman"/>
                <w:b/>
              </w:rPr>
              <w:t>год  и плановый период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AD1A64">
              <w:rPr>
                <w:rFonts w:ascii="Times New Roman" w:hAnsi="Times New Roman" w:cs="Times New Roman"/>
                <w:b/>
              </w:rPr>
              <w:t xml:space="preserve"> и 202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AD1A64">
              <w:rPr>
                <w:rFonts w:ascii="Times New Roman" w:hAnsi="Times New Roman" w:cs="Times New Roman"/>
                <w:b/>
              </w:rPr>
              <w:t xml:space="preserve"> годов</w:t>
            </w:r>
          </w:p>
          <w:p w:rsidR="00143F64" w:rsidRPr="00AD1A64" w:rsidRDefault="00143F64" w:rsidP="00411692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1</w:t>
            </w:r>
            <w:r w:rsidRPr="00AD1A64">
              <w:rPr>
                <w:rFonts w:ascii="Times New Roman" w:hAnsi="Times New Roman" w:cs="Times New Roman"/>
              </w:rPr>
              <w:t>.Утвердить основные характеристики бюджета муниципального образования  Новоюласенский сельсовет (далее - бюджет поселения)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годов: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1) Прогнозируемый общий объем доходов бюджета поселения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5079,8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3983,8</w:t>
            </w:r>
            <w:r w:rsidRPr="00AD1A64">
              <w:rPr>
                <w:rFonts w:ascii="Times New Roman" w:hAnsi="Times New Roman" w:cs="Times New Roman"/>
              </w:rPr>
              <w:t xml:space="preserve"> тыс. руб.; на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4295,8</w:t>
            </w:r>
            <w:r w:rsidRPr="00AD1A64">
              <w:rPr>
                <w:rFonts w:ascii="Times New Roman" w:hAnsi="Times New Roman" w:cs="Times New Roman"/>
              </w:rPr>
              <w:t>тыс. руб.                                                                                                        2)  Прогнозируемый общий объем расходов бюджета поселения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 xml:space="preserve">5079,8 </w:t>
            </w:r>
            <w:r w:rsidRPr="00AD1A64">
              <w:rPr>
                <w:rFonts w:ascii="Times New Roman" w:hAnsi="Times New Roman" w:cs="Times New Roman"/>
              </w:rPr>
              <w:t>тыс. руб.,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3983,8</w:t>
            </w:r>
            <w:r w:rsidRPr="00AD1A64">
              <w:rPr>
                <w:rFonts w:ascii="Times New Roman" w:hAnsi="Times New Roman" w:cs="Times New Roman"/>
              </w:rPr>
              <w:t xml:space="preserve"> тыс. руб.</w:t>
            </w:r>
            <w:r w:rsidRPr="00181E38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в т.ч. условно-утвержденные расходы в сумме </w:t>
            </w:r>
            <w:r>
              <w:rPr>
                <w:rFonts w:ascii="Times New Roman" w:hAnsi="Times New Roman" w:cs="Times New Roman"/>
              </w:rPr>
              <w:t>94,6</w:t>
            </w:r>
            <w:r w:rsidRPr="00AD1A64">
              <w:rPr>
                <w:rFonts w:ascii="Times New Roman" w:hAnsi="Times New Roman" w:cs="Times New Roman"/>
              </w:rPr>
              <w:t xml:space="preserve"> тыс. руб; на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4295,8</w:t>
            </w:r>
            <w:r w:rsidRPr="00AD1A64">
              <w:rPr>
                <w:rFonts w:ascii="Times New Roman" w:hAnsi="Times New Roman" w:cs="Times New Roman"/>
              </w:rPr>
              <w:t xml:space="preserve"> тыс. руб. в т.ч. условно-утвержденные расходы в сумме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204,5 </w:t>
            </w:r>
            <w:r w:rsidRPr="00AD1A64">
              <w:rPr>
                <w:rFonts w:ascii="Times New Roman" w:hAnsi="Times New Roman" w:cs="Times New Roman"/>
              </w:rPr>
              <w:t>тыс. руб.,</w:t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3) Установить прогнозируемый дефицит бюджета поселения 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0,0 тыс. рублей,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 рублей;  на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тыс.рублей.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4) Верхний предел муниципального внутреннего долга муниципального образования   Новоюласенский сельсовет на 1 января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на 1 января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 на 1 января 202</w:t>
            </w:r>
            <w:r>
              <w:rPr>
                <w:rFonts w:ascii="Times New Roman" w:hAnsi="Times New Roman" w:cs="Times New Roman"/>
              </w:rPr>
              <w:t>8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тыс.руб., в том числе верхний предел долга по муниципальным гарантиям в сумме 0 тыс. руб.   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2.</w:t>
            </w:r>
            <w:r w:rsidRPr="00AD1A64">
              <w:rPr>
                <w:rFonts w:ascii="Times New Roman" w:hAnsi="Times New Roman" w:cs="Times New Roman"/>
              </w:rPr>
              <w:t xml:space="preserve"> Утвердить источники внутреннего финансирования  дефицита бюджета поселения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 1.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3</w:t>
            </w:r>
            <w:r w:rsidRPr="00AD1A64">
              <w:rPr>
                <w:rFonts w:ascii="Times New Roman" w:hAnsi="Times New Roman" w:cs="Times New Roman"/>
              </w:rPr>
              <w:t>. Учесть поступление доходов в бюджет поселения по кодам видов доходов, подвидов доходов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 </w:t>
            </w:r>
            <w:r>
              <w:rPr>
                <w:rFonts w:ascii="Times New Roman" w:hAnsi="Times New Roman" w:cs="Times New Roman"/>
              </w:rPr>
              <w:t>2</w:t>
            </w:r>
            <w:r w:rsidRPr="00AD1A64">
              <w:rPr>
                <w:rFonts w:ascii="Times New Roman" w:hAnsi="Times New Roman" w:cs="Times New Roman"/>
              </w:rPr>
              <w:t>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4.</w:t>
            </w:r>
            <w:r w:rsidRPr="00AD1A64">
              <w:rPr>
                <w:rFonts w:ascii="Times New Roman" w:hAnsi="Times New Roman" w:cs="Times New Roman"/>
              </w:rPr>
              <w:t xml:space="preserve"> Предоставление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рассрочек и отсрочек по уплате местных налогов и сборов и неналог</w:t>
            </w:r>
            <w:r>
              <w:rPr>
                <w:rFonts w:ascii="Times New Roman" w:hAnsi="Times New Roman" w:cs="Times New Roman"/>
              </w:rPr>
              <w:t>овых платежей не осуществлять.</w:t>
            </w:r>
            <w:r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5.</w:t>
            </w:r>
            <w:r w:rsidRPr="00AD1A64">
              <w:rPr>
                <w:rFonts w:ascii="Times New Roman" w:hAnsi="Times New Roman" w:cs="Times New Roman"/>
              </w:rPr>
              <w:t xml:space="preserve"> Утвердить распределение бюджетных ассигнований  бюджета поселения  по разделам, подразделам расходов классификации расходов бюджета поселения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 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.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6.</w:t>
            </w:r>
            <w:r w:rsidRPr="00AD1A64">
              <w:rPr>
                <w:rFonts w:ascii="Times New Roman" w:hAnsi="Times New Roman" w:cs="Times New Roman"/>
              </w:rPr>
              <w:t xml:space="preserve"> Утвердить ведомственную структуру расходов бюджета поселения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 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>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Статья7.</w:t>
            </w:r>
            <w:r w:rsidRPr="00AD1A64">
              <w:rPr>
                <w:rFonts w:ascii="Times New Roman" w:hAnsi="Times New Roman" w:cs="Times New Roman"/>
              </w:rPr>
              <w:t xml:space="preserve"> Утвердить распределение бюджетных ассигнований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и  плановый период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</w:t>
            </w:r>
            <w:r>
              <w:rPr>
                <w:rFonts w:ascii="Times New Roman" w:hAnsi="Times New Roman" w:cs="Times New Roman"/>
              </w:rPr>
              <w:t xml:space="preserve"> 5</w:t>
            </w:r>
            <w:r w:rsidRPr="00AD1A64">
              <w:rPr>
                <w:rFonts w:ascii="Times New Roman" w:hAnsi="Times New Roman" w:cs="Times New Roman"/>
              </w:rPr>
              <w:t>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8.</w:t>
            </w:r>
            <w:r w:rsidRPr="00AD1A64">
              <w:rPr>
                <w:rFonts w:ascii="Times New Roman" w:hAnsi="Times New Roman" w:cs="Times New Roman"/>
              </w:rPr>
              <w:t xml:space="preserve"> 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AD1A64">
              <w:rPr>
                <w:rFonts w:ascii="Times New Roman" w:hAnsi="Times New Roman" w:cs="Times New Roman"/>
              </w:rPr>
              <w:t xml:space="preserve">.      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 9</w:t>
            </w:r>
            <w:r w:rsidRPr="00AD1A64">
              <w:rPr>
                <w:rFonts w:ascii="Times New Roman" w:hAnsi="Times New Roman" w:cs="Times New Roman"/>
              </w:rPr>
              <w:t>.Утвердить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 согласно приложению 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>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</w:rPr>
              <w:t>Статья 10.</w:t>
            </w:r>
            <w:r w:rsidRPr="00AD1A64">
              <w:rPr>
                <w:rFonts w:ascii="Times New Roman" w:hAnsi="Times New Roman" w:cs="Times New Roman"/>
              </w:rPr>
              <w:t xml:space="preserve"> 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обязательств, в соответствии с ведомственной, функциональной и экономической классификациями расходов бюджета поселения и с учетом принятых и неисполненных обязательств.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Обязательства, вытекающие из договоров, исполнение которых осуществляется за счет средств бюджета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</w:t>
            </w:r>
            <w:r w:rsidRPr="00AD1A64">
              <w:rPr>
                <w:rFonts w:ascii="Times New Roman" w:hAnsi="Times New Roman" w:cs="Times New Roman"/>
              </w:rPr>
              <w:lastRenderedPageBreak/>
              <w:t>подлежат оплате за счет средств бюджета поселения.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  финансовый отдел администрации района.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 порядок учета обязательств, подлежащих исполнению за счет средств местного бюджета.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 администрацией сельсовета.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11.</w:t>
            </w:r>
            <w:r w:rsidRPr="00AD1A64">
              <w:rPr>
                <w:rFonts w:ascii="Times New Roman" w:hAnsi="Times New Roman" w:cs="Times New Roman"/>
              </w:rPr>
              <w:t xml:space="preserve"> Органы местного  самоуправления муниципального образования  не вправе принимать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решения по увеличению численности муниципальных служащих и работников местного самоуправления муниципального образования.</w:t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04EE5">
              <w:rPr>
                <w:rFonts w:ascii="Times New Roman" w:hAnsi="Times New Roman" w:cs="Times New Roman"/>
                <w:b/>
                <w:i/>
              </w:rPr>
              <w:t>Статья 12.</w:t>
            </w:r>
            <w:r w:rsidRPr="00AD1A64">
              <w:rPr>
                <w:rFonts w:ascii="Times New Roman" w:hAnsi="Times New Roman" w:cs="Times New Roman"/>
              </w:rPr>
              <w:t xml:space="preserve"> Установить, что исполнение местного  бюджета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13</w:t>
            </w:r>
            <w:r w:rsidRPr="00AD1A64">
              <w:rPr>
                <w:rFonts w:ascii="Times New Roman" w:hAnsi="Times New Roman" w:cs="Times New Roman"/>
              </w:rPr>
              <w:t>. 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местного бюджета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годов, а также после внесения соответствующих изменений в настоящее Решение.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В случае,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эти цели в местном  бюджете на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</w:t>
            </w:r>
            <w:r>
              <w:rPr>
                <w:rFonts w:ascii="Times New Roman" w:hAnsi="Times New Roman" w:cs="Times New Roman"/>
              </w:rPr>
              <w:t>27</w:t>
            </w:r>
            <w:r w:rsidRPr="00AD1A64">
              <w:rPr>
                <w:rFonts w:ascii="Times New Roman" w:hAnsi="Times New Roman" w:cs="Times New Roman"/>
              </w:rPr>
              <w:t xml:space="preserve"> годов.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14</w:t>
            </w:r>
            <w:r w:rsidRPr="00AD1A64">
              <w:rPr>
                <w:rFonts w:ascii="Times New Roman" w:hAnsi="Times New Roman" w:cs="Times New Roman"/>
              </w:rPr>
              <w:t>. 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 -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15.</w:t>
            </w:r>
            <w:r w:rsidRPr="00AD1A64">
              <w:rPr>
                <w:rFonts w:ascii="Times New Roman" w:hAnsi="Times New Roman" w:cs="Times New Roman"/>
              </w:rPr>
              <w:t xml:space="preserve"> Установить, что в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16.</w:t>
            </w:r>
            <w:r w:rsidRPr="00AD1A64">
              <w:rPr>
                <w:rFonts w:ascii="Times New Roman" w:hAnsi="Times New Roman" w:cs="Times New Roman"/>
              </w:rPr>
              <w:t xml:space="preserve">  Утвердить общий объем  бюджетных ассигнований, направленных на исполнение публичных нормативных обязательств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году и плановом периоде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в сумме 0 рублей.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Pr="00AD1A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17.</w:t>
            </w:r>
            <w:r w:rsidRPr="00AD1A64">
              <w:rPr>
                <w:rFonts w:ascii="Times New Roman" w:hAnsi="Times New Roman" w:cs="Times New Roman"/>
              </w:rPr>
              <w:t xml:space="preserve"> Утвердить объем бюджетных ассигнований дорожного фонда муниципального образования Новоюласенский сельсовет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размере </w:t>
            </w:r>
            <w:r>
              <w:rPr>
                <w:rFonts w:ascii="Times New Roman" w:hAnsi="Times New Roman" w:cs="Times New Roman"/>
              </w:rPr>
              <w:t>759,5</w:t>
            </w:r>
            <w:r w:rsidRPr="00AD1A64">
              <w:rPr>
                <w:rFonts w:ascii="Times New Roman" w:hAnsi="Times New Roman" w:cs="Times New Roman"/>
              </w:rPr>
              <w:t xml:space="preserve"> тыс. руб.,  на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792,8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1051,2</w:t>
            </w:r>
            <w:r w:rsidRPr="00AD1A64">
              <w:rPr>
                <w:rFonts w:ascii="Times New Roman" w:hAnsi="Times New Roman" w:cs="Times New Roman"/>
              </w:rPr>
              <w:t xml:space="preserve"> тыс. руб.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18</w:t>
            </w:r>
            <w:r w:rsidRPr="00AD1A64">
              <w:rPr>
                <w:rFonts w:ascii="Times New Roman" w:hAnsi="Times New Roman" w:cs="Times New Roman"/>
              </w:rPr>
              <w:t xml:space="preserve">.  Утвердить порядок предоставления иных межбюджетных трансфертов бюджету муниципального образования Красногвардейский район Оренбургской области  согласно приложению </w:t>
            </w:r>
            <w:r>
              <w:rPr>
                <w:rFonts w:ascii="Times New Roman" w:hAnsi="Times New Roman" w:cs="Times New Roman"/>
              </w:rPr>
              <w:t>8</w:t>
            </w:r>
            <w:r w:rsidRPr="00AD1A64">
              <w:rPr>
                <w:rFonts w:ascii="Times New Roman" w:hAnsi="Times New Roman" w:cs="Times New Roman"/>
              </w:rPr>
              <w:t>.</w:t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FA2853">
              <w:rPr>
                <w:rFonts w:ascii="Times New Roman" w:hAnsi="Times New Roman" w:cs="Times New Roman"/>
                <w:b/>
                <w:i/>
              </w:rPr>
              <w:t>Статья 19.</w:t>
            </w:r>
            <w:r w:rsidRPr="00AD1A64">
              <w:rPr>
                <w:rFonts w:ascii="Times New Roman" w:hAnsi="Times New Roman" w:cs="Times New Roman"/>
              </w:rPr>
              <w:t xml:space="preserve"> Утвердить программу муниципальных внутренних заимствований в валюте Российской Федерации на 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и плановый</w:t>
            </w:r>
            <w:r w:rsidRPr="00AD1A64">
              <w:rPr>
                <w:rFonts w:ascii="Times New Roman" w:hAnsi="Times New Roman" w:cs="Times New Roman"/>
              </w:rPr>
              <w:t xml:space="preserve"> период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7</w:t>
            </w:r>
            <w:r w:rsidRPr="00AD1A64">
              <w:rPr>
                <w:rFonts w:ascii="Times New Roman" w:hAnsi="Times New Roman" w:cs="Times New Roman"/>
              </w:rPr>
              <w:t xml:space="preserve"> годов согласно приложению </w:t>
            </w:r>
            <w:r>
              <w:rPr>
                <w:rFonts w:ascii="Times New Roman" w:hAnsi="Times New Roman" w:cs="Times New Roman"/>
              </w:rPr>
              <w:t>9</w:t>
            </w:r>
            <w:r w:rsidRPr="00AD1A6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171032">
              <w:rPr>
                <w:rFonts w:ascii="Times New Roman" w:hAnsi="Times New Roman" w:cs="Times New Roman"/>
                <w:highlight w:val="yellow"/>
              </w:rPr>
              <w:t>Установить ,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171032">
              <w:rPr>
                <w:rFonts w:ascii="Times New Roman" w:hAnsi="Times New Roman" w:cs="Times New Roman"/>
                <w:highlight w:val="yellow"/>
              </w:rPr>
              <w:t>что предоставление муниц</w:t>
            </w:r>
            <w:r>
              <w:rPr>
                <w:rFonts w:ascii="Times New Roman" w:hAnsi="Times New Roman" w:cs="Times New Roman"/>
                <w:highlight w:val="yellow"/>
              </w:rPr>
              <w:t>ипальных гарантий Новоюласенским</w:t>
            </w:r>
            <w:r w:rsidRPr="00171032">
              <w:rPr>
                <w:rFonts w:ascii="Times New Roman" w:hAnsi="Times New Roman" w:cs="Times New Roman"/>
                <w:highlight w:val="yellow"/>
              </w:rPr>
              <w:t xml:space="preserve"> сельсовет</w:t>
            </w:r>
            <w:r>
              <w:rPr>
                <w:rFonts w:ascii="Times New Roman" w:hAnsi="Times New Roman" w:cs="Times New Roman"/>
                <w:highlight w:val="yellow"/>
              </w:rPr>
              <w:t>ом</w:t>
            </w:r>
            <w:r w:rsidRPr="00171032">
              <w:rPr>
                <w:rFonts w:ascii="Times New Roman" w:hAnsi="Times New Roman" w:cs="Times New Roman"/>
                <w:highlight w:val="yellow"/>
              </w:rPr>
              <w:t xml:space="preserve"> на 2025 год и на плановый период 2026 и 2027 годы, не предусматривается.</w:t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Утвердить основные параметры первоочередных расходов за счет местного бюджета, отнесенных к полномочиям органов местного самоуправления на 2025 год согласно приложению №10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90486">
              <w:rPr>
                <w:b/>
              </w:rPr>
              <w:t>Статья 20.</w:t>
            </w:r>
            <w:r w:rsidRPr="00D547E3">
              <w:t xml:space="preserve"> </w:t>
            </w:r>
            <w:r>
              <w:t xml:space="preserve"> </w:t>
            </w:r>
            <w:r w:rsidRPr="00CC6CA6">
              <w:rPr>
                <w:rFonts w:ascii="Times New Roman" w:hAnsi="Times New Roman" w:cs="Times New Roman"/>
              </w:rPr>
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  <w:bCs/>
              </w:rPr>
              <w:t xml:space="preserve">- увеличение бюджетных ассигнований </w:t>
            </w:r>
            <w:r w:rsidRPr="00CC6CA6">
              <w:rPr>
                <w:rFonts w:ascii="Times New Roman" w:hAnsi="Times New Roman" w:cs="Times New Roman"/>
              </w:rPr>
              <w:t>за счет средств межбюджетных трансфертов, предусмотренных в рамках мероприятий по ликвидации последствий чрезвычайных ситуаций;</w:t>
            </w:r>
          </w:p>
          <w:p w:rsidR="00143F64" w:rsidRPr="00143F64" w:rsidRDefault="00143F64" w:rsidP="00411692">
            <w:pPr>
              <w:pStyle w:val="228bf8a64b8551e1mso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143F64">
              <w:rPr>
                <w:color w:val="000000"/>
                <w:sz w:val="22"/>
                <w:szCs w:val="22"/>
              </w:rPr>
      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 xml:space="preserve"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Новоюласенский </w:t>
            </w:r>
            <w:r w:rsidRPr="00CC6CA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C6CA6">
              <w:rPr>
                <w:rFonts w:ascii="Times New Roman" w:hAnsi="Times New Roman" w:cs="Times New Roman"/>
              </w:rPr>
              <w:t>сельсовет Красногвардейского района Оренбургской области от</w:t>
            </w:r>
            <w:r w:rsidRPr="00CC6CA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C6CA6">
              <w:rPr>
                <w:rFonts w:ascii="Times New Roman" w:hAnsi="Times New Roman" w:cs="Times New Roman"/>
              </w:rPr>
              <w:t>15 ноября 2013 года № 24/2 «О муниципальном дорожном фонде муниципального образования Новоюласенский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Увеличение  бюджетных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района цели которых установлены соглашениями или иными правовыми актами администрации района;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</w:r>
          </w:p>
          <w:p w:rsidR="00143F64" w:rsidRPr="00CC6CA6" w:rsidRDefault="00143F64" w:rsidP="00411692">
            <w:pPr>
              <w:spacing w:after="0" w:line="240" w:lineRule="auto"/>
              <w:ind w:firstLine="426"/>
              <w:contextualSpacing/>
              <w:jc w:val="both"/>
              <w:rPr>
                <w:rFonts w:ascii="Times New Roman" w:hAnsi="Times New Roman" w:cs="Times New Roman"/>
              </w:rPr>
            </w:pPr>
            <w:r w:rsidRPr="00CC6CA6">
              <w:rPr>
                <w:rFonts w:ascii="Times New Roman" w:hAnsi="Times New Roman" w:cs="Times New Roman"/>
              </w:rPr>
              <w:t>- перераспределение бюджетных ассигнований между разделами, подразделами, целевыми статьями, видами расходов в целях обеспечения достижения условий установленных в соглашениях о передаче полномочий (части полномочий) по решению вопросов местного значения;</w:t>
            </w:r>
          </w:p>
          <w:p w:rsidR="00143F64" w:rsidRPr="00A56444" w:rsidRDefault="00143F64" w:rsidP="00411692">
            <w:pPr>
              <w:spacing w:after="0" w:line="240" w:lineRule="auto"/>
              <w:ind w:firstLine="426"/>
              <w:contextualSpacing/>
              <w:jc w:val="both"/>
            </w:pPr>
            <w:r w:rsidRPr="00CC6CA6">
              <w:rPr>
                <w:rFonts w:ascii="Times New Roman" w:hAnsi="Times New Roman" w:cs="Times New Roman"/>
              </w:rPr>
              <w:t>- 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</w:t>
            </w:r>
            <w:r w:rsidRPr="009E1A58">
              <w:t xml:space="preserve">. </w:t>
            </w:r>
          </w:p>
          <w:p w:rsidR="00143F64" w:rsidRPr="00143F64" w:rsidRDefault="00143F64" w:rsidP="00411692">
            <w:pPr>
              <w:pStyle w:val="228bf8a64b8551e1mso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143F64">
              <w:rPr>
                <w:color w:val="000000"/>
                <w:sz w:val="22"/>
                <w:szCs w:val="22"/>
              </w:rPr>
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2025 года), учитываются при внесении изменений в настоящее Решение.</w:t>
            </w:r>
          </w:p>
          <w:p w:rsidR="00143F64" w:rsidRPr="00143F64" w:rsidRDefault="00143F64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F6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</w:t>
            </w:r>
            <w:r w:rsidRPr="00143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21</w:t>
            </w:r>
          </w:p>
          <w:p w:rsidR="00143F64" w:rsidRPr="00143F64" w:rsidRDefault="00143F64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Установить, что в 2025 году казначейскому сопровождению подлежат авансовые платежи по муниципальным контрактам о постановке товаров, выполнении работ, оказании услуг, заключенных на сумму 100 000,0 т ысяч рублей и более для обеспечения муниципальных нужд  </w:t>
            </w:r>
            <w:r w:rsidRPr="00143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Новоюласенского сельсовета.</w:t>
            </w: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044898" w:rsidRDefault="00044898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143F64" w:rsidRDefault="00143F64" w:rsidP="00411692">
            <w:pPr>
              <w:pStyle w:val="a9"/>
              <w:rPr>
                <w:rFonts w:ascii="Times New Roman" w:hAnsi="Times New Roman" w:cs="Times New Roman"/>
              </w:rPr>
            </w:pPr>
          </w:p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Новоюласенский сельсовет </w:t>
            </w:r>
          </w:p>
        </w:tc>
      </w:tr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2025 год  и плановый период </w:t>
            </w:r>
          </w:p>
        </w:tc>
      </w:tr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и 2027 годов</w:t>
            </w:r>
          </w:p>
        </w:tc>
      </w:tr>
      <w:tr w:rsidR="00570176" w:rsidRPr="00570176" w:rsidTr="00570176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570176" w:rsidRPr="00570176" w:rsidTr="00570176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0176" w:rsidRPr="00570176" w:rsidTr="00570176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70176" w:rsidRPr="00570176" w:rsidTr="00570176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570176" w:rsidRPr="00570176" w:rsidTr="00570176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  и плановый период 2026 и 2027 годов</w:t>
            </w:r>
          </w:p>
        </w:tc>
      </w:tr>
      <w:tr w:rsidR="00570176" w:rsidRPr="00570176" w:rsidTr="00570176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70176" w:rsidRPr="00570176" w:rsidTr="00570176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570176" w:rsidRPr="00570176" w:rsidTr="00570176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570176" w:rsidRPr="00570176" w:rsidTr="00570176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570176" w:rsidRPr="00570176" w:rsidTr="00570176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70176" w:rsidRPr="00570176" w:rsidTr="00570176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70176" w:rsidRPr="00570176" w:rsidTr="00570176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70176" w:rsidRPr="00570176" w:rsidTr="00570176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570176" w:rsidRPr="00570176" w:rsidTr="00570176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570176" w:rsidRPr="00570176" w:rsidTr="00570176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570176" w:rsidRPr="00570176" w:rsidTr="00570176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-4295,8</w:t>
            </w:r>
          </w:p>
        </w:tc>
      </w:tr>
      <w:tr w:rsidR="00570176" w:rsidRPr="00570176" w:rsidTr="00570176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570176" w:rsidRPr="00570176" w:rsidTr="00570176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570176" w:rsidRPr="00570176" w:rsidTr="00570176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570176" w:rsidRPr="00570176" w:rsidTr="00570176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570176" w:rsidRPr="00570176" w:rsidTr="00570176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0176" w:rsidRPr="00570176" w:rsidRDefault="00570176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3170BB" w:rsidRDefault="003170BB" w:rsidP="00411692">
      <w:pPr>
        <w:spacing w:after="0" w:line="240" w:lineRule="auto"/>
      </w:pPr>
    </w:p>
    <w:p w:rsidR="005C2812" w:rsidRDefault="005C2812" w:rsidP="00411692">
      <w:pPr>
        <w:spacing w:after="0" w:line="240" w:lineRule="auto"/>
      </w:pPr>
    </w:p>
    <w:tbl>
      <w:tblPr>
        <w:tblW w:w="9820" w:type="dxa"/>
        <w:tblInd w:w="92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5C2812" w:rsidRPr="005C2812" w:rsidTr="005C281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5C2812" w:rsidRPr="005C2812" w:rsidTr="005C281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5C2812" w:rsidRPr="005C2812" w:rsidTr="005C281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2025 год  </w:t>
            </w:r>
          </w:p>
        </w:tc>
      </w:tr>
      <w:tr w:rsidR="005C2812" w:rsidRPr="005C2812" w:rsidTr="005C2812">
        <w:trPr>
          <w:trHeight w:val="336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 плановый период 2026 и 2027 годов</w:t>
            </w:r>
          </w:p>
        </w:tc>
      </w:tr>
      <w:tr w:rsidR="005C2812" w:rsidRPr="005C2812" w:rsidTr="005C281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5C2812" w:rsidRPr="005C2812" w:rsidTr="005C2812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5C2812" w:rsidRPr="005C2812" w:rsidTr="005C2812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2025 год и плановый период 2026 и 2027 годов </w:t>
            </w:r>
          </w:p>
        </w:tc>
      </w:tr>
      <w:tr w:rsidR="005C2812" w:rsidRPr="005C2812" w:rsidTr="005C2812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C2812" w:rsidRPr="005C2812" w:rsidTr="005C2812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5C2812" w:rsidRPr="005C2812" w:rsidTr="005C2812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5C2812" w:rsidRPr="005C2812" w:rsidTr="005C281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C2812" w:rsidRPr="005C2812" w:rsidTr="005C2812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C2812" w:rsidRPr="005C2812" w:rsidTr="005C2812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C2812" w:rsidRPr="005C2812" w:rsidTr="005C281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C2812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2223,9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2526,3</w:t>
            </w:r>
          </w:p>
        </w:tc>
      </w:tr>
      <w:tr w:rsidR="005C2812" w:rsidRPr="005C2812" w:rsidTr="005C281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5C2812" w:rsidRPr="005C2812" w:rsidTr="005C2812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</w:t>
            </w:r>
          </w:p>
        </w:tc>
      </w:tr>
      <w:tr w:rsidR="005C2812" w:rsidRPr="005C2812" w:rsidTr="005C2812">
        <w:trPr>
          <w:trHeight w:val="46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424,0</w:t>
            </w:r>
          </w:p>
        </w:tc>
      </w:tr>
      <w:tr w:rsidR="005C2812" w:rsidRPr="005C2812" w:rsidTr="005C2812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C2812" w:rsidRPr="005C2812" w:rsidTr="005C2812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5C2812" w:rsidRPr="005C2812" w:rsidTr="005C2812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5C2812" w:rsidRPr="005C2812" w:rsidTr="005C2812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5C2812" w:rsidRPr="005C2812" w:rsidTr="005C2812">
        <w:trPr>
          <w:trHeight w:val="30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549,5</w:t>
            </w:r>
          </w:p>
        </w:tc>
      </w:tr>
      <w:tr w:rsidR="005C2812" w:rsidRPr="005C2812" w:rsidTr="005C2812">
        <w:trPr>
          <w:trHeight w:val="24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5C2812" w:rsidRPr="005C2812" w:rsidTr="005C2812">
        <w:trPr>
          <w:trHeight w:val="35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5C2812" w:rsidRPr="005C2812" w:rsidTr="005C2812">
        <w:trPr>
          <w:trHeight w:val="22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5C2812" w:rsidRPr="005C2812" w:rsidTr="005C2812">
        <w:trPr>
          <w:trHeight w:val="30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551,8</w:t>
            </w:r>
          </w:p>
        </w:tc>
      </w:tr>
      <w:tr w:rsidR="005C2812" w:rsidRPr="005C2812" w:rsidTr="005C2812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5C2812" w:rsidRPr="005C2812" w:rsidTr="005C2812">
        <w:trPr>
          <w:trHeight w:val="29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-52,6</w:t>
            </w:r>
          </w:p>
        </w:tc>
      </w:tr>
      <w:tr w:rsidR="005C2812" w:rsidRPr="005C2812" w:rsidTr="005C2812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5C2812" w:rsidRPr="005C2812" w:rsidTr="005C2812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5C2812" w:rsidRPr="005C2812" w:rsidTr="005C281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787,0</w:t>
            </w:r>
          </w:p>
        </w:tc>
      </w:tr>
      <w:tr w:rsidR="005C2812" w:rsidRPr="005C2812" w:rsidTr="005C2812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181,9</w:t>
            </w:r>
          </w:p>
        </w:tc>
      </w:tr>
      <w:tr w:rsidR="005C2812" w:rsidRPr="005C2812" w:rsidTr="005C2812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C2812" w:rsidRPr="005C2812" w:rsidTr="005C2812">
        <w:trPr>
          <w:trHeight w:val="11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5C2812" w:rsidRPr="005C2812" w:rsidTr="005C2812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5C2812" w:rsidRPr="005C2812" w:rsidTr="005C2812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5C2812" w:rsidRPr="005C2812" w:rsidTr="005C2812">
        <w:trPr>
          <w:trHeight w:val="11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167,9</w:t>
            </w:r>
          </w:p>
        </w:tc>
      </w:tr>
      <w:tr w:rsidR="005C2812" w:rsidRPr="005C2812" w:rsidTr="005C2812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C2812" w:rsidRPr="005C2812" w:rsidTr="005C2812">
        <w:trPr>
          <w:trHeight w:val="12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C2812" w:rsidRPr="005C2812" w:rsidTr="005C2812">
        <w:trPr>
          <w:trHeight w:val="18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C2812" w:rsidRPr="005C2812" w:rsidTr="005C2812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5C2812" w:rsidRPr="005C2812" w:rsidTr="005C2812">
        <w:trPr>
          <w:trHeight w:val="24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5C281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76,7</w:t>
            </w:r>
          </w:p>
        </w:tc>
      </w:tr>
      <w:tr w:rsidR="005C2812" w:rsidRPr="005C2812" w:rsidTr="005C2812">
        <w:trPr>
          <w:trHeight w:val="21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5C281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5C2812" w:rsidRPr="005C2812" w:rsidTr="005C2812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</w:tr>
      <w:tr w:rsidR="005C2812" w:rsidRPr="005C2812" w:rsidTr="005C2812">
        <w:trPr>
          <w:trHeight w:val="21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C2812" w:rsidRPr="005C2812" w:rsidTr="005C2812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5C2812" w:rsidRPr="005C2812" w:rsidTr="005C2812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4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7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 зачисляемые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1 17 15030 10 0204 150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ограждения кладбища"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2664,0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5C2812" w:rsidRPr="005C2812" w:rsidTr="005C2812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1769,5</w:t>
            </w:r>
          </w:p>
        </w:tc>
      </w:tr>
      <w:tr w:rsidR="005C2812" w:rsidRPr="005C2812" w:rsidTr="005C2812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1843,2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5C2812" w:rsidRPr="005C2812" w:rsidTr="005C2812">
        <w:trPr>
          <w:trHeight w:val="5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5C2812" w:rsidRPr="005C2812" w:rsidTr="005C2812">
        <w:trPr>
          <w:trHeight w:val="12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1796,3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1562,3</w:t>
            </w:r>
          </w:p>
        </w:tc>
      </w:tr>
      <w:tr w:rsidR="005C2812" w:rsidRPr="005C2812" w:rsidTr="005C2812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трансферты)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5C2812" w:rsidRPr="005C2812" w:rsidTr="005C2812">
        <w:trPr>
          <w:trHeight w:val="11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5C2812" w:rsidRPr="005C2812" w:rsidTr="005C2812">
        <w:trPr>
          <w:trHeight w:val="13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207,2</w:t>
            </w:r>
          </w:p>
        </w:tc>
      </w:tr>
      <w:tr w:rsidR="005C2812" w:rsidRPr="005C2812" w:rsidTr="005C2812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6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межбюджетные трансферты, передоваемые бюджетам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9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передоваемые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C2812" w:rsidRPr="005C2812" w:rsidTr="005C2812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12" w:rsidRPr="005C2812" w:rsidRDefault="005C2812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5C2812" w:rsidRDefault="005C2812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p w:rsidR="00605917" w:rsidRDefault="00605917" w:rsidP="00411692">
      <w:pPr>
        <w:spacing w:after="0" w:line="240" w:lineRule="auto"/>
      </w:pPr>
    </w:p>
    <w:tbl>
      <w:tblPr>
        <w:tblW w:w="9980" w:type="dxa"/>
        <w:tblInd w:w="92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2025год</w:t>
            </w: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2026  и 2027 годов</w:t>
            </w: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605917" w:rsidRPr="00605917" w:rsidTr="00605917">
        <w:trPr>
          <w:trHeight w:val="192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2025 год  и плановый период 2026 и 2027 годов </w:t>
            </w: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5917" w:rsidRPr="00605917" w:rsidTr="00605917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5917" w:rsidRPr="00605917" w:rsidTr="00605917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05917" w:rsidRPr="00605917" w:rsidTr="00605917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5917" w:rsidRPr="00605917" w:rsidRDefault="00605917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605917" w:rsidRPr="00605917" w:rsidTr="00605917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2027г</w:t>
            </w:r>
          </w:p>
        </w:tc>
      </w:tr>
      <w:tr w:rsidR="00605917" w:rsidRPr="00605917" w:rsidTr="00605917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5917" w:rsidRPr="00605917" w:rsidTr="0060591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5917" w:rsidRPr="00605917" w:rsidTr="00605917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605917" w:rsidRPr="00605917" w:rsidTr="00605917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605917" w:rsidRPr="00605917" w:rsidTr="00605917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605917" w:rsidRPr="00605917" w:rsidTr="00605917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5917" w:rsidRPr="00605917" w:rsidTr="00605917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605917" w:rsidRPr="00605917" w:rsidTr="00605917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605917" w:rsidRPr="00605917" w:rsidTr="00605917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605917" w:rsidRPr="00605917" w:rsidTr="00605917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605917" w:rsidRPr="00605917" w:rsidTr="00605917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605917" w:rsidRPr="00605917" w:rsidTr="00605917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605917" w:rsidRPr="00605917" w:rsidTr="00605917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605917" w:rsidRPr="00605917" w:rsidTr="00605917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605917" w:rsidRPr="00605917" w:rsidTr="00605917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605917" w:rsidRPr="00605917" w:rsidTr="00605917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605917" w:rsidRPr="00605917" w:rsidTr="00605917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605917" w:rsidRPr="00605917" w:rsidTr="00605917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05917" w:rsidRPr="00605917" w:rsidTr="00605917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605917" w:rsidRPr="00605917" w:rsidTr="00605917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605917" w:rsidRPr="00605917" w:rsidTr="00605917">
        <w:trPr>
          <w:trHeight w:val="39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605917" w:rsidRPr="00605917" w:rsidTr="00605917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605917" w:rsidRPr="00605917" w:rsidTr="00605917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917" w:rsidRPr="00605917" w:rsidRDefault="00605917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05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605917" w:rsidRDefault="00605917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3613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Новоюласенский сельсовет на 2025 год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2026 и 2027 годов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2025 год  и  плановый период 2026 и 2027 годов</w:t>
            </w:r>
          </w:p>
        </w:tc>
      </w:tr>
      <w:tr w:rsidR="002650EF" w:rsidRPr="002650EF" w:rsidTr="002650EF">
        <w:trPr>
          <w:trHeight w:val="62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650EF" w:rsidRPr="002650EF" w:rsidTr="002650E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  <w:tr w:rsidR="002650EF" w:rsidRPr="002650EF" w:rsidTr="002650E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1653,8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2650EF" w:rsidRPr="002650EF" w:rsidTr="002650EF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13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2650EF" w:rsidRPr="002650EF" w:rsidTr="002650EF">
        <w:trPr>
          <w:trHeight w:val="7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12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2650EF" w:rsidRPr="002650EF" w:rsidTr="002650EF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2650EF" w:rsidRPr="002650EF" w:rsidTr="002650EF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2650EF" w:rsidRPr="002650EF" w:rsidTr="002650E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</w:t>
            </w: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2650EF" w:rsidRPr="002650EF" w:rsidTr="002650E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2650EF" w:rsidRPr="002650EF" w:rsidTr="002650E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2650EF" w:rsidRPr="002650EF" w:rsidTr="002650EF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2650EF" w:rsidRPr="002650EF" w:rsidTr="002650E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2650EF" w:rsidRPr="002650EF" w:rsidTr="002650EF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2650EF" w:rsidRPr="002650EF" w:rsidTr="002650EF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6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15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2650EF" w:rsidRPr="002650EF" w:rsidTr="002650EF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2650EF" w:rsidRPr="002650EF" w:rsidTr="002650EF">
        <w:trPr>
          <w:trHeight w:val="19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2650EF" w:rsidRPr="002650EF" w:rsidTr="002650EF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2650EF" w:rsidRPr="002650EF" w:rsidTr="002650EF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2650EF" w:rsidRPr="002650EF" w:rsidTr="002650EF">
        <w:trPr>
          <w:trHeight w:val="19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2650EF" w:rsidRPr="002650EF" w:rsidTr="002650E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2650EF" w:rsidRPr="002650EF" w:rsidTr="002650EF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2650EF" w:rsidRPr="002650EF" w:rsidTr="002650E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p w:rsidR="002650EF" w:rsidRDefault="002650EF" w:rsidP="00411692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4153"/>
        <w:gridCol w:w="416"/>
        <w:gridCol w:w="461"/>
        <w:gridCol w:w="1305"/>
        <w:gridCol w:w="516"/>
        <w:gridCol w:w="876"/>
        <w:gridCol w:w="876"/>
        <w:gridCol w:w="876"/>
      </w:tblGrid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2025 год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2026 и 2027 годов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2025 год и  плановый период 2026 и 2027 годов </w:t>
            </w:r>
          </w:p>
        </w:tc>
      </w:tr>
      <w:tr w:rsidR="002650EF" w:rsidRPr="002650EF" w:rsidTr="002650EF">
        <w:trPr>
          <w:trHeight w:val="96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1653,8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1603,8</w:t>
            </w:r>
          </w:p>
        </w:tc>
      </w:tr>
      <w:tr w:rsidR="002650EF" w:rsidRPr="002650EF" w:rsidTr="002650EF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2650EF" w:rsidRPr="002650EF" w:rsidTr="002650EF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14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2650EF" w:rsidRPr="002650EF" w:rsidTr="002650EF">
        <w:trPr>
          <w:trHeight w:val="6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Исполнение судебных актов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9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Пушкинский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"Обеспечение реализации муниципальной Программы"Устойчивое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2650EF" w:rsidRPr="002650EF" w:rsidTr="002650E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2650EF" w:rsidRPr="002650EF" w:rsidTr="002650E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2650EF" w:rsidRPr="002650EF" w:rsidTr="002650EF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2650EF" w:rsidRPr="002650EF" w:rsidTr="002650EF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11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11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2650EF" w:rsidRPr="002650EF" w:rsidTr="002650EF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2650EF" w:rsidRPr="002650EF" w:rsidTr="002650EF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784,7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1075,4</w:t>
            </w:r>
          </w:p>
        </w:tc>
      </w:tr>
      <w:tr w:rsidR="002650EF" w:rsidRPr="002650EF" w:rsidTr="002650EF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2650EF" w:rsidRPr="002650EF" w:rsidTr="002650EF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2650EF" w:rsidRPr="002650EF" w:rsidTr="002650EF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5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</w:t>
            </w: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2650EF" w:rsidRPr="002650EF" w:rsidTr="002650E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2650EF" w:rsidRPr="002650EF" w:rsidTr="002650EF">
        <w:trPr>
          <w:trHeight w:val="12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2650EF" w:rsidRPr="002650EF" w:rsidTr="002650EF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2650EF" w:rsidRPr="002650EF" w:rsidTr="002650EF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2650EF" w:rsidRPr="002650EF" w:rsidTr="002650EF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2650EF" w:rsidRPr="002650EF" w:rsidTr="002650EF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2650EF" w:rsidRPr="002650EF" w:rsidTr="002650EF">
        <w:trPr>
          <w:trHeight w:val="4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7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2650EF" w:rsidRPr="002650EF" w:rsidTr="002650E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11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650EF" w:rsidRPr="002650EF" w:rsidTr="002650EF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2650EF" w:rsidRPr="002650EF" w:rsidTr="002650EF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2650EF" w:rsidRPr="002650EF" w:rsidTr="002650EF">
        <w:trPr>
          <w:trHeight w:val="14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2650EF" w:rsidRPr="002650EF" w:rsidTr="002650EF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2650EF" w:rsidRPr="002650EF" w:rsidTr="002650EF">
        <w:trPr>
          <w:trHeight w:val="9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0EF" w:rsidRPr="002650EF" w:rsidRDefault="002650EF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499,6</w:t>
            </w:r>
          </w:p>
        </w:tc>
      </w:tr>
      <w:tr w:rsidR="002650EF" w:rsidRPr="002650EF" w:rsidTr="002650EF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2650EF" w:rsidRPr="002650EF" w:rsidTr="002650EF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2650EF" w:rsidRPr="002650EF" w:rsidTr="002650EF">
        <w:trPr>
          <w:trHeight w:val="22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2650EF" w:rsidRPr="002650EF" w:rsidTr="002650EF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2650EF" w:rsidRPr="002650EF" w:rsidTr="002650EF">
        <w:trPr>
          <w:trHeight w:val="2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2650EF" w:rsidRPr="002650EF" w:rsidTr="002650EF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2650EF" w:rsidRPr="002650EF" w:rsidTr="002650EF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50EF" w:rsidRPr="002650EF" w:rsidRDefault="002650EF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5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2650EF" w:rsidRDefault="002650EF" w:rsidP="00411692">
      <w:pPr>
        <w:spacing w:after="0" w:line="240" w:lineRule="auto"/>
      </w:pPr>
    </w:p>
    <w:p w:rsidR="00395F44" w:rsidRDefault="00395F44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411692" w:rsidRDefault="00411692" w:rsidP="00411692">
      <w:pPr>
        <w:spacing w:after="0" w:line="240" w:lineRule="auto"/>
      </w:pPr>
    </w:p>
    <w:p w:rsidR="00395F44" w:rsidRDefault="00395F44" w:rsidP="00411692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4130"/>
        <w:gridCol w:w="1305"/>
        <w:gridCol w:w="428"/>
        <w:gridCol w:w="472"/>
        <w:gridCol w:w="516"/>
        <w:gridCol w:w="876"/>
        <w:gridCol w:w="876"/>
        <w:gridCol w:w="876"/>
      </w:tblGrid>
      <w:tr w:rsidR="00395F44" w:rsidRPr="00395F44" w:rsidTr="00395F4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</w:t>
            </w:r>
            <w:r w:rsidR="0041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Приложение № 6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2025 год</w:t>
            </w:r>
          </w:p>
        </w:tc>
      </w:tr>
      <w:tr w:rsidR="00395F44" w:rsidRPr="00395F44" w:rsidTr="00395F44">
        <w:trPr>
          <w:trHeight w:val="504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и  плановый период 2026 и 2027 годов</w:t>
            </w:r>
          </w:p>
        </w:tc>
      </w:tr>
      <w:tr w:rsidR="00395F44" w:rsidRPr="00395F44" w:rsidTr="00395F44">
        <w:trPr>
          <w:trHeight w:val="252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№35/2 от 23.12.2024 г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2025 год и на плановый период 2026 и 2027 годов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95F44" w:rsidRPr="00395F44" w:rsidTr="00395F44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95F44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95F44" w:rsidRPr="00395F44" w:rsidTr="00395F44">
        <w:trPr>
          <w:trHeight w:val="18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395F44" w:rsidRPr="00395F44" w:rsidTr="00395F44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3275,1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2975,3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3030,8</w:t>
            </w:r>
          </w:p>
        </w:tc>
      </w:tr>
      <w:tr w:rsidR="00395F44" w:rsidRPr="00395F44" w:rsidTr="00395F44">
        <w:trPr>
          <w:trHeight w:val="19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2310,6</w:t>
            </w:r>
          </w:p>
        </w:tc>
      </w:tr>
      <w:tr w:rsidR="00395F44" w:rsidRPr="00395F44" w:rsidTr="00395F44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395F44" w:rsidRPr="00395F44" w:rsidTr="00395F44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744,8</w:t>
            </w:r>
          </w:p>
        </w:tc>
      </w:tr>
      <w:tr w:rsidR="00395F44" w:rsidRPr="00395F44" w:rsidTr="00395F44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859,0</w:t>
            </w:r>
          </w:p>
        </w:tc>
      </w:tr>
      <w:tr w:rsidR="00395F44" w:rsidRPr="00395F44" w:rsidTr="00395F4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395F44" w:rsidRPr="00395F44" w:rsidTr="00395F44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286,7</w:t>
            </w:r>
          </w:p>
        </w:tc>
      </w:tr>
      <w:tr w:rsidR="00395F44" w:rsidRPr="00395F44" w:rsidTr="00395F44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395F44" w:rsidRPr="00395F44" w:rsidTr="00395F4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3140160340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11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207,2</w:t>
            </w:r>
          </w:p>
        </w:tc>
      </w:tr>
      <w:tr w:rsidR="00395F44" w:rsidRPr="00395F44" w:rsidTr="00395F44">
        <w:trPr>
          <w:trHeight w:val="9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182,3</w:t>
            </w:r>
          </w:p>
        </w:tc>
      </w:tr>
      <w:tr w:rsidR="00395F44" w:rsidRPr="00395F44" w:rsidTr="00395F44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</w:tr>
      <w:tr w:rsidR="00395F44" w:rsidRPr="00395F44" w:rsidTr="00395F44">
        <w:trPr>
          <w:trHeight w:val="18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395F44" w:rsidRPr="00395F44" w:rsidTr="00395F44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395F44" w:rsidRPr="00395F44" w:rsidTr="00395F44">
        <w:trPr>
          <w:trHeight w:val="30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395F44" w:rsidRPr="00395F44" w:rsidTr="00395F44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395F44" w:rsidRPr="00395F44" w:rsidTr="00395F44">
        <w:trPr>
          <w:trHeight w:val="30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95F44" w:rsidRPr="00395F44" w:rsidTr="00395F44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95F44" w:rsidRPr="00395F44" w:rsidTr="00395F44">
        <w:trPr>
          <w:trHeight w:val="14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</w:tr>
      <w:tr w:rsidR="00395F44" w:rsidRPr="00395F44" w:rsidTr="00395F44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21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395F44" w:rsidRPr="00395F44" w:rsidTr="00395F4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395F44" w:rsidRPr="00395F44" w:rsidTr="00395F44">
        <w:trPr>
          <w:trHeight w:val="17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395F44" w:rsidRPr="00395F44" w:rsidTr="00395F44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395F44" w:rsidRPr="00395F44" w:rsidTr="00395F44">
        <w:trPr>
          <w:trHeight w:val="17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128,1</w:t>
            </w:r>
          </w:p>
        </w:tc>
      </w:tr>
      <w:tr w:rsidR="00395F44" w:rsidRPr="00395F44" w:rsidTr="00395F44">
        <w:trPr>
          <w:trHeight w:val="1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395F44" w:rsidRPr="00395F44" w:rsidTr="00395F4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126,1</w:t>
            </w:r>
          </w:p>
        </w:tc>
      </w:tr>
      <w:tr w:rsidR="00395F44" w:rsidRPr="00395F44" w:rsidTr="00395F44">
        <w:trPr>
          <w:trHeight w:val="9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95F44" w:rsidRPr="00395F44" w:rsidTr="00395F44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395F44" w:rsidRPr="00395F44" w:rsidTr="00395F44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567,9</w:t>
            </w:r>
          </w:p>
        </w:tc>
      </w:tr>
      <w:tr w:rsidR="00395F44" w:rsidRPr="00395F44" w:rsidTr="00395F44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1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395F44" w:rsidRPr="00395F44" w:rsidTr="00395F44">
        <w:trPr>
          <w:trHeight w:val="8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173,7</w:t>
            </w:r>
          </w:p>
        </w:tc>
      </w:tr>
      <w:tr w:rsidR="00395F44" w:rsidRPr="00395F44" w:rsidTr="00395F44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395F44" w:rsidRPr="00395F44" w:rsidTr="00395F44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395F44" w:rsidRPr="00395F44" w:rsidTr="00395F44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395F44" w:rsidRPr="00395F44" w:rsidTr="00395F44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395F44" w:rsidRPr="00395F44" w:rsidTr="00395F44">
        <w:trPr>
          <w:trHeight w:val="17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395F44" w:rsidRPr="00395F44" w:rsidTr="00395F4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395F44" w:rsidRPr="00395F44" w:rsidTr="00395F4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324019Д110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1051,2</w:t>
            </w:r>
          </w:p>
        </w:tc>
      </w:tr>
      <w:tr w:rsidR="00395F44" w:rsidRPr="00395F44" w:rsidTr="00395F44">
        <w:trPr>
          <w:trHeight w:val="22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1045,2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395F44" w:rsidRPr="00395F44" w:rsidTr="00395F44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395F44" w:rsidRPr="00395F44" w:rsidTr="00395F44">
        <w:trPr>
          <w:trHeight w:val="1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395F44" w:rsidRPr="00395F44" w:rsidTr="00395F44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395F44" w:rsidRPr="00395F44" w:rsidTr="00395F44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16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335Q5S1704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ограждения кладбища)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335Q5A1704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5F44" w:rsidRPr="00395F44" w:rsidTr="00395F44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204,5</w:t>
            </w:r>
          </w:p>
        </w:tc>
      </w:tr>
      <w:tr w:rsidR="00395F44" w:rsidRPr="00395F44" w:rsidTr="00395F44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5079,8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3983,8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F44" w:rsidRPr="00395F44" w:rsidRDefault="00395F4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5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4295,8</w:t>
            </w:r>
          </w:p>
        </w:tc>
      </w:tr>
    </w:tbl>
    <w:p w:rsidR="00395F44" w:rsidRDefault="00395F44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p w:rsidR="00177343" w:rsidRDefault="00177343" w:rsidP="00411692">
      <w:pPr>
        <w:spacing w:after="0" w:line="240" w:lineRule="auto"/>
      </w:pPr>
    </w:p>
    <w:tbl>
      <w:tblPr>
        <w:tblW w:w="9372" w:type="dxa"/>
        <w:tblInd w:w="92" w:type="dxa"/>
        <w:tblLook w:val="04A0"/>
      </w:tblPr>
      <w:tblGrid>
        <w:gridCol w:w="503"/>
        <w:gridCol w:w="4049"/>
        <w:gridCol w:w="1134"/>
        <w:gridCol w:w="993"/>
        <w:gridCol w:w="2693"/>
      </w:tblGrid>
      <w:tr w:rsidR="00177343" w:rsidRPr="00177343" w:rsidTr="00FA7105">
        <w:trPr>
          <w:trHeight w:val="1404"/>
        </w:trPr>
        <w:tc>
          <w:tcPr>
            <w:tcW w:w="93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A7105" w:rsidRDefault="00177343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177343" w:rsidRPr="00177343" w:rsidRDefault="00177343" w:rsidP="00FA71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      </w:t>
            </w: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Приложение № 7 </w:t>
            </w: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Новоюласенский сельсовет на 2025 год</w:t>
            </w: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и  плановый период 2026 и 2027 годов</w:t>
            </w: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№ 35/2 от 23.12.2024 г </w:t>
            </w:r>
          </w:p>
        </w:tc>
      </w:tr>
      <w:tr w:rsidR="00177343" w:rsidRPr="00177343" w:rsidTr="00FA7105">
        <w:trPr>
          <w:trHeight w:val="288"/>
        </w:trPr>
        <w:tc>
          <w:tcPr>
            <w:tcW w:w="937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2025 год и плановый период 2026 и 2027 годов</w:t>
            </w:r>
          </w:p>
        </w:tc>
      </w:tr>
      <w:tr w:rsidR="00177343" w:rsidRPr="00177343" w:rsidTr="00FA7105">
        <w:trPr>
          <w:trHeight w:val="630"/>
        </w:trPr>
        <w:tc>
          <w:tcPr>
            <w:tcW w:w="937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77343" w:rsidRPr="00177343" w:rsidTr="00FA7105">
        <w:trPr>
          <w:trHeight w:val="288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77343" w:rsidRPr="00177343" w:rsidTr="00FA7105">
        <w:trPr>
          <w:trHeight w:val="54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</w:tr>
      <w:tr w:rsidR="00177343" w:rsidRPr="00177343" w:rsidTr="00FA7105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343" w:rsidRPr="00177343" w:rsidTr="00FA7105">
        <w:trPr>
          <w:trHeight w:val="14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</w:tr>
      <w:tr w:rsidR="00177343" w:rsidRPr="00177343" w:rsidTr="00FA7105">
        <w:trPr>
          <w:trHeight w:val="211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486,1</w:t>
            </w:r>
          </w:p>
        </w:tc>
      </w:tr>
      <w:tr w:rsidR="00177343" w:rsidRPr="00177343" w:rsidTr="00FA7105">
        <w:trPr>
          <w:trHeight w:val="128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</w:tr>
      <w:tr w:rsidR="00177343" w:rsidRPr="00177343" w:rsidTr="00FA7105">
        <w:trPr>
          <w:trHeight w:val="187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77343" w:rsidRPr="00177343" w:rsidTr="00FA7105">
        <w:trPr>
          <w:trHeight w:val="13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</w:tr>
      <w:tr w:rsidR="00177343" w:rsidRPr="00177343" w:rsidTr="00FA7105">
        <w:trPr>
          <w:trHeight w:val="128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7734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177343" w:rsidRPr="00177343" w:rsidTr="00FA7105">
        <w:trPr>
          <w:trHeight w:val="31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7734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43" w:rsidRPr="00177343" w:rsidRDefault="00177343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7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</w:tbl>
    <w:p w:rsidR="00177343" w:rsidRDefault="00177343" w:rsidP="00411692">
      <w:pPr>
        <w:spacing w:after="0" w:line="240" w:lineRule="auto"/>
      </w:pPr>
    </w:p>
    <w:p w:rsidR="00D53456" w:rsidRDefault="00D53456" w:rsidP="00411692">
      <w:pPr>
        <w:spacing w:after="0" w:line="240" w:lineRule="auto"/>
      </w:pPr>
    </w:p>
    <w:tbl>
      <w:tblPr>
        <w:tblW w:w="0" w:type="auto"/>
        <w:tblInd w:w="92" w:type="dxa"/>
        <w:tblLook w:val="04A0"/>
      </w:tblPr>
      <w:tblGrid>
        <w:gridCol w:w="2759"/>
        <w:gridCol w:w="663"/>
        <w:gridCol w:w="1509"/>
        <w:gridCol w:w="662"/>
        <w:gridCol w:w="1707"/>
        <w:gridCol w:w="681"/>
        <w:gridCol w:w="1498"/>
      </w:tblGrid>
      <w:tr w:rsidR="00BD53B4" w:rsidRPr="00BD53B4" w:rsidTr="00BD53B4">
        <w:trPr>
          <w:trHeight w:val="288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Pr="000018D1" w:rsidRDefault="00FA7105" w:rsidP="00FA7105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18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FA7105" w:rsidRPr="000018D1" w:rsidRDefault="00FA7105" w:rsidP="00FA710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 xml:space="preserve">к бюджету муниципального образования </w:t>
            </w:r>
          </w:p>
          <w:p w:rsidR="00FA7105" w:rsidRDefault="00FA7105" w:rsidP="00FA7105">
            <w:pPr>
              <w:tabs>
                <w:tab w:val="left" w:pos="864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Новоюласенский сельсовет </w:t>
            </w: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 xml:space="preserve">Красногвардейский район </w:t>
            </w:r>
          </w:p>
          <w:p w:rsidR="00FA7105" w:rsidRDefault="00FA7105" w:rsidP="00FA7105">
            <w:pPr>
              <w:tabs>
                <w:tab w:val="left" w:pos="864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>и на плановый период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018D1">
              <w:rPr>
                <w:rFonts w:ascii="Times New Roman" w:hAnsi="Times New Roman" w:cs="Times New Roman"/>
                <w:sz w:val="20"/>
                <w:szCs w:val="20"/>
              </w:rPr>
              <w:t xml:space="preserve"> годов</w:t>
            </w:r>
          </w:p>
          <w:p w:rsidR="00FA7105" w:rsidRPr="000018D1" w:rsidRDefault="00FA7105" w:rsidP="00FA7105">
            <w:pPr>
              <w:tabs>
                <w:tab w:val="left" w:pos="8640"/>
              </w:tabs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№35/2 от 23.12.2024 г</w:t>
            </w:r>
          </w:p>
          <w:p w:rsidR="00FA7105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FA7105" w:rsidRPr="0094769C" w:rsidRDefault="00FA7105" w:rsidP="00FA7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76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</w:t>
            </w:r>
          </w:p>
          <w:p w:rsidR="00FA7105" w:rsidRPr="0094769C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jc w:val="center"/>
              <w:rPr>
                <w:lang w:eastAsia="ar-SA"/>
              </w:rPr>
            </w:pPr>
            <w:r w:rsidRPr="0094769C">
              <w:rPr>
                <w:lang w:eastAsia="ar-SA"/>
              </w:rPr>
              <w:t>предоставления</w:t>
            </w:r>
            <w:r>
              <w:rPr>
                <w:lang w:eastAsia="ar-SA"/>
              </w:rPr>
              <w:t xml:space="preserve"> иных межбюджетных трансфертов бюджету муниципального образования Красногвардейский район Оренбургской области</w:t>
            </w:r>
          </w:p>
          <w:p w:rsidR="00FA7105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FA7105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94769C">
              <w:t xml:space="preserve">Настоящий Порядок определяет механизм и условия предоставления </w:t>
            </w:r>
            <w:r>
              <w:rPr>
                <w:lang w:eastAsia="ar-SA"/>
              </w:rPr>
              <w:t>иных межбюджетных трансфертов</w:t>
            </w:r>
            <w:r w:rsidRPr="0094769C">
              <w:t xml:space="preserve"> (далее – </w:t>
            </w:r>
            <w:r>
              <w:rPr>
                <w:lang w:eastAsia="ar-SA"/>
              </w:rPr>
              <w:t>межбюджетные трансферты</w:t>
            </w:r>
            <w:r w:rsidRPr="0094769C">
              <w:t>) для осуществления органами местного самоуправления</w:t>
            </w:r>
            <w:r>
              <w:t xml:space="preserve"> района, переданных </w:t>
            </w:r>
            <w:r w:rsidRPr="0094769C">
              <w:t>полномочий</w:t>
            </w:r>
            <w:r>
              <w:t xml:space="preserve"> (части полномочий)</w:t>
            </w:r>
            <w:r w:rsidRPr="0094769C">
              <w:t xml:space="preserve"> по решению вопросов местного значения</w:t>
            </w:r>
            <w:r>
              <w:t xml:space="preserve"> сельских поселений</w:t>
            </w:r>
            <w:r w:rsidRPr="0094769C">
              <w:t>.</w:t>
            </w:r>
          </w:p>
          <w:p w:rsidR="00FA7105" w:rsidRPr="00A2482F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A2482F">
              <w:rPr>
                <w:color w:val="000000"/>
              </w:rPr>
              <w:t xml:space="preserve">Предоставление </w:t>
            </w:r>
            <w:r>
              <w:rPr>
                <w:lang w:eastAsia="ar-SA"/>
              </w:rPr>
              <w:t>межбюджетных трансфертов</w:t>
            </w:r>
            <w:r w:rsidRPr="00A2482F">
              <w:rPr>
                <w:color w:val="000000"/>
              </w:rPr>
              <w:t xml:space="preserve"> муниципальному образованию </w:t>
            </w:r>
            <w:r>
              <w:rPr>
                <w:color w:val="000000"/>
              </w:rPr>
              <w:t xml:space="preserve">Красногвардейский район </w:t>
            </w:r>
            <w:r w:rsidRPr="00A2482F">
              <w:rPr>
                <w:color w:val="000000"/>
              </w:rPr>
              <w:t>осуществляется на основании соглашения</w:t>
            </w:r>
            <w:r w:rsidRPr="00A2482F">
              <w:t>, заключаемого администрацией муниципального образования</w:t>
            </w:r>
            <w:r>
              <w:t xml:space="preserve"> Красногвардейский район</w:t>
            </w:r>
            <w:r w:rsidRPr="00A2482F">
              <w:t xml:space="preserve"> с администрацией муниципального образования</w:t>
            </w:r>
            <w:r>
              <w:t xml:space="preserve"> сельсовета</w:t>
            </w:r>
            <w:r w:rsidRPr="00A2482F">
              <w:t xml:space="preserve"> в соответствующем направлении деятельности.</w:t>
            </w:r>
          </w:p>
          <w:p w:rsidR="00FA7105" w:rsidRPr="0094769C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  <w:bCs/>
                <w:color w:val="000000"/>
              </w:rPr>
            </w:pPr>
          </w:p>
          <w:p w:rsidR="00FA7105" w:rsidRPr="000B73D1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8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 </w:t>
            </w:r>
            <w:r w:rsidRPr="000B73D1">
              <w:rPr>
                <w:b/>
                <w:bCs/>
                <w:color w:val="000000"/>
              </w:rPr>
              <w:t>Методика расчета объема межбюджетн</w:t>
            </w:r>
            <w:r>
              <w:rPr>
                <w:b/>
                <w:bCs/>
                <w:color w:val="000000"/>
              </w:rPr>
              <w:t>ых</w:t>
            </w:r>
            <w:r w:rsidRPr="000B73D1">
              <w:rPr>
                <w:b/>
                <w:bCs/>
                <w:color w:val="000000"/>
              </w:rPr>
              <w:t xml:space="preserve"> трансферт</w:t>
            </w:r>
            <w:r>
              <w:rPr>
                <w:b/>
                <w:bCs/>
                <w:color w:val="000000"/>
              </w:rPr>
              <w:t>ов в части переданных полномочий по</w:t>
            </w:r>
            <w:r w:rsidRPr="000B73D1">
              <w:rPr>
                <w:b/>
                <w:bCs/>
                <w:color w:val="000000"/>
              </w:rPr>
              <w:t xml:space="preserve"> создани</w:t>
            </w:r>
            <w:r>
              <w:rPr>
                <w:b/>
                <w:bCs/>
                <w:color w:val="000000"/>
              </w:rPr>
              <w:t>ю</w:t>
            </w:r>
            <w:r w:rsidRPr="000B73D1">
              <w:rPr>
                <w:b/>
                <w:bCs/>
                <w:color w:val="000000"/>
              </w:rPr>
      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      </w:r>
            <w:r>
              <w:rPr>
                <w:color w:val="000000"/>
              </w:rPr>
              <w:t>а</w:t>
            </w:r>
            <w:r w:rsidRPr="000B73D1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  <w:r w:rsidRPr="000B73D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выполнение переданных полномочий по </w:t>
            </w:r>
            <w:r w:rsidRPr="000B73D1">
              <w:rPr>
                <w:bCs/>
                <w:color w:val="000000"/>
              </w:rPr>
              <w:t>создани</w:t>
            </w:r>
            <w:r>
              <w:rPr>
                <w:bCs/>
                <w:color w:val="000000"/>
              </w:rPr>
              <w:t>ю</w:t>
            </w:r>
            <w:r w:rsidRPr="000B73D1">
              <w:rPr>
                <w:bCs/>
                <w:color w:val="000000"/>
              </w:rPr>
      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      </w:r>
          </w:p>
          <w:p w:rsidR="00FA7105" w:rsidRPr="000B73D1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jc w:val="center"/>
              <w:rPr>
                <w:color w:val="000000"/>
              </w:rPr>
            </w:pPr>
            <w:r w:rsidRPr="000B73D1">
              <w:rPr>
                <w:color w:val="000000"/>
              </w:rPr>
              <w:t>С</w:t>
            </w:r>
            <w:r w:rsidRPr="000B73D1">
              <w:rPr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> = </w:t>
            </w:r>
            <w:r>
              <w:rPr>
                <w:color w:val="000000"/>
              </w:rPr>
              <w:t>((СрЗ/П*Ст1+30,2%)*12 месяцев) + ((МРОТ*Ст2+30,2%)*12 месяцев)  где:</w:t>
            </w:r>
          </w:p>
          <w:p w:rsidR="00FA7105" w:rsidRPr="000B73D1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</w:t>
            </w:r>
            <w:r w:rsidRPr="004C7CE4">
              <w:rPr>
                <w:b/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 xml:space="preserve">   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 xml:space="preserve">   размер межбюджетного трансферта,  передаваемого  поселением  в 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полномочий;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СрЗ/П</w:t>
            </w:r>
            <w:r w:rsidRPr="000B73D1">
              <w:rPr>
                <w:color w:val="000000"/>
              </w:rPr>
              <w:t> 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среднемесячная заработная плата работников учреждений культуры.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>
              <w:rPr>
                <w:color w:val="000000"/>
              </w:rPr>
              <w:t>СрЗ/П</w:t>
            </w:r>
            <w:r w:rsidRPr="000B73D1">
              <w:rPr>
                <w:color w:val="000000"/>
              </w:rPr>
              <w:t> </w:t>
            </w:r>
            <w:r>
              <w:rPr>
                <w:color w:val="000000"/>
              </w:rPr>
              <w:t>=Ср эк *Пр%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 w:rsidRPr="00B36C24">
              <w:rPr>
                <w:b/>
                <w:color w:val="000000"/>
              </w:rPr>
              <w:t>Ср эк</w:t>
            </w:r>
            <w:r>
              <w:rPr>
                <w:color w:val="000000"/>
              </w:rPr>
              <w:t>- среднемесячная заработная плата по экономики в Оренбургской области.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FF0000"/>
              </w:rPr>
            </w:pPr>
            <w:r>
              <w:rPr>
                <w:b/>
                <w:color w:val="000000"/>
              </w:rPr>
              <w:t xml:space="preserve">Пр </w:t>
            </w:r>
            <w:r>
              <w:rPr>
                <w:color w:val="000000"/>
              </w:rPr>
              <w:t>– с</w:t>
            </w:r>
            <w:r w:rsidRPr="00D37BCE">
              <w:rPr>
                <w:color w:val="000000"/>
              </w:rPr>
              <w:t>оотношение средней заработной платы по категори</w:t>
            </w:r>
            <w:r>
              <w:rPr>
                <w:color w:val="000000"/>
              </w:rPr>
              <w:t>и</w:t>
            </w:r>
            <w:r w:rsidRPr="00D37BCE">
              <w:rPr>
                <w:color w:val="000000"/>
              </w:rPr>
              <w:t xml:space="preserve"> работников </w:t>
            </w:r>
            <w:r>
              <w:rPr>
                <w:color w:val="000000"/>
              </w:rPr>
              <w:t>учреждений культуры</w:t>
            </w:r>
            <w:r w:rsidRPr="00D37BCE">
              <w:rPr>
                <w:color w:val="000000"/>
              </w:rPr>
              <w:t xml:space="preserve"> к средней заработной плате от трудовой деятельности в Оренбургской области</w:t>
            </w:r>
            <w:r>
              <w:rPr>
                <w:color w:val="000000"/>
              </w:rPr>
              <w:t xml:space="preserve">, устанавливаемой соглашением </w:t>
            </w:r>
            <w:r w:rsidRPr="004D716F">
      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      </w:r>
            <w:r>
              <w:t xml:space="preserve"> между министерством финансов Оренбургской и </w:t>
            </w:r>
            <w:r w:rsidRPr="004D716F">
              <w:t xml:space="preserve">администрация муниципального образования Красногвардейский </w:t>
            </w:r>
            <w:r w:rsidRPr="00D37BCE">
              <w:t>район</w:t>
            </w:r>
            <w:r>
              <w:t>;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Ст</w:t>
            </w:r>
            <w:r>
              <w:rPr>
                <w:b/>
                <w:color w:val="000000"/>
              </w:rPr>
              <w:t xml:space="preserve">1 </w:t>
            </w:r>
            <w:r>
              <w:rPr>
                <w:color w:val="000000"/>
              </w:rPr>
              <w:t xml:space="preserve">– количество ставок работников культуры;          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      </w:t>
            </w:r>
            <w:r w:rsidRPr="00B20AB3">
              <w:rPr>
                <w:b/>
                <w:color w:val="000000"/>
              </w:rPr>
              <w:t>МРОТ</w:t>
            </w:r>
            <w:r>
              <w:rPr>
                <w:color w:val="000000"/>
              </w:rPr>
              <w:t xml:space="preserve">– </w:t>
            </w:r>
            <w:r w:rsidRPr="00B20AB3">
              <w:rPr>
                <w:color w:val="000000"/>
              </w:rPr>
              <w:t>минимальный размер оплаты труда</w:t>
            </w:r>
            <w:r w:rsidRPr="00946352">
              <w:rPr>
                <w:color w:val="000000"/>
              </w:rPr>
              <w:t>;</w:t>
            </w:r>
          </w:p>
          <w:p w:rsidR="00FA7105" w:rsidRPr="00B20AB3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20AB3">
              <w:rPr>
                <w:b/>
                <w:color w:val="000000"/>
              </w:rPr>
              <w:lastRenderedPageBreak/>
              <w:t xml:space="preserve">     </w:t>
            </w:r>
            <w:r>
              <w:rPr>
                <w:b/>
                <w:color w:val="000000"/>
              </w:rPr>
              <w:t xml:space="preserve">      </w:t>
            </w:r>
            <w:r w:rsidRPr="00B20AB3">
              <w:rPr>
                <w:b/>
                <w:color w:val="000000"/>
              </w:rPr>
              <w:t>Ст2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 w:rsidRPr="00B20AB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количество ставок технического (обслуживающего) персонала.</w:t>
            </w:r>
          </w:p>
          <w:p w:rsidR="00FA7105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  <w:p w:rsidR="00FA7105" w:rsidRPr="000B73D1" w:rsidRDefault="00FA7105" w:rsidP="00FA7105">
            <w:pPr>
              <w:pStyle w:val="ac"/>
              <w:shd w:val="clear" w:color="auto" w:fill="FFFFFF"/>
              <w:spacing w:before="0" w:beforeAutospacing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Размер межбюджетного трансферта</w:t>
            </w:r>
            <w:r w:rsidRPr="000B73D1">
              <w:rPr>
                <w:color w:val="000000"/>
              </w:rPr>
              <w:t xml:space="preserve"> у</w:t>
            </w:r>
            <w:r>
              <w:rPr>
                <w:color w:val="000000"/>
              </w:rPr>
              <w:t>станавливается</w:t>
            </w:r>
            <w:r w:rsidRPr="000B73D1">
              <w:rPr>
                <w:color w:val="000000"/>
              </w:rPr>
              <w:t xml:space="preserve"> в тысячах рублей</w:t>
            </w:r>
            <w:r>
              <w:rPr>
                <w:color w:val="000000"/>
              </w:rPr>
              <w:t xml:space="preserve"> с одним десятичным знаком после запятой</w:t>
            </w:r>
            <w:r w:rsidRPr="000B73D1">
              <w:rPr>
                <w:color w:val="000000"/>
              </w:rPr>
              <w:t>.</w:t>
            </w: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Pr="00946352">
              <w:rPr>
                <w:b/>
                <w:bCs/>
                <w:color w:val="000000"/>
              </w:rPr>
              <w:t xml:space="preserve">. Методика расчета объема межбюджетных трансфертов в части </w:t>
            </w:r>
          </w:p>
          <w:p w:rsidR="00FA7105" w:rsidRPr="00946352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 w:rsidRPr="00946352">
              <w:rPr>
                <w:b/>
                <w:bCs/>
                <w:color w:val="000000"/>
              </w:rPr>
              <w:t xml:space="preserve">переданных полномочий по </w:t>
            </w:r>
            <w:r w:rsidRPr="00946352">
              <w:rPr>
                <w:b/>
              </w:rPr>
      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  <w:r w:rsidRPr="00946352">
              <w:rPr>
                <w:b/>
                <w:bCs/>
                <w:color w:val="000000"/>
              </w:rPr>
              <w:t>.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      </w:r>
            <w:r>
              <w:rPr>
                <w:color w:val="000000"/>
              </w:rPr>
              <w:t>а</w:t>
            </w:r>
            <w:r w:rsidRPr="000B73D1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 xml:space="preserve">я на выполнение переданных полномочий по </w:t>
            </w:r>
            <w:r w:rsidRPr="00946352">
      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  <w:r w:rsidRPr="00946352">
              <w:rPr>
                <w:bCs/>
                <w:color w:val="000000"/>
              </w:rPr>
              <w:t>.</w:t>
            </w:r>
            <w:r w:rsidRPr="000B73D1">
              <w:rPr>
                <w:bCs/>
                <w:color w:val="000000"/>
              </w:rPr>
              <w:t xml:space="preserve"> </w:t>
            </w:r>
          </w:p>
          <w:p w:rsidR="00FA7105" w:rsidRPr="000B73D1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73D1">
              <w:rPr>
                <w:color w:val="000000"/>
              </w:rPr>
              <w:t>С </w:t>
            </w:r>
            <w:r w:rsidRPr="000B73D1">
              <w:rPr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> = </w:t>
            </w:r>
            <w:r>
              <w:rPr>
                <w:color w:val="000000"/>
              </w:rPr>
              <w:t>Мс* 100,0 рублей, где:</w:t>
            </w:r>
          </w:p>
          <w:p w:rsidR="00FA7105" w:rsidRPr="000B73D1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</w:t>
            </w:r>
            <w:r w:rsidRPr="004C7CE4">
              <w:rPr>
                <w:b/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 xml:space="preserve">   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 xml:space="preserve">   размер межбюджетного трансферта,  передаваемого  поселением  в 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полномочий;</w:t>
            </w:r>
          </w:p>
          <w:p w:rsidR="00FA7105" w:rsidRPr="00946352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</w:rPr>
            </w:pPr>
            <w:r w:rsidRPr="00946352">
              <w:rPr>
                <w:b/>
                <w:color w:val="000000"/>
              </w:rPr>
              <w:t>Мс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 численность муниципальных служащих.</w:t>
            </w: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3. </w:t>
            </w:r>
            <w:r w:rsidRPr="00946352">
              <w:rPr>
                <w:b/>
                <w:bCs/>
                <w:color w:val="000000"/>
              </w:rPr>
              <w:t xml:space="preserve"> Методика расчета объема межбюджетных трансфертов </w:t>
            </w:r>
          </w:p>
          <w:p w:rsidR="00FA7105" w:rsidRPr="00946352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 w:rsidRPr="00946352">
              <w:rPr>
                <w:b/>
                <w:bCs/>
                <w:color w:val="000000"/>
              </w:rPr>
              <w:t xml:space="preserve">в части переданных полномочий по </w:t>
            </w:r>
            <w:r w:rsidRPr="00BC19A2">
              <w:rPr>
                <w:b/>
              </w:rPr>
              <w:t>осуществлению внешнего муниципального финансового контроля.</w:t>
            </w:r>
          </w:p>
          <w:p w:rsidR="00FA7105" w:rsidRPr="00542120" w:rsidRDefault="00FA7105" w:rsidP="00FA7105">
            <w:pPr>
              <w:spacing w:after="0" w:line="100" w:lineRule="atLeast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120">
              <w:rPr>
                <w:rFonts w:ascii="Times New Roman" w:hAnsi="Times New Roman"/>
                <w:sz w:val="24"/>
                <w:szCs w:val="24"/>
              </w:rPr>
      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120">
              <w:rPr>
                <w:rFonts w:ascii="Times New Roman" w:hAnsi="Times New Roman"/>
                <w:sz w:val="24"/>
                <w:szCs w:val="24"/>
              </w:rPr>
              <w:t xml:space="preserve"> поселения на осуществление переданных полномочий по внешнему муниципальному финансовому контролю. </w:t>
            </w:r>
          </w:p>
          <w:p w:rsidR="00FA7105" w:rsidRPr="00542120" w:rsidRDefault="00FA7105" w:rsidP="00FA7105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120">
              <w:rPr>
                <w:rFonts w:ascii="Times New Roman" w:hAnsi="Times New Roman"/>
                <w:sz w:val="24"/>
                <w:szCs w:val="24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FA7105" w:rsidRPr="00542120" w:rsidRDefault="00FA7105" w:rsidP="00FA710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12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5421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42120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542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2120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ФОТ  / Н * Нi + </w:t>
            </w:r>
            <w:r w:rsidRPr="00542120">
              <w:rPr>
                <w:rFonts w:ascii="Times New Roman" w:eastAsia="Times New Roman CYR" w:hAnsi="Times New Roman" w:cs="Times New Roman"/>
                <w:sz w:val="24"/>
                <w:szCs w:val="24"/>
                <w:lang w:val="en-US"/>
              </w:rPr>
              <w:t>R</w:t>
            </w:r>
            <w:r w:rsidRPr="00542120">
              <w:rPr>
                <w:rFonts w:ascii="Times New Roman" w:hAnsi="Times New Roman" w:cs="Times New Roman"/>
                <w:sz w:val="24"/>
                <w:szCs w:val="24"/>
              </w:rPr>
              <w:t xml:space="preserve"> , где:</w:t>
            </w:r>
          </w:p>
          <w:p w:rsidR="00FA7105" w:rsidRPr="000B73D1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</w:t>
            </w:r>
            <w:r w:rsidRPr="004C7CE4">
              <w:rPr>
                <w:b/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 xml:space="preserve">   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 xml:space="preserve">   размер межбюджетного трансферта,  передаваемого  поселением  в 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полномочий;</w:t>
            </w:r>
          </w:p>
          <w:p w:rsidR="00FA7105" w:rsidRPr="00542120" w:rsidRDefault="00FA7105" w:rsidP="00FA7105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1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42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120">
              <w:t>–</w:t>
            </w:r>
            <w:r w:rsidRPr="0054212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соответствующее муниципальное поселение;</w:t>
            </w:r>
          </w:p>
          <w:p w:rsidR="00FA7105" w:rsidRPr="00542120" w:rsidRDefault="00FA7105" w:rsidP="00FA7105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542120">
              <w:rPr>
                <w:rFonts w:ascii="Times New Roman" w:eastAsia="Times New Roman CYR" w:hAnsi="Times New Roman"/>
                <w:b/>
                <w:sz w:val="24"/>
                <w:szCs w:val="24"/>
              </w:rPr>
              <w:t>ФОТ</w:t>
            </w:r>
            <w:r w:rsidRPr="00542120">
              <w:rPr>
                <w:rFonts w:ascii="Times New Roman" w:eastAsia="Times New Roman CYR" w:hAnsi="Times New Roman"/>
                <w:sz w:val="24"/>
                <w:szCs w:val="24"/>
              </w:rPr>
              <w:t xml:space="preserve"> – годовой фонд оплаты труда с учетом начислений на выплаты по оплате труда инспектора Контрольно-счетной палаты; </w:t>
            </w:r>
          </w:p>
          <w:p w:rsidR="00FA7105" w:rsidRPr="00542120" w:rsidRDefault="00FA7105" w:rsidP="00FA7105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542120">
              <w:rPr>
                <w:rFonts w:ascii="Times New Roman" w:eastAsia="Times New Roman CYR" w:hAnsi="Times New Roman"/>
                <w:b/>
                <w:sz w:val="24"/>
                <w:szCs w:val="24"/>
              </w:rPr>
              <w:t>Н</w:t>
            </w:r>
            <w:r w:rsidRPr="00542120">
              <w:rPr>
                <w:rFonts w:ascii="Times New Roman" w:eastAsia="Times New Roman CYR" w:hAnsi="Times New Roman"/>
                <w:sz w:val="24"/>
                <w:szCs w:val="24"/>
              </w:rPr>
              <w:t xml:space="preserve"> </w:t>
            </w:r>
            <w:r w:rsidRPr="00542120">
              <w:t>–</w:t>
            </w:r>
            <w:r w:rsidRPr="00542120">
              <w:rPr>
                <w:rFonts w:ascii="Times New Roman" w:eastAsia="Times New Roman CYR" w:hAnsi="Times New Roman"/>
                <w:sz w:val="24"/>
                <w:szCs w:val="24"/>
              </w:rPr>
              <w:t xml:space="preserve"> численность населения района по данным статистического учета на 1 января текущего года;</w:t>
            </w:r>
          </w:p>
          <w:p w:rsidR="00FA7105" w:rsidRPr="00542120" w:rsidRDefault="00FA7105" w:rsidP="00FA7105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542120">
              <w:rPr>
                <w:rFonts w:ascii="Times New Roman" w:eastAsia="Times New Roman CYR" w:hAnsi="Times New Roman"/>
                <w:b/>
                <w:sz w:val="24"/>
                <w:szCs w:val="24"/>
              </w:rPr>
              <w:t>Нi</w:t>
            </w:r>
            <w:r w:rsidRPr="00542120">
              <w:rPr>
                <w:rFonts w:ascii="Times New Roman" w:eastAsia="Times New Roman CYR" w:hAnsi="Times New Roman"/>
                <w:sz w:val="24"/>
                <w:szCs w:val="24"/>
              </w:rPr>
              <w:t xml:space="preserve"> </w:t>
            </w:r>
            <w:r w:rsidRPr="00542120">
              <w:t>–</w:t>
            </w:r>
            <w:r w:rsidRPr="00542120">
              <w:rPr>
                <w:rFonts w:ascii="Times New Roman" w:eastAsia="Times New Roman CYR" w:hAnsi="Times New Roman"/>
                <w:sz w:val="24"/>
                <w:szCs w:val="24"/>
              </w:rPr>
              <w:t xml:space="preserve"> численность населения одного поселения по данным статистического учета на 1 января текущего года;</w:t>
            </w:r>
          </w:p>
          <w:p w:rsidR="00FA7105" w:rsidRPr="00CC0A9E" w:rsidRDefault="00FA7105" w:rsidP="00FA7105">
            <w:pPr>
              <w:pStyle w:val="ac"/>
              <w:spacing w:before="0" w:beforeAutospacing="0" w:after="0" w:afterAutospacing="0"/>
              <w:ind w:firstLine="709"/>
              <w:jc w:val="both"/>
            </w:pPr>
            <w:r w:rsidRPr="00542120">
              <w:rPr>
                <w:b/>
                <w:lang w:val="en-US"/>
              </w:rPr>
              <w:t>R</w:t>
            </w:r>
            <w:r w:rsidRPr="00CC0A9E">
              <w:t xml:space="preserve"> </w:t>
            </w:r>
            <w:r w:rsidRPr="00542120">
              <w:t>–</w:t>
            </w:r>
            <w:r w:rsidRPr="00CC0A9E">
              <w:t xml:space="preserve"> </w:t>
            </w:r>
            <w:r w:rsidRPr="00F76409">
              <w:t xml:space="preserve">расходы на организацию и осуществление деятельности по осуществлению </w:t>
            </w:r>
            <w:r w:rsidRPr="00F76409">
              <w:lastRenderedPageBreak/>
              <w:t xml:space="preserve">внешнего муниципального финансового контроля из расчета </w:t>
            </w:r>
            <w:r>
              <w:t>2</w:t>
            </w:r>
            <w:r w:rsidRPr="00F76409">
              <w:t>%.</w:t>
            </w:r>
          </w:p>
          <w:p w:rsidR="00FA7105" w:rsidRDefault="00FA7105" w:rsidP="00FA7105">
            <w:pPr>
              <w:spacing w:line="240" w:lineRule="auto"/>
              <w:ind w:firstLine="708"/>
              <w:jc w:val="both"/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120"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  <w:lang w:eastAsia="ru-RU"/>
              </w:rPr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946352">
              <w:rPr>
                <w:b/>
                <w:bCs/>
                <w:color w:val="000000"/>
              </w:rPr>
              <w:t xml:space="preserve">. Методика расчета объема межбюджетных трансфертов в части </w:t>
            </w:r>
          </w:p>
          <w:p w:rsidR="00FA7105" w:rsidRPr="00946352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 w:rsidRPr="00946352">
              <w:rPr>
                <w:b/>
                <w:bCs/>
                <w:color w:val="000000"/>
              </w:rPr>
              <w:t xml:space="preserve">переданных полномочий по </w:t>
            </w:r>
            <w:r>
              <w:rPr>
                <w:b/>
                <w:bCs/>
                <w:color w:val="000000"/>
              </w:rPr>
              <w:t>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  <w:r w:rsidRPr="00946352">
              <w:rPr>
                <w:b/>
                <w:bCs/>
                <w:color w:val="000000"/>
              </w:rPr>
              <w:t>.</w:t>
            </w:r>
          </w:p>
          <w:p w:rsidR="00FA7105" w:rsidRPr="00E81F57" w:rsidRDefault="00FA7105" w:rsidP="00FA7105">
            <w:pPr>
              <w:spacing w:after="0" w:line="100" w:lineRule="atLeast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120">
              <w:rPr>
                <w:rFonts w:ascii="Times New Roman" w:hAnsi="Times New Roman"/>
                <w:sz w:val="24"/>
                <w:szCs w:val="24"/>
              </w:rPr>
      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120">
              <w:rPr>
                <w:rFonts w:ascii="Times New Roman" w:hAnsi="Times New Roman"/>
                <w:sz w:val="24"/>
                <w:szCs w:val="24"/>
              </w:rPr>
              <w:t xml:space="preserve"> поселения на осуществление переданных полномочий по </w:t>
            </w:r>
            <w:r w:rsidRPr="00E81F57">
              <w:rPr>
                <w:rFonts w:ascii="Times New Roman" w:hAnsi="Times New Roman"/>
                <w:bCs/>
                <w:sz w:val="24"/>
                <w:szCs w:val="24"/>
              </w:rPr>
              <w:t>составлени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E81F57">
              <w:rPr>
                <w:rFonts w:ascii="Times New Roman" w:hAnsi="Times New Roman"/>
                <w:bCs/>
                <w:sz w:val="24"/>
                <w:szCs w:val="24"/>
              </w:rPr>
              <w:t xml:space="preserve"> проекта бюджета, исполнени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E81F57">
              <w:rPr>
                <w:rFonts w:ascii="Times New Roman" w:hAnsi="Times New Roman"/>
                <w:bCs/>
                <w:sz w:val="24"/>
                <w:szCs w:val="24"/>
              </w:rPr>
              <w:t xml:space="preserve"> бюджета, осуществления контроля за его исполнением, составлению отчета об исполнении бюджета</w:t>
            </w:r>
            <w:r w:rsidRPr="00E81F5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A7105" w:rsidRPr="00542120" w:rsidRDefault="00FA7105" w:rsidP="00FA7105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120">
              <w:rPr>
                <w:rFonts w:ascii="Times New Roman" w:hAnsi="Times New Roman"/>
                <w:sz w:val="24"/>
                <w:szCs w:val="24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FA7105" w:rsidRDefault="00FA7105" w:rsidP="00FA71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A1">
              <w:rPr>
                <w:rFonts w:ascii="Times New Roman" w:hAnsi="Times New Roman" w:cs="Times New Roman"/>
                <w:sz w:val="24"/>
                <w:szCs w:val="24"/>
              </w:rPr>
              <w:t>С </w:t>
            </w:r>
            <w:r w:rsidRPr="00B27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27EA1">
              <w:rPr>
                <w:rFonts w:ascii="Times New Roman" w:hAnsi="Times New Roman" w:cs="Times New Roman"/>
                <w:sz w:val="24"/>
                <w:szCs w:val="24"/>
              </w:rPr>
              <w:t> = </w:t>
            </w:r>
            <w:r w:rsidRPr="00B27EA1">
              <w:rPr>
                <w:rFonts w:ascii="Times New Roman" w:eastAsia="Times New Roman CYR" w:hAnsi="Times New Roman"/>
                <w:sz w:val="24"/>
                <w:szCs w:val="24"/>
              </w:rPr>
              <w:t>ФОТ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 w:rsidRPr="00B27EA1">
              <w:rPr>
                <w:rFonts w:ascii="Times New Roman" w:hAnsi="Times New Roman" w:cs="Times New Roman"/>
                <w:sz w:val="24"/>
                <w:szCs w:val="24"/>
              </w:rPr>
              <w:t>30,2%+</w:t>
            </w:r>
            <w:r w:rsidRPr="00B27E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</w:t>
            </w:r>
            <w:r w:rsidRPr="00B27EA1">
              <w:rPr>
                <w:rFonts w:ascii="Times New Roman" w:hAnsi="Times New Roman" w:cs="Times New Roman"/>
                <w:sz w:val="24"/>
                <w:szCs w:val="24"/>
              </w:rPr>
              <w:t xml:space="preserve">  где:</w:t>
            </w:r>
          </w:p>
          <w:p w:rsidR="00FA7105" w:rsidRPr="000B73D1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</w:t>
            </w:r>
            <w:r w:rsidRPr="004C7CE4">
              <w:rPr>
                <w:b/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 xml:space="preserve">   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 xml:space="preserve">   размер межбюджетного трансферта,  передаваемого  поселением  в 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полномочий;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42120">
              <w:rPr>
                <w:rFonts w:eastAsia="Times New Roman CYR"/>
                <w:b/>
              </w:rPr>
              <w:t>ФОТ</w:t>
            </w:r>
            <w:r>
              <w:rPr>
                <w:color w:val="000000"/>
              </w:rPr>
              <w:t xml:space="preserve"> </w:t>
            </w:r>
            <w:r w:rsidRPr="00542120">
              <w:t>–</w:t>
            </w:r>
            <w:r>
              <w:t xml:space="preserve"> </w:t>
            </w:r>
            <w:r>
              <w:rPr>
                <w:color w:val="000000"/>
              </w:rPr>
              <w:t xml:space="preserve">годовой фонд заработная платы бухгалтера </w:t>
            </w:r>
            <w:r>
              <w:t>МКУ «Центр бюджетного учета и отчетности»;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F21FA0">
              <w:rPr>
                <w:b/>
                <w:color w:val="000000"/>
                <w:lang w:val="en-US"/>
              </w:rPr>
              <w:t>Ri</w:t>
            </w:r>
            <w:r>
              <w:rPr>
                <w:color w:val="000000"/>
              </w:rPr>
              <w:t xml:space="preserve"> – </w:t>
            </w:r>
            <w:r>
              <w:t>расходы на организацию и осуществление деятельности по</w:t>
            </w:r>
            <w:r>
              <w:rPr>
                <w:color w:val="000000"/>
              </w:rPr>
              <w:t xml:space="preserve"> </w:t>
            </w:r>
            <w:r w:rsidRPr="00E81F57">
              <w:rPr>
                <w:bCs/>
              </w:rPr>
              <w:t>составлени</w:t>
            </w:r>
            <w:r>
              <w:rPr>
                <w:bCs/>
              </w:rPr>
              <w:t>ю</w:t>
            </w:r>
            <w:r w:rsidRPr="00E81F57">
              <w:rPr>
                <w:bCs/>
              </w:rPr>
              <w:t xml:space="preserve"> проекта бюджета, исполнени</w:t>
            </w:r>
            <w:r>
              <w:rPr>
                <w:bCs/>
              </w:rPr>
              <w:t>ю</w:t>
            </w:r>
            <w:r w:rsidRPr="00E81F57">
              <w:rPr>
                <w:bCs/>
              </w:rPr>
              <w:t xml:space="preserve"> бюджета, осуществления контроля за его исполнением, составлению отчета об исполнении бюджета</w:t>
            </w:r>
            <w:r>
              <w:rPr>
                <w:color w:val="000000"/>
              </w:rPr>
              <w:t xml:space="preserve"> </w:t>
            </w:r>
            <w:r>
              <w:t>из расчета 9% от годового фонда оплаты труда, с учетом начислений на выплаты по оплате труда</w:t>
            </w:r>
            <w:r w:rsidRPr="00CC0A9E">
              <w:rPr>
                <w:rFonts w:eastAsia="Times New Roman CYR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бухгалтера </w:t>
            </w:r>
            <w:r>
              <w:t>МКУ «Центр бюджетного учета и отчетности».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</w:pP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Pr="00946352">
              <w:rPr>
                <w:b/>
                <w:bCs/>
                <w:color w:val="000000"/>
              </w:rPr>
              <w:t xml:space="preserve">. Методика расчета объема межбюджетных трансфертов в части </w:t>
            </w:r>
          </w:p>
          <w:p w:rsidR="00FA7105" w:rsidRPr="00946352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 w:rsidRPr="00946352">
              <w:rPr>
                <w:b/>
                <w:bCs/>
                <w:color w:val="000000"/>
              </w:rPr>
              <w:t xml:space="preserve">переданных полномочий по </w:t>
            </w:r>
            <w:r>
              <w:rPr>
                <w:b/>
              </w:rPr>
              <w:t>развитию системы градорегулирования в муниципальном образовании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      </w:r>
            <w:r>
              <w:rPr>
                <w:color w:val="000000"/>
              </w:rPr>
              <w:t>а</w:t>
            </w:r>
            <w:r w:rsidRPr="000B73D1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 xml:space="preserve">я на выполнение переданных полномочий по </w:t>
            </w:r>
            <w:r>
              <w:t>развитию системы градорегулирования в муниципальном образовании</w:t>
            </w:r>
            <w:r w:rsidRPr="00946352">
              <w:rPr>
                <w:bCs/>
                <w:color w:val="000000"/>
              </w:rPr>
              <w:t>.</w:t>
            </w:r>
            <w:r w:rsidRPr="000B73D1">
              <w:rPr>
                <w:bCs/>
                <w:color w:val="000000"/>
              </w:rPr>
              <w:t xml:space="preserve"> </w:t>
            </w:r>
          </w:p>
          <w:p w:rsidR="00FA7105" w:rsidRPr="000B73D1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0B73D1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>
              <w:t>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FA7105" w:rsidRPr="000B73D1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B73D1">
              <w:rPr>
                <w:color w:val="000000"/>
              </w:rPr>
              <w:t>С </w:t>
            </w:r>
            <w:r w:rsidRPr="000B73D1">
              <w:rPr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> = </w:t>
            </w:r>
            <w:r>
              <w:rPr>
                <w:color w:val="000000"/>
              </w:rPr>
              <w:t>Ко* 1000,0 рублей, где:</w:t>
            </w:r>
          </w:p>
          <w:p w:rsidR="00FA7105" w:rsidRPr="000B73D1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4C7CE4">
              <w:rPr>
                <w:b/>
                <w:color w:val="000000"/>
              </w:rPr>
              <w:t>С</w:t>
            </w:r>
            <w:r w:rsidRPr="004C7CE4">
              <w:rPr>
                <w:b/>
                <w:color w:val="000000"/>
                <w:lang w:val="en-US"/>
              </w:rPr>
              <w:t>i</w:t>
            </w:r>
            <w:r w:rsidRPr="000B73D1">
              <w:rPr>
                <w:color w:val="000000"/>
              </w:rPr>
              <w:t xml:space="preserve">   </w:t>
            </w:r>
            <w:r>
              <w:rPr>
                <w:color w:val="000000"/>
              </w:rPr>
              <w:t>–</w:t>
            </w:r>
            <w:r w:rsidRPr="000B73D1">
              <w:rPr>
                <w:color w:val="000000"/>
              </w:rPr>
              <w:t>   размер межбюджетного трансферта, передаваемого поселением в бюджет</w:t>
            </w:r>
            <w:r w:rsidRPr="000B73D1">
              <w:t xml:space="preserve"> муниципального образования Красногвардейский район Оренбургской области</w:t>
            </w:r>
            <w:r w:rsidRPr="000B73D1">
              <w:rPr>
                <w:color w:val="000000"/>
              </w:rPr>
              <w:t xml:space="preserve"> на исполнение переданных полномочий;</w:t>
            </w:r>
          </w:p>
          <w:p w:rsidR="00FA7105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Ко </w:t>
            </w:r>
            <w:r>
              <w:rPr>
                <w:color w:val="000000"/>
              </w:rPr>
              <w:t xml:space="preserve">– </w:t>
            </w:r>
            <w:r w:rsidRPr="00A96819">
              <w:rPr>
                <w:color w:val="000000"/>
              </w:rPr>
              <w:t>количество исполнительных органов местного самоуправления</w:t>
            </w:r>
            <w:r>
              <w:rPr>
                <w:color w:val="000000"/>
              </w:rPr>
              <w:t>.</w:t>
            </w:r>
          </w:p>
          <w:p w:rsidR="00FA7105" w:rsidRPr="00FA7105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6. Методика расчета объема межбюджетных трансфертов в части </w:t>
            </w:r>
          </w:p>
          <w:p w:rsidR="00FA7105" w:rsidRDefault="00FA7105" w:rsidP="00FA7105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переданных полномочий по осуществлению муниципального земельного контроля</w:t>
            </w:r>
          </w:p>
          <w:p w:rsidR="00FA7105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</w:t>
            </w:r>
            <w:r>
              <w:rPr>
                <w:color w:val="000000"/>
              </w:rPr>
              <w:lastRenderedPageBreak/>
              <w:t>земельному контролю</w:t>
            </w:r>
            <w:r>
              <w:rPr>
                <w:bCs/>
                <w:color w:val="000000"/>
              </w:rPr>
              <w:t xml:space="preserve">. </w:t>
            </w:r>
          </w:p>
          <w:p w:rsidR="00FA7105" w:rsidRDefault="00FA7105" w:rsidP="00FA7105">
            <w:pPr>
              <w:pStyle w:val="ac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>
              <w:t>бюджет муниципального образования Красногвардейский район Оренбургской области</w:t>
            </w:r>
            <w:r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FA7105" w:rsidRDefault="00FA7105" w:rsidP="00FA7105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 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 = </w:t>
            </w:r>
            <w:r>
              <w:rPr>
                <w:color w:val="000000"/>
                <w:lang w:val="en-US"/>
              </w:rPr>
              <w:t>Srn</w:t>
            </w:r>
            <w:r>
              <w:rPr>
                <w:color w:val="000000"/>
              </w:rPr>
              <w:t>* K, где:</w:t>
            </w:r>
          </w:p>
          <w:p w:rsidR="00FA7105" w:rsidRDefault="00FA7105" w:rsidP="00FA7105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С</w:t>
            </w:r>
            <w:r>
              <w:rPr>
                <w:b/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>
              <w:t>бюджет муниципального образования Красногвардейский район Оренбургской области</w:t>
            </w:r>
            <w:r>
              <w:rPr>
                <w:color w:val="000000"/>
              </w:rPr>
              <w:t xml:space="preserve"> на исполнение переданных полномочий, руб/год;</w:t>
            </w:r>
          </w:p>
          <w:p w:rsidR="00FA7105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>
              <w:rPr>
                <w:b/>
                <w:color w:val="000000"/>
                <w:lang w:val="en-US"/>
              </w:rPr>
              <w:t>Srn</w:t>
            </w:r>
            <w:r w:rsidRPr="0048165E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 площадь сельского поселения согласно генплану, га.</w:t>
            </w:r>
          </w:p>
          <w:p w:rsidR="00FA7105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>
              <w:rPr>
                <w:b/>
                <w:color w:val="000000"/>
              </w:rPr>
              <w:t>К</w:t>
            </w:r>
            <w:r>
              <w:rPr>
                <w:color w:val="000000"/>
              </w:rPr>
              <w:t>- объем финансирования за 1 га площади; К=2,674руб./га</w:t>
            </w:r>
          </w:p>
          <w:p w:rsidR="00FA7105" w:rsidRDefault="00FA7105" w:rsidP="00FA7105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i</w:t>
            </w:r>
            <w:r w:rsidRPr="0048165E"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 соответствующее муниципальное поселение;</w:t>
            </w:r>
          </w:p>
          <w:p w:rsidR="00FA7105" w:rsidRDefault="00FA7105" w:rsidP="00FA71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FA7105" w:rsidRPr="00B27EA1" w:rsidRDefault="00FA7105" w:rsidP="00FA710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105" w:rsidRDefault="00FA7105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9</w:t>
            </w:r>
          </w:p>
        </w:tc>
      </w:tr>
      <w:tr w:rsidR="00BD53B4" w:rsidRPr="00BD53B4" w:rsidTr="00BD53B4">
        <w:trPr>
          <w:trHeight w:val="30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к бюджету муниципального образования</w:t>
            </w: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Новоюласенский сельсовет на 2025 год</w:t>
            </w:r>
          </w:p>
        </w:tc>
      </w:tr>
      <w:tr w:rsidR="00BD53B4" w:rsidRPr="00BD53B4" w:rsidTr="00BD53B4">
        <w:trPr>
          <w:trHeight w:val="30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53B4" w:rsidRPr="00FA7105" w:rsidRDefault="00BD53B4" w:rsidP="00FA71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7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и  плановый период 2026 и 2027 годов</w:t>
            </w: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FA7105" w:rsidRDefault="00BD53B4" w:rsidP="00FA71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7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№35/2 от 23.12.2024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FA7105" w:rsidRDefault="00BD53B4" w:rsidP="00FA71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Программа</w:t>
            </w: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муниципальных внутренних заимствований </w:t>
            </w:r>
            <w:r w:rsidR="00FA7105"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2025 год и  плановый период 2026 и 2027 годов</w:t>
            </w: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D53B4" w:rsidRPr="00BD53B4" w:rsidTr="00BD53B4">
        <w:trPr>
          <w:trHeight w:val="1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 2026 года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</w:tr>
      <w:tr w:rsidR="00BD53B4" w:rsidRPr="00BD53B4" w:rsidTr="00BD53B4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 года</w:t>
            </w:r>
          </w:p>
        </w:tc>
      </w:tr>
      <w:tr w:rsidR="00BD53B4" w:rsidRPr="00BD53B4" w:rsidTr="00BD53B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D53B4" w:rsidRPr="00BD53B4" w:rsidTr="00BD53B4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Размещение муниципальных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Погашение муниципальных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Привлечение кредитов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Погашение кредитов, привлеченных от кредитных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1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 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муниципальным образованием Новоюласенский сельсовет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муниципальным образованием Новоюласенский сельсовет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D53B4" w:rsidRPr="00BD53B4" w:rsidTr="00BD53B4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3B4" w:rsidRPr="00BD53B4" w:rsidRDefault="00BD53B4" w:rsidP="004116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53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D53456" w:rsidRDefault="00D53456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Default="00FA7105" w:rsidP="00411692">
      <w:pPr>
        <w:spacing w:after="0" w:line="240" w:lineRule="auto"/>
      </w:pPr>
    </w:p>
    <w:p w:rsidR="00FA7105" w:rsidRPr="006513E6" w:rsidRDefault="00FA7105" w:rsidP="00FA7105">
      <w:pPr>
        <w:spacing w:after="0" w:line="240" w:lineRule="auto"/>
        <w:jc w:val="right"/>
        <w:rPr>
          <w:sz w:val="20"/>
          <w:szCs w:val="20"/>
        </w:rPr>
      </w:pPr>
      <w:r w:rsidRPr="006513E6">
        <w:rPr>
          <w:sz w:val="20"/>
          <w:szCs w:val="20"/>
        </w:rPr>
        <w:lastRenderedPageBreak/>
        <w:t xml:space="preserve">                                                                                                                 Приложение № </w:t>
      </w:r>
      <w:r>
        <w:rPr>
          <w:sz w:val="20"/>
          <w:szCs w:val="20"/>
        </w:rPr>
        <w:t>10</w:t>
      </w:r>
    </w:p>
    <w:p w:rsidR="00FA7105" w:rsidRPr="00B326B1" w:rsidRDefault="00FA7105" w:rsidP="00FA7105">
      <w:pPr>
        <w:spacing w:after="0" w:line="240" w:lineRule="auto"/>
        <w:ind w:left="4956" w:firstLine="708"/>
        <w:jc w:val="right"/>
        <w:rPr>
          <w:sz w:val="20"/>
          <w:szCs w:val="20"/>
        </w:rPr>
      </w:pPr>
      <w:r w:rsidRPr="00B326B1">
        <w:rPr>
          <w:sz w:val="20"/>
          <w:szCs w:val="20"/>
        </w:rPr>
        <w:t>к бюджету муниципального образования</w:t>
      </w:r>
    </w:p>
    <w:p w:rsidR="00FA7105" w:rsidRPr="00B326B1" w:rsidRDefault="00FA7105" w:rsidP="00FA7105">
      <w:pPr>
        <w:tabs>
          <w:tab w:val="left" w:pos="8640"/>
        </w:tabs>
        <w:spacing w:after="0" w:line="240" w:lineRule="auto"/>
        <w:jc w:val="right"/>
        <w:rPr>
          <w:sz w:val="20"/>
          <w:szCs w:val="20"/>
        </w:rPr>
      </w:pPr>
      <w:r w:rsidRPr="009658D0">
        <w:rPr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sz w:val="20"/>
          <w:szCs w:val="20"/>
        </w:rPr>
        <w:t>Новоюласенский</w:t>
      </w:r>
      <w:r w:rsidRPr="009658D0">
        <w:rPr>
          <w:sz w:val="20"/>
          <w:szCs w:val="20"/>
        </w:rPr>
        <w:t xml:space="preserve"> сельсовет</w:t>
      </w:r>
      <w:r>
        <w:rPr>
          <w:color w:val="FF0000"/>
          <w:sz w:val="20"/>
          <w:szCs w:val="20"/>
        </w:rPr>
        <w:t xml:space="preserve"> </w:t>
      </w:r>
      <w:r w:rsidRPr="00CC62EA">
        <w:rPr>
          <w:color w:val="FF0000"/>
          <w:sz w:val="20"/>
          <w:szCs w:val="20"/>
        </w:rPr>
        <w:t xml:space="preserve"> </w:t>
      </w:r>
      <w:r w:rsidRPr="00B326B1">
        <w:rPr>
          <w:sz w:val="20"/>
          <w:szCs w:val="20"/>
        </w:rPr>
        <w:t>на 20</w:t>
      </w:r>
      <w:r>
        <w:rPr>
          <w:sz w:val="20"/>
          <w:szCs w:val="20"/>
        </w:rPr>
        <w:t>25</w:t>
      </w:r>
      <w:r w:rsidRPr="00B326B1">
        <w:rPr>
          <w:sz w:val="20"/>
          <w:szCs w:val="20"/>
        </w:rPr>
        <w:t xml:space="preserve"> год</w:t>
      </w:r>
    </w:p>
    <w:p w:rsidR="00FA7105" w:rsidRDefault="00FA7105" w:rsidP="00FA7105">
      <w:pPr>
        <w:tabs>
          <w:tab w:val="left" w:pos="8640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Pr="00B326B1">
        <w:rPr>
          <w:sz w:val="20"/>
          <w:szCs w:val="20"/>
        </w:rPr>
        <w:t>и на плановый период 202</w:t>
      </w:r>
      <w:r>
        <w:rPr>
          <w:sz w:val="20"/>
          <w:szCs w:val="20"/>
        </w:rPr>
        <w:t>6</w:t>
      </w:r>
      <w:r w:rsidRPr="00B326B1">
        <w:rPr>
          <w:sz w:val="20"/>
          <w:szCs w:val="20"/>
        </w:rPr>
        <w:t xml:space="preserve"> и 202</w:t>
      </w:r>
      <w:r>
        <w:rPr>
          <w:sz w:val="20"/>
          <w:szCs w:val="20"/>
        </w:rPr>
        <w:t>7 годов</w:t>
      </w:r>
    </w:p>
    <w:p w:rsidR="00FA7105" w:rsidRPr="003946F8" w:rsidRDefault="00FA7105" w:rsidP="00FA7105">
      <w:pPr>
        <w:spacing w:after="0" w:line="240" w:lineRule="auto"/>
        <w:jc w:val="right"/>
        <w:rPr>
          <w:sz w:val="20"/>
          <w:szCs w:val="20"/>
        </w:rPr>
      </w:pPr>
      <w:r w:rsidRPr="003946F8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                                    </w:t>
      </w:r>
      <w:r w:rsidRPr="003946F8">
        <w:rPr>
          <w:sz w:val="20"/>
          <w:szCs w:val="20"/>
        </w:rPr>
        <w:t xml:space="preserve">  № 35/2 от 23.12.2024г</w:t>
      </w:r>
    </w:p>
    <w:p w:rsidR="00FA7105" w:rsidRDefault="00FA7105" w:rsidP="00FA7105">
      <w:pPr>
        <w:spacing w:after="0" w:line="240" w:lineRule="auto"/>
        <w:jc w:val="center"/>
        <w:rPr>
          <w:b/>
          <w:sz w:val="20"/>
          <w:szCs w:val="20"/>
        </w:rPr>
      </w:pPr>
    </w:p>
    <w:p w:rsidR="00FA7105" w:rsidRPr="006513E6" w:rsidRDefault="00FA7105" w:rsidP="00FA7105">
      <w:pPr>
        <w:spacing w:after="0" w:line="240" w:lineRule="auto"/>
        <w:jc w:val="center"/>
        <w:rPr>
          <w:b/>
          <w:sz w:val="20"/>
          <w:szCs w:val="20"/>
        </w:rPr>
      </w:pPr>
      <w:r w:rsidRPr="006513E6">
        <w:rPr>
          <w:b/>
          <w:sz w:val="20"/>
          <w:szCs w:val="20"/>
        </w:rPr>
        <w:t xml:space="preserve">Основные параметры </w:t>
      </w:r>
    </w:p>
    <w:p w:rsidR="00FA7105" w:rsidRPr="006513E6" w:rsidRDefault="00FA7105" w:rsidP="00FA7105">
      <w:pPr>
        <w:spacing w:after="0" w:line="240" w:lineRule="auto"/>
        <w:jc w:val="center"/>
        <w:rPr>
          <w:b/>
          <w:sz w:val="20"/>
          <w:szCs w:val="20"/>
        </w:rPr>
      </w:pPr>
      <w:r w:rsidRPr="006513E6">
        <w:rPr>
          <w:b/>
          <w:sz w:val="20"/>
          <w:szCs w:val="20"/>
        </w:rPr>
        <w:t xml:space="preserve">первоочередных расходов за счет средств </w:t>
      </w:r>
      <w:r>
        <w:rPr>
          <w:b/>
          <w:sz w:val="20"/>
          <w:szCs w:val="20"/>
        </w:rPr>
        <w:t>местного</w:t>
      </w:r>
      <w:r w:rsidRPr="00CC62EA">
        <w:rPr>
          <w:b/>
          <w:color w:val="FF0000"/>
          <w:sz w:val="20"/>
          <w:szCs w:val="20"/>
        </w:rPr>
        <w:t xml:space="preserve"> </w:t>
      </w:r>
      <w:r w:rsidRPr="00DF1D0B">
        <w:rPr>
          <w:b/>
          <w:sz w:val="20"/>
          <w:szCs w:val="20"/>
        </w:rPr>
        <w:t>бюджета</w:t>
      </w:r>
      <w:r w:rsidRPr="006513E6">
        <w:rPr>
          <w:b/>
          <w:sz w:val="20"/>
          <w:szCs w:val="20"/>
        </w:rPr>
        <w:t>, отнесенных к полномочиям органов местного самоуправления на 202</w:t>
      </w:r>
      <w:r>
        <w:rPr>
          <w:b/>
          <w:sz w:val="20"/>
          <w:szCs w:val="20"/>
        </w:rPr>
        <w:t>5</w:t>
      </w:r>
      <w:r w:rsidRPr="006513E6">
        <w:rPr>
          <w:b/>
          <w:sz w:val="20"/>
          <w:szCs w:val="20"/>
        </w:rPr>
        <w:t xml:space="preserve"> год</w:t>
      </w:r>
    </w:p>
    <w:p w:rsidR="00FA7105" w:rsidRPr="006513E6" w:rsidRDefault="00FA7105" w:rsidP="00FA7105">
      <w:pPr>
        <w:spacing w:after="0" w:line="240" w:lineRule="auto"/>
        <w:jc w:val="center"/>
        <w:rPr>
          <w:b/>
          <w:sz w:val="20"/>
          <w:szCs w:val="20"/>
        </w:rPr>
      </w:pPr>
    </w:p>
    <w:p w:rsidR="00FA7105" w:rsidRPr="006513E6" w:rsidRDefault="00FA7105" w:rsidP="00FA7105">
      <w:pPr>
        <w:spacing w:after="0" w:line="240" w:lineRule="auto"/>
        <w:jc w:val="right"/>
        <w:rPr>
          <w:sz w:val="20"/>
          <w:szCs w:val="20"/>
        </w:rPr>
      </w:pPr>
      <w:r w:rsidRPr="006513E6">
        <w:rPr>
          <w:sz w:val="20"/>
          <w:szCs w:val="20"/>
        </w:rPr>
        <w:t>(тыс. рублей)</w:t>
      </w:r>
    </w:p>
    <w:tbl>
      <w:tblPr>
        <w:tblW w:w="9747" w:type="dxa"/>
        <w:tblLayout w:type="fixed"/>
        <w:tblLook w:val="04A0"/>
      </w:tblPr>
      <w:tblGrid>
        <w:gridCol w:w="616"/>
        <w:gridCol w:w="7430"/>
        <w:gridCol w:w="1701"/>
      </w:tblGrid>
      <w:tr w:rsidR="00FA7105" w:rsidRPr="00204A24" w:rsidTr="00212C66">
        <w:trPr>
          <w:trHeight w:val="14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 xml:space="preserve">       № </w:t>
            </w:r>
            <w:r w:rsidRPr="00204A24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  <w:r w:rsidRPr="00204A24">
              <w:rPr>
                <w:sz w:val="20"/>
                <w:szCs w:val="20"/>
              </w:rPr>
              <w:t xml:space="preserve"> год </w:t>
            </w:r>
          </w:p>
        </w:tc>
      </w:tr>
    </w:tbl>
    <w:p w:rsidR="00FA7105" w:rsidRPr="00204A24" w:rsidRDefault="00FA7105" w:rsidP="00FA7105">
      <w:pPr>
        <w:spacing w:after="0" w:line="240" w:lineRule="auto"/>
        <w:rPr>
          <w:sz w:val="2"/>
          <w:szCs w:val="2"/>
        </w:rPr>
      </w:pPr>
    </w:p>
    <w:tbl>
      <w:tblPr>
        <w:tblW w:w="9747" w:type="dxa"/>
        <w:tblLook w:val="04A0"/>
      </w:tblPr>
      <w:tblGrid>
        <w:gridCol w:w="622"/>
        <w:gridCol w:w="7430"/>
        <w:gridCol w:w="1701"/>
      </w:tblGrid>
      <w:tr w:rsidR="00FA7105" w:rsidRPr="00204A24" w:rsidTr="00212C66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3</w:t>
            </w: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4A24">
              <w:rPr>
                <w:sz w:val="20"/>
                <w:szCs w:val="20"/>
              </w:rPr>
              <w:t>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204A24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Расходы на оплату труда с начислениями за счет местного бюджета (тыс. рублей),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1336,4</w:t>
            </w: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07431B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07431B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муниципальные должности и муниципальные служащие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1336,4</w:t>
            </w: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7431B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1.1.1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7431B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7431B">
              <w:rPr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475C78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5C78">
              <w:rPr>
                <w:sz w:val="20"/>
                <w:szCs w:val="20"/>
              </w:rPr>
              <w:t>1.2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475C78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1E3E5D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1.3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1E3E5D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E3E5D"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1E3E5D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B81005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1.3.1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B81005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B81005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B81005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B81005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B81005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81005"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DC0B4C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1.3.2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DC0B4C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DC0B4C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C0B4C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B07618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7618">
              <w:rPr>
                <w:sz w:val="20"/>
                <w:szCs w:val="20"/>
              </w:rPr>
              <w:t>1.4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B07618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07618"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8D681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8D681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D6813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8D681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7431B" w:rsidRDefault="00FA7105" w:rsidP="00FA7105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8B43F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объем средств на оплату труда с начислениями, выплачиваемые сверх МРОТ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8B43F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8B43F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1.5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8B43F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8B43F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7431B" w:rsidRDefault="00FA7105" w:rsidP="00FA7105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8B43F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B43F3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0F1B62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1B62">
              <w:rPr>
                <w:sz w:val="20"/>
                <w:szCs w:val="20"/>
              </w:rPr>
              <w:t>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0F1B62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F1B62">
              <w:rPr>
                <w:sz w:val="20"/>
                <w:szCs w:val="20"/>
              </w:rPr>
              <w:t>Численность за счет местного бюджета (ед.), в т.ч.: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0F1B62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FA7105" w:rsidRPr="00204A24" w:rsidTr="00212C6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F1B62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F1B62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 xml:space="preserve">муниципальные должности и муниципальные служащие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0F1B62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735C9F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>2.1.1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735C9F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35C9F">
              <w:rPr>
                <w:sz w:val="20"/>
                <w:szCs w:val="20"/>
              </w:rPr>
              <w:t>муниципальные должности контрольно-счетного органа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433538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433538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33538">
              <w:rPr>
                <w:sz w:val="20"/>
                <w:szCs w:val="20"/>
              </w:rPr>
              <w:t>2.2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433538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33538">
              <w:rPr>
                <w:sz w:val="20"/>
                <w:szCs w:val="20"/>
              </w:rPr>
              <w:t>работники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433538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2.3.1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архивов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2.3.2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CD137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CD137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CD137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D1373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D1373">
              <w:rPr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CD1373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F54699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54699">
              <w:rPr>
                <w:sz w:val="20"/>
                <w:szCs w:val="20"/>
              </w:rPr>
              <w:lastRenderedPageBreak/>
              <w:t>2.4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F54699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54699">
              <w:rPr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07.05.2012, в то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07431B" w:rsidRDefault="00FA7105" w:rsidP="00FA7105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436F07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436F07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95030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2.5</w:t>
            </w: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C95030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работники организаций и учреждений, получающие заработную плату на уровне МРОТ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95030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C95030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95030">
              <w:rPr>
                <w:sz w:val="20"/>
                <w:szCs w:val="20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FA7105" w:rsidRPr="00204A24" w:rsidTr="00212C66">
        <w:trPr>
          <w:trHeight w:val="17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1D46C8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3</w:t>
            </w: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105" w:rsidRPr="001D46C8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363,9</w:t>
            </w:r>
          </w:p>
        </w:tc>
      </w:tr>
      <w:tr w:rsidR="00FA7105" w:rsidRPr="00204A24" w:rsidTr="00212C66">
        <w:trPr>
          <w:trHeight w:val="23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1D46C8" w:rsidRDefault="00FA7105" w:rsidP="00FA71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105" w:rsidRPr="001D46C8" w:rsidRDefault="00FA7105" w:rsidP="00FA710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D46C8">
              <w:rPr>
                <w:sz w:val="20"/>
                <w:szCs w:val="20"/>
              </w:rPr>
              <w:t>расходы на оплату коммунальных услуг многофункциональных центров предоставления государственных и муниципальных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105" w:rsidRPr="00204A24" w:rsidRDefault="00FA7105" w:rsidP="00FA7105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</w:tbl>
    <w:p w:rsidR="00FA7105" w:rsidRPr="00D31E8F" w:rsidRDefault="00FA7105" w:rsidP="00FA7105">
      <w:pPr>
        <w:spacing w:after="0" w:line="240" w:lineRule="auto"/>
      </w:pPr>
    </w:p>
    <w:sectPr w:rsidR="00FA7105" w:rsidRPr="00D31E8F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220" w:rsidRDefault="00BA0220" w:rsidP="003170BB">
      <w:pPr>
        <w:spacing w:after="0" w:line="240" w:lineRule="auto"/>
      </w:pPr>
      <w:r>
        <w:separator/>
      </w:r>
    </w:p>
  </w:endnote>
  <w:endnote w:type="continuationSeparator" w:id="1">
    <w:p w:rsidR="00BA0220" w:rsidRDefault="00BA0220" w:rsidP="00317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220" w:rsidRDefault="00BA0220" w:rsidP="003170BB">
      <w:pPr>
        <w:spacing w:after="0" w:line="240" w:lineRule="auto"/>
      </w:pPr>
      <w:r>
        <w:separator/>
      </w:r>
    </w:p>
  </w:footnote>
  <w:footnote w:type="continuationSeparator" w:id="1">
    <w:p w:rsidR="00BA0220" w:rsidRDefault="00BA0220" w:rsidP="003170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59E7"/>
    <w:rsid w:val="000008CA"/>
    <w:rsid w:val="00044898"/>
    <w:rsid w:val="0005471B"/>
    <w:rsid w:val="00063B27"/>
    <w:rsid w:val="00065F9A"/>
    <w:rsid w:val="001204A5"/>
    <w:rsid w:val="00143F64"/>
    <w:rsid w:val="00177343"/>
    <w:rsid w:val="001A5E24"/>
    <w:rsid w:val="001E5FED"/>
    <w:rsid w:val="002650EF"/>
    <w:rsid w:val="002F3281"/>
    <w:rsid w:val="0031327A"/>
    <w:rsid w:val="003170BB"/>
    <w:rsid w:val="00330B47"/>
    <w:rsid w:val="00395F44"/>
    <w:rsid w:val="003F3E95"/>
    <w:rsid w:val="00411692"/>
    <w:rsid w:val="00447377"/>
    <w:rsid w:val="0048651C"/>
    <w:rsid w:val="004A6096"/>
    <w:rsid w:val="004F34AD"/>
    <w:rsid w:val="0055064C"/>
    <w:rsid w:val="00565643"/>
    <w:rsid w:val="00570176"/>
    <w:rsid w:val="005C2812"/>
    <w:rsid w:val="005D0199"/>
    <w:rsid w:val="005D5519"/>
    <w:rsid w:val="005E3502"/>
    <w:rsid w:val="005F6F81"/>
    <w:rsid w:val="00605917"/>
    <w:rsid w:val="00610A32"/>
    <w:rsid w:val="0063395E"/>
    <w:rsid w:val="00635EC8"/>
    <w:rsid w:val="00670B0E"/>
    <w:rsid w:val="00692742"/>
    <w:rsid w:val="006C55D5"/>
    <w:rsid w:val="007002BD"/>
    <w:rsid w:val="007A3C09"/>
    <w:rsid w:val="008037E3"/>
    <w:rsid w:val="00821192"/>
    <w:rsid w:val="00837F8C"/>
    <w:rsid w:val="00893A24"/>
    <w:rsid w:val="008C70A9"/>
    <w:rsid w:val="008F2B94"/>
    <w:rsid w:val="009A707F"/>
    <w:rsid w:val="009B4D17"/>
    <w:rsid w:val="009C4594"/>
    <w:rsid w:val="009F4681"/>
    <w:rsid w:val="00A1626C"/>
    <w:rsid w:val="00A71B29"/>
    <w:rsid w:val="00AB13DB"/>
    <w:rsid w:val="00AC3B85"/>
    <w:rsid w:val="00AC6EBD"/>
    <w:rsid w:val="00AD0980"/>
    <w:rsid w:val="00B3636B"/>
    <w:rsid w:val="00BA0220"/>
    <w:rsid w:val="00BA4CDA"/>
    <w:rsid w:val="00BB3C6B"/>
    <w:rsid w:val="00BD53B4"/>
    <w:rsid w:val="00BD5A6E"/>
    <w:rsid w:val="00BE7F80"/>
    <w:rsid w:val="00C329FA"/>
    <w:rsid w:val="00C7430E"/>
    <w:rsid w:val="00C75DE2"/>
    <w:rsid w:val="00C90CDB"/>
    <w:rsid w:val="00CE1202"/>
    <w:rsid w:val="00CF78FC"/>
    <w:rsid w:val="00D17FD7"/>
    <w:rsid w:val="00D26A40"/>
    <w:rsid w:val="00D31E8F"/>
    <w:rsid w:val="00D53456"/>
    <w:rsid w:val="00DB154C"/>
    <w:rsid w:val="00DC31FF"/>
    <w:rsid w:val="00DF088D"/>
    <w:rsid w:val="00DF0EAD"/>
    <w:rsid w:val="00E519C8"/>
    <w:rsid w:val="00ED745B"/>
    <w:rsid w:val="00EE18EF"/>
    <w:rsid w:val="00F16B9D"/>
    <w:rsid w:val="00F459E7"/>
    <w:rsid w:val="00F6746E"/>
    <w:rsid w:val="00FA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1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21192"/>
    <w:rPr>
      <w:color w:val="800080"/>
      <w:u w:val="single"/>
    </w:rPr>
  </w:style>
  <w:style w:type="paragraph" w:customStyle="1" w:styleId="xl65">
    <w:name w:val="xl65"/>
    <w:basedOn w:val="a"/>
    <w:rsid w:val="0082119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8211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211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211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51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4A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17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170BB"/>
  </w:style>
  <w:style w:type="paragraph" w:styleId="a7">
    <w:name w:val="footer"/>
    <w:basedOn w:val="a"/>
    <w:link w:val="a8"/>
    <w:uiPriority w:val="99"/>
    <w:semiHidden/>
    <w:unhideWhenUsed/>
    <w:rsid w:val="00317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70BB"/>
  </w:style>
  <w:style w:type="paragraph" w:customStyle="1" w:styleId="xl95">
    <w:name w:val="xl95"/>
    <w:basedOn w:val="a"/>
    <w:rsid w:val="00610A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143F64"/>
    <w:pPr>
      <w:spacing w:after="0" w:line="240" w:lineRule="auto"/>
    </w:pPr>
    <w:rPr>
      <w:rFonts w:eastAsiaTheme="minorEastAsia"/>
      <w:lang w:eastAsia="zh-CN"/>
    </w:rPr>
  </w:style>
  <w:style w:type="paragraph" w:customStyle="1" w:styleId="228bf8a64b8551e1msonormal">
    <w:name w:val="228bf8a64b8551e1msonormal"/>
    <w:basedOn w:val="a"/>
    <w:rsid w:val="00143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4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489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F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F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F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FA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A710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FA71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46</Pages>
  <Words>12659</Words>
  <Characters>72160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2</cp:revision>
  <dcterms:created xsi:type="dcterms:W3CDTF">2024-12-26T04:56:00Z</dcterms:created>
  <dcterms:modified xsi:type="dcterms:W3CDTF">2024-12-26T04:56:00Z</dcterms:modified>
</cp:coreProperties>
</file>