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079D" w:rsidRDefault="00A67B17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drawing>
          <wp:anchor distT="0" distB="0" distL="133350" distR="123190" simplePos="0" relativeHeight="251659264" behindDoc="0" locked="0" layoutInCell="1" allowOverlap="1">
            <wp:simplePos x="0" y="0"/>
            <wp:positionH relativeFrom="column">
              <wp:posOffset>2167890</wp:posOffset>
            </wp:positionH>
            <wp:positionV relativeFrom="paragraph">
              <wp:posOffset>3810</wp:posOffset>
            </wp:positionV>
            <wp:extent cx="657225" cy="666750"/>
            <wp:effectExtent l="0" t="0" r="0" b="0"/>
            <wp:wrapSquare wrapText="largest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2079D" w:rsidRDefault="0022079D">
      <w:pPr>
        <w:spacing w:after="0" w:line="240" w:lineRule="auto"/>
        <w:rPr>
          <w:rFonts w:ascii="Times New Roman" w:hAnsi="Times New Roman" w:cs="Times New Roman"/>
          <w:b/>
        </w:rPr>
      </w:pPr>
    </w:p>
    <w:p w:rsidR="0022079D" w:rsidRDefault="0022079D">
      <w:pPr>
        <w:spacing w:after="0" w:line="240" w:lineRule="auto"/>
        <w:rPr>
          <w:rFonts w:ascii="Times New Roman" w:hAnsi="Times New Roman" w:cs="Times New Roman"/>
          <w:b/>
        </w:rPr>
      </w:pPr>
    </w:p>
    <w:p w:rsidR="0022079D" w:rsidRDefault="0022079D">
      <w:pPr>
        <w:spacing w:after="0" w:line="240" w:lineRule="auto"/>
        <w:rPr>
          <w:rFonts w:ascii="Times New Roman" w:hAnsi="Times New Roman" w:cs="Times New Roman"/>
          <w:b/>
        </w:rPr>
      </w:pPr>
    </w:p>
    <w:p w:rsidR="0022079D" w:rsidRDefault="002207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079D" w:rsidRDefault="00A67B17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МУНИЦИПАЛЬНОГО ОБРАЗОВАНИЯ НОВОЮЛАСЕНСКИЙ СЕЛЬСОВЕТ</w:t>
      </w:r>
    </w:p>
    <w:p w:rsidR="0022079D" w:rsidRDefault="00A67B17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t>КрасногвардейскОГО районА оренбургской</w:t>
      </w:r>
      <w:r>
        <w:rPr>
          <w:rFonts w:ascii="Times New Roman" w:hAnsi="Times New Roman" w:cs="Times New Roman"/>
          <w:b/>
          <w:sz w:val="28"/>
          <w:szCs w:val="28"/>
        </w:rPr>
        <w:t xml:space="preserve"> ОБЛАСТИ</w:t>
      </w:r>
    </w:p>
    <w:p w:rsidR="0022079D" w:rsidRDefault="0022079D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079D" w:rsidRDefault="00A67B17">
      <w:pPr>
        <w:pStyle w:val="11"/>
        <w:tabs>
          <w:tab w:val="right" w:pos="0"/>
        </w:tabs>
        <w:spacing w:before="0" w:after="0"/>
        <w:rPr>
          <w:rFonts w:ascii="Times New Roman" w:hAnsi="Times New Roman" w:cs="Times New Roman"/>
          <w:b w:val="0"/>
          <w:szCs w:val="28"/>
        </w:rPr>
      </w:pPr>
      <w:r>
        <w:rPr>
          <w:rFonts w:ascii="Times New Roman" w:hAnsi="Times New Roman" w:cs="Times New Roman"/>
          <w:szCs w:val="28"/>
        </w:rPr>
        <w:t>П О С Т А Н О В Л Е Н И Е</w:t>
      </w:r>
    </w:p>
    <w:p w:rsidR="0022079D" w:rsidRDefault="0022079D">
      <w:pPr>
        <w:spacing w:after="0" w:line="240" w:lineRule="auto"/>
        <w:rPr>
          <w:rFonts w:ascii="Times New Roman" w:hAnsi="Times New Roman" w:cs="Times New Roman"/>
        </w:rPr>
      </w:pPr>
    </w:p>
    <w:p w:rsidR="0022079D" w:rsidRDefault="00A90C4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25</w:t>
      </w:r>
      <w:r w:rsidR="00A67B17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3</w:t>
      </w:r>
      <w:r w:rsidR="00A67B17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6</w:t>
      </w:r>
      <w:r w:rsidR="00A67B1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>20-п-а</w:t>
      </w:r>
    </w:p>
    <w:p w:rsidR="0022079D" w:rsidRDefault="0022079D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22079D" w:rsidRDefault="00A67B17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с. Новоюласка</w:t>
      </w:r>
    </w:p>
    <w:p w:rsidR="0022079D" w:rsidRDefault="00220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079D" w:rsidRDefault="00A67B17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О результатах оценки эффективности реализации в 202</w:t>
      </w:r>
      <w:r w:rsidR="00CE56CB">
        <w:rPr>
          <w:rFonts w:ascii="Times New Roman" w:hAnsi="Times New Roman" w:cs="Times New Roman"/>
          <w:sz w:val="28"/>
          <w:szCs w:val="28"/>
        </w:rPr>
        <w:t>5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году муниципальных программ в администрации муниципального образования  Новоюласенский сельсовет Красногвардейского района Оренбургской области</w:t>
      </w:r>
    </w:p>
    <w:p w:rsidR="0022079D" w:rsidRDefault="0022079D" w:rsidP="00A90C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079D" w:rsidRDefault="00A67B1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ч.3 статьи 179 Бюджетного кодекса Российской Федерации, на основании Устава муниципального образования Новоюласенский сельсовет Красногвардейского района Оренбургской области, постановления администрации муниципального образования Новоюласенский сельсовет Красногвардейского района Оренбургской области от </w:t>
      </w:r>
      <w:r w:rsidR="00A90C44">
        <w:rPr>
          <w:rFonts w:ascii="Times New Roman" w:hAnsi="Times New Roman" w:cs="Times New Roman"/>
          <w:sz w:val="28"/>
          <w:szCs w:val="28"/>
        </w:rPr>
        <w:t>01.09.2023 № 49</w:t>
      </w:r>
      <w:r>
        <w:rPr>
          <w:rFonts w:ascii="Times New Roman" w:hAnsi="Times New Roman" w:cs="Times New Roman"/>
          <w:sz w:val="28"/>
          <w:szCs w:val="28"/>
        </w:rPr>
        <w:t xml:space="preserve"> -п  «Об утверждении Порядка разработки, утверждения и реализации муниципальных программ муниципального образования Новоюласенский сельсовет Красногвардейского района Оренбургской области»:</w:t>
      </w:r>
    </w:p>
    <w:p w:rsidR="0022079D" w:rsidRDefault="00A67B1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1. Утвердить оценку целевых индикаторов, предусмотренных муниципальными программами за 202</w:t>
      </w:r>
      <w:r w:rsidR="00A90C44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 согласно приложению 1.</w:t>
      </w:r>
    </w:p>
    <w:p w:rsidR="0022079D" w:rsidRDefault="00A67B1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2. Утвердить оценку эффективности реализации муниципальных программ согласно приложению 2. </w:t>
      </w:r>
    </w:p>
    <w:p w:rsidR="0022079D" w:rsidRDefault="00A67B17">
      <w:pPr>
        <w:pStyle w:val="2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Установить, что настоящее постановление вступает в силу со дня его подпи</w:t>
      </w:r>
      <w:r w:rsidR="00A90C44">
        <w:rPr>
          <w:rFonts w:ascii="Times New Roman" w:hAnsi="Times New Roman" w:cs="Times New Roman"/>
          <w:sz w:val="28"/>
          <w:szCs w:val="28"/>
        </w:rPr>
        <w:t xml:space="preserve">сания и подлежит размещению на </w:t>
      </w:r>
      <w:r>
        <w:rPr>
          <w:rFonts w:ascii="Times New Roman" w:hAnsi="Times New Roman" w:cs="Times New Roman"/>
          <w:sz w:val="28"/>
          <w:szCs w:val="28"/>
        </w:rPr>
        <w:t xml:space="preserve">официальном сайте </w:t>
      </w:r>
      <w:r w:rsidR="00A90C4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 Новоюласе</w:t>
      </w:r>
      <w:r w:rsidR="00A90C44">
        <w:rPr>
          <w:rFonts w:ascii="Times New Roman" w:hAnsi="Times New Roman" w:cs="Times New Roman"/>
          <w:sz w:val="28"/>
          <w:szCs w:val="28"/>
        </w:rPr>
        <w:t>нский сельсовет в сети Интернет.</w:t>
      </w:r>
    </w:p>
    <w:p w:rsidR="0022079D" w:rsidRDefault="00A67B1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4. Контроль за исполнением настоящего постановления оставляю за собой.</w:t>
      </w:r>
    </w:p>
    <w:p w:rsidR="0022079D" w:rsidRDefault="002207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079D" w:rsidRDefault="002207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4"/>
      <w:bookmarkEnd w:id="1"/>
    </w:p>
    <w:p w:rsidR="0022079D" w:rsidRDefault="00A67B1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Глава сельсовета                                                                                  С.Н.Бисяева</w:t>
      </w:r>
    </w:p>
    <w:p w:rsidR="0022079D" w:rsidRDefault="00A67B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22079D">
          <w:pgSz w:w="11906" w:h="16838"/>
          <w:pgMar w:top="1134" w:right="850" w:bottom="1134" w:left="1701" w:header="0" w:footer="0" w:gutter="0"/>
          <w:cols w:space="720"/>
          <w:formProt w:val="0"/>
          <w:docGrid w:linePitch="360" w:charSpace="-6145"/>
        </w:sectPr>
      </w:pPr>
      <w:r>
        <w:rPr>
          <w:rFonts w:ascii="Times New Roman" w:hAnsi="Times New Roman" w:cs="Times New Roman"/>
          <w:sz w:val="28"/>
          <w:szCs w:val="28"/>
        </w:rPr>
        <w:t xml:space="preserve">Разослано: в дело, администрации района, бухгалтеру, прокурору района. </w:t>
      </w:r>
    </w:p>
    <w:p w:rsidR="0022079D" w:rsidRDefault="00A67B17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№ 1</w:t>
      </w:r>
    </w:p>
    <w:p w:rsidR="0022079D" w:rsidRDefault="00A67B17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порядку эффективности муниципальных программ</w:t>
      </w:r>
    </w:p>
    <w:p w:rsidR="0022079D" w:rsidRDefault="00A67B17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муниципального образования Новоюласенский сельсовет </w:t>
      </w:r>
    </w:p>
    <w:p w:rsidR="0022079D" w:rsidRDefault="00A67B1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Красногвардейского района Оренбургской области</w:t>
      </w:r>
    </w:p>
    <w:p w:rsidR="0022079D" w:rsidRDefault="0022079D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22079D" w:rsidRDefault="00A67B17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Оценка целевых индикаторов муниципальных программ</w:t>
      </w:r>
    </w:p>
    <w:p w:rsidR="0022079D" w:rsidRDefault="002207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4688" w:type="dxa"/>
        <w:tblInd w:w="-2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88" w:type="dxa"/>
        </w:tblCellMar>
        <w:tblLook w:val="04A0" w:firstRow="1" w:lastRow="0" w:firstColumn="1" w:lastColumn="0" w:noHBand="0" w:noVBand="1"/>
      </w:tblPr>
      <w:tblGrid>
        <w:gridCol w:w="4743"/>
        <w:gridCol w:w="1189"/>
        <w:gridCol w:w="1577"/>
        <w:gridCol w:w="1870"/>
        <w:gridCol w:w="2656"/>
        <w:gridCol w:w="2653"/>
      </w:tblGrid>
      <w:tr w:rsidR="0022079D">
        <w:trPr>
          <w:trHeight w:val="260"/>
        </w:trPr>
        <w:tc>
          <w:tcPr>
            <w:tcW w:w="476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22079D" w:rsidRPr="00A90C44" w:rsidRDefault="0022079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2079D" w:rsidRPr="00A90C44" w:rsidRDefault="00A67B1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C44">
              <w:rPr>
                <w:rFonts w:ascii="Times New Roman" w:hAnsi="Times New Roman" w:cs="Times New Roman"/>
              </w:rPr>
              <w:t>Наименование целевого индикатора</w:t>
            </w:r>
          </w:p>
        </w:tc>
        <w:tc>
          <w:tcPr>
            <w:tcW w:w="118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22079D" w:rsidRPr="00A90C44" w:rsidRDefault="0022079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2079D" w:rsidRPr="00A90C44" w:rsidRDefault="00A67B1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C44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873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22079D" w:rsidRPr="00A90C44" w:rsidRDefault="00A67B1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C44">
              <w:rPr>
                <w:rFonts w:ascii="Times New Roman" w:hAnsi="Times New Roman" w:cs="Times New Roman"/>
              </w:rPr>
              <w:t>Значение целевого индикатора</w:t>
            </w:r>
          </w:p>
        </w:tc>
      </w:tr>
      <w:tr w:rsidR="0022079D">
        <w:trPr>
          <w:trHeight w:val="360"/>
        </w:trPr>
        <w:tc>
          <w:tcPr>
            <w:tcW w:w="476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22079D" w:rsidRPr="00A90C44" w:rsidRDefault="0022079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22079D" w:rsidRPr="00A90C44" w:rsidRDefault="0022079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22079D" w:rsidRPr="00A90C44" w:rsidRDefault="00A67B1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C44">
              <w:rPr>
                <w:rFonts w:ascii="Times New Roman" w:hAnsi="Times New Roman" w:cs="Times New Roman"/>
              </w:rPr>
              <w:t>Плановый, утвержденный программой</w:t>
            </w:r>
          </w:p>
        </w:tc>
        <w:tc>
          <w:tcPr>
            <w:tcW w:w="18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22079D" w:rsidRPr="00A90C44" w:rsidRDefault="00A67B1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C44">
              <w:rPr>
                <w:rFonts w:ascii="Times New Roman" w:hAnsi="Times New Roman" w:cs="Times New Roman"/>
              </w:rPr>
              <w:t>Фактический, достигнутый в ходе реализации программы</w:t>
            </w:r>
          </w:p>
        </w:tc>
        <w:tc>
          <w:tcPr>
            <w:tcW w:w="2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22079D" w:rsidRPr="00A90C44" w:rsidRDefault="00A67B1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C44">
              <w:rPr>
                <w:rFonts w:ascii="Times New Roman" w:hAnsi="Times New Roman" w:cs="Times New Roman"/>
              </w:rPr>
              <w:t>Эффективность целевого индикатора</w:t>
            </w:r>
          </w:p>
        </w:tc>
        <w:tc>
          <w:tcPr>
            <w:tcW w:w="2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22079D" w:rsidRPr="00A90C44" w:rsidRDefault="00A67B1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C44">
              <w:rPr>
                <w:rFonts w:ascii="Times New Roman" w:hAnsi="Times New Roman" w:cs="Times New Roman"/>
              </w:rPr>
              <w:t>Обоснование причин отрицательной динамики (менее 100%)</w:t>
            </w:r>
          </w:p>
        </w:tc>
      </w:tr>
      <w:tr w:rsidR="0022079D">
        <w:tc>
          <w:tcPr>
            <w:tcW w:w="47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22079D" w:rsidRPr="00A90C44" w:rsidRDefault="00A67B1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90C44">
              <w:rPr>
                <w:rFonts w:ascii="Times New Roman" w:hAnsi="Times New Roman" w:cs="Times New Roman"/>
              </w:rPr>
              <w:t>Содержание органов местного самоуправления</w:t>
            </w:r>
          </w:p>
        </w:tc>
        <w:tc>
          <w:tcPr>
            <w:tcW w:w="11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22079D" w:rsidRPr="00A90C44" w:rsidRDefault="00A67B1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90C44">
              <w:rPr>
                <w:rFonts w:ascii="Times New Roman" w:hAnsi="Times New Roman" w:cs="Times New Roman"/>
              </w:rPr>
              <w:t>Тыс.руб</w:t>
            </w:r>
          </w:p>
        </w:tc>
        <w:tc>
          <w:tcPr>
            <w:tcW w:w="1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22079D" w:rsidRPr="00A90C44" w:rsidRDefault="00E64FD0" w:rsidP="00E64FD0">
            <w:p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 w:rsidRPr="00EA2D7C">
              <w:rPr>
                <w:rFonts w:ascii="Times New Roman" w:hAnsi="Times New Roman" w:cs="Times New Roman"/>
              </w:rPr>
              <w:t>1826,1</w:t>
            </w:r>
          </w:p>
        </w:tc>
        <w:tc>
          <w:tcPr>
            <w:tcW w:w="18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22079D" w:rsidRPr="00A90C44" w:rsidRDefault="00E64FD0">
            <w:p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 w:rsidRPr="00EA2D7C">
              <w:rPr>
                <w:rFonts w:ascii="Times New Roman" w:hAnsi="Times New Roman" w:cs="Times New Roman"/>
              </w:rPr>
              <w:t>1742,9</w:t>
            </w:r>
          </w:p>
        </w:tc>
        <w:tc>
          <w:tcPr>
            <w:tcW w:w="2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22079D" w:rsidRPr="00A90C44" w:rsidRDefault="00A67B1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90C44">
              <w:rPr>
                <w:rFonts w:ascii="Times New Roman" w:hAnsi="Times New Roman" w:cs="Times New Roman"/>
              </w:rPr>
              <w:t>показатели</w:t>
            </w:r>
          </w:p>
          <w:p w:rsidR="0022079D" w:rsidRPr="00A90C44" w:rsidRDefault="00A67B1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90C44">
              <w:rPr>
                <w:rFonts w:ascii="Times New Roman" w:hAnsi="Times New Roman" w:cs="Times New Roman"/>
              </w:rPr>
              <w:t>эффективности выполнены в полном объеме</w:t>
            </w:r>
          </w:p>
        </w:tc>
        <w:tc>
          <w:tcPr>
            <w:tcW w:w="2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22079D" w:rsidRPr="00A90C44" w:rsidRDefault="00A67B1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90C44">
              <w:rPr>
                <w:rFonts w:ascii="Times New Roman" w:hAnsi="Times New Roman" w:cs="Times New Roman"/>
              </w:rPr>
              <w:t>Оплата производилась исходя из фактически произведенных расходов</w:t>
            </w:r>
          </w:p>
        </w:tc>
      </w:tr>
      <w:tr w:rsidR="0022079D">
        <w:tc>
          <w:tcPr>
            <w:tcW w:w="47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22079D" w:rsidRPr="00A90C44" w:rsidRDefault="00A67B17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lang w:eastAsia="ar-SA"/>
              </w:rPr>
            </w:pPr>
            <w:r w:rsidRPr="00A90C44">
              <w:rPr>
                <w:rFonts w:ascii="Times New Roman" w:hAnsi="Times New Roman" w:cs="Times New Roman"/>
                <w:lang w:eastAsia="ar-SA"/>
              </w:rPr>
              <w:t>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территорий, земельных участков, недвижимого имущества</w:t>
            </w:r>
          </w:p>
        </w:tc>
        <w:tc>
          <w:tcPr>
            <w:tcW w:w="11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22079D" w:rsidRPr="00A90C44" w:rsidRDefault="00A67B1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90C44">
              <w:rPr>
                <w:rFonts w:ascii="Times New Roman" w:hAnsi="Times New Roman" w:cs="Times New Roman"/>
              </w:rPr>
              <w:t>Тыс.руб</w:t>
            </w:r>
          </w:p>
        </w:tc>
        <w:tc>
          <w:tcPr>
            <w:tcW w:w="1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22079D" w:rsidRPr="00B35AE1" w:rsidRDefault="00EA2D7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35AE1">
              <w:rPr>
                <w:rFonts w:ascii="Times New Roman" w:hAnsi="Times New Roman" w:cs="Times New Roman"/>
              </w:rPr>
              <w:t>12,0</w:t>
            </w:r>
          </w:p>
        </w:tc>
        <w:tc>
          <w:tcPr>
            <w:tcW w:w="18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22079D" w:rsidRPr="00A90C44" w:rsidRDefault="00EA2D7C">
            <w:p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 w:rsidRPr="00B35AE1">
              <w:rPr>
                <w:rFonts w:ascii="Times New Roman" w:hAnsi="Times New Roman" w:cs="Times New Roman"/>
              </w:rPr>
              <w:t>11,5</w:t>
            </w:r>
          </w:p>
        </w:tc>
        <w:tc>
          <w:tcPr>
            <w:tcW w:w="2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22079D" w:rsidRPr="00A90C44" w:rsidRDefault="00A67B1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90C44">
              <w:rPr>
                <w:rFonts w:ascii="Times New Roman" w:hAnsi="Times New Roman" w:cs="Times New Roman"/>
              </w:rPr>
              <w:t>показатели</w:t>
            </w:r>
          </w:p>
          <w:p w:rsidR="0022079D" w:rsidRPr="00A90C44" w:rsidRDefault="00A67B1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90C44">
              <w:rPr>
                <w:rFonts w:ascii="Times New Roman" w:hAnsi="Times New Roman" w:cs="Times New Roman"/>
              </w:rPr>
              <w:t>эффективности выполнены в полном объеме</w:t>
            </w:r>
          </w:p>
        </w:tc>
        <w:tc>
          <w:tcPr>
            <w:tcW w:w="2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22079D" w:rsidRPr="00A90C44" w:rsidRDefault="00A67B1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90C44">
              <w:rPr>
                <w:rFonts w:ascii="Times New Roman" w:hAnsi="Times New Roman" w:cs="Times New Roman"/>
              </w:rPr>
              <w:t>Оплата производилась исходя из фактически произведенных расходов</w:t>
            </w:r>
          </w:p>
        </w:tc>
      </w:tr>
      <w:tr w:rsidR="0022079D">
        <w:tc>
          <w:tcPr>
            <w:tcW w:w="47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22079D" w:rsidRPr="00A90C44" w:rsidRDefault="004C0A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C0ABD">
              <w:rPr>
                <w:rFonts w:ascii="Times New Roman" w:hAnsi="Times New Roman" w:cs="Times New Roman"/>
                <w:lang w:eastAsia="ar-SA"/>
              </w:rPr>
              <w:t>«Обеспечение безопасности жизнедеятельности населения в  муниципальном образовании Новоюласенский сельсовет  Красногвардейского района Оренбургской области»</w:t>
            </w:r>
          </w:p>
        </w:tc>
        <w:tc>
          <w:tcPr>
            <w:tcW w:w="11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22079D" w:rsidRPr="00A90C44" w:rsidRDefault="00A67B1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90C44">
              <w:rPr>
                <w:rFonts w:ascii="Times New Roman" w:hAnsi="Times New Roman" w:cs="Times New Roman"/>
              </w:rPr>
              <w:t>Тыс.руб</w:t>
            </w:r>
          </w:p>
        </w:tc>
        <w:tc>
          <w:tcPr>
            <w:tcW w:w="1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22079D" w:rsidRPr="00A90C44" w:rsidRDefault="00A67B1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90C44">
              <w:rPr>
                <w:rFonts w:ascii="Times New Roman" w:hAnsi="Times New Roman" w:cs="Times New Roman"/>
              </w:rPr>
              <w:t>11,9</w:t>
            </w:r>
          </w:p>
        </w:tc>
        <w:tc>
          <w:tcPr>
            <w:tcW w:w="18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22079D" w:rsidRPr="00A90C44" w:rsidRDefault="00A67B1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90C44">
              <w:rPr>
                <w:rFonts w:ascii="Times New Roman" w:hAnsi="Times New Roman" w:cs="Times New Roman"/>
              </w:rPr>
              <w:t>8,8</w:t>
            </w:r>
          </w:p>
        </w:tc>
        <w:tc>
          <w:tcPr>
            <w:tcW w:w="2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22079D" w:rsidRPr="00A90C44" w:rsidRDefault="00A67B1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90C44">
              <w:rPr>
                <w:rFonts w:ascii="Times New Roman" w:hAnsi="Times New Roman" w:cs="Times New Roman"/>
              </w:rPr>
              <w:t>показатели</w:t>
            </w:r>
          </w:p>
          <w:p w:rsidR="0022079D" w:rsidRPr="00A90C44" w:rsidRDefault="00A67B1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90C44">
              <w:rPr>
                <w:rFonts w:ascii="Times New Roman" w:hAnsi="Times New Roman" w:cs="Times New Roman"/>
              </w:rPr>
              <w:t>эффективности выполнены в полном объеме</w:t>
            </w:r>
          </w:p>
        </w:tc>
        <w:tc>
          <w:tcPr>
            <w:tcW w:w="2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22079D" w:rsidRPr="00A90C44" w:rsidRDefault="00A67B1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90C44">
              <w:rPr>
                <w:rFonts w:ascii="Times New Roman" w:hAnsi="Times New Roman" w:cs="Times New Roman"/>
              </w:rPr>
              <w:t>Оплата производилась исходя из фактически произведенных расходов</w:t>
            </w:r>
          </w:p>
        </w:tc>
      </w:tr>
      <w:tr w:rsidR="0022079D">
        <w:tc>
          <w:tcPr>
            <w:tcW w:w="47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22079D" w:rsidRPr="00A90C44" w:rsidRDefault="00A67B17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A90C44">
              <w:rPr>
                <w:rFonts w:ascii="Times New Roman" w:hAnsi="Times New Roman" w:cs="Times New Roman"/>
                <w:lang w:eastAsia="ar-SA"/>
              </w:rPr>
              <w:t>Организация и обеспечение досуга жителей поселения услугами организаций культуры</w:t>
            </w:r>
          </w:p>
          <w:p w:rsidR="0022079D" w:rsidRPr="00A90C44" w:rsidRDefault="0022079D">
            <w:pPr>
              <w:widowControl w:val="0"/>
              <w:suppressAutoHyphens/>
              <w:snapToGrid w:val="0"/>
              <w:spacing w:after="0" w:line="240" w:lineRule="auto"/>
              <w:ind w:left="132"/>
              <w:rPr>
                <w:rFonts w:ascii="Times New Roman" w:hAnsi="Times New Roman" w:cs="Times New Roman"/>
                <w:lang w:eastAsia="ar-SA"/>
              </w:rPr>
            </w:pPr>
          </w:p>
          <w:p w:rsidR="0022079D" w:rsidRPr="00A90C44" w:rsidRDefault="0022079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22079D" w:rsidRPr="00A90C44" w:rsidRDefault="00A67B1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90C44">
              <w:rPr>
                <w:rFonts w:ascii="Times New Roman" w:hAnsi="Times New Roman" w:cs="Times New Roman"/>
              </w:rPr>
              <w:t>Тыс.руб</w:t>
            </w:r>
          </w:p>
        </w:tc>
        <w:tc>
          <w:tcPr>
            <w:tcW w:w="1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22079D" w:rsidRPr="00A90C44" w:rsidRDefault="001C3C7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1131,8</w:t>
            </w:r>
          </w:p>
        </w:tc>
        <w:tc>
          <w:tcPr>
            <w:tcW w:w="18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22079D" w:rsidRPr="00A90C44" w:rsidRDefault="00A67B1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90C44">
              <w:rPr>
                <w:rFonts w:ascii="Times New Roman" w:hAnsi="Times New Roman" w:cs="Times New Roman"/>
              </w:rPr>
              <w:t>975,6</w:t>
            </w:r>
          </w:p>
        </w:tc>
        <w:tc>
          <w:tcPr>
            <w:tcW w:w="2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22079D" w:rsidRPr="00A90C44" w:rsidRDefault="00A67B1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90C44">
              <w:rPr>
                <w:rFonts w:ascii="Times New Roman" w:hAnsi="Times New Roman" w:cs="Times New Roman"/>
              </w:rPr>
              <w:t>показатели</w:t>
            </w:r>
          </w:p>
          <w:p w:rsidR="0022079D" w:rsidRPr="00A90C44" w:rsidRDefault="00A67B1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90C44">
              <w:rPr>
                <w:rFonts w:ascii="Times New Roman" w:hAnsi="Times New Roman" w:cs="Times New Roman"/>
              </w:rPr>
              <w:t>эффективности выполнены в полном объеме</w:t>
            </w:r>
          </w:p>
        </w:tc>
        <w:tc>
          <w:tcPr>
            <w:tcW w:w="2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22079D" w:rsidRPr="00A90C44" w:rsidRDefault="00A67B1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90C44">
              <w:rPr>
                <w:rFonts w:ascii="Times New Roman" w:hAnsi="Times New Roman" w:cs="Times New Roman"/>
              </w:rPr>
              <w:t>Оплата производилась исходя из фактически произведенных расходов</w:t>
            </w:r>
          </w:p>
        </w:tc>
      </w:tr>
      <w:tr w:rsidR="0022079D">
        <w:trPr>
          <w:trHeight w:val="1160"/>
        </w:trPr>
        <w:tc>
          <w:tcPr>
            <w:tcW w:w="47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22079D" w:rsidRPr="00A90C44" w:rsidRDefault="00A67B17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A90C44">
              <w:rPr>
                <w:rFonts w:ascii="Times New Roman" w:hAnsi="Times New Roman" w:cs="Times New Roman"/>
                <w:lang w:eastAsia="ar-SA"/>
              </w:rPr>
              <w:t>Мероприятия в области коммунального хозяйства, коммунальной инфраструктуры</w:t>
            </w:r>
          </w:p>
        </w:tc>
        <w:tc>
          <w:tcPr>
            <w:tcW w:w="11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22079D" w:rsidRPr="00A90C44" w:rsidRDefault="00A67B1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90C44">
              <w:rPr>
                <w:rFonts w:ascii="Times New Roman" w:hAnsi="Times New Roman" w:cs="Times New Roman"/>
              </w:rPr>
              <w:t>Тыс.руб</w:t>
            </w:r>
          </w:p>
        </w:tc>
        <w:tc>
          <w:tcPr>
            <w:tcW w:w="1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22079D" w:rsidRPr="00A90C44" w:rsidRDefault="00A67B1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90C44">
              <w:rPr>
                <w:rFonts w:ascii="Times New Roman" w:hAnsi="Times New Roman" w:cs="Times New Roman"/>
              </w:rPr>
              <w:t>1054,3</w:t>
            </w:r>
          </w:p>
        </w:tc>
        <w:tc>
          <w:tcPr>
            <w:tcW w:w="18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22079D" w:rsidRPr="00A90C44" w:rsidRDefault="00A67B1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90C44">
              <w:rPr>
                <w:rFonts w:ascii="Times New Roman" w:hAnsi="Times New Roman" w:cs="Times New Roman"/>
              </w:rPr>
              <w:t>1041,5</w:t>
            </w:r>
          </w:p>
        </w:tc>
        <w:tc>
          <w:tcPr>
            <w:tcW w:w="2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22079D" w:rsidRPr="00A90C44" w:rsidRDefault="00A67B1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90C44">
              <w:rPr>
                <w:rFonts w:ascii="Times New Roman" w:hAnsi="Times New Roman" w:cs="Times New Roman"/>
              </w:rPr>
              <w:t>показатели</w:t>
            </w:r>
          </w:p>
          <w:p w:rsidR="0022079D" w:rsidRPr="00A90C44" w:rsidRDefault="00A67B1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90C44">
              <w:rPr>
                <w:rFonts w:ascii="Times New Roman" w:hAnsi="Times New Roman" w:cs="Times New Roman"/>
              </w:rPr>
              <w:t>эффективности выполнены в полном объеме</w:t>
            </w:r>
          </w:p>
        </w:tc>
        <w:tc>
          <w:tcPr>
            <w:tcW w:w="2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22079D" w:rsidRPr="00A90C44" w:rsidRDefault="00A67B1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90C44">
              <w:rPr>
                <w:rFonts w:ascii="Times New Roman" w:hAnsi="Times New Roman" w:cs="Times New Roman"/>
              </w:rPr>
              <w:t>Оплата производилась исходя из фактически произведенных расходов</w:t>
            </w:r>
          </w:p>
        </w:tc>
      </w:tr>
      <w:tr w:rsidR="0022079D">
        <w:trPr>
          <w:trHeight w:val="1160"/>
        </w:trPr>
        <w:tc>
          <w:tcPr>
            <w:tcW w:w="47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22079D" w:rsidRPr="00A90C44" w:rsidRDefault="00A67B17">
            <w:pPr>
              <w:widowControl w:val="0"/>
              <w:suppressAutoHyphens/>
              <w:snapToGrid w:val="0"/>
              <w:spacing w:after="0" w:line="240" w:lineRule="auto"/>
              <w:ind w:left="132"/>
              <w:rPr>
                <w:rFonts w:ascii="Times New Roman" w:hAnsi="Times New Roman" w:cs="Times New Roman"/>
                <w:lang w:eastAsia="ar-SA"/>
              </w:rPr>
            </w:pPr>
            <w:r w:rsidRPr="00A90C44">
              <w:rPr>
                <w:rFonts w:ascii="Times New Roman" w:hAnsi="Times New Roman" w:cs="Times New Roman"/>
                <w:lang w:eastAsia="ar-SA"/>
              </w:rPr>
              <w:lastRenderedPageBreak/>
              <w:t>Мероприятия в области  транспортной инфраструктуры  муниципальном образовании Новоюласенский сельсовет</w:t>
            </w:r>
          </w:p>
        </w:tc>
        <w:tc>
          <w:tcPr>
            <w:tcW w:w="11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22079D" w:rsidRPr="00A90C44" w:rsidRDefault="00A67B1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90C44">
              <w:rPr>
                <w:rFonts w:ascii="Times New Roman" w:hAnsi="Times New Roman" w:cs="Times New Roman"/>
              </w:rPr>
              <w:t>Тыс. руб.</w:t>
            </w:r>
          </w:p>
        </w:tc>
        <w:tc>
          <w:tcPr>
            <w:tcW w:w="1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22079D" w:rsidRPr="00A90C44" w:rsidRDefault="00A67B1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90C44">
              <w:rPr>
                <w:rFonts w:ascii="Times New Roman" w:hAnsi="Times New Roman" w:cs="Times New Roman"/>
              </w:rPr>
              <w:t>759,9</w:t>
            </w:r>
          </w:p>
        </w:tc>
        <w:tc>
          <w:tcPr>
            <w:tcW w:w="18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22079D" w:rsidRPr="00A90C44" w:rsidRDefault="00A67B1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90C44">
              <w:rPr>
                <w:rFonts w:ascii="Times New Roman" w:hAnsi="Times New Roman" w:cs="Times New Roman"/>
              </w:rPr>
              <w:t>557,1</w:t>
            </w:r>
          </w:p>
        </w:tc>
        <w:tc>
          <w:tcPr>
            <w:tcW w:w="2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22079D" w:rsidRPr="00A90C44" w:rsidRDefault="00A67B1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90C44">
              <w:rPr>
                <w:rFonts w:ascii="Times New Roman" w:hAnsi="Times New Roman" w:cs="Times New Roman"/>
              </w:rPr>
              <w:t>показатели</w:t>
            </w:r>
          </w:p>
          <w:p w:rsidR="0022079D" w:rsidRPr="00A90C44" w:rsidRDefault="00A67B1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90C44">
              <w:rPr>
                <w:rFonts w:ascii="Times New Roman" w:hAnsi="Times New Roman" w:cs="Times New Roman"/>
              </w:rPr>
              <w:t>эффективности выполнены в полном объеме</w:t>
            </w:r>
          </w:p>
        </w:tc>
        <w:tc>
          <w:tcPr>
            <w:tcW w:w="2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22079D" w:rsidRPr="00A90C44" w:rsidRDefault="00A67B1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90C44">
              <w:rPr>
                <w:rFonts w:ascii="Times New Roman" w:hAnsi="Times New Roman" w:cs="Times New Roman"/>
              </w:rPr>
              <w:t>Оплата производилась исходя из фактически произведенных расходов</w:t>
            </w:r>
          </w:p>
        </w:tc>
      </w:tr>
    </w:tbl>
    <w:p w:rsidR="0022079D" w:rsidRDefault="0022079D">
      <w:pPr>
        <w:spacing w:after="0" w:line="240" w:lineRule="auto"/>
        <w:rPr>
          <w:rFonts w:ascii="Times New Roman" w:hAnsi="Times New Roman" w:cs="Times New Roman"/>
        </w:rPr>
        <w:sectPr w:rsidR="0022079D">
          <w:pgSz w:w="16838" w:h="11906" w:orient="landscape"/>
          <w:pgMar w:top="719" w:right="1134" w:bottom="851" w:left="1134" w:header="0" w:footer="0" w:gutter="0"/>
          <w:cols w:space="720"/>
          <w:formProt w:val="0"/>
          <w:docGrid w:linePitch="360" w:charSpace="-6145"/>
        </w:sectPr>
      </w:pPr>
    </w:p>
    <w:p w:rsidR="0022079D" w:rsidRDefault="00A67B1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lastRenderedPageBreak/>
        <w:t>Приложение № 2</w:t>
      </w:r>
    </w:p>
    <w:p w:rsidR="0022079D" w:rsidRDefault="00A67B17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порядку эффективности муниципальных программ</w:t>
      </w:r>
    </w:p>
    <w:p w:rsidR="0022079D" w:rsidRDefault="00A67B17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муниципального образования Новоюласенский сельсовет </w:t>
      </w:r>
    </w:p>
    <w:p w:rsidR="0022079D" w:rsidRDefault="00A67B1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Красногвардейского района Оренбургской области</w:t>
      </w:r>
    </w:p>
    <w:p w:rsidR="0022079D" w:rsidRDefault="0022079D">
      <w:pPr>
        <w:spacing w:after="0" w:line="240" w:lineRule="auto"/>
        <w:rPr>
          <w:rFonts w:ascii="Times New Roman" w:hAnsi="Times New Roman" w:cs="Times New Roman"/>
        </w:rPr>
      </w:pPr>
    </w:p>
    <w:p w:rsidR="0022079D" w:rsidRDefault="00A67B17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Оценка эффективности муниципальных программ</w:t>
      </w:r>
    </w:p>
    <w:p w:rsidR="0022079D" w:rsidRDefault="002207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4586" w:type="dxa"/>
        <w:tblInd w:w="10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88" w:type="dxa"/>
        </w:tblCellMar>
        <w:tblLook w:val="04A0" w:firstRow="1" w:lastRow="0" w:firstColumn="1" w:lastColumn="0" w:noHBand="0" w:noVBand="1"/>
      </w:tblPr>
      <w:tblGrid>
        <w:gridCol w:w="7068"/>
        <w:gridCol w:w="2844"/>
        <w:gridCol w:w="4674"/>
      </w:tblGrid>
      <w:tr w:rsidR="0022079D">
        <w:tc>
          <w:tcPr>
            <w:tcW w:w="70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22079D" w:rsidRDefault="00A67B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Наименование программы</w:t>
            </w:r>
          </w:p>
        </w:tc>
        <w:tc>
          <w:tcPr>
            <w:tcW w:w="28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22079D" w:rsidRDefault="00A67B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Эффективность реализации</w:t>
            </w:r>
          </w:p>
        </w:tc>
        <w:tc>
          <w:tcPr>
            <w:tcW w:w="4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22079D" w:rsidRDefault="00A67B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Вывод об эффективности</w:t>
            </w:r>
          </w:p>
        </w:tc>
      </w:tr>
      <w:tr w:rsidR="0022079D">
        <w:trPr>
          <w:trHeight w:val="709"/>
        </w:trPr>
        <w:tc>
          <w:tcPr>
            <w:tcW w:w="70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22079D" w:rsidRDefault="00A67B1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  <w:r w:rsidR="00A90C44">
              <w:rPr>
                <w:rFonts w:ascii="Times New Roman" w:hAnsi="Times New Roman" w:cs="Times New Roman"/>
                <w:sz w:val="21"/>
                <w:szCs w:val="21"/>
              </w:rPr>
              <w:t xml:space="preserve"> на 2024-2030 годы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22079D" w:rsidRDefault="00220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8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22079D" w:rsidRDefault="00A67B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1,33 %</w:t>
            </w:r>
          </w:p>
        </w:tc>
        <w:tc>
          <w:tcPr>
            <w:tcW w:w="4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22079D" w:rsidRDefault="00A67B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Программа имеет высокий   уровень эффективности</w:t>
            </w:r>
          </w:p>
        </w:tc>
      </w:tr>
      <w:tr w:rsidR="0022079D">
        <w:tc>
          <w:tcPr>
            <w:tcW w:w="70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22079D" w:rsidRDefault="00A67B1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Программа «Комплексное развитие транспортной инфраструктуры муниципального образования Новоюласенский сельсовет Красногвардейского р</w:t>
            </w:r>
            <w:r w:rsidR="00A90C44">
              <w:rPr>
                <w:rFonts w:ascii="Times New Roman" w:hAnsi="Times New Roman" w:cs="Times New Roman"/>
                <w:sz w:val="21"/>
                <w:szCs w:val="21"/>
              </w:rPr>
              <w:t>айона Оренбургской области на 2021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-202</w:t>
            </w:r>
            <w:r w:rsidR="00A90C44">
              <w:rPr>
                <w:rFonts w:ascii="Times New Roman" w:hAnsi="Times New Roman" w:cs="Times New Roman"/>
                <w:sz w:val="21"/>
                <w:szCs w:val="21"/>
              </w:rPr>
              <w:t>5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 с перспективой до 2033 года» </w:t>
            </w:r>
          </w:p>
          <w:p w:rsidR="0022079D" w:rsidRDefault="0022079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8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22079D" w:rsidRDefault="00A67B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0,54%</w:t>
            </w:r>
          </w:p>
        </w:tc>
        <w:tc>
          <w:tcPr>
            <w:tcW w:w="4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22079D" w:rsidRDefault="00A67B1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Программа имеет средний   уровень эффективности</w:t>
            </w:r>
          </w:p>
        </w:tc>
      </w:tr>
      <w:tr w:rsidR="0022079D">
        <w:trPr>
          <w:trHeight w:val="1558"/>
        </w:trPr>
        <w:tc>
          <w:tcPr>
            <w:tcW w:w="70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22079D" w:rsidRDefault="00A67B1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Программа «Комплексное развитие системы коммунальной инфраструктуры муниципального образования Новоюласенский сельсовет Красногвардейского района Оренбургской области на 20</w:t>
            </w:r>
            <w:r w:rsidR="00A90C44"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4-20</w:t>
            </w:r>
            <w:r w:rsidR="00A90C44">
              <w:rPr>
                <w:rFonts w:ascii="Times New Roman" w:hAnsi="Times New Roman" w:cs="Times New Roman"/>
                <w:sz w:val="21"/>
                <w:szCs w:val="21"/>
              </w:rPr>
              <w:t>30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год»</w:t>
            </w:r>
          </w:p>
          <w:p w:rsidR="0022079D" w:rsidRDefault="00220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8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22079D" w:rsidRDefault="00A67B1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0,94%</w:t>
            </w:r>
          </w:p>
        </w:tc>
        <w:tc>
          <w:tcPr>
            <w:tcW w:w="4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22079D" w:rsidRDefault="00A67B1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Программа имеет высокий   уровень эффективности</w:t>
            </w:r>
          </w:p>
        </w:tc>
      </w:tr>
    </w:tbl>
    <w:p w:rsidR="0022079D" w:rsidRDefault="0022079D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  <w:sectPr w:rsidR="0022079D">
          <w:pgSz w:w="16838" w:h="11906" w:orient="landscape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22079D" w:rsidRDefault="0022079D"/>
    <w:sectPr w:rsidR="0022079D" w:rsidSect="00CA0E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3A8E" w:rsidRDefault="00403A8E">
      <w:pPr>
        <w:spacing w:line="240" w:lineRule="auto"/>
      </w:pPr>
      <w:r>
        <w:separator/>
      </w:r>
    </w:p>
  </w:endnote>
  <w:endnote w:type="continuationSeparator" w:id="0">
    <w:p w:rsidR="00403A8E" w:rsidRDefault="00403A8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3A8E" w:rsidRDefault="00403A8E">
      <w:pPr>
        <w:spacing w:after="0"/>
      </w:pPr>
      <w:r>
        <w:separator/>
      </w:r>
    </w:p>
  </w:footnote>
  <w:footnote w:type="continuationSeparator" w:id="0">
    <w:p w:rsidR="00403A8E" w:rsidRDefault="00403A8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E345A"/>
    <w:rsid w:val="00014B01"/>
    <w:rsid w:val="001A66AC"/>
    <w:rsid w:val="001C3C72"/>
    <w:rsid w:val="001E345A"/>
    <w:rsid w:val="0022079D"/>
    <w:rsid w:val="00403A8E"/>
    <w:rsid w:val="00445641"/>
    <w:rsid w:val="004C0ABD"/>
    <w:rsid w:val="004D5DED"/>
    <w:rsid w:val="00585DF8"/>
    <w:rsid w:val="00585E51"/>
    <w:rsid w:val="00587CD1"/>
    <w:rsid w:val="005C2568"/>
    <w:rsid w:val="005C77DE"/>
    <w:rsid w:val="005F4166"/>
    <w:rsid w:val="0083328B"/>
    <w:rsid w:val="008A7717"/>
    <w:rsid w:val="00A67B17"/>
    <w:rsid w:val="00A90C44"/>
    <w:rsid w:val="00A966D9"/>
    <w:rsid w:val="00B35AE1"/>
    <w:rsid w:val="00BD6F7E"/>
    <w:rsid w:val="00CA0E0D"/>
    <w:rsid w:val="00CE56CB"/>
    <w:rsid w:val="00E176C3"/>
    <w:rsid w:val="00E64FD0"/>
    <w:rsid w:val="00EA2D7C"/>
    <w:rsid w:val="00ED61FA"/>
    <w:rsid w:val="4C51672A"/>
    <w:rsid w:val="63C63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docId w15:val="{6305795B-ED48-4F73-BA18-00B57F794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0E0D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unhideWhenUsed/>
    <w:rsid w:val="00CA0E0D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qFormat/>
    <w:rsid w:val="00CA0E0D"/>
  </w:style>
  <w:style w:type="paragraph" w:customStyle="1" w:styleId="11">
    <w:name w:val="Заголовок 11"/>
    <w:basedOn w:val="a"/>
    <w:qFormat/>
    <w:rsid w:val="00CA0E0D"/>
    <w:pPr>
      <w:widowControl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5</Pages>
  <Words>703</Words>
  <Characters>4008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dcterms:created xsi:type="dcterms:W3CDTF">2026-03-26T04:28:00Z</dcterms:created>
  <dcterms:modified xsi:type="dcterms:W3CDTF">2026-03-26T09:18:00Z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8522CC6822204978957C85B75B286691</vt:lpwstr>
  </property>
</Properties>
</file>