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Главе муниципального образования</w:t>
      </w:r>
    </w:p>
    <w:p w:rsidR="00D97E82" w:rsidRDefault="007C4D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Новоюласенский</w:t>
      </w:r>
      <w:bookmarkStart w:id="0" w:name="_GoBack"/>
      <w:bookmarkEnd w:id="0"/>
      <w:r w:rsidR="00D97E82">
        <w:rPr>
          <w:rFonts w:ascii="Times New Roman" w:eastAsia="Times New Roman" w:hAnsi="Times New Roman" w:cs="Times New Roman"/>
        </w:rPr>
        <w:t xml:space="preserve">  сельсовет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________________________________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фамилия, имя, отчество)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Гражданина России, проживающего: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(адрес места жительства согласно регистрации ПВС)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Паспорт________________________________________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(данные паспорта: серия, номер, кем выдан, дата выдачи)</w:t>
      </w:r>
    </w:p>
    <w:p w:rsidR="00D97E82" w:rsidRDefault="00D97E82" w:rsidP="00D9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D97E82" w:rsidRDefault="00D97E82" w:rsidP="00D9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УЧАСТИЕ В ТОРГАХ НА ПРАВО ЗАКЛЮЧЕНИЯ ДОГОВОРА АРЕНДЫ</w:t>
      </w:r>
    </w:p>
    <w:p w:rsidR="00D97E82" w:rsidRDefault="00D97E82" w:rsidP="00D9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(БЕЗВОЗМЕЗДНОГО ПОЛЬЗОВАНИЯ)</w:t>
      </w:r>
    </w:p>
    <w:p w:rsidR="00D97E82" w:rsidRDefault="00D97E82" w:rsidP="00D97E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 20___ г.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97E82" w:rsidRDefault="00D97E82" w:rsidP="00D9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(полное наименование юридического лица или фамилия, имя, отчество</w:t>
      </w:r>
      <w:proofErr w:type="gramEnd"/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__________________________________________________________________,и паспортные данные физического лица, подающего заявку) именуемый далее "Претендент", в лице _______________________________________________________________________________,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(фамилия, имя, отчество, должность) 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______________________________, принимая решение об участии в торгах на право заключения договора аренды (безвозмездного пользования), обязуется: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1) соблюдать условия торгов, содержащиеся в извещении о проведении торгов, опубликованном в газете "___" от "__" ____ 20__ г. № __, а также правила их проведения, установленные Регламентом по предоставлению в аренду, безвозмездного пользования объектов недвижимого имущества, находящегося в муниципальной собственности Преображенский сельсовет и осуществлению организации проведения в установленном порядке торгов по продаже права на заключение договоров аренды, безвозмездного пользования на муниципальное имуществом муниципального образования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Преображенский сельсовет;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в случае признания победителем торгов заключить договор аренды (безвозмездного пользования) недвижимого имущества не позднее пяти дней со дня подписания протокола о результатах торгов.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 сведениями, изложенными в извещении о проведении торгов,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согласен.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 составляется в двух экземплярах, один из которых остается у Организатора торгов, другой - у Претендента. К заявке прилагаются документы в соответствии с перечнем, указанным в извещении о проведении торгов, и опись документов, которая составляется в двух экземплярах.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и банковские реквизиты Претендента: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Претендента (его полномочного представителя)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 20__ г. М.П.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 принята Организатором торгов: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_____ мин. "__" ___________ 20__ г. за N _______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уполномоченного лица Организатора торгов_________________________________</w:t>
      </w:r>
    </w:p>
    <w:p w:rsidR="00D97E82" w:rsidRDefault="00D97E82" w:rsidP="00D97E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7E82" w:rsidRDefault="00D97E82" w:rsidP="00D97E82">
      <w:pPr>
        <w:rPr>
          <w:rFonts w:ascii="Times New Roman" w:hAnsi="Times New Roman" w:cs="Times New Roman"/>
          <w:sz w:val="24"/>
          <w:szCs w:val="24"/>
        </w:rPr>
      </w:pPr>
    </w:p>
    <w:p w:rsidR="004900B6" w:rsidRDefault="004900B6"/>
    <w:sectPr w:rsidR="00490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10A"/>
    <w:rsid w:val="004900B6"/>
    <w:rsid w:val="007C4D82"/>
    <w:rsid w:val="00D97E82"/>
    <w:rsid w:val="00DA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E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E8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0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2016-11-01T06:35:00Z</dcterms:created>
  <dcterms:modified xsi:type="dcterms:W3CDTF">2016-11-01T06:36:00Z</dcterms:modified>
</cp:coreProperties>
</file>