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11C" w:rsidRDefault="00D1411C" w:rsidP="00D1411C">
      <w:pPr>
        <w:tabs>
          <w:tab w:val="right" w:pos="900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43DF152" wp14:editId="075FDF9D">
            <wp:extent cx="783590" cy="902335"/>
            <wp:effectExtent l="0" t="0" r="0" b="0"/>
            <wp:docPr id="5" name="Рисунок 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11C" w:rsidRDefault="00D1411C" w:rsidP="00D1411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D1411C" w:rsidRDefault="00D1411C" w:rsidP="00D1411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D1411C" w:rsidRDefault="00D1411C" w:rsidP="00D1411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411C" w:rsidRDefault="00D1411C" w:rsidP="00D1411C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D1411C" w:rsidRDefault="00D1411C" w:rsidP="00D141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411C" w:rsidRDefault="00D1411C" w:rsidP="00D1411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09.01.2017                                                                                                      № 1-п</w:t>
      </w:r>
    </w:p>
    <w:p w:rsidR="00D1411C" w:rsidRDefault="00D1411C" w:rsidP="00D1411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Новоюласка</w:t>
      </w:r>
      <w:proofErr w:type="spellEnd"/>
    </w:p>
    <w:p w:rsidR="00D1411C" w:rsidRPr="002A3420" w:rsidRDefault="00D1411C" w:rsidP="00D1411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1411C" w:rsidRPr="002A3420" w:rsidRDefault="00D1411C" w:rsidP="00D1411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1411C" w:rsidRPr="002A3420" w:rsidRDefault="00D1411C" w:rsidP="00D141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420">
        <w:rPr>
          <w:rFonts w:ascii="Times New Roman" w:hAnsi="Times New Roman" w:cs="Times New Roman"/>
          <w:sz w:val="28"/>
          <w:szCs w:val="28"/>
        </w:rPr>
        <w:t>О наделении полномочиями администратора доходов местного бюджета</w:t>
      </w:r>
    </w:p>
    <w:p w:rsidR="00D1411C" w:rsidRPr="002A3420" w:rsidRDefault="00D1411C" w:rsidP="00D141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411C" w:rsidRPr="002A3420" w:rsidRDefault="00D1411C" w:rsidP="00D141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411C" w:rsidRPr="002A3420" w:rsidRDefault="00D1411C" w:rsidP="00D14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420">
        <w:rPr>
          <w:rFonts w:ascii="Times New Roman" w:hAnsi="Times New Roman" w:cs="Times New Roman"/>
          <w:sz w:val="28"/>
          <w:szCs w:val="28"/>
        </w:rPr>
        <w:t xml:space="preserve">В соответствии со статьей 160.1 Бюджетного кодекса Российской Федерации, решением Совета депутатов муниципального образования Преображенский сельсовет Красногвардейского района Оренбургской области от 27.12.2016 за № 13/3 «О бюджете муниципального образования </w:t>
      </w:r>
      <w:proofErr w:type="spellStart"/>
      <w:r w:rsidRPr="002A3420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2A3420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на 2017 год и на плановый период 2018 и 2019 годов»:</w:t>
      </w:r>
    </w:p>
    <w:p w:rsidR="00D1411C" w:rsidRPr="002A3420" w:rsidRDefault="00D1411C" w:rsidP="00D14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420">
        <w:rPr>
          <w:rFonts w:ascii="Times New Roman" w:hAnsi="Times New Roman" w:cs="Times New Roman"/>
          <w:sz w:val="28"/>
          <w:szCs w:val="28"/>
        </w:rPr>
        <w:t xml:space="preserve">1.  Наделить полномочиями администратора доходов местного бюджета администрацию муниципального образования </w:t>
      </w:r>
      <w:proofErr w:type="spellStart"/>
      <w:r w:rsidRPr="002A3420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2A3420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с присвоением ему кода администратора доходов – 018, согласно приложению.</w:t>
      </w:r>
    </w:p>
    <w:p w:rsidR="00D1411C" w:rsidRPr="002A3420" w:rsidRDefault="00D1411C" w:rsidP="00D14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420">
        <w:rPr>
          <w:rFonts w:ascii="Times New Roman" w:hAnsi="Times New Roman" w:cs="Times New Roman"/>
          <w:sz w:val="28"/>
          <w:szCs w:val="28"/>
        </w:rPr>
        <w:t>2. Установить, что постановление вступает в силу после его обнародования.</w:t>
      </w:r>
    </w:p>
    <w:p w:rsidR="00D1411C" w:rsidRPr="002A3420" w:rsidRDefault="00D1411C" w:rsidP="00D141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2A3420">
        <w:rPr>
          <w:rFonts w:ascii="Times New Roman" w:hAnsi="Times New Roman" w:cs="Times New Roman"/>
          <w:sz w:val="28"/>
          <w:szCs w:val="28"/>
        </w:rPr>
        <w:t xml:space="preserve">        3.     </w:t>
      </w:r>
      <w:r w:rsidRPr="002A3420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Контроль за исполнением настоящего постановления возложить на бухгалтера администрации сельсовета </w:t>
      </w:r>
      <w:proofErr w:type="spellStart"/>
      <w:r w:rsidRPr="002A3420">
        <w:rPr>
          <w:rFonts w:ascii="Times New Roman" w:hAnsi="Times New Roman" w:cs="Times New Roman"/>
          <w:sz w:val="28"/>
          <w:szCs w:val="28"/>
          <w:lang w:val="x-none" w:eastAsia="x-none"/>
        </w:rPr>
        <w:t>Бисяеву</w:t>
      </w:r>
      <w:proofErr w:type="spellEnd"/>
      <w:r w:rsidRPr="002A3420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Ю.Е.  </w:t>
      </w:r>
    </w:p>
    <w:p w:rsidR="00D1411C" w:rsidRDefault="00D1411C" w:rsidP="00D1411C">
      <w:pPr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D1411C" w:rsidRPr="002A3420" w:rsidRDefault="00D1411C" w:rsidP="00D1411C">
      <w:pPr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</w:rPr>
      </w:pPr>
    </w:p>
    <w:p w:rsidR="00D1411C" w:rsidRPr="002A3420" w:rsidRDefault="00D1411C" w:rsidP="00D141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411C" w:rsidRPr="002A3420" w:rsidRDefault="00D1411C" w:rsidP="00D141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3420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С.Н. </w:t>
      </w:r>
      <w:proofErr w:type="spellStart"/>
      <w:r w:rsidRPr="002A3420">
        <w:rPr>
          <w:rFonts w:ascii="Times New Roman" w:hAnsi="Times New Roman" w:cs="Times New Roman"/>
          <w:sz w:val="28"/>
          <w:szCs w:val="28"/>
        </w:rPr>
        <w:t>Бисяева</w:t>
      </w:r>
      <w:proofErr w:type="spellEnd"/>
      <w:r w:rsidRPr="002A34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11C" w:rsidRPr="002A3420" w:rsidRDefault="00D1411C" w:rsidP="00D141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  <w:r w:rsidRPr="002A3420">
        <w:rPr>
          <w:rFonts w:ascii="Times New Roman" w:hAnsi="Times New Roman" w:cs="Times New Roman"/>
          <w:sz w:val="28"/>
          <w:szCs w:val="28"/>
          <w:lang w:val="x-none" w:eastAsia="x-none"/>
        </w:rPr>
        <w:t>Разослано: в дело, администрации района, бухгалтеру администрации сельсовета, прокурору района.</w:t>
      </w:r>
    </w:p>
    <w:p w:rsidR="00D1411C" w:rsidRPr="002A3420" w:rsidRDefault="00D1411C" w:rsidP="00D1411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x-none"/>
        </w:rPr>
      </w:pPr>
    </w:p>
    <w:p w:rsidR="00D1411C" w:rsidRPr="002A3420" w:rsidRDefault="00D1411C" w:rsidP="00D1411C">
      <w:pPr>
        <w:spacing w:after="0" w:line="240" w:lineRule="auto"/>
        <w:ind w:left="435"/>
        <w:jc w:val="right"/>
        <w:rPr>
          <w:rFonts w:ascii="Times New Roman" w:hAnsi="Times New Roman" w:cs="Times New Roman"/>
          <w:sz w:val="20"/>
          <w:szCs w:val="20"/>
        </w:rPr>
      </w:pPr>
    </w:p>
    <w:p w:rsidR="00D1411C" w:rsidRPr="002A3420" w:rsidRDefault="00D1411C" w:rsidP="00D1411C">
      <w:pPr>
        <w:spacing w:after="0" w:line="240" w:lineRule="auto"/>
        <w:ind w:left="435"/>
        <w:jc w:val="right"/>
        <w:rPr>
          <w:rFonts w:ascii="Times New Roman" w:hAnsi="Times New Roman" w:cs="Times New Roman"/>
          <w:sz w:val="20"/>
          <w:szCs w:val="20"/>
        </w:rPr>
      </w:pPr>
    </w:p>
    <w:p w:rsidR="00D1411C" w:rsidRPr="002A3420" w:rsidRDefault="00D1411C" w:rsidP="00D1411C">
      <w:pPr>
        <w:spacing w:after="0" w:line="240" w:lineRule="auto"/>
        <w:ind w:left="435"/>
        <w:jc w:val="right"/>
        <w:rPr>
          <w:rFonts w:ascii="Times New Roman" w:hAnsi="Times New Roman" w:cs="Times New Roman"/>
          <w:sz w:val="28"/>
          <w:szCs w:val="28"/>
        </w:rPr>
      </w:pPr>
    </w:p>
    <w:p w:rsidR="00D1411C" w:rsidRDefault="00D1411C" w:rsidP="00D14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411C" w:rsidRDefault="00D1411C" w:rsidP="00D14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411C" w:rsidRDefault="00D1411C" w:rsidP="00D14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411C" w:rsidRDefault="00D1411C" w:rsidP="00D14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411C" w:rsidRDefault="00D1411C" w:rsidP="00D14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411C" w:rsidRPr="002A3420" w:rsidRDefault="00D1411C" w:rsidP="00D14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411C" w:rsidRPr="002A3420" w:rsidRDefault="00D1411C" w:rsidP="00D141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411C" w:rsidRPr="002A3420" w:rsidRDefault="00D1411C" w:rsidP="00D141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A342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</w:t>
      </w:r>
      <w:r w:rsidRPr="002A3420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D1411C" w:rsidRPr="002A3420" w:rsidRDefault="00D1411C" w:rsidP="00D1411C">
      <w:pPr>
        <w:spacing w:after="0" w:line="240" w:lineRule="auto"/>
        <w:ind w:left="435"/>
        <w:jc w:val="right"/>
        <w:rPr>
          <w:rFonts w:ascii="Times New Roman" w:hAnsi="Times New Roman" w:cs="Times New Roman"/>
          <w:sz w:val="24"/>
          <w:szCs w:val="24"/>
        </w:rPr>
      </w:pPr>
      <w:r w:rsidRPr="002A3420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D1411C" w:rsidRPr="002A3420" w:rsidRDefault="00D1411C" w:rsidP="00D1411C">
      <w:pPr>
        <w:spacing w:after="0" w:line="240" w:lineRule="auto"/>
        <w:ind w:left="435"/>
        <w:jc w:val="right"/>
        <w:rPr>
          <w:rFonts w:ascii="Times New Roman" w:hAnsi="Times New Roman" w:cs="Times New Roman"/>
          <w:sz w:val="24"/>
          <w:szCs w:val="24"/>
        </w:rPr>
      </w:pPr>
      <w:r w:rsidRPr="002A3420">
        <w:rPr>
          <w:rFonts w:ascii="Times New Roman" w:hAnsi="Times New Roman" w:cs="Times New Roman"/>
          <w:sz w:val="24"/>
          <w:szCs w:val="24"/>
        </w:rPr>
        <w:t xml:space="preserve"> администрации сельсовета</w:t>
      </w:r>
    </w:p>
    <w:p w:rsidR="00D1411C" w:rsidRPr="002A3420" w:rsidRDefault="00D1411C" w:rsidP="00D1411C">
      <w:pPr>
        <w:spacing w:after="0" w:line="240" w:lineRule="auto"/>
        <w:ind w:left="435"/>
        <w:jc w:val="right"/>
        <w:rPr>
          <w:rFonts w:ascii="Times New Roman" w:hAnsi="Times New Roman" w:cs="Times New Roman"/>
          <w:sz w:val="24"/>
          <w:szCs w:val="24"/>
        </w:rPr>
      </w:pPr>
      <w:r w:rsidRPr="002A3420">
        <w:rPr>
          <w:rFonts w:ascii="Times New Roman" w:hAnsi="Times New Roman" w:cs="Times New Roman"/>
          <w:sz w:val="24"/>
          <w:szCs w:val="24"/>
        </w:rPr>
        <w:t xml:space="preserve">от 09.01.2017 № 1-п  </w:t>
      </w:r>
    </w:p>
    <w:p w:rsidR="00D1411C" w:rsidRPr="002A3420" w:rsidRDefault="00D1411C" w:rsidP="00D1411C">
      <w:pPr>
        <w:spacing w:after="0" w:line="240" w:lineRule="auto"/>
        <w:ind w:left="435"/>
        <w:jc w:val="right"/>
        <w:rPr>
          <w:rFonts w:ascii="Times New Roman" w:hAnsi="Times New Roman" w:cs="Times New Roman"/>
        </w:rPr>
      </w:pPr>
    </w:p>
    <w:p w:rsidR="00D1411C" w:rsidRDefault="00D1411C" w:rsidP="00D141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420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D1411C" w:rsidRPr="002A3420" w:rsidRDefault="00D1411C" w:rsidP="00D141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420">
        <w:rPr>
          <w:rFonts w:ascii="Times New Roman" w:hAnsi="Times New Roman" w:cs="Times New Roman"/>
          <w:sz w:val="28"/>
          <w:szCs w:val="28"/>
        </w:rPr>
        <w:t>главных администраторов доходов бюджета</w:t>
      </w:r>
    </w:p>
    <w:p w:rsidR="00D1411C" w:rsidRPr="002A3420" w:rsidRDefault="00D1411C" w:rsidP="00D141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42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2A3420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2A3420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D1411C" w:rsidRPr="002A3420" w:rsidRDefault="00D1411C" w:rsidP="00D141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3420">
        <w:rPr>
          <w:rFonts w:ascii="Times New Roman" w:hAnsi="Times New Roman" w:cs="Times New Roman"/>
          <w:sz w:val="28"/>
          <w:szCs w:val="28"/>
        </w:rPr>
        <w:t>на 2017 год и на плановый период 2018 и 2019 годов</w:t>
      </w:r>
    </w:p>
    <w:p w:rsidR="00D1411C" w:rsidRPr="002A3420" w:rsidRDefault="00D1411C" w:rsidP="00D1411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0141" w:type="dxa"/>
        <w:tblInd w:w="-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44"/>
        <w:gridCol w:w="2416"/>
        <w:gridCol w:w="7081"/>
      </w:tblGrid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3060" w:type="dxa"/>
            <w:gridSpan w:val="2"/>
            <w:tcBorders>
              <w:bottom w:val="single" w:sz="4" w:space="0" w:color="auto"/>
            </w:tcBorders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Код бюджетной классификации Российской Федерации</w:t>
            </w:r>
          </w:p>
        </w:tc>
        <w:tc>
          <w:tcPr>
            <w:tcW w:w="7081" w:type="dxa"/>
            <w:vMerge w:val="restart"/>
            <w:vAlign w:val="center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Наименование администратора доходов бюджета поселения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A3420">
              <w:rPr>
                <w:rFonts w:ascii="Times New Roman" w:hAnsi="Times New Roman" w:cs="Times New Roman"/>
              </w:rPr>
              <w:t>Адми</w:t>
            </w:r>
            <w:proofErr w:type="spellEnd"/>
          </w:p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A3420">
              <w:rPr>
                <w:rFonts w:ascii="Times New Roman" w:hAnsi="Times New Roman" w:cs="Times New Roman"/>
              </w:rPr>
              <w:t>нистра</w:t>
            </w:r>
            <w:proofErr w:type="spellEnd"/>
          </w:p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 xml:space="preserve">тора </w:t>
            </w:r>
            <w:proofErr w:type="spellStart"/>
            <w:r w:rsidRPr="002A3420">
              <w:rPr>
                <w:rFonts w:ascii="Times New Roman" w:hAnsi="Times New Roman" w:cs="Times New Roman"/>
              </w:rPr>
              <w:t>дохо</w:t>
            </w:r>
            <w:proofErr w:type="spellEnd"/>
          </w:p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A3420">
              <w:rPr>
                <w:rFonts w:ascii="Times New Roman" w:hAnsi="Times New Roman" w:cs="Times New Roman"/>
              </w:rPr>
              <w:t>дов</w:t>
            </w:r>
            <w:proofErr w:type="spellEnd"/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доходов бюджета</w:t>
            </w:r>
          </w:p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 xml:space="preserve">поселения </w:t>
            </w:r>
          </w:p>
        </w:tc>
        <w:tc>
          <w:tcPr>
            <w:tcW w:w="7081" w:type="dxa"/>
            <w:vMerge/>
            <w:vAlign w:val="bottom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cantSplit/>
          <w:trHeight w:val="231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1" w:type="dxa"/>
            <w:vAlign w:val="bottom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3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784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</w:p>
        </w:tc>
        <w:tc>
          <w:tcPr>
            <w:tcW w:w="7081" w:type="dxa"/>
          </w:tcPr>
          <w:p w:rsidR="00D1411C" w:rsidRPr="002A3420" w:rsidRDefault="00D1411C" w:rsidP="000B06F9">
            <w:pPr>
              <w:pStyle w:val="4"/>
              <w:spacing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b/>
                <w:snapToGrid w:val="0"/>
                <w:color w:val="000000"/>
              </w:rPr>
              <w:t>Администрация муниципального образования</w:t>
            </w:r>
          </w:p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</w:rPr>
            </w:pPr>
            <w:proofErr w:type="spellStart"/>
            <w:r w:rsidRPr="002A3420">
              <w:rPr>
                <w:rFonts w:ascii="Times New Roman" w:hAnsi="Times New Roman" w:cs="Times New Roman"/>
                <w:b/>
              </w:rPr>
              <w:t>Новоюласенский</w:t>
            </w:r>
            <w:proofErr w:type="spellEnd"/>
            <w:r w:rsidRPr="002A3420">
              <w:rPr>
                <w:rFonts w:ascii="Times New Roman" w:hAnsi="Times New Roman" w:cs="Times New Roman"/>
                <w:b/>
                <w:snapToGrid w:val="0"/>
                <w:color w:val="000000"/>
              </w:rPr>
              <w:t xml:space="preserve"> сельсовет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1 08 04020 01 1000 110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1 08 04020 01 2000 110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1 08 04020 01 3000 110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1 08 04020 01 4000 110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  <w:vAlign w:val="center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</w:rPr>
              <w:t>1 11 05025 10 0000 120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2A3420">
              <w:rPr>
                <w:rFonts w:ascii="Times New Roman" w:hAnsi="Times New Roman" w:cs="Times New Roman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1 11 05035 10 0000 120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788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1 11 07015 10 0000 120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1 13 01995 10 0000 130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1 13 02065 10 0000 130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1 13 02995 10 0000 130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Прочие доходы от компенсации затрат  бюджетов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788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1 14 02052 10 0000 410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</w:t>
            </w:r>
            <w:r w:rsidRPr="002A3420">
              <w:rPr>
                <w:rFonts w:ascii="Times New Roman" w:hAnsi="Times New Roman" w:cs="Times New Roman"/>
                <w:snapToGrid w:val="0"/>
              </w:rPr>
              <w:lastRenderedPageBreak/>
              <w:t>бюджетных и автономных учреждений), в части реализации основных средств по указанному имуществу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788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lastRenderedPageBreak/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1 14 02052 10 0000 440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788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1 14 02053 10 0000 410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1320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tabs>
                <w:tab w:val="left" w:pos="2370"/>
              </w:tabs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1 14 02053 10 0000 440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788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1 14 06025 10 0000 430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98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1 15 02050 10 0000 140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1 16 18050 10 0000 140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Денежные взыскания (штрафы) за нарушение бюджетного законодательства (в части бюджетов сельских  поселений)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1 16 21050 10 0000 140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1 16 90050 10 0000 140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1 17 01050 10 0000 180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Невыясненные поступления, зачисляемые в бюджеты сельских 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1 17 02020 10 0000 180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1 17 05050 10 0000 180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Прочие неналоговые доходы бюджетов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2 02 15001 10 0000 151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 xml:space="preserve">Дотации бюджетам сельских поселений на выравнивание бюджетной обеспеченности 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2 02 15003 10 0000 151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2 02 19999 10 0000 151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Прочие дотации бюджетам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2 02 45146 10 0000 151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3420">
              <w:rPr>
                <w:rFonts w:ascii="Times New Roman" w:hAnsi="Times New Roman" w:cs="Times New Roman"/>
                <w:color w:val="000000"/>
              </w:rPr>
              <w:t>2 02 20216 10 0000 151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2 02 29999 10 0000 151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Прочие субсидии бюджетам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2 02 35930 10 0000 151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2 02 35118 10 0000 151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2 02 30024 10 0000 151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lastRenderedPageBreak/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2 02 39999 10 0000 151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Прочие субвенции бюджетам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2 02 45160 10 0000 151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2 02 40014 10 0000 151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3420">
              <w:rPr>
                <w:rFonts w:ascii="Times New Roman" w:hAnsi="Times New Roman" w:cs="Times New Roman"/>
                <w:color w:val="000000"/>
              </w:rPr>
              <w:t>2 02 45147 10 0000 151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A3420">
              <w:rPr>
                <w:rFonts w:ascii="Times New Roman" w:hAnsi="Times New Roman" w:cs="Times New Roman"/>
                <w:color w:val="000000"/>
              </w:rPr>
              <w:t>Межбюджетные трансферты, передаваемые бюджетам сельских поселений 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716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3420">
              <w:rPr>
                <w:rFonts w:ascii="Times New Roman" w:hAnsi="Times New Roman" w:cs="Times New Roman"/>
                <w:color w:val="000000"/>
              </w:rPr>
              <w:t>2 02 45148 10 0000 151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A3420">
              <w:rPr>
                <w:rFonts w:ascii="Times New Roman" w:hAnsi="Times New Roman" w:cs="Times New Roman"/>
                <w:color w:val="000000"/>
              </w:rPr>
              <w:t>Межбюджетные трансферты, передаваемые бюджетам сельских поселений 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2 02 49999 10 0000 151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3420">
              <w:rPr>
                <w:rFonts w:ascii="Times New Roman" w:hAnsi="Times New Roman" w:cs="Times New Roman"/>
                <w:color w:val="000000"/>
              </w:rPr>
              <w:t>2 07 05010 10 0000 180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A3420">
              <w:rPr>
                <w:rFonts w:ascii="Times New Roman" w:hAnsi="Times New Roman" w:cs="Times New Roman"/>
                <w:color w:val="000000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3420">
              <w:rPr>
                <w:rFonts w:ascii="Times New Roman" w:hAnsi="Times New Roman" w:cs="Times New Roman"/>
                <w:color w:val="000000"/>
              </w:rPr>
              <w:t>2 07 05020 10 0000 180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A3420">
              <w:rPr>
                <w:rFonts w:ascii="Times New Roman" w:hAnsi="Times New Roman" w:cs="Times New Roman"/>
                <w:color w:val="00000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3420">
              <w:rPr>
                <w:rFonts w:ascii="Times New Roman" w:hAnsi="Times New Roman" w:cs="Times New Roman"/>
                <w:color w:val="000000"/>
              </w:rPr>
              <w:t>2 07 05030 10 0000 180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3420">
              <w:rPr>
                <w:rFonts w:ascii="Times New Roman" w:hAnsi="Times New Roman" w:cs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2 18 05010 10 0000 180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2 18 05020 10 0000 180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2 18 05030 10 0000 180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018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2 19 00000 10 0000 151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1" w:type="dxa"/>
            <w:vAlign w:val="center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A3420">
              <w:rPr>
                <w:rFonts w:ascii="Times New Roman" w:hAnsi="Times New Roman" w:cs="Times New Roman"/>
                <w:b/>
              </w:rPr>
              <w:t>Финансовый отдел администрации</w:t>
            </w:r>
          </w:p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A3420">
              <w:rPr>
                <w:rFonts w:ascii="Times New Roman" w:hAnsi="Times New Roman" w:cs="Times New Roman"/>
                <w:b/>
              </w:rPr>
              <w:t>Красногвардейского района</w:t>
            </w:r>
          </w:p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  <w:vAlign w:val="center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2416" w:type="dxa"/>
            <w:vAlign w:val="center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1 17 01050 10 0000 180</w:t>
            </w:r>
          </w:p>
        </w:tc>
        <w:tc>
          <w:tcPr>
            <w:tcW w:w="7081" w:type="dxa"/>
            <w:vAlign w:val="center"/>
          </w:tcPr>
          <w:p w:rsidR="00D1411C" w:rsidRPr="002A3420" w:rsidRDefault="00D1411C" w:rsidP="000B06F9">
            <w:pPr>
              <w:spacing w:after="0" w:line="240" w:lineRule="auto"/>
              <w:rPr>
                <w:rFonts w:ascii="Times New Roman" w:hAnsi="Times New Roman" w:cs="Times New Roman"/>
                <w:snapToGrid w:val="0"/>
              </w:rPr>
            </w:pPr>
            <w:r w:rsidRPr="002A3420">
              <w:rPr>
                <w:rFonts w:ascii="Times New Roman" w:hAnsi="Times New Roman" w:cs="Times New Roman"/>
                <w:snapToGrid w:val="0"/>
              </w:rPr>
              <w:t>Невыясненные поступления, зачисляемые в бюджеты сельских  поселений</w:t>
            </w:r>
          </w:p>
        </w:tc>
      </w:tr>
      <w:tr w:rsidR="00D1411C" w:rsidRPr="002A3420" w:rsidTr="000B06F9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44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color w:val="000000"/>
              </w:rPr>
            </w:pPr>
            <w:r w:rsidRPr="002A3420">
              <w:rPr>
                <w:rFonts w:ascii="Times New Roman" w:hAnsi="Times New Roman" w:cs="Times New Roman"/>
                <w:snapToGrid w:val="0"/>
                <w:color w:val="000000"/>
              </w:rPr>
              <w:t>012</w:t>
            </w:r>
          </w:p>
        </w:tc>
        <w:tc>
          <w:tcPr>
            <w:tcW w:w="2416" w:type="dxa"/>
          </w:tcPr>
          <w:p w:rsidR="00D1411C" w:rsidRPr="002A3420" w:rsidRDefault="00D1411C" w:rsidP="000B06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2 08 05000 10 0000 180</w:t>
            </w:r>
          </w:p>
        </w:tc>
        <w:tc>
          <w:tcPr>
            <w:tcW w:w="7081" w:type="dxa"/>
          </w:tcPr>
          <w:p w:rsidR="00D1411C" w:rsidRPr="002A3420" w:rsidRDefault="00D1411C" w:rsidP="000B06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A3420">
              <w:rPr>
                <w:rFonts w:ascii="Times New Roman" w:hAnsi="Times New Roman" w:cs="Times New Roman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D1411C" w:rsidRPr="002A3420" w:rsidRDefault="00D1411C" w:rsidP="00D141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411C" w:rsidRPr="002A3420" w:rsidRDefault="00D1411C" w:rsidP="00D1411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1411C" w:rsidRPr="002A3420" w:rsidRDefault="00D1411C" w:rsidP="00D1411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1411C" w:rsidRPr="002A3420" w:rsidRDefault="00D1411C" w:rsidP="00D1411C">
      <w:pPr>
        <w:spacing w:after="0" w:line="240" w:lineRule="auto"/>
        <w:rPr>
          <w:rFonts w:ascii="Times New Roman" w:hAnsi="Times New Roman" w:cs="Times New Roman"/>
        </w:rPr>
      </w:pPr>
      <w:r w:rsidRPr="002A3420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</w:p>
    <w:p w:rsidR="00D1411C" w:rsidRPr="002A3420" w:rsidRDefault="00D1411C" w:rsidP="00D1411C">
      <w:pPr>
        <w:spacing w:after="0" w:line="240" w:lineRule="auto"/>
        <w:rPr>
          <w:rFonts w:ascii="Times New Roman" w:hAnsi="Times New Roman" w:cs="Times New Roman"/>
        </w:rPr>
      </w:pPr>
    </w:p>
    <w:p w:rsidR="00D1411C" w:rsidRPr="002A3420" w:rsidRDefault="00D1411C" w:rsidP="00D1411C">
      <w:pPr>
        <w:spacing w:after="0" w:line="240" w:lineRule="auto"/>
        <w:rPr>
          <w:rFonts w:ascii="Times New Roman" w:hAnsi="Times New Roman" w:cs="Times New Roman"/>
          <w:b/>
        </w:rPr>
      </w:pPr>
    </w:p>
    <w:p w:rsidR="00D1411C" w:rsidRPr="002A3420" w:rsidRDefault="00D1411C" w:rsidP="00D141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7DC0" w:rsidRPr="00D1411C" w:rsidRDefault="00397DC0" w:rsidP="00D1411C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sectPr w:rsidR="00397DC0" w:rsidRPr="00D1411C" w:rsidSect="002A342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10"/>
    <w:rsid w:val="00397DC0"/>
    <w:rsid w:val="00D1411C"/>
    <w:rsid w:val="00FB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11C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D1411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41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1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1411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qFormat/>
    <w:rsid w:val="00D1411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14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41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11C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D1411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41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1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1411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qFormat/>
    <w:rsid w:val="00D1411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14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41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1589</Words>
  <Characters>9062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2017-01-30T05:25:00Z</dcterms:created>
  <dcterms:modified xsi:type="dcterms:W3CDTF">2017-01-30T05:25:00Z</dcterms:modified>
</cp:coreProperties>
</file>